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165C" w14:textId="40CD7EB6" w:rsidR="005C5316" w:rsidRDefault="00ED18E0">
      <w:pPr>
        <w:rPr>
          <w:b/>
          <w:bCs/>
          <w:sz w:val="28"/>
          <w:szCs w:val="28"/>
          <w:lang w:val="en-US"/>
        </w:rPr>
      </w:pPr>
      <w:r w:rsidRPr="00ED18E0">
        <w:rPr>
          <w:rFonts w:ascii="Times New Roman" w:eastAsia="Times New Roman" w:hAnsi="Times New Roman" w:cs="Times New Roman"/>
          <w:noProof/>
          <w:sz w:val="20"/>
          <w:lang w:val="en-US"/>
        </w:rPr>
        <w:drawing>
          <wp:inline distT="0" distB="0" distL="0" distR="0" wp14:anchorId="614EF2EA" wp14:editId="71B4825F">
            <wp:extent cx="1725030" cy="690245"/>
            <wp:effectExtent l="0" t="0" r="8890" b="0"/>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5" cstate="print"/>
                    <a:stretch>
                      <a:fillRect/>
                    </a:stretch>
                  </pic:blipFill>
                  <pic:spPr>
                    <a:xfrm>
                      <a:off x="0" y="0"/>
                      <a:ext cx="1753025" cy="701447"/>
                    </a:xfrm>
                    <a:prstGeom prst="rect">
                      <a:avLst/>
                    </a:prstGeom>
                  </pic:spPr>
                </pic:pic>
              </a:graphicData>
            </a:graphic>
          </wp:inline>
        </w:drawing>
      </w:r>
      <w:r>
        <w:rPr>
          <w:b/>
          <w:bCs/>
          <w:sz w:val="28"/>
          <w:szCs w:val="28"/>
          <w:lang w:val="en-US"/>
        </w:rPr>
        <w:tab/>
      </w:r>
      <w:r>
        <w:rPr>
          <w:b/>
          <w:bCs/>
          <w:sz w:val="28"/>
          <w:szCs w:val="28"/>
          <w:lang w:val="en-US"/>
        </w:rPr>
        <w:tab/>
      </w:r>
      <w:r>
        <w:rPr>
          <w:b/>
          <w:bCs/>
          <w:sz w:val="28"/>
          <w:szCs w:val="28"/>
          <w:lang w:val="en-US"/>
        </w:rPr>
        <w:tab/>
      </w:r>
      <w:r w:rsidR="00393F6C">
        <w:rPr>
          <w:b/>
          <w:bCs/>
          <w:noProof/>
          <w:sz w:val="28"/>
          <w:szCs w:val="28"/>
          <w:lang w:val="en-US"/>
        </w:rPr>
        <w:t xml:space="preserve">                 </w:t>
      </w:r>
      <w:r>
        <w:rPr>
          <w:b/>
          <w:bCs/>
          <w:noProof/>
          <w:sz w:val="28"/>
          <w:szCs w:val="28"/>
          <w:lang w:val="en-US"/>
        </w:rPr>
        <w:drawing>
          <wp:inline distT="0" distB="0" distL="0" distR="0" wp14:anchorId="4D82F929" wp14:editId="2674FDB7">
            <wp:extent cx="2157620" cy="88582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70574" cy="891143"/>
                    </a:xfrm>
                    <a:prstGeom prst="rect">
                      <a:avLst/>
                    </a:prstGeom>
                  </pic:spPr>
                </pic:pic>
              </a:graphicData>
            </a:graphic>
          </wp:inline>
        </w:drawing>
      </w:r>
      <w:r>
        <w:rPr>
          <w:b/>
          <w:bCs/>
          <w:sz w:val="28"/>
          <w:szCs w:val="28"/>
          <w:lang w:val="en-US"/>
        </w:rPr>
        <w:tab/>
      </w:r>
      <w:r>
        <w:rPr>
          <w:b/>
          <w:bCs/>
          <w:sz w:val="28"/>
          <w:szCs w:val="28"/>
          <w:lang w:val="en-US"/>
        </w:rPr>
        <w:tab/>
      </w:r>
      <w:r>
        <w:rPr>
          <w:b/>
          <w:bCs/>
          <w:sz w:val="28"/>
          <w:szCs w:val="28"/>
          <w:lang w:val="en-US"/>
        </w:rPr>
        <w:tab/>
      </w:r>
    </w:p>
    <w:p w14:paraId="70C3F5DC" w14:textId="77777777" w:rsidR="00FB4A43" w:rsidRDefault="005F35FC" w:rsidP="00C05347">
      <w:pPr>
        <w:jc w:val="center"/>
        <w:rPr>
          <w:b/>
          <w:bCs/>
          <w:sz w:val="28"/>
          <w:szCs w:val="28"/>
          <w:lang w:val="en-US"/>
        </w:rPr>
      </w:pPr>
      <w:r w:rsidRPr="00D02E23">
        <w:rPr>
          <w:b/>
          <w:bCs/>
          <w:sz w:val="28"/>
          <w:szCs w:val="28"/>
          <w:lang w:val="en-US"/>
        </w:rPr>
        <w:t>WIL Africa Conference 2022</w:t>
      </w:r>
    </w:p>
    <w:p w14:paraId="60454237" w14:textId="45C5306E" w:rsidR="009D64BC" w:rsidRPr="00FB4A43" w:rsidRDefault="009D64BC" w:rsidP="00FB4A43">
      <w:pPr>
        <w:jc w:val="center"/>
        <w:rPr>
          <w:b/>
          <w:bCs/>
          <w:color w:val="FF0000"/>
          <w:sz w:val="28"/>
          <w:szCs w:val="28"/>
          <w:lang w:val="en-US"/>
        </w:rPr>
      </w:pPr>
      <w:r w:rsidRPr="00FB4A43">
        <w:rPr>
          <w:b/>
          <w:bCs/>
          <w:color w:val="FF0000"/>
          <w:sz w:val="28"/>
          <w:szCs w:val="28"/>
          <w:lang w:val="en-US"/>
        </w:rPr>
        <w:t xml:space="preserve"> </w:t>
      </w:r>
      <w:r w:rsidRPr="00FB4A43">
        <w:rPr>
          <w:b/>
          <w:bCs/>
          <w:color w:val="FF0000"/>
          <w:sz w:val="28"/>
          <w:szCs w:val="28"/>
          <w:u w:val="single"/>
          <w:lang w:val="en-US"/>
        </w:rPr>
        <w:t>UPDATE 09</w:t>
      </w:r>
      <w:r w:rsidR="00FB4A43">
        <w:rPr>
          <w:b/>
          <w:bCs/>
          <w:color w:val="FF0000"/>
          <w:sz w:val="28"/>
          <w:szCs w:val="28"/>
          <w:u w:val="single"/>
          <w:lang w:val="en-US"/>
        </w:rPr>
        <w:t>/</w:t>
      </w:r>
      <w:r w:rsidRPr="00FB4A43">
        <w:rPr>
          <w:b/>
          <w:bCs/>
          <w:color w:val="FF0000"/>
          <w:sz w:val="28"/>
          <w:szCs w:val="28"/>
          <w:u w:val="single"/>
          <w:lang w:val="en-US"/>
        </w:rPr>
        <w:t>09</w:t>
      </w:r>
      <w:r w:rsidR="00FB4A43">
        <w:rPr>
          <w:b/>
          <w:bCs/>
          <w:color w:val="FF0000"/>
          <w:sz w:val="28"/>
          <w:szCs w:val="28"/>
          <w:u w:val="single"/>
          <w:lang w:val="en-US"/>
        </w:rPr>
        <w:t>/20</w:t>
      </w:r>
      <w:r w:rsidRPr="00FB4A43">
        <w:rPr>
          <w:b/>
          <w:bCs/>
          <w:color w:val="FF0000"/>
          <w:sz w:val="28"/>
          <w:szCs w:val="28"/>
          <w:u w:val="single"/>
          <w:lang w:val="en-US"/>
        </w:rPr>
        <w:t>22</w:t>
      </w:r>
    </w:p>
    <w:p w14:paraId="313F3A5E" w14:textId="38DFCE31" w:rsidR="009D64BC" w:rsidRPr="00DD43EB" w:rsidRDefault="009D64BC" w:rsidP="009D64BC">
      <w:pPr>
        <w:pStyle w:val="PlainText"/>
        <w:rPr>
          <w:sz w:val="24"/>
          <w:szCs w:val="24"/>
        </w:rPr>
      </w:pPr>
      <w:r w:rsidRPr="00DD43EB">
        <w:rPr>
          <w:sz w:val="24"/>
          <w:szCs w:val="24"/>
        </w:rPr>
        <w:t xml:space="preserve">Dear </w:t>
      </w:r>
      <w:r w:rsidR="00FB4A43">
        <w:rPr>
          <w:sz w:val="24"/>
          <w:szCs w:val="24"/>
        </w:rPr>
        <w:t>#</w:t>
      </w:r>
      <w:r w:rsidRPr="00DD43EB">
        <w:rPr>
          <w:sz w:val="24"/>
          <w:szCs w:val="24"/>
        </w:rPr>
        <w:t>Wilafrica22 Delegate</w:t>
      </w:r>
    </w:p>
    <w:p w14:paraId="61AEEF67" w14:textId="77777777" w:rsidR="009D64BC" w:rsidRPr="00DD43EB" w:rsidRDefault="009D64BC" w:rsidP="009D64BC">
      <w:pPr>
        <w:pStyle w:val="PlainText"/>
        <w:rPr>
          <w:sz w:val="24"/>
          <w:szCs w:val="24"/>
        </w:rPr>
      </w:pPr>
    </w:p>
    <w:p w14:paraId="0F2338A8" w14:textId="4AB2202C" w:rsidR="009D64BC" w:rsidRPr="00DD43EB" w:rsidRDefault="009D64BC" w:rsidP="009D64BC">
      <w:pPr>
        <w:pStyle w:val="PlainText"/>
        <w:rPr>
          <w:sz w:val="24"/>
          <w:szCs w:val="24"/>
        </w:rPr>
      </w:pPr>
      <w:r w:rsidRPr="00DD43EB">
        <w:rPr>
          <w:sz w:val="24"/>
          <w:szCs w:val="24"/>
        </w:rPr>
        <w:t>We look forward to welcoming you to WilAfrica2022!</w:t>
      </w:r>
    </w:p>
    <w:p w14:paraId="45BF3B41" w14:textId="77777777" w:rsidR="009D64BC" w:rsidRPr="00DD43EB" w:rsidRDefault="009D64BC" w:rsidP="009D64BC">
      <w:pPr>
        <w:pStyle w:val="PlainText"/>
        <w:rPr>
          <w:sz w:val="24"/>
          <w:szCs w:val="24"/>
        </w:rPr>
      </w:pPr>
    </w:p>
    <w:p w14:paraId="545115BD" w14:textId="66046640" w:rsidR="009D64BC" w:rsidRPr="00455AE7" w:rsidRDefault="009D64BC" w:rsidP="009D64BC">
      <w:pPr>
        <w:pStyle w:val="PlainText"/>
        <w:rPr>
          <w:b/>
          <w:bCs/>
          <w:sz w:val="32"/>
          <w:szCs w:val="32"/>
        </w:rPr>
      </w:pPr>
      <w:r w:rsidRPr="00455AE7">
        <w:rPr>
          <w:b/>
          <w:bCs/>
          <w:sz w:val="32"/>
          <w:szCs w:val="32"/>
        </w:rPr>
        <w:t>Delegate/organiser</w:t>
      </w:r>
      <w:r w:rsidR="00455AE7" w:rsidRPr="00455AE7">
        <w:rPr>
          <w:b/>
          <w:bCs/>
          <w:sz w:val="32"/>
          <w:szCs w:val="32"/>
        </w:rPr>
        <w:t>/Exhibitor</w:t>
      </w:r>
      <w:r w:rsidRPr="00455AE7">
        <w:rPr>
          <w:b/>
          <w:bCs/>
          <w:sz w:val="32"/>
          <w:szCs w:val="32"/>
        </w:rPr>
        <w:t xml:space="preserve"> Checklist:</w:t>
      </w:r>
    </w:p>
    <w:p w14:paraId="45BBC76E" w14:textId="77777777" w:rsidR="009D64BC" w:rsidRPr="002C0E04" w:rsidRDefault="009D64BC" w:rsidP="009D64BC">
      <w:pPr>
        <w:pStyle w:val="PlainText"/>
        <w:rPr>
          <w:b/>
          <w:bCs/>
          <w:sz w:val="28"/>
          <w:szCs w:val="28"/>
        </w:rPr>
      </w:pPr>
    </w:p>
    <w:p w14:paraId="4FDEA3A6" w14:textId="520AEE93" w:rsidR="009D64BC" w:rsidRPr="002C0E04" w:rsidRDefault="009D64BC" w:rsidP="009D64BC">
      <w:pPr>
        <w:pStyle w:val="PlainText"/>
        <w:rPr>
          <w:color w:val="0070C0"/>
          <w:sz w:val="28"/>
          <w:szCs w:val="28"/>
        </w:rPr>
      </w:pPr>
      <w:r w:rsidRPr="002C0E04">
        <w:rPr>
          <w:color w:val="0070C0"/>
          <w:sz w:val="28"/>
          <w:szCs w:val="28"/>
        </w:rPr>
        <w:t>Name</w:t>
      </w:r>
      <w:r w:rsidRPr="002C0E04">
        <w:rPr>
          <w:color w:val="0070C0"/>
          <w:sz w:val="28"/>
          <w:szCs w:val="28"/>
        </w:rPr>
        <w:t xml:space="preserve"> </w:t>
      </w:r>
      <w:r w:rsidRPr="002C0E04">
        <w:rPr>
          <w:color w:val="0070C0"/>
          <w:sz w:val="28"/>
          <w:szCs w:val="28"/>
        </w:rPr>
        <w:t>Tag</w:t>
      </w:r>
      <w:r w:rsidR="00455AE7" w:rsidRPr="002C0E04">
        <w:rPr>
          <w:color w:val="0070C0"/>
          <w:sz w:val="28"/>
          <w:szCs w:val="28"/>
        </w:rPr>
        <w:t xml:space="preserve"> Information</w:t>
      </w:r>
    </w:p>
    <w:p w14:paraId="5D57CA95" w14:textId="062E67C4" w:rsidR="00D834D9" w:rsidRPr="00DD43EB" w:rsidRDefault="009D64BC" w:rsidP="009D64BC">
      <w:pPr>
        <w:pStyle w:val="PlainText"/>
        <w:rPr>
          <w:sz w:val="24"/>
          <w:szCs w:val="24"/>
        </w:rPr>
      </w:pPr>
      <w:r w:rsidRPr="00DD43EB">
        <w:rPr>
          <w:sz w:val="24"/>
          <w:szCs w:val="24"/>
        </w:rPr>
        <w:t xml:space="preserve">1. Ensure that your booking is </w:t>
      </w:r>
      <w:r w:rsidR="00F04660" w:rsidRPr="00DD43EB">
        <w:rPr>
          <w:sz w:val="24"/>
          <w:szCs w:val="24"/>
        </w:rPr>
        <w:t>received,</w:t>
      </w:r>
      <w:r w:rsidRPr="00DD43EB">
        <w:rPr>
          <w:sz w:val="24"/>
          <w:szCs w:val="24"/>
        </w:rPr>
        <w:t xml:space="preserve"> and your name and title are correct as they should appear on the name tag Title, Preferred Name, Surname, Designation, Company</w:t>
      </w:r>
      <w:r w:rsidRPr="00DD43EB">
        <w:rPr>
          <w:sz w:val="24"/>
          <w:szCs w:val="24"/>
        </w:rPr>
        <w:t xml:space="preserve">. </w:t>
      </w:r>
    </w:p>
    <w:p w14:paraId="2B38E53B" w14:textId="05B7201E" w:rsidR="009D64BC" w:rsidRPr="00DD43EB" w:rsidRDefault="009D64BC" w:rsidP="009D64BC">
      <w:pPr>
        <w:pStyle w:val="PlainText"/>
        <w:rPr>
          <w:color w:val="0070C0"/>
          <w:sz w:val="24"/>
          <w:szCs w:val="24"/>
          <w:u w:val="single"/>
        </w:rPr>
      </w:pPr>
      <w:r w:rsidRPr="00DD43EB">
        <w:rPr>
          <w:sz w:val="24"/>
          <w:szCs w:val="24"/>
        </w:rPr>
        <w:t xml:space="preserve">Please update your info on: </w:t>
      </w:r>
      <w:r w:rsidRPr="00DD43EB">
        <w:rPr>
          <w:color w:val="0070C0"/>
          <w:sz w:val="24"/>
          <w:szCs w:val="24"/>
          <w:u w:val="single"/>
        </w:rPr>
        <w:t>admin</w:t>
      </w:r>
      <w:r w:rsidR="00D834D9" w:rsidRPr="00DD43EB">
        <w:rPr>
          <w:color w:val="0070C0"/>
          <w:sz w:val="24"/>
          <w:szCs w:val="24"/>
          <w:u w:val="single"/>
        </w:rPr>
        <w:t>@sasce.net</w:t>
      </w:r>
    </w:p>
    <w:p w14:paraId="40BEDEAD" w14:textId="77777777" w:rsidR="009D64BC" w:rsidRPr="00DD43EB" w:rsidRDefault="009D64BC" w:rsidP="009D64BC">
      <w:pPr>
        <w:pStyle w:val="PlainText"/>
        <w:rPr>
          <w:sz w:val="24"/>
          <w:szCs w:val="24"/>
        </w:rPr>
      </w:pPr>
    </w:p>
    <w:p w14:paraId="75716F4E" w14:textId="53C83661" w:rsidR="009D64BC" w:rsidRPr="002C0E04" w:rsidRDefault="009D64BC" w:rsidP="009D64BC">
      <w:pPr>
        <w:pStyle w:val="PlainText"/>
        <w:rPr>
          <w:sz w:val="28"/>
          <w:szCs w:val="28"/>
        </w:rPr>
      </w:pPr>
      <w:r w:rsidRPr="002C0E04">
        <w:rPr>
          <w:color w:val="0070C0"/>
          <w:sz w:val="28"/>
          <w:szCs w:val="28"/>
        </w:rPr>
        <w:t>Accommodation</w:t>
      </w:r>
      <w:r w:rsidR="002C0E04" w:rsidRPr="002C0E04">
        <w:rPr>
          <w:color w:val="0070C0"/>
          <w:sz w:val="28"/>
          <w:szCs w:val="28"/>
        </w:rPr>
        <w:t xml:space="preserve"> Bookings</w:t>
      </w:r>
    </w:p>
    <w:p w14:paraId="64114D4F" w14:textId="33B9396E" w:rsidR="009D64BC" w:rsidRPr="00DD43EB" w:rsidRDefault="009D64BC" w:rsidP="009D64BC">
      <w:pPr>
        <w:pStyle w:val="PlainText"/>
        <w:rPr>
          <w:sz w:val="24"/>
          <w:szCs w:val="24"/>
        </w:rPr>
      </w:pPr>
      <w:r w:rsidRPr="00DD43EB">
        <w:rPr>
          <w:sz w:val="24"/>
          <w:szCs w:val="24"/>
        </w:rPr>
        <w:t xml:space="preserve">2. Ensure that you have </w:t>
      </w:r>
      <w:r w:rsidR="00253291">
        <w:rPr>
          <w:sz w:val="24"/>
          <w:szCs w:val="24"/>
        </w:rPr>
        <w:t xml:space="preserve">secured and confirmed your accommodation </w:t>
      </w:r>
      <w:r w:rsidRPr="00DD43EB">
        <w:rPr>
          <w:sz w:val="24"/>
          <w:szCs w:val="24"/>
        </w:rPr>
        <w:t>book</w:t>
      </w:r>
      <w:r w:rsidR="00253291">
        <w:rPr>
          <w:sz w:val="24"/>
          <w:szCs w:val="24"/>
        </w:rPr>
        <w:t xml:space="preserve">ings directly with the ICC Contact person: Cindy Hunter: </w:t>
      </w:r>
      <w:hyperlink r:id="rId7" w:history="1">
        <w:r w:rsidR="00253291" w:rsidRPr="0028328E">
          <w:rPr>
            <w:rStyle w:val="Hyperlink"/>
            <w:sz w:val="24"/>
            <w:szCs w:val="24"/>
          </w:rPr>
          <w:t>cindy.h@elicc.co.za</w:t>
        </w:r>
      </w:hyperlink>
      <w:r w:rsidR="00253291">
        <w:rPr>
          <w:sz w:val="24"/>
          <w:szCs w:val="24"/>
        </w:rPr>
        <w:t xml:space="preserve"> </w:t>
      </w:r>
    </w:p>
    <w:p w14:paraId="06CFB202" w14:textId="01893A0A" w:rsidR="009D64BC" w:rsidRPr="00DD43EB" w:rsidRDefault="009D64BC" w:rsidP="009D64BC">
      <w:pPr>
        <w:pStyle w:val="PlainText"/>
        <w:rPr>
          <w:sz w:val="24"/>
          <w:szCs w:val="24"/>
        </w:rPr>
      </w:pPr>
      <w:r w:rsidRPr="00DD43EB">
        <w:rPr>
          <w:sz w:val="24"/>
          <w:szCs w:val="24"/>
        </w:rPr>
        <w:t xml:space="preserve">The </w:t>
      </w:r>
      <w:proofErr w:type="spellStart"/>
      <w:r w:rsidRPr="00DD43EB">
        <w:rPr>
          <w:sz w:val="24"/>
          <w:szCs w:val="24"/>
        </w:rPr>
        <w:t>WILAfrica</w:t>
      </w:r>
      <w:proofErr w:type="spellEnd"/>
      <w:r w:rsidRPr="00DD43EB">
        <w:rPr>
          <w:sz w:val="24"/>
          <w:szCs w:val="24"/>
        </w:rPr>
        <w:t xml:space="preserve"> Discount </w:t>
      </w:r>
      <w:r w:rsidR="00253291">
        <w:rPr>
          <w:sz w:val="24"/>
          <w:szCs w:val="24"/>
        </w:rPr>
        <w:t>is offered</w:t>
      </w:r>
      <w:r w:rsidRPr="00DD43EB">
        <w:rPr>
          <w:sz w:val="24"/>
          <w:szCs w:val="24"/>
        </w:rPr>
        <w:t xml:space="preserve"> at</w:t>
      </w:r>
    </w:p>
    <w:p w14:paraId="68ECB630" w14:textId="77777777" w:rsidR="009D64BC" w:rsidRPr="00DD43EB" w:rsidRDefault="009D64BC" w:rsidP="009D64BC">
      <w:pPr>
        <w:pStyle w:val="PlainText"/>
        <w:rPr>
          <w:sz w:val="24"/>
          <w:szCs w:val="24"/>
        </w:rPr>
      </w:pPr>
      <w:r w:rsidRPr="00DD43EB">
        <w:rPr>
          <w:sz w:val="24"/>
          <w:szCs w:val="24"/>
        </w:rPr>
        <w:t xml:space="preserve">EL ICC Hotel R1595 </w:t>
      </w:r>
      <w:proofErr w:type="spellStart"/>
      <w:r w:rsidRPr="00DD43EB">
        <w:rPr>
          <w:sz w:val="24"/>
          <w:szCs w:val="24"/>
        </w:rPr>
        <w:t>pppn</w:t>
      </w:r>
      <w:proofErr w:type="spellEnd"/>
      <w:r w:rsidRPr="00DD43EB">
        <w:rPr>
          <w:sz w:val="24"/>
          <w:szCs w:val="24"/>
        </w:rPr>
        <w:t xml:space="preserve"> on a DBB basis.</w:t>
      </w:r>
    </w:p>
    <w:p w14:paraId="5C1649DE" w14:textId="65F87B5A" w:rsidR="009D64BC" w:rsidRPr="00DD43EB" w:rsidRDefault="009D64BC" w:rsidP="009D64BC">
      <w:pPr>
        <w:pStyle w:val="PlainText"/>
        <w:rPr>
          <w:sz w:val="24"/>
          <w:szCs w:val="24"/>
        </w:rPr>
      </w:pPr>
      <w:r w:rsidRPr="00DD43EB">
        <w:rPr>
          <w:sz w:val="24"/>
          <w:szCs w:val="24"/>
        </w:rPr>
        <w:t xml:space="preserve">The Regent Hotel R1495 </w:t>
      </w:r>
      <w:proofErr w:type="spellStart"/>
      <w:r w:rsidRPr="00DD43EB">
        <w:rPr>
          <w:sz w:val="24"/>
          <w:szCs w:val="24"/>
        </w:rPr>
        <w:t>pppn</w:t>
      </w:r>
      <w:proofErr w:type="spellEnd"/>
      <w:r w:rsidRPr="00DD43EB">
        <w:rPr>
          <w:sz w:val="24"/>
          <w:szCs w:val="24"/>
        </w:rPr>
        <w:t xml:space="preserve"> on a DBB basis </w:t>
      </w:r>
      <w:r w:rsidR="00253291">
        <w:rPr>
          <w:sz w:val="24"/>
          <w:szCs w:val="24"/>
        </w:rPr>
        <w:t xml:space="preserve">- </w:t>
      </w:r>
      <w:r w:rsidRPr="00DD43EB">
        <w:rPr>
          <w:sz w:val="24"/>
          <w:szCs w:val="24"/>
        </w:rPr>
        <w:t xml:space="preserve">Must quote Reference: BOMSAS Contact </w:t>
      </w:r>
    </w:p>
    <w:p w14:paraId="10534F10" w14:textId="1B3549B1" w:rsidR="009D64BC" w:rsidRPr="00DD43EB" w:rsidRDefault="009D64BC" w:rsidP="009D64BC">
      <w:pPr>
        <w:pStyle w:val="PlainText"/>
        <w:rPr>
          <w:sz w:val="24"/>
          <w:szCs w:val="24"/>
        </w:rPr>
      </w:pPr>
      <w:r w:rsidRPr="00DD43EB">
        <w:rPr>
          <w:sz w:val="24"/>
          <w:szCs w:val="24"/>
        </w:rPr>
        <w:t>Tel: 043</w:t>
      </w:r>
      <w:r w:rsidR="00253291">
        <w:rPr>
          <w:sz w:val="24"/>
          <w:szCs w:val="24"/>
        </w:rPr>
        <w:t> 709 5204</w:t>
      </w:r>
      <w:r w:rsidR="002C0E04">
        <w:rPr>
          <w:sz w:val="24"/>
          <w:szCs w:val="24"/>
        </w:rPr>
        <w:t xml:space="preserve"> </w:t>
      </w:r>
    </w:p>
    <w:p w14:paraId="670CCA30" w14:textId="77777777" w:rsidR="009D64BC" w:rsidRPr="002C0E04" w:rsidRDefault="009D64BC" w:rsidP="009D64BC">
      <w:pPr>
        <w:pStyle w:val="PlainText"/>
        <w:rPr>
          <w:sz w:val="28"/>
          <w:szCs w:val="28"/>
        </w:rPr>
      </w:pPr>
    </w:p>
    <w:p w14:paraId="70B5882C" w14:textId="02BC0E52" w:rsidR="009D64BC" w:rsidRPr="002C0E04" w:rsidRDefault="00076062" w:rsidP="009D64BC">
      <w:pPr>
        <w:pStyle w:val="PlainText"/>
        <w:rPr>
          <w:color w:val="0070C0"/>
          <w:sz w:val="28"/>
          <w:szCs w:val="28"/>
        </w:rPr>
      </w:pPr>
      <w:r w:rsidRPr="002C0E04">
        <w:rPr>
          <w:color w:val="0070C0"/>
          <w:sz w:val="28"/>
          <w:szCs w:val="28"/>
        </w:rPr>
        <w:t xml:space="preserve">Confirmed </w:t>
      </w:r>
      <w:r w:rsidR="009D64BC" w:rsidRPr="002C0E04">
        <w:rPr>
          <w:color w:val="0070C0"/>
          <w:sz w:val="28"/>
          <w:szCs w:val="28"/>
        </w:rPr>
        <w:t>Speaker/Presenter</w:t>
      </w:r>
      <w:r w:rsidRPr="002C0E04">
        <w:rPr>
          <w:color w:val="0070C0"/>
          <w:sz w:val="28"/>
          <w:szCs w:val="28"/>
        </w:rPr>
        <w:t>s</w:t>
      </w:r>
      <w:r w:rsidR="009D64BC" w:rsidRPr="002C0E04">
        <w:rPr>
          <w:color w:val="0070C0"/>
          <w:sz w:val="28"/>
          <w:szCs w:val="28"/>
        </w:rPr>
        <w:t xml:space="preserve"> </w:t>
      </w:r>
    </w:p>
    <w:p w14:paraId="0CB4AEC8" w14:textId="394ED606" w:rsidR="009D64BC" w:rsidRPr="00DD43EB" w:rsidRDefault="009D64BC" w:rsidP="00076062">
      <w:pPr>
        <w:pStyle w:val="PlainText"/>
        <w:rPr>
          <w:sz w:val="24"/>
          <w:szCs w:val="24"/>
        </w:rPr>
      </w:pPr>
      <w:r w:rsidRPr="00DD43EB">
        <w:rPr>
          <w:sz w:val="24"/>
          <w:szCs w:val="24"/>
        </w:rPr>
        <w:t>3. Ensure that you</w:t>
      </w:r>
      <w:r w:rsidR="00DD43EB">
        <w:rPr>
          <w:sz w:val="24"/>
          <w:szCs w:val="24"/>
        </w:rPr>
        <w:t xml:space="preserve"> send a copy of your presentation/poster</w:t>
      </w:r>
      <w:r w:rsidRPr="00DD43EB">
        <w:rPr>
          <w:sz w:val="24"/>
          <w:szCs w:val="24"/>
        </w:rPr>
        <w:t xml:space="preserve"> </w:t>
      </w:r>
      <w:r w:rsidR="00DD43EB">
        <w:rPr>
          <w:sz w:val="24"/>
          <w:szCs w:val="24"/>
        </w:rPr>
        <w:t xml:space="preserve">no later than </w:t>
      </w:r>
      <w:r w:rsidR="00076062">
        <w:rPr>
          <w:sz w:val="24"/>
          <w:szCs w:val="24"/>
        </w:rPr>
        <w:t>20</w:t>
      </w:r>
      <w:r w:rsidR="00253291" w:rsidRPr="00253291">
        <w:rPr>
          <w:sz w:val="24"/>
          <w:szCs w:val="24"/>
          <w:vertAlign w:val="superscript"/>
        </w:rPr>
        <w:t>th</w:t>
      </w:r>
      <w:r w:rsidR="00253291">
        <w:rPr>
          <w:sz w:val="24"/>
          <w:szCs w:val="24"/>
        </w:rPr>
        <w:t xml:space="preserve"> </w:t>
      </w:r>
      <w:proofErr w:type="gramStart"/>
      <w:r w:rsidR="00076062">
        <w:rPr>
          <w:sz w:val="24"/>
          <w:szCs w:val="24"/>
        </w:rPr>
        <w:t>September,</w:t>
      </w:r>
      <w:proofErr w:type="gramEnd"/>
      <w:r w:rsidR="00076062">
        <w:rPr>
          <w:sz w:val="24"/>
          <w:szCs w:val="24"/>
        </w:rPr>
        <w:t xml:space="preserve"> 2022. A comprehensive information session will be held on 15</w:t>
      </w:r>
      <w:r w:rsidR="00253291" w:rsidRPr="00253291">
        <w:rPr>
          <w:sz w:val="24"/>
          <w:szCs w:val="24"/>
          <w:vertAlign w:val="superscript"/>
        </w:rPr>
        <w:t>th</w:t>
      </w:r>
      <w:r w:rsidR="00253291">
        <w:rPr>
          <w:sz w:val="24"/>
          <w:szCs w:val="24"/>
        </w:rPr>
        <w:t xml:space="preserve"> </w:t>
      </w:r>
      <w:r w:rsidR="00076062">
        <w:rPr>
          <w:sz w:val="24"/>
          <w:szCs w:val="24"/>
        </w:rPr>
        <w:t>September, with</w:t>
      </w:r>
      <w:r w:rsidR="00253291">
        <w:rPr>
          <w:sz w:val="24"/>
          <w:szCs w:val="24"/>
        </w:rPr>
        <w:t xml:space="preserve"> updated</w:t>
      </w:r>
      <w:r w:rsidR="00076062">
        <w:rPr>
          <w:sz w:val="24"/>
          <w:szCs w:val="24"/>
        </w:rPr>
        <w:t xml:space="preserve"> information forwarded to all </w:t>
      </w:r>
      <w:r w:rsidR="00253291" w:rsidRPr="009671CE">
        <w:rPr>
          <w:b/>
          <w:bCs/>
          <w:sz w:val="24"/>
          <w:szCs w:val="24"/>
        </w:rPr>
        <w:t>C</w:t>
      </w:r>
      <w:r w:rsidRPr="009671CE">
        <w:rPr>
          <w:b/>
          <w:bCs/>
          <w:sz w:val="24"/>
          <w:szCs w:val="24"/>
        </w:rPr>
        <w:t>onfirm</w:t>
      </w:r>
      <w:r w:rsidR="00076062" w:rsidRPr="009671CE">
        <w:rPr>
          <w:b/>
          <w:bCs/>
          <w:sz w:val="24"/>
          <w:szCs w:val="24"/>
        </w:rPr>
        <w:t>ed Presenters</w:t>
      </w:r>
      <w:r w:rsidR="00076062">
        <w:rPr>
          <w:sz w:val="24"/>
          <w:szCs w:val="24"/>
        </w:rPr>
        <w:t>.</w:t>
      </w:r>
      <w:r w:rsidRPr="00DD43EB">
        <w:rPr>
          <w:sz w:val="24"/>
          <w:szCs w:val="24"/>
        </w:rPr>
        <w:t xml:space="preserve"> </w:t>
      </w:r>
    </w:p>
    <w:p w14:paraId="0AA1D360" w14:textId="77777777" w:rsidR="009D64BC" w:rsidRPr="00072BBF" w:rsidRDefault="009D64BC" w:rsidP="009D64BC">
      <w:pPr>
        <w:pStyle w:val="PlainText"/>
        <w:rPr>
          <w:color w:val="0070C0"/>
          <w:sz w:val="24"/>
          <w:szCs w:val="24"/>
        </w:rPr>
      </w:pPr>
    </w:p>
    <w:p w14:paraId="7D36BD7F" w14:textId="77777777" w:rsidR="009D64BC" w:rsidRPr="00072BBF" w:rsidRDefault="009D64BC" w:rsidP="009D64BC">
      <w:pPr>
        <w:pStyle w:val="PlainText"/>
        <w:rPr>
          <w:color w:val="0070C0"/>
          <w:sz w:val="24"/>
          <w:szCs w:val="24"/>
        </w:rPr>
      </w:pPr>
      <w:r w:rsidRPr="00072BBF">
        <w:rPr>
          <w:color w:val="0070C0"/>
          <w:sz w:val="24"/>
          <w:szCs w:val="24"/>
        </w:rPr>
        <w:t>Travel</w:t>
      </w:r>
    </w:p>
    <w:p w14:paraId="3810B71C" w14:textId="36FED49E" w:rsidR="009D64BC" w:rsidRPr="00DD43EB" w:rsidRDefault="00072BBF" w:rsidP="009D64BC">
      <w:pPr>
        <w:pStyle w:val="PlainText"/>
        <w:rPr>
          <w:sz w:val="24"/>
          <w:szCs w:val="24"/>
        </w:rPr>
      </w:pPr>
      <w:r>
        <w:rPr>
          <w:sz w:val="24"/>
          <w:szCs w:val="24"/>
        </w:rPr>
        <w:t>4</w:t>
      </w:r>
      <w:r w:rsidR="009D64BC" w:rsidRPr="00DD43EB">
        <w:rPr>
          <w:sz w:val="24"/>
          <w:szCs w:val="24"/>
        </w:rPr>
        <w:t>. Ensure that your travel arrangements allow you to have completed on-site registration BEFORE the Conference Program Commences</w:t>
      </w:r>
    </w:p>
    <w:p w14:paraId="744D7E51" w14:textId="77777777" w:rsidR="009D64BC" w:rsidRPr="00DD43EB" w:rsidRDefault="009D64BC" w:rsidP="009D64BC">
      <w:pPr>
        <w:pStyle w:val="PlainText"/>
        <w:rPr>
          <w:sz w:val="24"/>
          <w:szCs w:val="24"/>
        </w:rPr>
      </w:pPr>
    </w:p>
    <w:p w14:paraId="5BF3DEC3" w14:textId="77777777" w:rsidR="009D64BC" w:rsidRPr="00072BBF" w:rsidRDefault="009D64BC" w:rsidP="009D64BC">
      <w:pPr>
        <w:pStyle w:val="PlainText"/>
        <w:rPr>
          <w:color w:val="0070C0"/>
          <w:sz w:val="24"/>
          <w:szCs w:val="24"/>
        </w:rPr>
      </w:pPr>
      <w:r w:rsidRPr="00072BBF">
        <w:rPr>
          <w:color w:val="0070C0"/>
          <w:sz w:val="24"/>
          <w:szCs w:val="24"/>
        </w:rPr>
        <w:t>Flights</w:t>
      </w:r>
    </w:p>
    <w:p w14:paraId="35B5CA10" w14:textId="32870BAB" w:rsidR="009D64BC" w:rsidRPr="00DD43EB" w:rsidRDefault="00072BBF" w:rsidP="009D64BC">
      <w:pPr>
        <w:pStyle w:val="PlainText"/>
        <w:rPr>
          <w:sz w:val="24"/>
          <w:szCs w:val="24"/>
        </w:rPr>
      </w:pPr>
      <w:r>
        <w:rPr>
          <w:sz w:val="24"/>
          <w:szCs w:val="24"/>
        </w:rPr>
        <w:t>5</w:t>
      </w:r>
      <w:r w:rsidR="009D64BC" w:rsidRPr="00DD43EB">
        <w:rPr>
          <w:sz w:val="24"/>
          <w:szCs w:val="24"/>
        </w:rPr>
        <w:t>. Flights on Tuesday 27th are already limited from several destinations, particularly from Durban.</w:t>
      </w:r>
    </w:p>
    <w:p w14:paraId="1A159EE2" w14:textId="77777777" w:rsidR="009D64BC" w:rsidRPr="00DD43EB" w:rsidRDefault="009D64BC" w:rsidP="009D64BC">
      <w:pPr>
        <w:pStyle w:val="PlainText"/>
        <w:rPr>
          <w:sz w:val="24"/>
          <w:szCs w:val="24"/>
        </w:rPr>
      </w:pPr>
    </w:p>
    <w:p w14:paraId="4A7CFA20" w14:textId="77777777" w:rsidR="009D64BC" w:rsidRPr="00DD43EB" w:rsidRDefault="009D64BC" w:rsidP="009D64BC">
      <w:pPr>
        <w:pStyle w:val="PlainText"/>
        <w:rPr>
          <w:sz w:val="24"/>
          <w:szCs w:val="24"/>
        </w:rPr>
      </w:pPr>
      <w:r w:rsidRPr="00DD43EB">
        <w:rPr>
          <w:sz w:val="24"/>
          <w:szCs w:val="24"/>
        </w:rPr>
        <w:t>Tuesday Morning travel</w:t>
      </w:r>
    </w:p>
    <w:p w14:paraId="6A3AF197" w14:textId="77777777" w:rsidR="00FB4A43" w:rsidRDefault="009D64BC" w:rsidP="009D64BC">
      <w:pPr>
        <w:pStyle w:val="PlainText"/>
        <w:rPr>
          <w:sz w:val="24"/>
          <w:szCs w:val="24"/>
        </w:rPr>
      </w:pPr>
      <w:r w:rsidRPr="00DD43EB">
        <w:rPr>
          <w:sz w:val="24"/>
          <w:szCs w:val="24"/>
        </w:rPr>
        <w:t>If your group wishes to travel on Tuesday,</w:t>
      </w:r>
      <w:r w:rsidR="00FB4A43">
        <w:rPr>
          <w:sz w:val="24"/>
          <w:szCs w:val="24"/>
        </w:rPr>
        <w:t xml:space="preserve"> 27</w:t>
      </w:r>
      <w:r w:rsidR="00FB4A43" w:rsidRPr="00FB4A43">
        <w:rPr>
          <w:sz w:val="24"/>
          <w:szCs w:val="24"/>
          <w:vertAlign w:val="superscript"/>
        </w:rPr>
        <w:t>th</w:t>
      </w:r>
      <w:r w:rsidR="00FB4A43">
        <w:rPr>
          <w:sz w:val="24"/>
          <w:szCs w:val="24"/>
        </w:rPr>
        <w:t xml:space="preserve"> September</w:t>
      </w:r>
      <w:r w:rsidRPr="00DD43EB">
        <w:rPr>
          <w:sz w:val="24"/>
          <w:szCs w:val="24"/>
        </w:rPr>
        <w:t xml:space="preserve"> and c</w:t>
      </w:r>
      <w:r w:rsidR="00304CBB">
        <w:rPr>
          <w:sz w:val="24"/>
          <w:szCs w:val="24"/>
        </w:rPr>
        <w:t>annot</w:t>
      </w:r>
      <w:r w:rsidRPr="00DD43EB">
        <w:rPr>
          <w:sz w:val="24"/>
          <w:szCs w:val="24"/>
        </w:rPr>
        <w:t xml:space="preserve"> secure a seat, </w:t>
      </w:r>
      <w:r w:rsidR="00FB4A43">
        <w:rPr>
          <w:sz w:val="24"/>
          <w:szCs w:val="24"/>
        </w:rPr>
        <w:t xml:space="preserve">(particularly as Durban does not have flights), </w:t>
      </w:r>
      <w:r w:rsidRPr="00DD43EB">
        <w:rPr>
          <w:sz w:val="24"/>
          <w:szCs w:val="24"/>
        </w:rPr>
        <w:t>kindly advise SASCE Admin URGENTLY</w:t>
      </w:r>
      <w:r w:rsidR="00304CBB">
        <w:rPr>
          <w:sz w:val="24"/>
          <w:szCs w:val="24"/>
        </w:rPr>
        <w:t xml:space="preserve"> </w:t>
      </w:r>
      <w:hyperlink r:id="rId8" w:history="1">
        <w:r w:rsidR="00FB4A43" w:rsidRPr="0028328E">
          <w:rPr>
            <w:rStyle w:val="Hyperlink"/>
            <w:sz w:val="24"/>
            <w:szCs w:val="24"/>
          </w:rPr>
          <w:t>admin@sasce.net</w:t>
        </w:r>
      </w:hyperlink>
      <w:r w:rsidR="00FB4A43">
        <w:rPr>
          <w:sz w:val="24"/>
          <w:szCs w:val="24"/>
        </w:rPr>
        <w:t xml:space="preserve"> and/or call </w:t>
      </w:r>
      <w:r w:rsidR="00FB4A43" w:rsidRPr="00FB4A43">
        <w:rPr>
          <w:color w:val="4472C4" w:themeColor="accent1"/>
          <w:sz w:val="24"/>
          <w:szCs w:val="24"/>
        </w:rPr>
        <w:t>Lungelo</w:t>
      </w:r>
      <w:r w:rsidR="00FB4A43">
        <w:rPr>
          <w:sz w:val="24"/>
          <w:szCs w:val="24"/>
        </w:rPr>
        <w:t xml:space="preserve"> on </w:t>
      </w:r>
      <w:r w:rsidR="00FB4A43" w:rsidRPr="00FB4A43">
        <w:rPr>
          <w:color w:val="4472C4" w:themeColor="accent1"/>
          <w:sz w:val="24"/>
          <w:szCs w:val="24"/>
        </w:rPr>
        <w:t>031-907 7115</w:t>
      </w:r>
      <w:r w:rsidRPr="00DD43EB">
        <w:rPr>
          <w:sz w:val="24"/>
          <w:szCs w:val="24"/>
        </w:rPr>
        <w:t xml:space="preserve">. </w:t>
      </w:r>
    </w:p>
    <w:p w14:paraId="3794760B" w14:textId="18DCD097" w:rsidR="009D64BC" w:rsidRPr="00DD43EB" w:rsidRDefault="009D64BC" w:rsidP="009D64BC">
      <w:pPr>
        <w:pStyle w:val="PlainText"/>
        <w:rPr>
          <w:sz w:val="24"/>
          <w:szCs w:val="24"/>
        </w:rPr>
      </w:pPr>
      <w:r w:rsidRPr="00DD43EB">
        <w:rPr>
          <w:sz w:val="24"/>
          <w:szCs w:val="24"/>
        </w:rPr>
        <w:lastRenderedPageBreak/>
        <w:t>An airline is open to scheduling an extra flight should the numbers warrant it.</w:t>
      </w:r>
    </w:p>
    <w:p w14:paraId="5581445C" w14:textId="77777777" w:rsidR="009D64BC" w:rsidRPr="00DD43EB" w:rsidRDefault="009D64BC" w:rsidP="009D64BC">
      <w:pPr>
        <w:pStyle w:val="PlainText"/>
        <w:rPr>
          <w:sz w:val="24"/>
          <w:szCs w:val="24"/>
        </w:rPr>
      </w:pPr>
    </w:p>
    <w:p w14:paraId="5B285862" w14:textId="1C89623E" w:rsidR="009D64BC" w:rsidRPr="00072BBF" w:rsidRDefault="009D64BC" w:rsidP="009D64BC">
      <w:pPr>
        <w:pStyle w:val="PlainText"/>
        <w:rPr>
          <w:color w:val="0070C0"/>
          <w:sz w:val="24"/>
          <w:szCs w:val="24"/>
        </w:rPr>
      </w:pPr>
      <w:r w:rsidRPr="00072BBF">
        <w:rPr>
          <w:color w:val="0070C0"/>
          <w:sz w:val="24"/>
          <w:szCs w:val="24"/>
        </w:rPr>
        <w:t>On-site Registration</w:t>
      </w:r>
    </w:p>
    <w:p w14:paraId="35D39513" w14:textId="419BCECC" w:rsidR="009D64BC" w:rsidRPr="00DD43EB" w:rsidRDefault="00072BBF" w:rsidP="009D64BC">
      <w:pPr>
        <w:pStyle w:val="PlainText"/>
        <w:rPr>
          <w:sz w:val="24"/>
          <w:szCs w:val="24"/>
        </w:rPr>
      </w:pPr>
      <w:r>
        <w:rPr>
          <w:sz w:val="24"/>
          <w:szCs w:val="24"/>
        </w:rPr>
        <w:t>6</w:t>
      </w:r>
      <w:r w:rsidR="009D64BC" w:rsidRPr="00DD43EB">
        <w:rPr>
          <w:sz w:val="24"/>
          <w:szCs w:val="24"/>
        </w:rPr>
        <w:t xml:space="preserve">. Please note Dates &amp; Times </w:t>
      </w:r>
    </w:p>
    <w:p w14:paraId="110ABBD8" w14:textId="77777777" w:rsidR="009D64BC" w:rsidRPr="00DD43EB" w:rsidRDefault="009D64BC" w:rsidP="009D64BC">
      <w:pPr>
        <w:pStyle w:val="PlainText"/>
        <w:rPr>
          <w:sz w:val="24"/>
          <w:szCs w:val="24"/>
        </w:rPr>
      </w:pPr>
    </w:p>
    <w:p w14:paraId="63D4FAF3" w14:textId="77777777" w:rsidR="009D64BC" w:rsidRPr="00DD43EB" w:rsidRDefault="009D64BC" w:rsidP="009D64BC">
      <w:pPr>
        <w:pStyle w:val="PlainText"/>
        <w:rPr>
          <w:sz w:val="24"/>
          <w:szCs w:val="24"/>
        </w:rPr>
      </w:pPr>
      <w:r w:rsidRPr="00DD43EB">
        <w:rPr>
          <w:sz w:val="24"/>
          <w:szCs w:val="24"/>
        </w:rPr>
        <w:t xml:space="preserve"> For Full Conference</w:t>
      </w:r>
    </w:p>
    <w:p w14:paraId="7CAC1FEE" w14:textId="77777777" w:rsidR="009D64BC" w:rsidRPr="00DD43EB" w:rsidRDefault="009D64BC" w:rsidP="009D64BC">
      <w:pPr>
        <w:pStyle w:val="PlainText"/>
        <w:rPr>
          <w:sz w:val="24"/>
          <w:szCs w:val="24"/>
        </w:rPr>
      </w:pPr>
      <w:r w:rsidRPr="00DD43EB">
        <w:rPr>
          <w:sz w:val="24"/>
          <w:szCs w:val="24"/>
        </w:rPr>
        <w:t>Tuesday. 27th 10h00 - 21h00</w:t>
      </w:r>
    </w:p>
    <w:p w14:paraId="7251DDA0" w14:textId="77777777" w:rsidR="009D64BC" w:rsidRPr="00DD43EB" w:rsidRDefault="009D64BC" w:rsidP="009D64BC">
      <w:pPr>
        <w:pStyle w:val="PlainText"/>
        <w:rPr>
          <w:sz w:val="24"/>
          <w:szCs w:val="24"/>
        </w:rPr>
      </w:pPr>
      <w:r w:rsidRPr="00DD43EB">
        <w:rPr>
          <w:sz w:val="24"/>
          <w:szCs w:val="24"/>
        </w:rPr>
        <w:t>Wednesday, 28th 05h55 - 07h55</w:t>
      </w:r>
    </w:p>
    <w:p w14:paraId="49B0402E" w14:textId="77777777" w:rsidR="009D64BC" w:rsidRPr="00DD43EB" w:rsidRDefault="009D64BC" w:rsidP="009D64BC">
      <w:pPr>
        <w:pStyle w:val="PlainText"/>
        <w:rPr>
          <w:sz w:val="24"/>
          <w:szCs w:val="24"/>
        </w:rPr>
      </w:pPr>
    </w:p>
    <w:p w14:paraId="099B04B3" w14:textId="77777777" w:rsidR="009D64BC" w:rsidRPr="00DD43EB" w:rsidRDefault="009D64BC" w:rsidP="009D64BC">
      <w:pPr>
        <w:pStyle w:val="PlainText"/>
        <w:rPr>
          <w:sz w:val="24"/>
          <w:szCs w:val="24"/>
        </w:rPr>
      </w:pPr>
      <w:r w:rsidRPr="00DD43EB">
        <w:rPr>
          <w:sz w:val="24"/>
          <w:szCs w:val="24"/>
        </w:rPr>
        <w:t>For Guest Speakers/Day Exhibitor or Delegate - By appointment Wednesday, 08h00 - 16h00 Thursday, 08h00 - 16h00 Friday, 08h00 - 10h00</w:t>
      </w:r>
    </w:p>
    <w:p w14:paraId="1B0FEE4B" w14:textId="77777777" w:rsidR="009D64BC" w:rsidRPr="00DD43EB" w:rsidRDefault="009D64BC" w:rsidP="009D64BC">
      <w:pPr>
        <w:pStyle w:val="PlainText"/>
        <w:rPr>
          <w:sz w:val="24"/>
          <w:szCs w:val="24"/>
        </w:rPr>
      </w:pPr>
    </w:p>
    <w:p w14:paraId="2BC78936" w14:textId="77777777" w:rsidR="00072BBF" w:rsidRPr="00072BBF" w:rsidRDefault="009D64BC" w:rsidP="009D64BC">
      <w:pPr>
        <w:pStyle w:val="PlainText"/>
        <w:rPr>
          <w:color w:val="0070C0"/>
          <w:sz w:val="24"/>
          <w:szCs w:val="24"/>
        </w:rPr>
      </w:pPr>
      <w:r w:rsidRPr="00072BBF">
        <w:rPr>
          <w:color w:val="0070C0"/>
          <w:sz w:val="24"/>
          <w:szCs w:val="24"/>
        </w:rPr>
        <w:t xml:space="preserve">Exhibitors, Advertisers’ Conference Pack </w:t>
      </w:r>
    </w:p>
    <w:p w14:paraId="4D356D9D" w14:textId="402204E3" w:rsidR="009D64BC" w:rsidRPr="00DD43EB" w:rsidRDefault="00072BBF" w:rsidP="009D64BC">
      <w:pPr>
        <w:pStyle w:val="PlainText"/>
        <w:rPr>
          <w:sz w:val="24"/>
          <w:szCs w:val="24"/>
        </w:rPr>
      </w:pPr>
      <w:r>
        <w:rPr>
          <w:sz w:val="24"/>
          <w:szCs w:val="24"/>
        </w:rPr>
        <w:t>7.</w:t>
      </w:r>
      <w:r w:rsidR="009D64BC" w:rsidRPr="00DD43EB">
        <w:rPr>
          <w:sz w:val="24"/>
          <w:szCs w:val="24"/>
        </w:rPr>
        <w:t xml:space="preserve"> Ensure all promotional material for Conference Pack or display has been received by Friday 23rd September</w:t>
      </w:r>
    </w:p>
    <w:p w14:paraId="15BB0CFC" w14:textId="77777777" w:rsidR="009D64BC" w:rsidRPr="00DD43EB" w:rsidRDefault="009D64BC" w:rsidP="009D64BC">
      <w:pPr>
        <w:pStyle w:val="PlainText"/>
        <w:rPr>
          <w:sz w:val="24"/>
          <w:szCs w:val="24"/>
        </w:rPr>
      </w:pPr>
    </w:p>
    <w:p w14:paraId="43EDD712" w14:textId="77777777" w:rsidR="009D64BC" w:rsidRPr="00DD43EB" w:rsidRDefault="009D64BC" w:rsidP="009D64BC">
      <w:pPr>
        <w:pStyle w:val="PlainText"/>
        <w:rPr>
          <w:sz w:val="24"/>
          <w:szCs w:val="24"/>
        </w:rPr>
      </w:pPr>
      <w:r w:rsidRPr="00DD43EB">
        <w:rPr>
          <w:sz w:val="24"/>
          <w:szCs w:val="24"/>
        </w:rPr>
        <w:t>Focal Point:</w:t>
      </w:r>
    </w:p>
    <w:p w14:paraId="166097DF" w14:textId="30DA5B0C" w:rsidR="009D64BC" w:rsidRPr="00DD43EB" w:rsidRDefault="00F04660" w:rsidP="009D64BC">
      <w:pPr>
        <w:pStyle w:val="PlainText"/>
        <w:rPr>
          <w:sz w:val="24"/>
          <w:szCs w:val="24"/>
        </w:rPr>
      </w:pPr>
      <w:r>
        <w:rPr>
          <w:sz w:val="24"/>
          <w:szCs w:val="24"/>
        </w:rPr>
        <w:t xml:space="preserve">Ms </w:t>
      </w:r>
      <w:r w:rsidR="009D64BC" w:rsidRPr="00DD43EB">
        <w:rPr>
          <w:sz w:val="24"/>
          <w:szCs w:val="24"/>
        </w:rPr>
        <w:t>Refiloe Khitsane</w:t>
      </w:r>
    </w:p>
    <w:p w14:paraId="12AF00AF" w14:textId="6E534EF1" w:rsidR="009D64BC" w:rsidRPr="00DD43EB" w:rsidRDefault="009D64BC" w:rsidP="009D64BC">
      <w:pPr>
        <w:pStyle w:val="PlainText"/>
        <w:rPr>
          <w:sz w:val="24"/>
          <w:szCs w:val="24"/>
        </w:rPr>
      </w:pPr>
      <w:r w:rsidRPr="00DD43EB">
        <w:rPr>
          <w:sz w:val="24"/>
          <w:szCs w:val="24"/>
        </w:rPr>
        <w:t>Address</w:t>
      </w:r>
      <w:r w:rsidR="0041398E">
        <w:rPr>
          <w:sz w:val="24"/>
          <w:szCs w:val="24"/>
        </w:rPr>
        <w:t xml:space="preserve">: </w:t>
      </w:r>
      <w:r w:rsidR="00F04660">
        <w:rPr>
          <w:sz w:val="24"/>
          <w:szCs w:val="24"/>
        </w:rPr>
        <w:t>College Street, East London CBD, 5200</w:t>
      </w:r>
    </w:p>
    <w:p w14:paraId="5EB9F5AA" w14:textId="7E096C9D" w:rsidR="009D64BC" w:rsidRDefault="009D64BC" w:rsidP="009D64BC">
      <w:pPr>
        <w:pStyle w:val="PlainText"/>
        <w:rPr>
          <w:sz w:val="24"/>
          <w:szCs w:val="24"/>
        </w:rPr>
      </w:pPr>
      <w:r w:rsidRPr="00DD43EB">
        <w:rPr>
          <w:sz w:val="24"/>
          <w:szCs w:val="24"/>
        </w:rPr>
        <w:t>Tel:</w:t>
      </w:r>
      <w:r w:rsidR="0041398E">
        <w:rPr>
          <w:sz w:val="24"/>
          <w:szCs w:val="24"/>
        </w:rPr>
        <w:t xml:space="preserve"> </w:t>
      </w:r>
      <w:r w:rsidR="00F04660">
        <w:rPr>
          <w:sz w:val="24"/>
          <w:szCs w:val="24"/>
        </w:rPr>
        <w:t>043 702 9397</w:t>
      </w:r>
    </w:p>
    <w:p w14:paraId="0EA31A1F" w14:textId="36DBF1F6" w:rsidR="00F04660" w:rsidRPr="00F04660" w:rsidRDefault="00F04660" w:rsidP="009D64BC">
      <w:pPr>
        <w:pStyle w:val="PlainText"/>
        <w:rPr>
          <w:color w:val="4472C4" w:themeColor="accent1"/>
          <w:sz w:val="24"/>
          <w:szCs w:val="24"/>
          <w:u w:val="single"/>
        </w:rPr>
      </w:pPr>
      <w:r w:rsidRPr="00F04660">
        <w:rPr>
          <w:color w:val="4472C4" w:themeColor="accent1"/>
          <w:sz w:val="24"/>
          <w:szCs w:val="24"/>
          <w:u w:val="single"/>
        </w:rPr>
        <w:t>rkhitsane@wsu.ac.za</w:t>
      </w:r>
    </w:p>
    <w:p w14:paraId="1F126E86" w14:textId="77777777" w:rsidR="009D64BC" w:rsidRPr="00DD43EB" w:rsidRDefault="009D64BC" w:rsidP="009D64BC">
      <w:pPr>
        <w:pStyle w:val="PlainText"/>
        <w:rPr>
          <w:sz w:val="24"/>
          <w:szCs w:val="24"/>
        </w:rPr>
      </w:pPr>
    </w:p>
    <w:p w14:paraId="2126D682" w14:textId="77777777" w:rsidR="009D64BC" w:rsidRPr="00F04660" w:rsidRDefault="009D64BC" w:rsidP="009D64BC">
      <w:pPr>
        <w:pStyle w:val="PlainText"/>
        <w:rPr>
          <w:color w:val="4472C4" w:themeColor="accent1"/>
          <w:sz w:val="24"/>
          <w:szCs w:val="24"/>
        </w:rPr>
      </w:pPr>
      <w:r w:rsidRPr="00F04660">
        <w:rPr>
          <w:color w:val="4472C4" w:themeColor="accent1"/>
          <w:sz w:val="24"/>
          <w:szCs w:val="24"/>
        </w:rPr>
        <w:t>Exhibitor set up:</w:t>
      </w:r>
    </w:p>
    <w:p w14:paraId="6A000C2C" w14:textId="6A6CA932" w:rsidR="009D64BC" w:rsidRPr="00DD43EB" w:rsidRDefault="009D64BC" w:rsidP="009D64BC">
      <w:pPr>
        <w:pStyle w:val="PlainText"/>
        <w:rPr>
          <w:sz w:val="24"/>
          <w:szCs w:val="24"/>
        </w:rPr>
      </w:pPr>
      <w:r w:rsidRPr="00DD43EB">
        <w:rPr>
          <w:sz w:val="24"/>
          <w:szCs w:val="24"/>
        </w:rPr>
        <w:t>Tuesday 10h00-17h00 - Wednesday 07h30</w:t>
      </w:r>
    </w:p>
    <w:p w14:paraId="1EDFD0BF" w14:textId="77777777" w:rsidR="009D64BC" w:rsidRPr="00DD43EB" w:rsidRDefault="009D64BC" w:rsidP="009D64BC">
      <w:pPr>
        <w:pStyle w:val="PlainText"/>
        <w:rPr>
          <w:sz w:val="24"/>
          <w:szCs w:val="24"/>
        </w:rPr>
      </w:pPr>
    </w:p>
    <w:p w14:paraId="0B580449" w14:textId="77777777" w:rsidR="009D64BC" w:rsidRPr="00F04660" w:rsidRDefault="009D64BC" w:rsidP="009D64BC">
      <w:pPr>
        <w:pStyle w:val="PlainText"/>
        <w:rPr>
          <w:color w:val="4472C4" w:themeColor="accent1"/>
          <w:sz w:val="24"/>
          <w:szCs w:val="24"/>
        </w:rPr>
      </w:pPr>
      <w:r w:rsidRPr="00F04660">
        <w:rPr>
          <w:color w:val="4472C4" w:themeColor="accent1"/>
          <w:sz w:val="24"/>
          <w:szCs w:val="24"/>
        </w:rPr>
        <w:t>Exhibitor Breakdown</w:t>
      </w:r>
    </w:p>
    <w:p w14:paraId="4AA91047" w14:textId="77777777" w:rsidR="009D64BC" w:rsidRPr="00DD43EB" w:rsidRDefault="009D64BC" w:rsidP="009D64BC">
      <w:pPr>
        <w:pStyle w:val="PlainText"/>
        <w:rPr>
          <w:sz w:val="24"/>
          <w:szCs w:val="24"/>
        </w:rPr>
      </w:pPr>
      <w:r w:rsidRPr="00DD43EB">
        <w:rPr>
          <w:sz w:val="24"/>
          <w:szCs w:val="24"/>
        </w:rPr>
        <w:t>By Friday 12h00</w:t>
      </w:r>
    </w:p>
    <w:p w14:paraId="4F3C0C5A" w14:textId="77777777" w:rsidR="009D64BC" w:rsidRPr="00DD43EB" w:rsidRDefault="009D64BC" w:rsidP="009D64BC">
      <w:pPr>
        <w:pStyle w:val="PlainText"/>
        <w:rPr>
          <w:sz w:val="24"/>
          <w:szCs w:val="24"/>
        </w:rPr>
      </w:pPr>
    </w:p>
    <w:p w14:paraId="4DB2A6B2" w14:textId="77777777" w:rsidR="009D64BC" w:rsidRPr="00DD43EB" w:rsidRDefault="009D64BC" w:rsidP="009D64BC">
      <w:pPr>
        <w:pStyle w:val="PlainText"/>
        <w:rPr>
          <w:sz w:val="24"/>
          <w:szCs w:val="24"/>
        </w:rPr>
      </w:pPr>
      <w:r w:rsidRPr="00072BBF">
        <w:rPr>
          <w:color w:val="0070C0"/>
          <w:sz w:val="24"/>
          <w:szCs w:val="24"/>
        </w:rPr>
        <w:t>Virtual Program</w:t>
      </w:r>
    </w:p>
    <w:p w14:paraId="59B1D7E0" w14:textId="57903A2D" w:rsidR="009D64BC" w:rsidRPr="00DD43EB" w:rsidRDefault="00072BBF" w:rsidP="009D64BC">
      <w:pPr>
        <w:pStyle w:val="PlainText"/>
        <w:rPr>
          <w:sz w:val="24"/>
          <w:szCs w:val="24"/>
        </w:rPr>
      </w:pPr>
      <w:r>
        <w:rPr>
          <w:sz w:val="24"/>
          <w:szCs w:val="24"/>
        </w:rPr>
        <w:t>8</w:t>
      </w:r>
      <w:r w:rsidR="009D64BC" w:rsidRPr="00DD43EB">
        <w:rPr>
          <w:sz w:val="24"/>
          <w:szCs w:val="24"/>
        </w:rPr>
        <w:t>.  The program will be streamed live for international and continental audiences who could not travel</w:t>
      </w:r>
      <w:r w:rsidR="00F1365B">
        <w:rPr>
          <w:sz w:val="24"/>
          <w:szCs w:val="24"/>
        </w:rPr>
        <w:t xml:space="preserve"> </w:t>
      </w:r>
      <w:r w:rsidR="009D64BC" w:rsidRPr="00DD43EB">
        <w:rPr>
          <w:sz w:val="24"/>
          <w:szCs w:val="24"/>
        </w:rPr>
        <w:t xml:space="preserve">or </w:t>
      </w:r>
      <w:r w:rsidR="00F1365B">
        <w:rPr>
          <w:sz w:val="24"/>
          <w:szCs w:val="24"/>
        </w:rPr>
        <w:t>opted for online attendance</w:t>
      </w:r>
      <w:r w:rsidR="009D64BC" w:rsidRPr="00DD43EB">
        <w:rPr>
          <w:sz w:val="24"/>
          <w:szCs w:val="24"/>
        </w:rPr>
        <w:t xml:space="preserve">. </w:t>
      </w:r>
    </w:p>
    <w:p w14:paraId="71858F3B" w14:textId="1BED4139" w:rsidR="00F1365B" w:rsidRDefault="00F1365B" w:rsidP="00F1365B">
      <w:pPr>
        <w:pStyle w:val="PlainText"/>
        <w:rPr>
          <w:sz w:val="24"/>
          <w:szCs w:val="24"/>
        </w:rPr>
      </w:pPr>
      <w:r w:rsidRPr="00F1365B">
        <w:rPr>
          <w:sz w:val="24"/>
          <w:szCs w:val="24"/>
        </w:rPr>
        <w:t xml:space="preserve"> </w:t>
      </w:r>
    </w:p>
    <w:p w14:paraId="7F2934FE" w14:textId="3B3EB691" w:rsidR="00F1365B" w:rsidRPr="00304CBB" w:rsidRDefault="00F1365B" w:rsidP="009D64BC">
      <w:pPr>
        <w:pStyle w:val="PlainText"/>
        <w:rPr>
          <w:color w:val="4472C4" w:themeColor="accent1"/>
          <w:sz w:val="24"/>
          <w:szCs w:val="24"/>
          <w:u w:val="single"/>
        </w:rPr>
      </w:pPr>
      <w:r w:rsidRPr="00304CBB">
        <w:rPr>
          <w:color w:val="4472C4" w:themeColor="accent1"/>
          <w:sz w:val="24"/>
          <w:szCs w:val="24"/>
          <w:u w:val="single"/>
        </w:rPr>
        <w:t>Plenary</w:t>
      </w:r>
      <w:r w:rsidRPr="00304CBB">
        <w:rPr>
          <w:color w:val="4472C4" w:themeColor="accent1"/>
          <w:sz w:val="24"/>
          <w:szCs w:val="24"/>
          <w:u w:val="single"/>
        </w:rPr>
        <w:t>/</w:t>
      </w:r>
      <w:r w:rsidRPr="00304CBB">
        <w:rPr>
          <w:color w:val="4472C4" w:themeColor="accent1"/>
          <w:sz w:val="24"/>
          <w:szCs w:val="24"/>
          <w:u w:val="single"/>
        </w:rPr>
        <w:t>Break</w:t>
      </w:r>
      <w:r w:rsidRPr="00304CBB">
        <w:rPr>
          <w:color w:val="4472C4" w:themeColor="accent1"/>
          <w:sz w:val="24"/>
          <w:szCs w:val="24"/>
          <w:u w:val="single"/>
        </w:rPr>
        <w:t>away</w:t>
      </w:r>
      <w:r w:rsidRPr="00304CBB">
        <w:rPr>
          <w:color w:val="4472C4" w:themeColor="accent1"/>
          <w:sz w:val="24"/>
          <w:szCs w:val="24"/>
          <w:u w:val="single"/>
        </w:rPr>
        <w:t xml:space="preserve"> 4</w:t>
      </w:r>
    </w:p>
    <w:p w14:paraId="4B68433E" w14:textId="2074611B" w:rsidR="009D64BC" w:rsidRPr="00DD43EB" w:rsidRDefault="00F1365B" w:rsidP="009D64BC">
      <w:pPr>
        <w:pStyle w:val="PlainText"/>
        <w:rPr>
          <w:sz w:val="24"/>
          <w:szCs w:val="24"/>
        </w:rPr>
      </w:pPr>
      <w:r>
        <w:rPr>
          <w:sz w:val="24"/>
          <w:szCs w:val="24"/>
        </w:rPr>
        <w:t>Live Streaming w</w:t>
      </w:r>
      <w:r w:rsidR="009D64BC" w:rsidRPr="00DD43EB">
        <w:rPr>
          <w:sz w:val="24"/>
          <w:szCs w:val="24"/>
        </w:rPr>
        <w:t>ith MS Teams backup</w:t>
      </w:r>
    </w:p>
    <w:p w14:paraId="5DC2F229" w14:textId="2BBE16A9" w:rsidR="00F1365B" w:rsidRPr="00DD43EB" w:rsidRDefault="009D64BC" w:rsidP="009D64BC">
      <w:pPr>
        <w:pStyle w:val="PlainText"/>
        <w:rPr>
          <w:sz w:val="24"/>
          <w:szCs w:val="24"/>
        </w:rPr>
      </w:pPr>
      <w:r w:rsidRPr="00DD43EB">
        <w:rPr>
          <w:sz w:val="24"/>
          <w:szCs w:val="24"/>
        </w:rPr>
        <w:t>Times:</w:t>
      </w:r>
    </w:p>
    <w:p w14:paraId="2ECAC9B0" w14:textId="77777777" w:rsidR="009D64BC" w:rsidRPr="00DD43EB" w:rsidRDefault="009D64BC" w:rsidP="009D64BC">
      <w:pPr>
        <w:pStyle w:val="PlainText"/>
        <w:rPr>
          <w:sz w:val="24"/>
          <w:szCs w:val="24"/>
        </w:rPr>
      </w:pPr>
      <w:r w:rsidRPr="00DD43EB">
        <w:rPr>
          <w:sz w:val="24"/>
          <w:szCs w:val="24"/>
        </w:rPr>
        <w:t>Wednesday: 08h00 - 17h00</w:t>
      </w:r>
    </w:p>
    <w:p w14:paraId="34A820BB" w14:textId="77777777" w:rsidR="009D64BC" w:rsidRPr="00DD43EB" w:rsidRDefault="009D64BC" w:rsidP="009D64BC">
      <w:pPr>
        <w:pStyle w:val="PlainText"/>
        <w:rPr>
          <w:sz w:val="24"/>
          <w:szCs w:val="24"/>
        </w:rPr>
      </w:pPr>
      <w:r w:rsidRPr="00DD43EB">
        <w:rPr>
          <w:sz w:val="24"/>
          <w:szCs w:val="24"/>
        </w:rPr>
        <w:t>Thursday: 08h00 - 17h00</w:t>
      </w:r>
    </w:p>
    <w:p w14:paraId="30FC7DD3" w14:textId="77777777" w:rsidR="009D64BC" w:rsidRPr="00DD43EB" w:rsidRDefault="009D64BC" w:rsidP="009D64BC">
      <w:pPr>
        <w:pStyle w:val="PlainText"/>
        <w:rPr>
          <w:sz w:val="24"/>
          <w:szCs w:val="24"/>
        </w:rPr>
      </w:pPr>
      <w:r w:rsidRPr="00DD43EB">
        <w:rPr>
          <w:sz w:val="24"/>
          <w:szCs w:val="24"/>
        </w:rPr>
        <w:t>Friday: 08h00 - 11h30</w:t>
      </w:r>
    </w:p>
    <w:p w14:paraId="6173E3F6" w14:textId="77777777" w:rsidR="009D64BC" w:rsidRPr="00DD43EB" w:rsidRDefault="009D64BC" w:rsidP="009D64BC">
      <w:pPr>
        <w:pStyle w:val="PlainText"/>
        <w:rPr>
          <w:sz w:val="24"/>
          <w:szCs w:val="24"/>
        </w:rPr>
      </w:pPr>
    </w:p>
    <w:p w14:paraId="35FD4C2E" w14:textId="6833CE47" w:rsidR="009D64BC" w:rsidRPr="00304CBB" w:rsidRDefault="00304CBB" w:rsidP="009D64BC">
      <w:pPr>
        <w:pStyle w:val="PlainText"/>
        <w:rPr>
          <w:color w:val="4472C4" w:themeColor="accent1"/>
          <w:sz w:val="24"/>
          <w:szCs w:val="24"/>
          <w:u w:val="single"/>
        </w:rPr>
      </w:pPr>
      <w:r>
        <w:rPr>
          <w:color w:val="4472C4" w:themeColor="accent1"/>
          <w:sz w:val="24"/>
          <w:szCs w:val="24"/>
          <w:u w:val="single"/>
        </w:rPr>
        <w:t xml:space="preserve">Parallel Sessions/ </w:t>
      </w:r>
      <w:r w:rsidR="009D64BC" w:rsidRPr="00304CBB">
        <w:rPr>
          <w:color w:val="4472C4" w:themeColor="accent1"/>
          <w:sz w:val="24"/>
          <w:szCs w:val="24"/>
          <w:u w:val="single"/>
        </w:rPr>
        <w:t>Break</w:t>
      </w:r>
      <w:r w:rsidR="00F1365B" w:rsidRPr="00304CBB">
        <w:rPr>
          <w:color w:val="4472C4" w:themeColor="accent1"/>
          <w:sz w:val="24"/>
          <w:szCs w:val="24"/>
          <w:u w:val="single"/>
        </w:rPr>
        <w:t>aways</w:t>
      </w:r>
      <w:r w:rsidR="009D64BC" w:rsidRPr="00304CBB">
        <w:rPr>
          <w:color w:val="4472C4" w:themeColor="accent1"/>
          <w:sz w:val="24"/>
          <w:szCs w:val="24"/>
          <w:u w:val="single"/>
        </w:rPr>
        <w:t xml:space="preserve"> 1-3</w:t>
      </w:r>
    </w:p>
    <w:p w14:paraId="51604532" w14:textId="1A19EF6A" w:rsidR="009D64BC" w:rsidRPr="00DD43EB" w:rsidRDefault="009D64BC" w:rsidP="009D64BC">
      <w:pPr>
        <w:pStyle w:val="PlainText"/>
        <w:rPr>
          <w:sz w:val="24"/>
          <w:szCs w:val="24"/>
        </w:rPr>
      </w:pPr>
      <w:r w:rsidRPr="00DD43EB">
        <w:rPr>
          <w:sz w:val="24"/>
          <w:szCs w:val="24"/>
        </w:rPr>
        <w:t xml:space="preserve">Live </w:t>
      </w:r>
      <w:r w:rsidR="00F1365B">
        <w:rPr>
          <w:sz w:val="24"/>
          <w:szCs w:val="24"/>
        </w:rPr>
        <w:t>through</w:t>
      </w:r>
      <w:r w:rsidRPr="00DD43EB">
        <w:rPr>
          <w:sz w:val="24"/>
          <w:szCs w:val="24"/>
        </w:rPr>
        <w:t xml:space="preserve"> MS</w:t>
      </w:r>
      <w:r w:rsidR="00F1365B">
        <w:rPr>
          <w:sz w:val="24"/>
          <w:szCs w:val="24"/>
        </w:rPr>
        <w:t xml:space="preserve"> </w:t>
      </w:r>
      <w:r w:rsidRPr="00DD43EB">
        <w:rPr>
          <w:sz w:val="24"/>
          <w:szCs w:val="24"/>
        </w:rPr>
        <w:t>Teams</w:t>
      </w:r>
    </w:p>
    <w:p w14:paraId="754B69C0" w14:textId="08B92B24" w:rsidR="009D64BC" w:rsidRPr="00DD43EB" w:rsidRDefault="00F1365B" w:rsidP="009D64BC">
      <w:pPr>
        <w:pStyle w:val="PlainText"/>
        <w:rPr>
          <w:sz w:val="24"/>
          <w:szCs w:val="24"/>
        </w:rPr>
      </w:pPr>
      <w:r>
        <w:rPr>
          <w:sz w:val="24"/>
          <w:szCs w:val="24"/>
        </w:rPr>
        <w:t>Wednesday:</w:t>
      </w:r>
      <w:r w:rsidR="00304CBB">
        <w:rPr>
          <w:sz w:val="24"/>
          <w:szCs w:val="24"/>
        </w:rPr>
        <w:t xml:space="preserve"> From 11h55</w:t>
      </w:r>
    </w:p>
    <w:p w14:paraId="6924DBBD" w14:textId="26C03707" w:rsidR="009D64BC" w:rsidRPr="00DD43EB" w:rsidRDefault="009D64BC" w:rsidP="009D64BC">
      <w:pPr>
        <w:pStyle w:val="PlainText"/>
        <w:rPr>
          <w:sz w:val="24"/>
          <w:szCs w:val="24"/>
        </w:rPr>
      </w:pPr>
      <w:r w:rsidRPr="00DD43EB">
        <w:rPr>
          <w:sz w:val="24"/>
          <w:szCs w:val="24"/>
        </w:rPr>
        <w:t xml:space="preserve">Thursday: </w:t>
      </w:r>
      <w:r w:rsidR="00304CBB">
        <w:rPr>
          <w:sz w:val="24"/>
          <w:szCs w:val="24"/>
        </w:rPr>
        <w:t>13h35</w:t>
      </w:r>
    </w:p>
    <w:p w14:paraId="460EDE91" w14:textId="74224C15" w:rsidR="009D64BC" w:rsidRDefault="009D64BC" w:rsidP="009D64BC">
      <w:pPr>
        <w:pStyle w:val="PlainText"/>
        <w:rPr>
          <w:sz w:val="24"/>
          <w:szCs w:val="24"/>
        </w:rPr>
      </w:pPr>
    </w:p>
    <w:p w14:paraId="62CDB6BD" w14:textId="77777777" w:rsidR="00072BBF" w:rsidRPr="00DD43EB" w:rsidRDefault="00072BBF" w:rsidP="009D64BC">
      <w:pPr>
        <w:pStyle w:val="PlainText"/>
        <w:rPr>
          <w:sz w:val="24"/>
          <w:szCs w:val="24"/>
        </w:rPr>
      </w:pPr>
    </w:p>
    <w:p w14:paraId="437D32A6" w14:textId="77777777" w:rsidR="009D64BC" w:rsidRPr="00DD43EB" w:rsidRDefault="009D64BC" w:rsidP="009D64BC">
      <w:pPr>
        <w:pStyle w:val="PlainText"/>
        <w:rPr>
          <w:sz w:val="24"/>
          <w:szCs w:val="24"/>
        </w:rPr>
      </w:pPr>
      <w:r w:rsidRPr="00DD43EB">
        <w:rPr>
          <w:sz w:val="24"/>
          <w:szCs w:val="24"/>
        </w:rPr>
        <w:t xml:space="preserve">NOTE: </w:t>
      </w:r>
    </w:p>
    <w:p w14:paraId="350CD935" w14:textId="41D8E585" w:rsidR="009D64BC" w:rsidRPr="00DD43EB" w:rsidRDefault="009D64BC" w:rsidP="009D64BC">
      <w:pPr>
        <w:pStyle w:val="PlainText"/>
        <w:rPr>
          <w:sz w:val="24"/>
          <w:szCs w:val="24"/>
        </w:rPr>
      </w:pPr>
      <w:r w:rsidRPr="00DD43EB">
        <w:rPr>
          <w:sz w:val="24"/>
          <w:szCs w:val="24"/>
        </w:rPr>
        <w:lastRenderedPageBreak/>
        <w:t xml:space="preserve">Venue hosts and organisers are doing everything to ensure an uninterrupted virtual program. Should delegates have connectivity issues or interruptions, registered delegates and SASCE members will have access to the conference recordings </w:t>
      </w:r>
      <w:r w:rsidR="00304CBB">
        <w:rPr>
          <w:sz w:val="24"/>
          <w:szCs w:val="24"/>
        </w:rPr>
        <w:t>no later than</w:t>
      </w:r>
      <w:r w:rsidRPr="00DD43EB">
        <w:rPr>
          <w:sz w:val="24"/>
          <w:szCs w:val="24"/>
        </w:rPr>
        <w:t xml:space="preserve"> 14 days </w:t>
      </w:r>
      <w:r w:rsidR="00304CBB">
        <w:rPr>
          <w:sz w:val="24"/>
          <w:szCs w:val="24"/>
        </w:rPr>
        <w:t>after</w:t>
      </w:r>
      <w:r w:rsidRPr="00DD43EB">
        <w:rPr>
          <w:sz w:val="24"/>
          <w:szCs w:val="24"/>
        </w:rPr>
        <w:t xml:space="preserve"> the conference.</w:t>
      </w:r>
    </w:p>
    <w:p w14:paraId="48F583FF" w14:textId="77777777" w:rsidR="009D64BC" w:rsidRPr="00DD43EB" w:rsidRDefault="009D64BC" w:rsidP="009D64BC">
      <w:pPr>
        <w:pStyle w:val="PlainText"/>
        <w:rPr>
          <w:sz w:val="24"/>
          <w:szCs w:val="24"/>
        </w:rPr>
      </w:pPr>
    </w:p>
    <w:p w14:paraId="0DD59AE4" w14:textId="77777777" w:rsidR="009D64BC" w:rsidRPr="00072BBF" w:rsidRDefault="009D64BC" w:rsidP="009D64BC">
      <w:pPr>
        <w:pStyle w:val="PlainText"/>
        <w:rPr>
          <w:color w:val="0070C0"/>
          <w:sz w:val="24"/>
          <w:szCs w:val="24"/>
        </w:rPr>
      </w:pPr>
      <w:r w:rsidRPr="00072BBF">
        <w:rPr>
          <w:color w:val="0070C0"/>
          <w:sz w:val="24"/>
          <w:szCs w:val="24"/>
        </w:rPr>
        <w:t>Payments</w:t>
      </w:r>
    </w:p>
    <w:p w14:paraId="56A3DAB8" w14:textId="57B4A62A" w:rsidR="009D64BC" w:rsidRPr="00DD43EB" w:rsidRDefault="00072BBF" w:rsidP="009D64BC">
      <w:pPr>
        <w:pStyle w:val="PlainText"/>
        <w:rPr>
          <w:sz w:val="24"/>
          <w:szCs w:val="24"/>
        </w:rPr>
      </w:pPr>
      <w:r>
        <w:rPr>
          <w:sz w:val="24"/>
          <w:szCs w:val="24"/>
        </w:rPr>
        <w:t>9</w:t>
      </w:r>
      <w:r w:rsidR="009D64BC" w:rsidRPr="00DD43EB">
        <w:rPr>
          <w:sz w:val="24"/>
          <w:szCs w:val="24"/>
        </w:rPr>
        <w:t xml:space="preserve">. Ensure that all payments have been received by SASCE no later than 15th September, and furnish Proof of </w:t>
      </w:r>
      <w:proofErr w:type="gramStart"/>
      <w:r w:rsidR="009D64BC" w:rsidRPr="00DD43EB">
        <w:rPr>
          <w:sz w:val="24"/>
          <w:szCs w:val="24"/>
        </w:rPr>
        <w:t>Payment  to</w:t>
      </w:r>
      <w:proofErr w:type="gramEnd"/>
      <w:r w:rsidR="009D64BC" w:rsidRPr="00DD43EB">
        <w:rPr>
          <w:sz w:val="24"/>
          <w:szCs w:val="24"/>
        </w:rPr>
        <w:t xml:space="preserve"> </w:t>
      </w:r>
      <w:hyperlink r:id="rId9" w:history="1">
        <w:r w:rsidR="009D64BC" w:rsidRPr="00DD43EB">
          <w:rPr>
            <w:rStyle w:val="Hyperlink"/>
            <w:sz w:val="24"/>
            <w:szCs w:val="24"/>
          </w:rPr>
          <w:t>Admin@sasce.net</w:t>
        </w:r>
      </w:hyperlink>
      <w:r w:rsidR="009D64BC" w:rsidRPr="00DD43EB">
        <w:rPr>
          <w:sz w:val="24"/>
          <w:szCs w:val="24"/>
        </w:rPr>
        <w:t>, quoting reference number on invoice.</w:t>
      </w:r>
    </w:p>
    <w:p w14:paraId="670AA008" w14:textId="77777777" w:rsidR="009D64BC" w:rsidRPr="00DD43EB" w:rsidRDefault="009D64BC" w:rsidP="009D64BC">
      <w:pPr>
        <w:pStyle w:val="PlainText"/>
        <w:rPr>
          <w:sz w:val="24"/>
          <w:szCs w:val="24"/>
        </w:rPr>
      </w:pPr>
    </w:p>
    <w:p w14:paraId="1DAA2EEC" w14:textId="39B493D3" w:rsidR="009D64BC" w:rsidRPr="00DD43EB" w:rsidRDefault="009D64BC" w:rsidP="009D64BC">
      <w:pPr>
        <w:pStyle w:val="PlainText"/>
        <w:rPr>
          <w:sz w:val="24"/>
          <w:szCs w:val="24"/>
        </w:rPr>
      </w:pPr>
      <w:r w:rsidRPr="00072BBF">
        <w:rPr>
          <w:color w:val="0070C0"/>
          <w:sz w:val="24"/>
          <w:szCs w:val="24"/>
        </w:rPr>
        <w:t>Sponsorship</w:t>
      </w:r>
      <w:r w:rsidR="00072BBF">
        <w:rPr>
          <w:color w:val="0070C0"/>
          <w:sz w:val="24"/>
          <w:szCs w:val="24"/>
        </w:rPr>
        <w:t xml:space="preserve"> &amp; Advertising</w:t>
      </w:r>
    </w:p>
    <w:p w14:paraId="24D6C94F" w14:textId="7039792E" w:rsidR="009D64BC" w:rsidRPr="00DD43EB" w:rsidRDefault="00072BBF" w:rsidP="009D64BC">
      <w:pPr>
        <w:pStyle w:val="PlainText"/>
        <w:rPr>
          <w:sz w:val="24"/>
          <w:szCs w:val="24"/>
        </w:rPr>
      </w:pPr>
      <w:r>
        <w:rPr>
          <w:sz w:val="24"/>
          <w:szCs w:val="24"/>
        </w:rPr>
        <w:t>10</w:t>
      </w:r>
      <w:r w:rsidR="009D64BC" w:rsidRPr="00DD43EB">
        <w:rPr>
          <w:sz w:val="24"/>
          <w:szCs w:val="24"/>
        </w:rPr>
        <w:t xml:space="preserve">. </w:t>
      </w:r>
      <w:r w:rsidR="009D64BC" w:rsidRPr="00A53342">
        <w:rPr>
          <w:b/>
          <w:bCs/>
          <w:sz w:val="24"/>
          <w:szCs w:val="24"/>
        </w:rPr>
        <w:t xml:space="preserve">Platinum, </w:t>
      </w:r>
      <w:proofErr w:type="gramStart"/>
      <w:r w:rsidR="009D64BC" w:rsidRPr="00A53342">
        <w:rPr>
          <w:b/>
          <w:bCs/>
          <w:sz w:val="24"/>
          <w:szCs w:val="24"/>
        </w:rPr>
        <w:t>Gold</w:t>
      </w:r>
      <w:proofErr w:type="gramEnd"/>
      <w:r w:rsidR="009D64BC" w:rsidRPr="00A53342">
        <w:rPr>
          <w:b/>
          <w:bCs/>
          <w:sz w:val="24"/>
          <w:szCs w:val="24"/>
        </w:rPr>
        <w:t xml:space="preserve"> </w:t>
      </w:r>
      <w:r w:rsidR="009D64BC" w:rsidRPr="00DD43EB">
        <w:rPr>
          <w:sz w:val="24"/>
          <w:szCs w:val="24"/>
        </w:rPr>
        <w:t xml:space="preserve">and </w:t>
      </w:r>
      <w:r w:rsidR="009D64BC" w:rsidRPr="00A53342">
        <w:rPr>
          <w:b/>
          <w:bCs/>
          <w:sz w:val="24"/>
          <w:szCs w:val="24"/>
        </w:rPr>
        <w:t xml:space="preserve">Bronze </w:t>
      </w:r>
      <w:r w:rsidR="00A53342">
        <w:rPr>
          <w:sz w:val="24"/>
          <w:szCs w:val="24"/>
        </w:rPr>
        <w:t xml:space="preserve">category </w:t>
      </w:r>
      <w:r w:rsidR="009D64BC" w:rsidRPr="00DD43EB">
        <w:rPr>
          <w:sz w:val="24"/>
          <w:szCs w:val="24"/>
        </w:rPr>
        <w:t>Sponsorships</w:t>
      </w:r>
      <w:r>
        <w:rPr>
          <w:sz w:val="24"/>
          <w:szCs w:val="24"/>
        </w:rPr>
        <w:t xml:space="preserve"> for WILAFRICA</w:t>
      </w:r>
      <w:r w:rsidR="00A53342">
        <w:rPr>
          <w:sz w:val="24"/>
          <w:szCs w:val="24"/>
        </w:rPr>
        <w:t xml:space="preserve"> 20</w:t>
      </w:r>
      <w:r>
        <w:rPr>
          <w:sz w:val="24"/>
          <w:szCs w:val="24"/>
        </w:rPr>
        <w:t>22</w:t>
      </w:r>
      <w:r w:rsidR="009D64BC" w:rsidRPr="00DD43EB">
        <w:rPr>
          <w:sz w:val="24"/>
          <w:szCs w:val="24"/>
        </w:rPr>
        <w:t xml:space="preserve"> are still open</w:t>
      </w:r>
      <w:r w:rsidR="00A53342">
        <w:rPr>
          <w:sz w:val="24"/>
          <w:szCs w:val="24"/>
        </w:rPr>
        <w:t>, offering high</w:t>
      </w:r>
      <w:r w:rsidR="009D64BC" w:rsidRPr="00DD43EB">
        <w:rPr>
          <w:sz w:val="24"/>
          <w:szCs w:val="24"/>
        </w:rPr>
        <w:t xml:space="preserve"> exposure and mileage </w:t>
      </w:r>
      <w:r w:rsidR="00A53342">
        <w:rPr>
          <w:sz w:val="24"/>
          <w:szCs w:val="24"/>
        </w:rPr>
        <w:t>at the</w:t>
      </w:r>
      <w:r w:rsidR="009D64BC" w:rsidRPr="00DD43EB">
        <w:rPr>
          <w:sz w:val="24"/>
          <w:szCs w:val="24"/>
        </w:rPr>
        <w:t xml:space="preserve"> </w:t>
      </w:r>
      <w:r w:rsidR="00A53342">
        <w:rPr>
          <w:sz w:val="24"/>
          <w:szCs w:val="24"/>
        </w:rPr>
        <w:t xml:space="preserve">Conference, as well as in </w:t>
      </w:r>
      <w:r w:rsidR="009D64BC" w:rsidRPr="00DD43EB">
        <w:rPr>
          <w:sz w:val="24"/>
          <w:szCs w:val="24"/>
        </w:rPr>
        <w:t xml:space="preserve">all </w:t>
      </w:r>
      <w:proofErr w:type="spellStart"/>
      <w:r w:rsidR="009D64BC" w:rsidRPr="00DD43EB">
        <w:rPr>
          <w:sz w:val="24"/>
          <w:szCs w:val="24"/>
        </w:rPr>
        <w:t>WILAfrica</w:t>
      </w:r>
      <w:proofErr w:type="spellEnd"/>
      <w:r w:rsidR="009D64BC" w:rsidRPr="00DD43EB">
        <w:rPr>
          <w:sz w:val="24"/>
          <w:szCs w:val="24"/>
        </w:rPr>
        <w:t xml:space="preserve"> Conference communication </w:t>
      </w:r>
      <w:r w:rsidR="00A53342">
        <w:rPr>
          <w:sz w:val="24"/>
          <w:szCs w:val="24"/>
        </w:rPr>
        <w:t>over the 2-year period leading to</w:t>
      </w:r>
      <w:r w:rsidR="009D64BC" w:rsidRPr="00DD43EB">
        <w:rPr>
          <w:sz w:val="24"/>
          <w:szCs w:val="24"/>
        </w:rPr>
        <w:t xml:space="preserve"> the next biennial conference in 2024</w:t>
      </w:r>
      <w:r w:rsidR="00A53342">
        <w:rPr>
          <w:sz w:val="24"/>
          <w:szCs w:val="24"/>
        </w:rPr>
        <w:t>.</w:t>
      </w:r>
    </w:p>
    <w:p w14:paraId="5EF5B0AB" w14:textId="77777777" w:rsidR="009D64BC" w:rsidRPr="00DD43EB" w:rsidRDefault="009D64BC" w:rsidP="009D64BC">
      <w:pPr>
        <w:pStyle w:val="PlainText"/>
        <w:rPr>
          <w:sz w:val="24"/>
          <w:szCs w:val="24"/>
        </w:rPr>
      </w:pPr>
    </w:p>
    <w:p w14:paraId="12876937" w14:textId="749DD375" w:rsidR="009D64BC" w:rsidRPr="00DD43EB" w:rsidRDefault="00A53342" w:rsidP="009D64BC">
      <w:pPr>
        <w:pStyle w:val="PlainText"/>
        <w:rPr>
          <w:sz w:val="24"/>
          <w:szCs w:val="24"/>
        </w:rPr>
      </w:pPr>
      <w:r>
        <w:rPr>
          <w:sz w:val="24"/>
          <w:szCs w:val="24"/>
        </w:rPr>
        <w:t>Aside from Category Sponsorships, here are other opportunities to support the conference and gain extra exposure for your organisation and its brand:</w:t>
      </w:r>
    </w:p>
    <w:p w14:paraId="6FDC1554" w14:textId="77777777" w:rsidR="009D64BC" w:rsidRPr="00DD43EB" w:rsidRDefault="009D64BC" w:rsidP="009D64BC">
      <w:pPr>
        <w:pStyle w:val="PlainText"/>
        <w:rPr>
          <w:sz w:val="24"/>
          <w:szCs w:val="24"/>
        </w:rPr>
      </w:pPr>
    </w:p>
    <w:p w14:paraId="692B3A1D" w14:textId="094A12E8" w:rsidR="009D64BC" w:rsidRPr="0041398E" w:rsidRDefault="009D64BC" w:rsidP="009D64BC">
      <w:pPr>
        <w:pStyle w:val="PlainText"/>
        <w:rPr>
          <w:color w:val="0070C0"/>
          <w:sz w:val="24"/>
          <w:szCs w:val="24"/>
        </w:rPr>
      </w:pPr>
      <w:r w:rsidRPr="0041398E">
        <w:rPr>
          <w:color w:val="0070C0"/>
          <w:sz w:val="24"/>
          <w:szCs w:val="24"/>
        </w:rPr>
        <w:t xml:space="preserve">A. Sponsorship </w:t>
      </w:r>
    </w:p>
    <w:p w14:paraId="3A615B74" w14:textId="7CC06139" w:rsidR="009D64BC" w:rsidRPr="00DD43EB" w:rsidRDefault="009D64BC" w:rsidP="009D64BC">
      <w:pPr>
        <w:pStyle w:val="PlainText"/>
        <w:rPr>
          <w:sz w:val="24"/>
          <w:szCs w:val="24"/>
        </w:rPr>
      </w:pPr>
      <w:proofErr w:type="spellStart"/>
      <w:r w:rsidRPr="00DD43EB">
        <w:rPr>
          <w:sz w:val="24"/>
          <w:szCs w:val="24"/>
        </w:rPr>
        <w:t>i</w:t>
      </w:r>
      <w:proofErr w:type="spellEnd"/>
      <w:r w:rsidRPr="00DD43EB">
        <w:rPr>
          <w:sz w:val="24"/>
          <w:szCs w:val="24"/>
        </w:rPr>
        <w:t xml:space="preserve"> Conference </w:t>
      </w:r>
      <w:r w:rsidR="00A53342">
        <w:rPr>
          <w:sz w:val="24"/>
          <w:szCs w:val="24"/>
        </w:rPr>
        <w:t>Name T</w:t>
      </w:r>
      <w:r w:rsidRPr="00DD43EB">
        <w:rPr>
          <w:sz w:val="24"/>
          <w:szCs w:val="24"/>
        </w:rPr>
        <w:t>ags x 300</w:t>
      </w:r>
    </w:p>
    <w:p w14:paraId="43FE40B7" w14:textId="20D1C728" w:rsidR="009D64BC" w:rsidRPr="00DD43EB" w:rsidRDefault="009D64BC" w:rsidP="009D64BC">
      <w:pPr>
        <w:pStyle w:val="PlainText"/>
        <w:rPr>
          <w:sz w:val="24"/>
          <w:szCs w:val="24"/>
        </w:rPr>
      </w:pPr>
      <w:r w:rsidRPr="00DD43EB">
        <w:rPr>
          <w:sz w:val="24"/>
          <w:szCs w:val="24"/>
        </w:rPr>
        <w:t>ii Conference Bags</w:t>
      </w:r>
      <w:r w:rsidR="00A53342">
        <w:rPr>
          <w:sz w:val="24"/>
          <w:szCs w:val="24"/>
        </w:rPr>
        <w:t xml:space="preserve"> x 300</w:t>
      </w:r>
      <w:r w:rsidRPr="00DD43EB">
        <w:rPr>
          <w:sz w:val="24"/>
          <w:szCs w:val="24"/>
        </w:rPr>
        <w:t xml:space="preserve"> </w:t>
      </w:r>
    </w:p>
    <w:p w14:paraId="0C058294" w14:textId="55E6BBC2" w:rsidR="009D64BC" w:rsidRPr="00DD43EB" w:rsidRDefault="009D64BC" w:rsidP="009D64BC">
      <w:pPr>
        <w:pStyle w:val="PlainText"/>
        <w:rPr>
          <w:sz w:val="24"/>
          <w:szCs w:val="24"/>
        </w:rPr>
      </w:pPr>
      <w:r w:rsidRPr="00DD43EB">
        <w:rPr>
          <w:sz w:val="24"/>
          <w:szCs w:val="24"/>
        </w:rPr>
        <w:t>iii Conference shirts 300</w:t>
      </w:r>
    </w:p>
    <w:p w14:paraId="4A6F0FED" w14:textId="44B006F0" w:rsidR="009D64BC" w:rsidRPr="00DD43EB" w:rsidRDefault="009D64BC" w:rsidP="009D64BC">
      <w:pPr>
        <w:pStyle w:val="PlainText"/>
        <w:rPr>
          <w:sz w:val="24"/>
          <w:szCs w:val="24"/>
        </w:rPr>
      </w:pPr>
      <w:r w:rsidRPr="00DD43EB">
        <w:rPr>
          <w:sz w:val="24"/>
          <w:szCs w:val="24"/>
        </w:rPr>
        <w:t xml:space="preserve">iv Awards Dinner &amp; </w:t>
      </w:r>
      <w:r w:rsidR="00A53342">
        <w:rPr>
          <w:sz w:val="24"/>
          <w:szCs w:val="24"/>
        </w:rPr>
        <w:t xml:space="preserve">Excellence </w:t>
      </w:r>
      <w:r w:rsidRPr="00DD43EB">
        <w:rPr>
          <w:sz w:val="24"/>
          <w:szCs w:val="24"/>
        </w:rPr>
        <w:t>Award Plaques</w:t>
      </w:r>
    </w:p>
    <w:p w14:paraId="21C2DEBA" w14:textId="77777777" w:rsidR="009D64BC" w:rsidRPr="00DD43EB" w:rsidRDefault="009D64BC" w:rsidP="009D64BC">
      <w:pPr>
        <w:pStyle w:val="PlainText"/>
        <w:rPr>
          <w:sz w:val="24"/>
          <w:szCs w:val="24"/>
        </w:rPr>
      </w:pPr>
      <w:r w:rsidRPr="00DD43EB">
        <w:rPr>
          <w:sz w:val="24"/>
          <w:szCs w:val="24"/>
        </w:rPr>
        <w:t>v Lunches</w:t>
      </w:r>
    </w:p>
    <w:p w14:paraId="4BE74110" w14:textId="77777777" w:rsidR="009D64BC" w:rsidRPr="00DD43EB" w:rsidRDefault="009D64BC" w:rsidP="009D64BC">
      <w:pPr>
        <w:pStyle w:val="PlainText"/>
        <w:rPr>
          <w:sz w:val="24"/>
          <w:szCs w:val="24"/>
        </w:rPr>
      </w:pPr>
      <w:r w:rsidRPr="00DD43EB">
        <w:rPr>
          <w:sz w:val="24"/>
          <w:szCs w:val="24"/>
        </w:rPr>
        <w:t>vi Teas</w:t>
      </w:r>
    </w:p>
    <w:p w14:paraId="01B7E533" w14:textId="77777777" w:rsidR="009D64BC" w:rsidRPr="00DD43EB" w:rsidRDefault="009D64BC" w:rsidP="009D64BC">
      <w:pPr>
        <w:pStyle w:val="PlainText"/>
        <w:rPr>
          <w:sz w:val="24"/>
          <w:szCs w:val="24"/>
        </w:rPr>
      </w:pPr>
      <w:r w:rsidRPr="00DD43EB">
        <w:rPr>
          <w:sz w:val="24"/>
          <w:szCs w:val="24"/>
        </w:rPr>
        <w:t>vii Cocktails</w:t>
      </w:r>
    </w:p>
    <w:p w14:paraId="06E0759A" w14:textId="117C2A52" w:rsidR="009D64BC" w:rsidRPr="00DD43EB" w:rsidRDefault="009D64BC" w:rsidP="009D64BC">
      <w:pPr>
        <w:pStyle w:val="PlainText"/>
        <w:rPr>
          <w:sz w:val="24"/>
          <w:szCs w:val="24"/>
        </w:rPr>
      </w:pPr>
      <w:r w:rsidRPr="00DD43EB">
        <w:rPr>
          <w:sz w:val="24"/>
          <w:szCs w:val="24"/>
        </w:rPr>
        <w:t xml:space="preserve">viii WIL Students workshop &amp; student meals ix Speakers Gifts x International Delegate Hospitality xi Transfers </w:t>
      </w:r>
      <w:r w:rsidRPr="0041398E">
        <w:rPr>
          <w:i/>
          <w:iCs/>
          <w:color w:val="0070C0"/>
          <w:sz w:val="24"/>
          <w:szCs w:val="24"/>
        </w:rPr>
        <w:t xml:space="preserve">to &amp; </w:t>
      </w:r>
      <w:r w:rsidR="0041398E" w:rsidRPr="0041398E">
        <w:rPr>
          <w:i/>
          <w:iCs/>
          <w:color w:val="0070C0"/>
          <w:sz w:val="24"/>
          <w:szCs w:val="24"/>
        </w:rPr>
        <w:t>f</w:t>
      </w:r>
      <w:r w:rsidRPr="0041398E">
        <w:rPr>
          <w:i/>
          <w:iCs/>
          <w:color w:val="0070C0"/>
          <w:sz w:val="24"/>
          <w:szCs w:val="24"/>
        </w:rPr>
        <w:t>rom</w:t>
      </w:r>
      <w:r w:rsidRPr="0041398E">
        <w:rPr>
          <w:color w:val="0070C0"/>
          <w:sz w:val="24"/>
          <w:szCs w:val="24"/>
        </w:rPr>
        <w:t xml:space="preserve"> </w:t>
      </w:r>
      <w:r w:rsidRPr="00DD43EB">
        <w:rPr>
          <w:sz w:val="24"/>
          <w:szCs w:val="24"/>
        </w:rPr>
        <w:t xml:space="preserve">The ICC xii WIL Site Visits xiii Guided tours </w:t>
      </w:r>
    </w:p>
    <w:p w14:paraId="6C0C3E88" w14:textId="77777777" w:rsidR="009D64BC" w:rsidRPr="00DD43EB" w:rsidRDefault="009D64BC" w:rsidP="009D64BC">
      <w:pPr>
        <w:pStyle w:val="PlainText"/>
        <w:rPr>
          <w:sz w:val="24"/>
          <w:szCs w:val="24"/>
        </w:rPr>
      </w:pPr>
    </w:p>
    <w:p w14:paraId="66CD07A1" w14:textId="46E27861" w:rsidR="0041398E" w:rsidRPr="0041398E" w:rsidRDefault="009D64BC" w:rsidP="009D64BC">
      <w:pPr>
        <w:pStyle w:val="PlainText"/>
        <w:rPr>
          <w:color w:val="0070C0"/>
          <w:sz w:val="24"/>
          <w:szCs w:val="24"/>
        </w:rPr>
      </w:pPr>
      <w:r w:rsidRPr="0041398E">
        <w:rPr>
          <w:color w:val="0070C0"/>
          <w:sz w:val="24"/>
          <w:szCs w:val="24"/>
        </w:rPr>
        <w:t xml:space="preserve">B. Advertising &amp; Cobranding </w:t>
      </w:r>
    </w:p>
    <w:p w14:paraId="77D29D54" w14:textId="56291290" w:rsidR="0041398E" w:rsidRDefault="009D64BC" w:rsidP="009D64BC">
      <w:pPr>
        <w:pStyle w:val="PlainText"/>
        <w:rPr>
          <w:sz w:val="24"/>
          <w:szCs w:val="24"/>
        </w:rPr>
      </w:pPr>
      <w:proofErr w:type="spellStart"/>
      <w:r w:rsidRPr="00DD43EB">
        <w:rPr>
          <w:sz w:val="24"/>
          <w:szCs w:val="24"/>
        </w:rPr>
        <w:t>i</w:t>
      </w:r>
      <w:proofErr w:type="spellEnd"/>
      <w:r w:rsidR="0041398E">
        <w:rPr>
          <w:sz w:val="24"/>
          <w:szCs w:val="24"/>
        </w:rPr>
        <w:t xml:space="preserve"> </w:t>
      </w:r>
      <w:r w:rsidRPr="00DD43EB">
        <w:rPr>
          <w:sz w:val="24"/>
          <w:szCs w:val="24"/>
        </w:rPr>
        <w:t>Conference Bags</w:t>
      </w:r>
      <w:r w:rsidR="0041398E">
        <w:rPr>
          <w:sz w:val="24"/>
          <w:szCs w:val="24"/>
        </w:rPr>
        <w:t xml:space="preserve"> Branding</w:t>
      </w:r>
      <w:r w:rsidRPr="00DD43EB">
        <w:rPr>
          <w:sz w:val="24"/>
          <w:szCs w:val="24"/>
        </w:rPr>
        <w:t xml:space="preserve"> </w:t>
      </w:r>
    </w:p>
    <w:p w14:paraId="1450D6C0" w14:textId="77777777" w:rsidR="0041398E" w:rsidRDefault="009D64BC" w:rsidP="009D64BC">
      <w:pPr>
        <w:pStyle w:val="PlainText"/>
        <w:rPr>
          <w:sz w:val="24"/>
          <w:szCs w:val="24"/>
        </w:rPr>
      </w:pPr>
      <w:r w:rsidRPr="00DD43EB">
        <w:rPr>
          <w:sz w:val="24"/>
          <w:szCs w:val="24"/>
        </w:rPr>
        <w:t>ii conference Shirt</w:t>
      </w:r>
      <w:r w:rsidR="0041398E">
        <w:rPr>
          <w:sz w:val="24"/>
          <w:szCs w:val="24"/>
        </w:rPr>
        <w:t xml:space="preserve"> Branding</w:t>
      </w:r>
      <w:r w:rsidRPr="00DD43EB">
        <w:rPr>
          <w:sz w:val="24"/>
          <w:szCs w:val="24"/>
        </w:rPr>
        <w:t xml:space="preserve"> </w:t>
      </w:r>
    </w:p>
    <w:p w14:paraId="701ED4DF" w14:textId="77777777" w:rsidR="0041398E" w:rsidRDefault="009D64BC" w:rsidP="009D64BC">
      <w:pPr>
        <w:pStyle w:val="PlainText"/>
        <w:rPr>
          <w:sz w:val="24"/>
          <w:szCs w:val="24"/>
        </w:rPr>
      </w:pPr>
      <w:r w:rsidRPr="00DD43EB">
        <w:rPr>
          <w:sz w:val="24"/>
          <w:szCs w:val="24"/>
        </w:rPr>
        <w:t xml:space="preserve">iii Stage Banner (cobranding) </w:t>
      </w:r>
    </w:p>
    <w:p w14:paraId="55D15F9F" w14:textId="77777777" w:rsidR="0041398E" w:rsidRDefault="009D64BC" w:rsidP="009D64BC">
      <w:pPr>
        <w:pStyle w:val="PlainText"/>
        <w:rPr>
          <w:sz w:val="24"/>
          <w:szCs w:val="24"/>
        </w:rPr>
      </w:pPr>
      <w:r w:rsidRPr="00DD43EB">
        <w:rPr>
          <w:sz w:val="24"/>
          <w:szCs w:val="24"/>
        </w:rPr>
        <w:t xml:space="preserve">iv Hanging flags (cobranding) </w:t>
      </w:r>
    </w:p>
    <w:p w14:paraId="2CC7D0F9" w14:textId="0534D055" w:rsidR="009D64BC" w:rsidRPr="00DD43EB" w:rsidRDefault="009D64BC" w:rsidP="009D64BC">
      <w:pPr>
        <w:pStyle w:val="PlainText"/>
        <w:rPr>
          <w:sz w:val="24"/>
          <w:szCs w:val="24"/>
        </w:rPr>
      </w:pPr>
      <w:r w:rsidRPr="00DD43EB">
        <w:rPr>
          <w:sz w:val="24"/>
          <w:szCs w:val="24"/>
        </w:rPr>
        <w:t>v Speaker Holding Room</w:t>
      </w:r>
      <w:r w:rsidR="0041398E">
        <w:rPr>
          <w:sz w:val="24"/>
          <w:szCs w:val="24"/>
        </w:rPr>
        <w:t>/</w:t>
      </w:r>
      <w:r w:rsidRPr="00DD43EB">
        <w:rPr>
          <w:sz w:val="24"/>
          <w:szCs w:val="24"/>
        </w:rPr>
        <w:t>Refreshment</w:t>
      </w:r>
      <w:r w:rsidR="0041398E">
        <w:rPr>
          <w:sz w:val="24"/>
          <w:szCs w:val="24"/>
        </w:rPr>
        <w:t xml:space="preserve"> Station </w:t>
      </w:r>
      <w:r w:rsidRPr="00DD43EB">
        <w:rPr>
          <w:sz w:val="24"/>
          <w:szCs w:val="24"/>
        </w:rPr>
        <w:t xml:space="preserve">Branding </w:t>
      </w:r>
    </w:p>
    <w:p w14:paraId="08A8A878" w14:textId="77777777" w:rsidR="009D64BC" w:rsidRPr="00DD43EB" w:rsidRDefault="009D64BC" w:rsidP="009D64BC">
      <w:pPr>
        <w:pStyle w:val="PlainText"/>
        <w:rPr>
          <w:sz w:val="24"/>
          <w:szCs w:val="24"/>
        </w:rPr>
      </w:pPr>
    </w:p>
    <w:p w14:paraId="4953A60F" w14:textId="77777777" w:rsidR="009D64BC" w:rsidRPr="00DD43EB" w:rsidRDefault="009D64BC" w:rsidP="009D64BC">
      <w:pPr>
        <w:pStyle w:val="PlainText"/>
        <w:rPr>
          <w:sz w:val="24"/>
          <w:szCs w:val="24"/>
        </w:rPr>
      </w:pPr>
    </w:p>
    <w:p w14:paraId="0D17ABE6" w14:textId="602A5259" w:rsidR="009D64BC" w:rsidRPr="00DD43EB" w:rsidRDefault="009D64BC" w:rsidP="00C05347">
      <w:pPr>
        <w:jc w:val="center"/>
        <w:rPr>
          <w:b/>
          <w:bCs/>
          <w:sz w:val="24"/>
          <w:szCs w:val="24"/>
          <w:lang w:val="en-US"/>
        </w:rPr>
      </w:pPr>
    </w:p>
    <w:p w14:paraId="52A5F839" w14:textId="44307F05" w:rsidR="009D64BC" w:rsidRPr="00DD43EB" w:rsidRDefault="009D64BC" w:rsidP="00C05347">
      <w:pPr>
        <w:jc w:val="center"/>
        <w:rPr>
          <w:b/>
          <w:bCs/>
          <w:sz w:val="24"/>
          <w:szCs w:val="24"/>
          <w:lang w:val="en-US"/>
        </w:rPr>
      </w:pPr>
    </w:p>
    <w:p w14:paraId="1385B444" w14:textId="0B615931" w:rsidR="009D64BC" w:rsidRPr="00DD43EB" w:rsidRDefault="009D64BC" w:rsidP="00C05347">
      <w:pPr>
        <w:jc w:val="center"/>
        <w:rPr>
          <w:b/>
          <w:bCs/>
          <w:sz w:val="24"/>
          <w:szCs w:val="24"/>
          <w:lang w:val="en-US"/>
        </w:rPr>
      </w:pPr>
    </w:p>
    <w:p w14:paraId="30A76107" w14:textId="2042142C" w:rsidR="009D64BC" w:rsidRPr="00DD43EB" w:rsidRDefault="009D64BC" w:rsidP="00C05347">
      <w:pPr>
        <w:jc w:val="center"/>
        <w:rPr>
          <w:b/>
          <w:bCs/>
          <w:sz w:val="24"/>
          <w:szCs w:val="24"/>
          <w:lang w:val="en-US"/>
        </w:rPr>
      </w:pPr>
    </w:p>
    <w:p w14:paraId="220CB287" w14:textId="5C29B703" w:rsidR="009D64BC" w:rsidRDefault="009D64BC" w:rsidP="00C05347">
      <w:pPr>
        <w:jc w:val="center"/>
        <w:rPr>
          <w:b/>
          <w:bCs/>
          <w:sz w:val="28"/>
          <w:szCs w:val="28"/>
          <w:lang w:val="en-US"/>
        </w:rPr>
      </w:pPr>
    </w:p>
    <w:p w14:paraId="5F1CBBBF" w14:textId="77777777" w:rsidR="0041398E" w:rsidRDefault="0041398E" w:rsidP="0041398E">
      <w:pPr>
        <w:rPr>
          <w:b/>
          <w:bCs/>
          <w:sz w:val="28"/>
          <w:szCs w:val="28"/>
          <w:lang w:val="en-US"/>
        </w:rPr>
      </w:pPr>
    </w:p>
    <w:p w14:paraId="1BCE349A" w14:textId="77777777" w:rsidR="002C0E04" w:rsidRDefault="002C0E04">
      <w:pPr>
        <w:rPr>
          <w:b/>
          <w:bCs/>
          <w:sz w:val="28"/>
          <w:szCs w:val="28"/>
          <w:lang w:val="en-US"/>
        </w:rPr>
      </w:pPr>
    </w:p>
    <w:p w14:paraId="7BBECB42" w14:textId="543BF90C" w:rsidR="00FB4A43" w:rsidRDefault="00FB4A43">
      <w:pPr>
        <w:rPr>
          <w:b/>
          <w:bCs/>
          <w:sz w:val="28"/>
          <w:szCs w:val="28"/>
          <w:lang w:val="en-US"/>
        </w:rPr>
      </w:pPr>
      <w:r>
        <w:rPr>
          <w:b/>
          <w:bCs/>
          <w:sz w:val="28"/>
          <w:szCs w:val="28"/>
          <w:lang w:val="en-US"/>
        </w:rPr>
        <w:lastRenderedPageBreak/>
        <w:t xml:space="preserve">Draft </w:t>
      </w:r>
      <w:proofErr w:type="spellStart"/>
      <w:r>
        <w:rPr>
          <w:b/>
          <w:bCs/>
          <w:sz w:val="28"/>
          <w:szCs w:val="28"/>
          <w:lang w:val="en-US"/>
        </w:rPr>
        <w:t>Programme</w:t>
      </w:r>
      <w:proofErr w:type="spellEnd"/>
    </w:p>
    <w:p w14:paraId="1F0F4461" w14:textId="72532BA8" w:rsidR="000F580B" w:rsidRPr="00D02E23" w:rsidRDefault="000F580B">
      <w:pPr>
        <w:rPr>
          <w:b/>
          <w:bCs/>
          <w:sz w:val="28"/>
          <w:szCs w:val="28"/>
          <w:lang w:val="en-US"/>
        </w:rPr>
      </w:pPr>
      <w:r>
        <w:rPr>
          <w:b/>
          <w:bCs/>
          <w:sz w:val="28"/>
          <w:szCs w:val="28"/>
          <w:lang w:val="en-US"/>
        </w:rPr>
        <w:t>East London International Convention Centre</w:t>
      </w:r>
      <w:r w:rsidR="00DB0055">
        <w:rPr>
          <w:b/>
          <w:bCs/>
          <w:sz w:val="28"/>
          <w:szCs w:val="28"/>
          <w:lang w:val="en-US"/>
        </w:rPr>
        <w:t>, East London, South Africa</w:t>
      </w:r>
    </w:p>
    <w:tbl>
      <w:tblPr>
        <w:tblStyle w:val="TableGrid"/>
        <w:tblW w:w="8926" w:type="dxa"/>
        <w:tblLook w:val="04A0" w:firstRow="1" w:lastRow="0" w:firstColumn="1" w:lastColumn="0" w:noHBand="0" w:noVBand="1"/>
      </w:tblPr>
      <w:tblGrid>
        <w:gridCol w:w="1271"/>
        <w:gridCol w:w="7655"/>
      </w:tblGrid>
      <w:tr w:rsidR="005F35FC" w:rsidRPr="00583CE0" w14:paraId="3DDE2890" w14:textId="77777777" w:rsidTr="00393F6C">
        <w:tc>
          <w:tcPr>
            <w:tcW w:w="1271" w:type="dxa"/>
          </w:tcPr>
          <w:p w14:paraId="67537AFA" w14:textId="77777777" w:rsidR="005F35FC" w:rsidRPr="00583CE0" w:rsidRDefault="005F35FC" w:rsidP="0051740B">
            <w:pPr>
              <w:spacing w:line="360" w:lineRule="auto"/>
              <w:contextualSpacing/>
              <w:rPr>
                <w:rFonts w:cstheme="minorHAnsi"/>
                <w:b/>
              </w:rPr>
            </w:pPr>
            <w:r w:rsidRPr="00583CE0">
              <w:rPr>
                <w:rFonts w:cstheme="minorHAnsi"/>
                <w:b/>
              </w:rPr>
              <w:t>DATE</w:t>
            </w:r>
          </w:p>
        </w:tc>
        <w:tc>
          <w:tcPr>
            <w:tcW w:w="7655" w:type="dxa"/>
          </w:tcPr>
          <w:p w14:paraId="08A1AFB3" w14:textId="77777777" w:rsidR="005F35FC" w:rsidRPr="00583CE0" w:rsidRDefault="005F35FC" w:rsidP="0051740B">
            <w:pPr>
              <w:spacing w:line="360" w:lineRule="auto"/>
              <w:contextualSpacing/>
              <w:rPr>
                <w:rFonts w:cstheme="minorHAnsi"/>
                <w:b/>
              </w:rPr>
            </w:pPr>
            <w:r w:rsidRPr="00583CE0">
              <w:rPr>
                <w:rFonts w:cstheme="minorHAnsi"/>
                <w:b/>
              </w:rPr>
              <w:t>ACTIVITIES</w:t>
            </w:r>
          </w:p>
        </w:tc>
      </w:tr>
      <w:tr w:rsidR="005F35FC" w:rsidRPr="00583CE0" w14:paraId="37AE7BE0" w14:textId="77777777" w:rsidTr="00393F6C">
        <w:tc>
          <w:tcPr>
            <w:tcW w:w="1271" w:type="dxa"/>
          </w:tcPr>
          <w:p w14:paraId="0EC7018B" w14:textId="77777777" w:rsidR="005F35FC" w:rsidRPr="00583CE0" w:rsidRDefault="005F35FC" w:rsidP="0051740B">
            <w:pPr>
              <w:spacing w:line="360" w:lineRule="auto"/>
              <w:contextualSpacing/>
              <w:rPr>
                <w:rFonts w:cstheme="minorHAnsi"/>
                <w:bCs/>
              </w:rPr>
            </w:pPr>
            <w:r w:rsidRPr="00583CE0">
              <w:rPr>
                <w:rFonts w:cstheme="minorHAnsi"/>
                <w:bCs/>
              </w:rPr>
              <w:t>27 September</w:t>
            </w:r>
          </w:p>
        </w:tc>
        <w:tc>
          <w:tcPr>
            <w:tcW w:w="7655" w:type="dxa"/>
          </w:tcPr>
          <w:p w14:paraId="681D2E4A" w14:textId="7D6E9AF9" w:rsidR="00583CE0" w:rsidRPr="00583CE0" w:rsidRDefault="00583CE0" w:rsidP="0051740B">
            <w:pPr>
              <w:spacing w:line="360" w:lineRule="auto"/>
              <w:contextualSpacing/>
              <w:rPr>
                <w:rFonts w:cstheme="minorHAnsi"/>
                <w:bCs/>
              </w:rPr>
            </w:pPr>
            <w:r w:rsidRPr="00583CE0">
              <w:rPr>
                <w:rFonts w:cstheme="minorHAnsi"/>
                <w:bCs/>
              </w:rPr>
              <w:t>Arrival &amp; registration</w:t>
            </w:r>
          </w:p>
          <w:p w14:paraId="7B8BB985" w14:textId="0F4D6F46" w:rsidR="00583CE0" w:rsidRPr="00583CE0" w:rsidRDefault="00344ADE" w:rsidP="0051740B">
            <w:pPr>
              <w:spacing w:line="360" w:lineRule="auto"/>
              <w:contextualSpacing/>
              <w:rPr>
                <w:rFonts w:cstheme="minorHAnsi"/>
                <w:bCs/>
              </w:rPr>
            </w:pPr>
            <w:r>
              <w:rPr>
                <w:rFonts w:cstheme="minorHAnsi"/>
                <w:bCs/>
              </w:rPr>
              <w:t xml:space="preserve">Police Parade and </w:t>
            </w:r>
            <w:r w:rsidR="005F35FC" w:rsidRPr="00583CE0">
              <w:rPr>
                <w:rFonts w:cstheme="minorHAnsi"/>
                <w:bCs/>
              </w:rPr>
              <w:t xml:space="preserve">Mayoral Welcome event </w:t>
            </w:r>
          </w:p>
          <w:p w14:paraId="68749EBD" w14:textId="7FB17288" w:rsidR="00583CE0" w:rsidRPr="00583CE0" w:rsidRDefault="00583CE0" w:rsidP="00583CE0">
            <w:pPr>
              <w:rPr>
                <w:rFonts w:cstheme="minorHAnsi"/>
                <w:lang w:val="en-US"/>
              </w:rPr>
            </w:pPr>
            <w:r w:rsidRPr="00583CE0">
              <w:rPr>
                <w:rFonts w:cstheme="minorHAnsi"/>
                <w:lang w:val="en-US"/>
              </w:rPr>
              <w:t xml:space="preserve">Visit to Johnson &amp; Johnson </w:t>
            </w:r>
            <w:r w:rsidR="00C318BD">
              <w:rPr>
                <w:rFonts w:cstheme="minorHAnsi"/>
                <w:lang w:val="en-US"/>
              </w:rPr>
              <w:t>OR</w:t>
            </w:r>
            <w:r w:rsidRPr="00583CE0">
              <w:rPr>
                <w:rFonts w:cstheme="minorHAnsi"/>
                <w:lang w:val="en-US"/>
              </w:rPr>
              <w:t xml:space="preserve"> Mercedes Benz (Optional)</w:t>
            </w:r>
          </w:p>
          <w:p w14:paraId="0392F430" w14:textId="11445FE1" w:rsidR="005F35FC" w:rsidRPr="00583CE0" w:rsidRDefault="00C318BD" w:rsidP="0051740B">
            <w:pPr>
              <w:spacing w:line="360" w:lineRule="auto"/>
              <w:contextualSpacing/>
              <w:rPr>
                <w:rFonts w:cstheme="minorHAnsi"/>
                <w:bCs/>
              </w:rPr>
            </w:pPr>
            <w:r>
              <w:rPr>
                <w:rFonts w:cstheme="minorHAnsi"/>
                <w:bCs/>
              </w:rPr>
              <w:t xml:space="preserve">Welcome </w:t>
            </w:r>
            <w:r w:rsidR="0012148B">
              <w:rPr>
                <w:rFonts w:cstheme="minorHAnsi"/>
                <w:bCs/>
              </w:rPr>
              <w:t>Cocktail (</w:t>
            </w:r>
            <w:r w:rsidR="003B5B81">
              <w:rPr>
                <w:rFonts w:cstheme="minorHAnsi"/>
                <w:bCs/>
              </w:rPr>
              <w:t>Venue: Guild Theatre)</w:t>
            </w:r>
            <w:r>
              <w:rPr>
                <w:rFonts w:cstheme="minorHAnsi"/>
                <w:bCs/>
              </w:rPr>
              <w:t xml:space="preserve"> and </w:t>
            </w:r>
            <w:r w:rsidR="005F35FC" w:rsidRPr="00583CE0">
              <w:rPr>
                <w:rFonts w:cstheme="minorHAnsi"/>
                <w:bCs/>
              </w:rPr>
              <w:t>Musical</w:t>
            </w:r>
          </w:p>
        </w:tc>
      </w:tr>
      <w:tr w:rsidR="005F35FC" w:rsidRPr="00583CE0" w14:paraId="5A0713EA" w14:textId="77777777" w:rsidTr="00393F6C">
        <w:tc>
          <w:tcPr>
            <w:tcW w:w="1271" w:type="dxa"/>
          </w:tcPr>
          <w:p w14:paraId="3BD3212F" w14:textId="77777777" w:rsidR="005F35FC" w:rsidRPr="00583CE0" w:rsidRDefault="005F35FC" w:rsidP="0051740B">
            <w:pPr>
              <w:spacing w:line="360" w:lineRule="auto"/>
              <w:contextualSpacing/>
              <w:rPr>
                <w:rFonts w:cstheme="minorHAnsi"/>
                <w:bCs/>
              </w:rPr>
            </w:pPr>
            <w:r w:rsidRPr="00583CE0">
              <w:rPr>
                <w:rFonts w:cstheme="minorHAnsi"/>
                <w:bCs/>
              </w:rPr>
              <w:t>28 September</w:t>
            </w:r>
          </w:p>
        </w:tc>
        <w:tc>
          <w:tcPr>
            <w:tcW w:w="7655" w:type="dxa"/>
          </w:tcPr>
          <w:p w14:paraId="6945F7A0" w14:textId="19F39A99" w:rsidR="00401F8A" w:rsidRPr="00583CE0" w:rsidRDefault="00401F8A" w:rsidP="00926F75">
            <w:pPr>
              <w:tabs>
                <w:tab w:val="left" w:pos="883"/>
                <w:tab w:val="left" w:pos="1024"/>
              </w:tabs>
              <w:rPr>
                <w:rFonts w:cstheme="minorHAnsi"/>
                <w:lang w:val="en-US"/>
              </w:rPr>
            </w:pPr>
            <w:r w:rsidRPr="00583CE0">
              <w:rPr>
                <w:rFonts w:cstheme="minorHAnsi"/>
                <w:b/>
                <w:bCs/>
                <w:lang w:val="en-US"/>
              </w:rPr>
              <w:t>08h</w:t>
            </w:r>
            <w:r w:rsidR="004E3427">
              <w:rPr>
                <w:rFonts w:cstheme="minorHAnsi"/>
                <w:b/>
                <w:bCs/>
                <w:lang w:val="en-US"/>
              </w:rPr>
              <w:t>0</w:t>
            </w:r>
            <w:r w:rsidRPr="00583CE0">
              <w:rPr>
                <w:rFonts w:cstheme="minorHAnsi"/>
                <w:b/>
                <w:bCs/>
                <w:lang w:val="en-US"/>
              </w:rPr>
              <w:t>0</w:t>
            </w:r>
            <w:r w:rsidRPr="00583CE0">
              <w:rPr>
                <w:rFonts w:cstheme="minorHAnsi"/>
                <w:lang w:val="en-US"/>
              </w:rPr>
              <w:t>:</w:t>
            </w:r>
            <w:r w:rsidR="00926F75" w:rsidRPr="00583CE0">
              <w:rPr>
                <w:rFonts w:cstheme="minorHAnsi"/>
                <w:lang w:val="en-US"/>
              </w:rPr>
              <w:t xml:space="preserve">               </w:t>
            </w:r>
            <w:r w:rsidR="002E634E" w:rsidRPr="00583CE0">
              <w:rPr>
                <w:rFonts w:cstheme="minorHAnsi"/>
                <w:lang w:val="en-US"/>
              </w:rPr>
              <w:t xml:space="preserve"> </w:t>
            </w:r>
            <w:r w:rsidRPr="00583CE0">
              <w:rPr>
                <w:rFonts w:cstheme="minorHAnsi"/>
                <w:lang w:val="en-US"/>
              </w:rPr>
              <w:t>Registrations(continued)</w:t>
            </w:r>
          </w:p>
          <w:p w14:paraId="3C39AAB0" w14:textId="500C00E1" w:rsidR="00401F8A" w:rsidRPr="00583CE0" w:rsidRDefault="004E3427" w:rsidP="00401F8A">
            <w:pPr>
              <w:rPr>
                <w:rFonts w:cstheme="minorHAnsi"/>
                <w:lang w:val="en-US"/>
              </w:rPr>
            </w:pPr>
            <w:r>
              <w:rPr>
                <w:rFonts w:cstheme="minorHAnsi"/>
                <w:b/>
                <w:bCs/>
                <w:lang w:val="en-US"/>
              </w:rPr>
              <w:t>08h3</w:t>
            </w:r>
            <w:r w:rsidR="00AF55A4">
              <w:rPr>
                <w:rFonts w:cstheme="minorHAnsi"/>
                <w:b/>
                <w:bCs/>
                <w:lang w:val="en-US"/>
              </w:rPr>
              <w:t>0</w:t>
            </w:r>
            <w:r w:rsidR="00401F8A" w:rsidRPr="00583CE0">
              <w:rPr>
                <w:rFonts w:cstheme="minorHAnsi"/>
                <w:lang w:val="en-US"/>
              </w:rPr>
              <w:t xml:space="preserve">: </w:t>
            </w:r>
            <w:r w:rsidR="00926F75" w:rsidRPr="00583CE0">
              <w:rPr>
                <w:rFonts w:cstheme="minorHAnsi"/>
                <w:lang w:val="en-US"/>
              </w:rPr>
              <w:t xml:space="preserve">               </w:t>
            </w:r>
            <w:r w:rsidR="00401F8A" w:rsidRPr="00583CE0">
              <w:rPr>
                <w:rFonts w:cstheme="minorHAnsi"/>
                <w:lang w:val="en-US"/>
              </w:rPr>
              <w:t xml:space="preserve">Welcome address: </w:t>
            </w:r>
            <w:r w:rsidR="00401F8A" w:rsidRPr="00583CE0">
              <w:rPr>
                <w:rFonts w:cstheme="minorHAnsi"/>
                <w:b/>
                <w:bCs/>
                <w:lang w:val="en-US"/>
              </w:rPr>
              <w:t>Mrs N Nxesi, SASCE President</w:t>
            </w:r>
          </w:p>
          <w:p w14:paraId="4B6196BF" w14:textId="77777777" w:rsidR="009317D5" w:rsidRDefault="009317D5" w:rsidP="006D70E1">
            <w:pPr>
              <w:ind w:left="1450" w:hanging="1450"/>
              <w:rPr>
                <w:rFonts w:cstheme="minorHAnsi"/>
                <w:b/>
                <w:bCs/>
                <w:lang w:val="en-US"/>
              </w:rPr>
            </w:pPr>
          </w:p>
          <w:p w14:paraId="0B55FB8E" w14:textId="4731339D" w:rsidR="00401F8A" w:rsidRPr="00583CE0" w:rsidRDefault="00401F8A" w:rsidP="006D70E1">
            <w:pPr>
              <w:ind w:left="1450" w:hanging="1450"/>
              <w:rPr>
                <w:rFonts w:cstheme="minorHAnsi"/>
                <w:b/>
                <w:bCs/>
                <w:lang w:val="en-US"/>
              </w:rPr>
            </w:pPr>
            <w:r w:rsidRPr="00583CE0">
              <w:rPr>
                <w:rFonts w:cstheme="minorHAnsi"/>
                <w:b/>
                <w:bCs/>
                <w:lang w:val="en-US"/>
              </w:rPr>
              <w:t>0</w:t>
            </w:r>
            <w:r w:rsidR="00672DAF">
              <w:rPr>
                <w:rFonts w:cstheme="minorHAnsi"/>
                <w:b/>
                <w:bCs/>
                <w:lang w:val="en-US"/>
              </w:rPr>
              <w:t>8</w:t>
            </w:r>
            <w:r w:rsidRPr="00583CE0">
              <w:rPr>
                <w:rFonts w:cstheme="minorHAnsi"/>
                <w:b/>
                <w:bCs/>
                <w:lang w:val="en-US"/>
              </w:rPr>
              <w:t>h</w:t>
            </w:r>
            <w:r w:rsidR="00672DAF">
              <w:rPr>
                <w:rFonts w:cstheme="minorHAnsi"/>
                <w:b/>
                <w:bCs/>
                <w:lang w:val="en-US"/>
              </w:rPr>
              <w:t>4</w:t>
            </w:r>
            <w:r w:rsidRPr="00583CE0">
              <w:rPr>
                <w:rFonts w:cstheme="minorHAnsi"/>
                <w:b/>
                <w:bCs/>
                <w:lang w:val="en-US"/>
              </w:rPr>
              <w:t xml:space="preserve">5 – </w:t>
            </w:r>
            <w:r w:rsidR="00B87938">
              <w:rPr>
                <w:rFonts w:cstheme="minorHAnsi"/>
                <w:b/>
                <w:bCs/>
                <w:lang w:val="en-US"/>
              </w:rPr>
              <w:t>09</w:t>
            </w:r>
            <w:r w:rsidRPr="00583CE0">
              <w:rPr>
                <w:rFonts w:cstheme="minorHAnsi"/>
                <w:b/>
                <w:bCs/>
                <w:lang w:val="en-US"/>
              </w:rPr>
              <w:t>h</w:t>
            </w:r>
            <w:r w:rsidR="005B2A11">
              <w:rPr>
                <w:rFonts w:cstheme="minorHAnsi"/>
                <w:b/>
                <w:bCs/>
                <w:lang w:val="en-US"/>
              </w:rPr>
              <w:t>30</w:t>
            </w:r>
            <w:r w:rsidRPr="00583CE0">
              <w:rPr>
                <w:rFonts w:cstheme="minorHAnsi"/>
                <w:lang w:val="en-US"/>
              </w:rPr>
              <w:t xml:space="preserve">: Address and Official opening of conference: </w:t>
            </w:r>
            <w:r w:rsidRPr="00583CE0">
              <w:rPr>
                <w:rFonts w:cstheme="minorHAnsi"/>
                <w:b/>
                <w:bCs/>
                <w:lang w:val="en-US"/>
              </w:rPr>
              <w:t>Ministry of Higher</w:t>
            </w:r>
            <w:r w:rsidR="006D70E1">
              <w:rPr>
                <w:rFonts w:cstheme="minorHAnsi"/>
                <w:b/>
                <w:bCs/>
                <w:lang w:val="en-US"/>
              </w:rPr>
              <w:t xml:space="preserve"> </w:t>
            </w:r>
            <w:r w:rsidRPr="00583CE0">
              <w:rPr>
                <w:rFonts w:cstheme="minorHAnsi"/>
                <w:b/>
                <w:bCs/>
                <w:lang w:val="en-US"/>
              </w:rPr>
              <w:t>Education, Science, and Innovation (</w:t>
            </w:r>
            <w:r w:rsidR="003E18C7">
              <w:rPr>
                <w:rFonts w:cstheme="minorHAnsi"/>
                <w:b/>
                <w:bCs/>
                <w:lang w:val="en-US"/>
              </w:rPr>
              <w:t>C</w:t>
            </w:r>
            <w:r w:rsidR="005C2EBD">
              <w:rPr>
                <w:rFonts w:cstheme="minorHAnsi"/>
                <w:b/>
                <w:bCs/>
                <w:lang w:val="en-US"/>
              </w:rPr>
              <w:t>o</w:t>
            </w:r>
            <w:r w:rsidR="003E18C7">
              <w:rPr>
                <w:rFonts w:cstheme="minorHAnsi"/>
                <w:b/>
                <w:bCs/>
                <w:lang w:val="en-US"/>
              </w:rPr>
              <w:t>nfirmed</w:t>
            </w:r>
            <w:r w:rsidRPr="00583CE0">
              <w:rPr>
                <w:rFonts w:cstheme="minorHAnsi"/>
                <w:b/>
                <w:bCs/>
                <w:lang w:val="en-US"/>
              </w:rPr>
              <w:t>)</w:t>
            </w:r>
          </w:p>
          <w:p w14:paraId="51A17F3D" w14:textId="77777777" w:rsidR="009317D5" w:rsidRDefault="009317D5" w:rsidP="00401F8A">
            <w:pPr>
              <w:rPr>
                <w:rFonts w:cstheme="minorHAnsi"/>
                <w:b/>
                <w:bCs/>
                <w:lang w:val="en-US"/>
              </w:rPr>
            </w:pPr>
          </w:p>
          <w:p w14:paraId="6D4B869A" w14:textId="42C390BA" w:rsidR="00FF19B5" w:rsidRDefault="00401F8A" w:rsidP="00401F8A">
            <w:pPr>
              <w:rPr>
                <w:rFonts w:cstheme="minorHAnsi"/>
                <w:lang w:val="en-US"/>
              </w:rPr>
            </w:pPr>
            <w:r w:rsidRPr="00583CE0">
              <w:rPr>
                <w:rFonts w:cstheme="minorHAnsi"/>
                <w:b/>
                <w:bCs/>
                <w:lang w:val="en-US"/>
              </w:rPr>
              <w:t>0</w:t>
            </w:r>
            <w:r w:rsidR="0072243E">
              <w:rPr>
                <w:rFonts w:cstheme="minorHAnsi"/>
                <w:b/>
                <w:bCs/>
                <w:lang w:val="en-US"/>
              </w:rPr>
              <w:t>9</w:t>
            </w:r>
            <w:r w:rsidRPr="00583CE0">
              <w:rPr>
                <w:rFonts w:cstheme="minorHAnsi"/>
                <w:b/>
                <w:bCs/>
                <w:lang w:val="en-US"/>
              </w:rPr>
              <w:t>h</w:t>
            </w:r>
            <w:r w:rsidR="003235F3">
              <w:rPr>
                <w:rFonts w:cstheme="minorHAnsi"/>
                <w:b/>
                <w:bCs/>
                <w:lang w:val="en-US"/>
              </w:rPr>
              <w:t>3</w:t>
            </w:r>
            <w:r w:rsidRPr="00583CE0">
              <w:rPr>
                <w:rFonts w:cstheme="minorHAnsi"/>
                <w:b/>
                <w:bCs/>
                <w:lang w:val="en-US"/>
              </w:rPr>
              <w:t>5 – 1</w:t>
            </w:r>
            <w:r w:rsidR="00CB50B5">
              <w:rPr>
                <w:rFonts w:cstheme="minorHAnsi"/>
                <w:b/>
                <w:bCs/>
                <w:lang w:val="en-US"/>
              </w:rPr>
              <w:t>0</w:t>
            </w:r>
            <w:r w:rsidRPr="00583CE0">
              <w:rPr>
                <w:rFonts w:cstheme="minorHAnsi"/>
                <w:b/>
                <w:bCs/>
                <w:lang w:val="en-US"/>
              </w:rPr>
              <w:t>h</w:t>
            </w:r>
            <w:r w:rsidR="0023701B">
              <w:rPr>
                <w:rFonts w:cstheme="minorHAnsi"/>
                <w:b/>
                <w:bCs/>
                <w:lang w:val="en-US"/>
              </w:rPr>
              <w:t>1</w:t>
            </w:r>
            <w:r w:rsidR="00C63E6A">
              <w:rPr>
                <w:rFonts w:cstheme="minorHAnsi"/>
                <w:b/>
                <w:bCs/>
                <w:lang w:val="en-US"/>
              </w:rPr>
              <w:t>0</w:t>
            </w:r>
            <w:r w:rsidRPr="00583CE0">
              <w:rPr>
                <w:rFonts w:cstheme="minorHAnsi"/>
                <w:lang w:val="en-US"/>
              </w:rPr>
              <w:t xml:space="preserve">: Plenary Panel: </w:t>
            </w:r>
            <w:r w:rsidR="001526B5">
              <w:rPr>
                <w:rFonts w:cstheme="minorHAnsi"/>
                <w:lang w:val="en-US"/>
              </w:rPr>
              <w:t>Prof Rishi Balkaran</w:t>
            </w:r>
            <w:r w:rsidR="00FF19B5">
              <w:rPr>
                <w:rFonts w:cstheme="minorHAnsi"/>
                <w:lang w:val="en-US"/>
              </w:rPr>
              <w:t xml:space="preserve">: </w:t>
            </w:r>
            <w:r w:rsidR="00890621">
              <w:rPr>
                <w:rFonts w:cstheme="minorHAnsi"/>
                <w:lang w:val="en-US"/>
              </w:rPr>
              <w:t>DVC Teaching and Learning, CPUT</w:t>
            </w:r>
          </w:p>
          <w:p w14:paraId="7CA03359" w14:textId="0BAF81E3" w:rsidR="00401F8A" w:rsidRPr="009317D5" w:rsidRDefault="00FF19B5" w:rsidP="00401F8A">
            <w:pPr>
              <w:rPr>
                <w:rFonts w:cstheme="minorHAnsi"/>
                <w:b/>
                <w:bCs/>
                <w:lang w:val="en-US"/>
              </w:rPr>
            </w:pPr>
            <w:r>
              <w:rPr>
                <w:rFonts w:cstheme="minorHAnsi"/>
                <w:lang w:val="en-US"/>
              </w:rPr>
              <w:t xml:space="preserve">                             Topic: </w:t>
            </w:r>
            <w:r w:rsidRPr="00FF19B5">
              <w:rPr>
                <w:rFonts w:cstheme="minorHAnsi"/>
                <w:b/>
                <w:bCs/>
                <w:lang w:val="en-US"/>
              </w:rPr>
              <w:t xml:space="preserve">Developing </w:t>
            </w:r>
            <w:r w:rsidR="009079EA">
              <w:rPr>
                <w:rFonts w:cstheme="minorHAnsi"/>
                <w:b/>
                <w:bCs/>
                <w:lang w:val="en-US"/>
              </w:rPr>
              <w:t xml:space="preserve">a </w:t>
            </w:r>
            <w:r w:rsidRPr="00FF19B5">
              <w:rPr>
                <w:rFonts w:cstheme="minorHAnsi"/>
                <w:b/>
                <w:bCs/>
                <w:lang w:val="en-US"/>
              </w:rPr>
              <w:t>curriculum</w:t>
            </w:r>
            <w:r w:rsidR="009079EA">
              <w:rPr>
                <w:rFonts w:cstheme="minorHAnsi"/>
                <w:b/>
                <w:bCs/>
                <w:lang w:val="en-US"/>
              </w:rPr>
              <w:t xml:space="preserve"> that is</w:t>
            </w:r>
            <w:r w:rsidRPr="00FF19B5">
              <w:rPr>
                <w:rFonts w:cstheme="minorHAnsi"/>
                <w:b/>
                <w:bCs/>
                <w:lang w:val="en-US"/>
              </w:rPr>
              <w:t xml:space="preserve"> fit for the future of work</w:t>
            </w:r>
          </w:p>
          <w:p w14:paraId="28DEE973" w14:textId="77DE10A7" w:rsidR="00401F8A" w:rsidRPr="00E71D9E" w:rsidRDefault="00401F8A" w:rsidP="00E71D9E">
            <w:pPr>
              <w:ind w:firstLine="1450"/>
              <w:rPr>
                <w:rFonts w:cstheme="minorHAnsi"/>
                <w:i/>
                <w:iCs/>
                <w:lang w:val="en-US"/>
              </w:rPr>
            </w:pPr>
            <w:r w:rsidRPr="00583CE0">
              <w:rPr>
                <w:rFonts w:cstheme="minorHAnsi"/>
                <w:i/>
                <w:iCs/>
                <w:lang w:val="en-US"/>
              </w:rPr>
              <w:t>Panelists</w:t>
            </w:r>
            <w:r w:rsidR="006316C9" w:rsidRPr="00583CE0">
              <w:rPr>
                <w:rFonts w:cstheme="minorHAnsi"/>
                <w:i/>
                <w:iCs/>
                <w:lang w:val="en-US"/>
              </w:rPr>
              <w:t xml:space="preserve">: </w:t>
            </w:r>
            <w:r w:rsidR="00890621">
              <w:rPr>
                <w:rFonts w:cstheme="minorHAnsi"/>
                <w:i/>
                <w:iCs/>
                <w:lang w:val="en-US"/>
              </w:rPr>
              <w:t>Dr M Makua</w:t>
            </w:r>
            <w:r w:rsidR="00C5642A">
              <w:rPr>
                <w:rFonts w:cstheme="minorHAnsi"/>
                <w:i/>
                <w:iCs/>
                <w:lang w:val="en-US"/>
              </w:rPr>
              <w:t xml:space="preserve"> (MUT), Dr Kavita (NUST,</w:t>
            </w:r>
            <w:r w:rsidR="00FD7F47">
              <w:rPr>
                <w:rFonts w:cstheme="minorHAnsi"/>
                <w:i/>
                <w:iCs/>
                <w:lang w:val="en-US"/>
              </w:rPr>
              <w:t xml:space="preserve"> </w:t>
            </w:r>
            <w:r w:rsidR="006316C9" w:rsidRPr="00583CE0">
              <w:rPr>
                <w:rFonts w:cstheme="minorHAnsi"/>
                <w:i/>
                <w:iCs/>
                <w:lang w:val="en-US"/>
              </w:rPr>
              <w:t>Namibia</w:t>
            </w:r>
            <w:r w:rsidR="00C5642A">
              <w:rPr>
                <w:rFonts w:cstheme="minorHAnsi"/>
                <w:i/>
                <w:iCs/>
                <w:lang w:val="en-US"/>
              </w:rPr>
              <w:t>)</w:t>
            </w:r>
            <w:r w:rsidR="006316C9" w:rsidRPr="00583CE0">
              <w:rPr>
                <w:rFonts w:cstheme="minorHAnsi"/>
                <w:i/>
                <w:iCs/>
                <w:lang w:val="en-US"/>
              </w:rPr>
              <w:t xml:space="preserve">, </w:t>
            </w:r>
            <w:r w:rsidR="005607DB">
              <w:rPr>
                <w:rFonts w:cstheme="minorHAnsi"/>
                <w:i/>
                <w:iCs/>
                <w:lang w:val="en-US"/>
              </w:rPr>
              <w:t xml:space="preserve">Dr </w:t>
            </w:r>
            <w:proofErr w:type="spellStart"/>
            <w:r w:rsidR="00A103E6">
              <w:rPr>
                <w:rFonts w:cstheme="minorHAnsi"/>
                <w:i/>
                <w:iCs/>
                <w:lang w:val="en-US"/>
              </w:rPr>
              <w:t>Lyer</w:t>
            </w:r>
            <w:proofErr w:type="spellEnd"/>
            <w:r w:rsidR="00A103E6">
              <w:rPr>
                <w:rFonts w:cstheme="minorHAnsi"/>
                <w:i/>
                <w:iCs/>
                <w:lang w:val="en-US"/>
              </w:rPr>
              <w:t xml:space="preserve"> (</w:t>
            </w:r>
            <w:proofErr w:type="spellStart"/>
            <w:r w:rsidR="006316C9" w:rsidRPr="00583CE0">
              <w:rPr>
                <w:rFonts w:cstheme="minorHAnsi"/>
                <w:i/>
                <w:iCs/>
                <w:lang w:val="en-US"/>
              </w:rPr>
              <w:t>Botho</w:t>
            </w:r>
            <w:r w:rsidR="00041186">
              <w:rPr>
                <w:rFonts w:cstheme="minorHAnsi"/>
                <w:i/>
                <w:iCs/>
                <w:lang w:val="en-US"/>
              </w:rPr>
              <w:t>U</w:t>
            </w:r>
            <w:r w:rsidRPr="00583CE0">
              <w:rPr>
                <w:rFonts w:cstheme="minorHAnsi"/>
                <w:i/>
                <w:iCs/>
                <w:lang w:val="en-US"/>
              </w:rPr>
              <w:t>niversity</w:t>
            </w:r>
            <w:proofErr w:type="spellEnd"/>
            <w:r w:rsidR="005607DB">
              <w:rPr>
                <w:rFonts w:cstheme="minorHAnsi"/>
                <w:i/>
                <w:iCs/>
                <w:lang w:val="en-US"/>
              </w:rPr>
              <w:t xml:space="preserve">, </w:t>
            </w:r>
            <w:r w:rsidRPr="00583CE0">
              <w:rPr>
                <w:rFonts w:cstheme="minorHAnsi"/>
                <w:i/>
                <w:iCs/>
                <w:lang w:val="en-US"/>
              </w:rPr>
              <w:t>Botswana)</w:t>
            </w:r>
          </w:p>
          <w:p w14:paraId="1C3478E2" w14:textId="6A49D20D" w:rsidR="009317D5" w:rsidRPr="00E963CB" w:rsidRDefault="00B91589" w:rsidP="00C41774">
            <w:pPr>
              <w:ind w:left="1451" w:hanging="1451"/>
              <w:rPr>
                <w:rFonts w:cstheme="minorHAnsi"/>
                <w:lang w:val="en-US"/>
              </w:rPr>
            </w:pPr>
            <w:r w:rsidRPr="00E963CB">
              <w:rPr>
                <w:rFonts w:cstheme="minorHAnsi"/>
                <w:lang w:val="en-US"/>
              </w:rPr>
              <w:t xml:space="preserve">Facilitator </w:t>
            </w:r>
            <w:r w:rsidR="001B2996">
              <w:rPr>
                <w:rFonts w:cstheme="minorHAnsi"/>
                <w:lang w:val="en-US"/>
              </w:rPr>
              <w:t>–</w:t>
            </w:r>
            <w:r w:rsidRPr="00E963CB">
              <w:rPr>
                <w:rFonts w:cstheme="minorHAnsi"/>
                <w:lang w:val="en-US"/>
              </w:rPr>
              <w:t xml:space="preserve"> TBC</w:t>
            </w:r>
            <w:r w:rsidR="001B2996">
              <w:rPr>
                <w:rFonts w:cstheme="minorHAnsi"/>
                <w:lang w:val="en-US"/>
              </w:rPr>
              <w:t xml:space="preserve"> </w:t>
            </w:r>
          </w:p>
          <w:p w14:paraId="648A407E" w14:textId="319D5F4B" w:rsidR="00D1039E" w:rsidRDefault="00D1039E" w:rsidP="00C41774">
            <w:pPr>
              <w:ind w:left="1451" w:hanging="1451"/>
              <w:rPr>
                <w:rFonts w:cstheme="minorHAnsi"/>
                <w:b/>
                <w:bCs/>
                <w:lang w:val="en-US"/>
              </w:rPr>
            </w:pPr>
            <w:r>
              <w:rPr>
                <w:rFonts w:cstheme="minorHAnsi"/>
                <w:b/>
                <w:bCs/>
                <w:lang w:val="en-US"/>
              </w:rPr>
              <w:t>10h1</w:t>
            </w:r>
            <w:r w:rsidR="00C25C99">
              <w:rPr>
                <w:rFonts w:cstheme="minorHAnsi"/>
                <w:b/>
                <w:bCs/>
                <w:lang w:val="en-US"/>
              </w:rPr>
              <w:t>5</w:t>
            </w:r>
            <w:r>
              <w:rPr>
                <w:rFonts w:cstheme="minorHAnsi"/>
                <w:b/>
                <w:bCs/>
                <w:lang w:val="en-US"/>
              </w:rPr>
              <w:t>-10h</w:t>
            </w:r>
            <w:r w:rsidR="007E65E6">
              <w:rPr>
                <w:rFonts w:cstheme="minorHAnsi"/>
                <w:b/>
                <w:bCs/>
                <w:lang w:val="en-US"/>
              </w:rPr>
              <w:t>4</w:t>
            </w:r>
            <w:r w:rsidR="00B11B60">
              <w:rPr>
                <w:rFonts w:cstheme="minorHAnsi"/>
                <w:b/>
                <w:bCs/>
                <w:lang w:val="en-US"/>
              </w:rPr>
              <w:t>0</w:t>
            </w:r>
            <w:r>
              <w:rPr>
                <w:rFonts w:cstheme="minorHAnsi"/>
                <w:b/>
                <w:bCs/>
                <w:lang w:val="en-US"/>
              </w:rPr>
              <w:t xml:space="preserve">     TEA</w:t>
            </w:r>
          </w:p>
          <w:p w14:paraId="424AF58C" w14:textId="3A9311A8" w:rsidR="00CD2060" w:rsidRDefault="00401F8A" w:rsidP="00786F8D">
            <w:pPr>
              <w:ind w:left="1451" w:hanging="1451"/>
              <w:rPr>
                <w:rFonts w:cstheme="minorHAnsi"/>
                <w:lang w:val="en-US"/>
              </w:rPr>
            </w:pPr>
            <w:r w:rsidRPr="00583CE0">
              <w:rPr>
                <w:rFonts w:cstheme="minorHAnsi"/>
                <w:b/>
                <w:bCs/>
                <w:lang w:val="en-US"/>
              </w:rPr>
              <w:t>1</w:t>
            </w:r>
            <w:r w:rsidR="0092580A">
              <w:rPr>
                <w:rFonts w:cstheme="minorHAnsi"/>
                <w:b/>
                <w:bCs/>
                <w:lang w:val="en-US"/>
              </w:rPr>
              <w:t>0</w:t>
            </w:r>
            <w:r w:rsidRPr="00583CE0">
              <w:rPr>
                <w:rFonts w:cstheme="minorHAnsi"/>
                <w:b/>
                <w:bCs/>
                <w:lang w:val="en-US"/>
              </w:rPr>
              <w:t>h</w:t>
            </w:r>
            <w:r w:rsidR="007E65E6">
              <w:rPr>
                <w:rFonts w:cstheme="minorHAnsi"/>
                <w:b/>
                <w:bCs/>
                <w:lang w:val="en-US"/>
              </w:rPr>
              <w:t>4</w:t>
            </w:r>
            <w:r w:rsidRPr="00583CE0">
              <w:rPr>
                <w:rFonts w:cstheme="minorHAnsi"/>
                <w:b/>
                <w:bCs/>
                <w:lang w:val="en-US"/>
              </w:rPr>
              <w:t>5- 1</w:t>
            </w:r>
            <w:r w:rsidR="00BD18F0">
              <w:rPr>
                <w:rFonts w:cstheme="minorHAnsi"/>
                <w:b/>
                <w:bCs/>
                <w:lang w:val="en-US"/>
              </w:rPr>
              <w:t>1</w:t>
            </w:r>
            <w:r w:rsidR="005E433E">
              <w:rPr>
                <w:rFonts w:cstheme="minorHAnsi"/>
                <w:b/>
                <w:bCs/>
                <w:lang w:val="en-US"/>
              </w:rPr>
              <w:t>h</w:t>
            </w:r>
            <w:r w:rsidR="00F504A8">
              <w:rPr>
                <w:rFonts w:cstheme="minorHAnsi"/>
                <w:b/>
                <w:bCs/>
                <w:lang w:val="en-US"/>
              </w:rPr>
              <w:t>45</w:t>
            </w:r>
            <w:r w:rsidRPr="00583CE0">
              <w:rPr>
                <w:rFonts w:cstheme="minorHAnsi"/>
                <w:lang w:val="en-US"/>
              </w:rPr>
              <w:t xml:space="preserve">:  </w:t>
            </w:r>
            <w:r w:rsidR="00FA48EC">
              <w:rPr>
                <w:rFonts w:cstheme="minorHAnsi"/>
                <w:lang w:val="en-US"/>
              </w:rPr>
              <w:t xml:space="preserve">Raising the </w:t>
            </w:r>
            <w:r w:rsidR="00B15013">
              <w:rPr>
                <w:rFonts w:cstheme="minorHAnsi"/>
                <w:lang w:val="en-US"/>
              </w:rPr>
              <w:t xml:space="preserve">bar on youth employability: </w:t>
            </w:r>
            <w:r w:rsidR="00786F8D">
              <w:rPr>
                <w:rFonts w:cstheme="minorHAnsi"/>
                <w:lang w:val="en-US"/>
              </w:rPr>
              <w:t xml:space="preserve">  </w:t>
            </w:r>
            <w:r w:rsidR="00F56C9F">
              <w:rPr>
                <w:rFonts w:cstheme="minorHAnsi"/>
                <w:lang w:val="en-US"/>
              </w:rPr>
              <w:t>Industry perspectives</w:t>
            </w:r>
            <w:r w:rsidR="00786F8D">
              <w:rPr>
                <w:rFonts w:cstheme="minorHAnsi"/>
                <w:lang w:val="en-US"/>
              </w:rPr>
              <w:t xml:space="preserve">                                                            </w:t>
            </w:r>
            <w:r w:rsidR="00CC7787">
              <w:rPr>
                <w:rFonts w:cstheme="minorHAnsi"/>
                <w:lang w:val="en-US"/>
              </w:rPr>
              <w:t xml:space="preserve">       </w:t>
            </w:r>
            <w:proofErr w:type="gramStart"/>
            <w:r w:rsidR="00CC7787">
              <w:rPr>
                <w:rFonts w:cstheme="minorHAnsi"/>
                <w:lang w:val="en-US"/>
              </w:rPr>
              <w:t xml:space="preserve">  </w:t>
            </w:r>
            <w:r w:rsidR="00786F8D">
              <w:rPr>
                <w:rFonts w:cstheme="minorHAnsi"/>
                <w:lang w:val="en-US"/>
              </w:rPr>
              <w:t xml:space="preserve"> </w:t>
            </w:r>
            <w:r w:rsidR="00CC7787">
              <w:rPr>
                <w:rFonts w:cstheme="minorHAnsi"/>
                <w:lang w:val="en-US"/>
              </w:rPr>
              <w:t>(</w:t>
            </w:r>
            <w:proofErr w:type="spellStart"/>
            <w:proofErr w:type="gramEnd"/>
            <w:r w:rsidR="00934B3A">
              <w:rPr>
                <w:rFonts w:cstheme="minorHAnsi"/>
                <w:lang w:val="en-US"/>
              </w:rPr>
              <w:t>i</w:t>
            </w:r>
            <w:proofErr w:type="spellEnd"/>
            <w:r w:rsidR="00CC7787">
              <w:rPr>
                <w:rFonts w:cstheme="minorHAnsi"/>
                <w:lang w:val="en-US"/>
              </w:rPr>
              <w:t xml:space="preserve">) </w:t>
            </w:r>
            <w:r w:rsidR="008F65E1">
              <w:rPr>
                <w:rFonts w:cstheme="minorHAnsi"/>
                <w:lang w:val="en-US"/>
              </w:rPr>
              <w:t xml:space="preserve">Dr Sampan, </w:t>
            </w:r>
            <w:proofErr w:type="spellStart"/>
            <w:r w:rsidR="008F65E1">
              <w:rPr>
                <w:rFonts w:cstheme="minorHAnsi"/>
                <w:lang w:val="en-US"/>
              </w:rPr>
              <w:t>Silapanad</w:t>
            </w:r>
            <w:proofErr w:type="spellEnd"/>
            <w:r w:rsidR="008F65E1">
              <w:rPr>
                <w:rFonts w:cstheme="minorHAnsi"/>
                <w:lang w:val="en-US"/>
              </w:rPr>
              <w:t xml:space="preserve">: </w:t>
            </w:r>
            <w:r w:rsidR="00F63D2D">
              <w:rPr>
                <w:rFonts w:cstheme="minorHAnsi"/>
                <w:lang w:val="en-US"/>
              </w:rPr>
              <w:t>Co-Chair: W</w:t>
            </w:r>
            <w:r w:rsidR="00B87A41">
              <w:rPr>
                <w:rFonts w:cstheme="minorHAnsi"/>
                <w:lang w:val="en-US"/>
              </w:rPr>
              <w:t xml:space="preserve">orld Association for Co-operative </w:t>
            </w:r>
            <w:r w:rsidR="00537FA6">
              <w:rPr>
                <w:rFonts w:cstheme="minorHAnsi"/>
                <w:lang w:val="en-US"/>
              </w:rPr>
              <w:t>Education (WACE)</w:t>
            </w:r>
            <w:r w:rsidR="002B1468">
              <w:rPr>
                <w:rFonts w:cstheme="minorHAnsi"/>
                <w:lang w:val="en-US"/>
              </w:rPr>
              <w:t xml:space="preserve"> and President</w:t>
            </w:r>
            <w:r w:rsidR="000846C1">
              <w:rPr>
                <w:rFonts w:cstheme="minorHAnsi"/>
                <w:lang w:val="en-US"/>
              </w:rPr>
              <w:t>: Western Digital</w:t>
            </w:r>
            <w:r w:rsidR="0092079E">
              <w:rPr>
                <w:rFonts w:cstheme="minorHAnsi"/>
                <w:lang w:val="en-US"/>
              </w:rPr>
              <w:t xml:space="preserve"> </w:t>
            </w:r>
            <w:r w:rsidR="006B0D6B">
              <w:rPr>
                <w:rFonts w:cstheme="minorHAnsi"/>
                <w:lang w:val="en-US"/>
              </w:rPr>
              <w:t>T</w:t>
            </w:r>
            <w:r w:rsidR="0092079E">
              <w:rPr>
                <w:rFonts w:cstheme="minorHAnsi"/>
                <w:lang w:val="en-US"/>
              </w:rPr>
              <w:t>echnologies Inc</w:t>
            </w:r>
            <w:r w:rsidR="00537FA6">
              <w:rPr>
                <w:rFonts w:cstheme="minorHAnsi"/>
                <w:lang w:val="en-US"/>
              </w:rPr>
              <w:t xml:space="preserve">. </w:t>
            </w:r>
          </w:p>
          <w:p w14:paraId="595D04F6" w14:textId="52E8A691" w:rsidR="00401F8A" w:rsidRPr="00537FA6" w:rsidRDefault="00537FA6" w:rsidP="00CD2060">
            <w:pPr>
              <w:ind w:left="1451" w:firstLine="1"/>
              <w:rPr>
                <w:rFonts w:cstheme="minorHAnsi"/>
                <w:b/>
                <w:bCs/>
                <w:i/>
                <w:iCs/>
                <w:lang w:val="en-US"/>
              </w:rPr>
            </w:pPr>
            <w:r>
              <w:rPr>
                <w:rFonts w:cstheme="minorHAnsi"/>
                <w:lang w:val="en-US"/>
              </w:rPr>
              <w:t xml:space="preserve">Topic: </w:t>
            </w:r>
            <w:r w:rsidR="00F63D2D">
              <w:rPr>
                <w:rFonts w:cstheme="minorHAnsi"/>
                <w:lang w:val="en-US"/>
              </w:rPr>
              <w:t xml:space="preserve"> </w:t>
            </w:r>
            <w:r w:rsidR="007123DA" w:rsidRPr="00BC356A">
              <w:rPr>
                <w:rFonts w:cstheme="minorHAnsi"/>
                <w:b/>
                <w:bCs/>
                <w:lang w:val="en-US"/>
              </w:rPr>
              <w:t xml:space="preserve">Partnerships </w:t>
            </w:r>
            <w:r w:rsidR="00C2669E" w:rsidRPr="00BC356A">
              <w:rPr>
                <w:rFonts w:cstheme="minorHAnsi"/>
                <w:b/>
                <w:bCs/>
                <w:lang w:val="en-US"/>
              </w:rPr>
              <w:t>for student employability</w:t>
            </w:r>
            <w:r w:rsidR="00C2669E">
              <w:rPr>
                <w:rFonts w:cstheme="minorHAnsi"/>
                <w:lang w:val="en-US"/>
              </w:rPr>
              <w:t xml:space="preserve">: </w:t>
            </w:r>
            <w:r w:rsidR="00C2669E" w:rsidRPr="00537FA6">
              <w:rPr>
                <w:rFonts w:cstheme="minorHAnsi"/>
                <w:b/>
                <w:bCs/>
                <w:lang w:val="en-US"/>
              </w:rPr>
              <w:t>Case of WACE and Western Digital</w:t>
            </w:r>
          </w:p>
          <w:p w14:paraId="3EE4268A" w14:textId="1E614E7D" w:rsidR="007B57C7" w:rsidRDefault="00290E48" w:rsidP="00401F8A">
            <w:pPr>
              <w:rPr>
                <w:rFonts w:cstheme="minorHAnsi"/>
                <w:b/>
                <w:bCs/>
                <w:lang w:val="en-US"/>
              </w:rPr>
            </w:pPr>
            <w:r>
              <w:rPr>
                <w:rFonts w:cstheme="minorHAnsi"/>
                <w:b/>
                <w:bCs/>
                <w:lang w:val="en-US"/>
              </w:rPr>
              <w:t xml:space="preserve">                           </w:t>
            </w:r>
            <w:r w:rsidR="00247E42">
              <w:rPr>
                <w:rFonts w:cstheme="minorHAnsi"/>
                <w:b/>
                <w:bCs/>
                <w:lang w:val="en-US"/>
              </w:rPr>
              <w:t xml:space="preserve">  </w:t>
            </w:r>
            <w:r w:rsidR="00CC7787">
              <w:rPr>
                <w:rFonts w:cstheme="minorHAnsi"/>
                <w:b/>
                <w:bCs/>
                <w:lang w:val="en-US"/>
              </w:rPr>
              <w:t>(</w:t>
            </w:r>
            <w:r w:rsidR="00934B3A">
              <w:rPr>
                <w:rFonts w:cstheme="minorHAnsi"/>
                <w:b/>
                <w:bCs/>
                <w:lang w:val="en-US"/>
              </w:rPr>
              <w:t>ii</w:t>
            </w:r>
            <w:r w:rsidR="00CC7787">
              <w:rPr>
                <w:rFonts w:cstheme="minorHAnsi"/>
                <w:b/>
                <w:bCs/>
                <w:lang w:val="en-US"/>
              </w:rPr>
              <w:t xml:space="preserve">) </w:t>
            </w:r>
            <w:r w:rsidR="00537FA6" w:rsidRPr="00537FA6">
              <w:rPr>
                <w:rFonts w:cstheme="minorHAnsi"/>
                <w:lang w:val="en-US"/>
              </w:rPr>
              <w:t>Sentech</w:t>
            </w:r>
            <w:r w:rsidR="00537FA6">
              <w:rPr>
                <w:rFonts w:cstheme="minorHAnsi"/>
                <w:b/>
                <w:bCs/>
                <w:lang w:val="en-US"/>
              </w:rPr>
              <w:t xml:space="preserve">: </w:t>
            </w:r>
            <w:r w:rsidR="00537FA6" w:rsidRPr="00537FA6">
              <w:rPr>
                <w:rFonts w:cstheme="minorHAnsi"/>
                <w:lang w:val="en-US"/>
              </w:rPr>
              <w:t>Topic</w:t>
            </w:r>
            <w:r w:rsidR="00537FA6">
              <w:rPr>
                <w:rFonts w:cstheme="minorHAnsi"/>
                <w:b/>
                <w:bCs/>
                <w:lang w:val="en-US"/>
              </w:rPr>
              <w:t xml:space="preserve">: </w:t>
            </w:r>
            <w:r w:rsidR="006C52E6">
              <w:rPr>
                <w:rFonts w:cstheme="minorHAnsi"/>
                <w:b/>
                <w:bCs/>
                <w:lang w:val="en-US"/>
              </w:rPr>
              <w:t>Enhancing student employability in the 4IR era</w:t>
            </w:r>
          </w:p>
          <w:p w14:paraId="57F134B0" w14:textId="7E05C48B" w:rsidR="00C74C27" w:rsidRDefault="00BB3BE8" w:rsidP="00C74C27">
            <w:pPr>
              <w:rPr>
                <w:rFonts w:cstheme="minorHAnsi"/>
                <w:lang w:val="en-US"/>
              </w:rPr>
            </w:pPr>
            <w:r>
              <w:rPr>
                <w:rFonts w:cstheme="minorHAnsi"/>
                <w:b/>
                <w:bCs/>
                <w:lang w:val="en-US"/>
              </w:rPr>
              <w:t xml:space="preserve">                            </w:t>
            </w:r>
            <w:r w:rsidR="00F1138F">
              <w:rPr>
                <w:rFonts w:cstheme="minorHAnsi"/>
                <w:b/>
                <w:bCs/>
                <w:lang w:val="en-US"/>
              </w:rPr>
              <w:t>(</w:t>
            </w:r>
            <w:r w:rsidR="00934B3A">
              <w:rPr>
                <w:rFonts w:cstheme="minorHAnsi"/>
                <w:b/>
                <w:bCs/>
                <w:lang w:val="en-US"/>
              </w:rPr>
              <w:t>iii)</w:t>
            </w:r>
            <w:r w:rsidR="00B35B41">
              <w:rPr>
                <w:rFonts w:cstheme="minorHAnsi"/>
                <w:b/>
                <w:bCs/>
                <w:lang w:val="en-US"/>
              </w:rPr>
              <w:t xml:space="preserve"> </w:t>
            </w:r>
            <w:r w:rsidR="00C74C27" w:rsidRPr="00C74C27">
              <w:rPr>
                <w:rFonts w:cstheme="minorHAnsi"/>
                <w:lang w:val="en-US"/>
              </w:rPr>
              <w:t>Ms Cathy Sims, South African Graduate Recruiters Association</w:t>
            </w:r>
            <w:r w:rsidR="00050AC7">
              <w:rPr>
                <w:rFonts w:cstheme="minorHAnsi"/>
                <w:lang w:val="en-US"/>
              </w:rPr>
              <w:t xml:space="preserve"> </w:t>
            </w:r>
            <w:r w:rsidR="00C74C27" w:rsidRPr="00C74C27">
              <w:rPr>
                <w:rFonts w:cstheme="minorHAnsi"/>
                <w:lang w:val="en-US"/>
              </w:rPr>
              <w:t>(SAGEA):</w:t>
            </w:r>
          </w:p>
          <w:p w14:paraId="37EA77F1" w14:textId="051BB223" w:rsidR="00BB3BE8" w:rsidRPr="00C74C27" w:rsidRDefault="004B14B0" w:rsidP="00C74C27">
            <w:pPr>
              <w:rPr>
                <w:rFonts w:cstheme="minorHAnsi"/>
                <w:lang w:val="en-US"/>
              </w:rPr>
            </w:pPr>
            <w:r>
              <w:rPr>
                <w:rFonts w:cstheme="minorHAnsi"/>
                <w:b/>
                <w:bCs/>
                <w:lang w:val="en-US"/>
              </w:rPr>
              <w:t xml:space="preserve">                            </w:t>
            </w:r>
            <w:r w:rsidR="00C74C27" w:rsidRPr="004B14B0">
              <w:rPr>
                <w:rFonts w:cstheme="minorHAnsi"/>
                <w:lang w:val="en-US"/>
              </w:rPr>
              <w:t>Topic:</w:t>
            </w:r>
            <w:r w:rsidR="00C74C27" w:rsidRPr="00C74C27">
              <w:rPr>
                <w:rFonts w:cstheme="minorHAnsi"/>
                <w:b/>
                <w:bCs/>
                <w:lang w:val="en-US"/>
              </w:rPr>
              <w:t xml:space="preserve"> Developing talent through Internships</w:t>
            </w:r>
          </w:p>
          <w:p w14:paraId="298F7432" w14:textId="2F648465" w:rsidR="00384E0F" w:rsidRDefault="00593006" w:rsidP="00401F8A">
            <w:pPr>
              <w:rPr>
                <w:rFonts w:cstheme="minorHAnsi"/>
                <w:b/>
                <w:bCs/>
                <w:lang w:val="en-US"/>
              </w:rPr>
            </w:pPr>
            <w:r>
              <w:rPr>
                <w:rFonts w:cstheme="minorHAnsi"/>
                <w:b/>
                <w:bCs/>
                <w:lang w:val="en-US"/>
              </w:rPr>
              <w:t>11h55-</w:t>
            </w:r>
            <w:r w:rsidR="00102EBF">
              <w:rPr>
                <w:rFonts w:cstheme="minorHAnsi"/>
                <w:b/>
                <w:bCs/>
                <w:lang w:val="en-US"/>
              </w:rPr>
              <w:t xml:space="preserve">   12h15: </w:t>
            </w:r>
            <w:r w:rsidR="00102EBF" w:rsidRPr="00102EBF">
              <w:rPr>
                <w:rFonts w:cstheme="minorHAnsi"/>
                <w:lang w:val="en-US"/>
              </w:rPr>
              <w:t>Parallel Session</w:t>
            </w:r>
          </w:p>
          <w:p w14:paraId="2C783B4C" w14:textId="1B2393A7" w:rsidR="00401F8A" w:rsidRPr="00583CE0" w:rsidRDefault="00401F8A" w:rsidP="00401F8A">
            <w:pPr>
              <w:rPr>
                <w:rFonts w:cstheme="minorHAnsi"/>
                <w:lang w:val="en-US"/>
              </w:rPr>
            </w:pPr>
            <w:r w:rsidRPr="00583CE0">
              <w:rPr>
                <w:rFonts w:cstheme="minorHAnsi"/>
                <w:b/>
                <w:bCs/>
                <w:lang w:val="en-US"/>
              </w:rPr>
              <w:t>12h15 – 13h45</w:t>
            </w:r>
            <w:r w:rsidRPr="00583CE0">
              <w:rPr>
                <w:rFonts w:cstheme="minorHAnsi"/>
                <w:lang w:val="en-US"/>
              </w:rPr>
              <w:t>: Lunch</w:t>
            </w:r>
          </w:p>
          <w:p w14:paraId="4539CACE" w14:textId="4A94772A" w:rsidR="00463D18" w:rsidRPr="00583CE0" w:rsidRDefault="00463D18" w:rsidP="00463D18">
            <w:pPr>
              <w:rPr>
                <w:rFonts w:cstheme="minorHAnsi"/>
                <w:lang w:val="en-US"/>
              </w:rPr>
            </w:pPr>
            <w:r w:rsidRPr="00583CE0">
              <w:rPr>
                <w:rFonts w:cstheme="minorHAnsi"/>
                <w:b/>
                <w:bCs/>
                <w:lang w:val="en-US"/>
              </w:rPr>
              <w:t>13h</w:t>
            </w:r>
            <w:r w:rsidR="00B41367">
              <w:rPr>
                <w:rFonts w:cstheme="minorHAnsi"/>
                <w:b/>
                <w:bCs/>
                <w:lang w:val="en-US"/>
              </w:rPr>
              <w:t>50</w:t>
            </w:r>
            <w:r w:rsidRPr="00583CE0">
              <w:rPr>
                <w:rFonts w:cstheme="minorHAnsi"/>
                <w:b/>
                <w:bCs/>
                <w:lang w:val="en-US"/>
              </w:rPr>
              <w:t xml:space="preserve"> – 14h</w:t>
            </w:r>
            <w:r w:rsidR="00626AA8">
              <w:rPr>
                <w:rFonts w:cstheme="minorHAnsi"/>
                <w:b/>
                <w:bCs/>
                <w:lang w:val="en-US"/>
              </w:rPr>
              <w:t>05</w:t>
            </w:r>
            <w:r w:rsidRPr="00583CE0">
              <w:rPr>
                <w:rFonts w:cstheme="minorHAnsi"/>
                <w:lang w:val="en-US"/>
              </w:rPr>
              <w:t>: Parallel Sessions</w:t>
            </w:r>
          </w:p>
          <w:p w14:paraId="552613C8" w14:textId="78DD59E0" w:rsidR="00463D18" w:rsidRPr="00583CE0" w:rsidRDefault="00463D18" w:rsidP="00463D18">
            <w:pPr>
              <w:rPr>
                <w:rFonts w:cstheme="minorHAnsi"/>
                <w:lang w:val="en-US"/>
              </w:rPr>
            </w:pPr>
            <w:r w:rsidRPr="00583CE0">
              <w:rPr>
                <w:rFonts w:cstheme="minorHAnsi"/>
                <w:b/>
                <w:bCs/>
                <w:lang w:val="en-US"/>
              </w:rPr>
              <w:t>14h</w:t>
            </w:r>
            <w:r w:rsidR="00626AA8">
              <w:rPr>
                <w:rFonts w:cstheme="minorHAnsi"/>
                <w:b/>
                <w:bCs/>
                <w:lang w:val="en-US"/>
              </w:rPr>
              <w:t>10</w:t>
            </w:r>
            <w:r w:rsidRPr="00583CE0">
              <w:rPr>
                <w:rFonts w:cstheme="minorHAnsi"/>
                <w:b/>
                <w:bCs/>
                <w:lang w:val="en-US"/>
              </w:rPr>
              <w:t xml:space="preserve"> </w:t>
            </w:r>
            <w:proofErr w:type="gramStart"/>
            <w:r w:rsidRPr="00583CE0">
              <w:rPr>
                <w:rFonts w:cstheme="minorHAnsi"/>
                <w:b/>
                <w:bCs/>
                <w:lang w:val="en-US"/>
              </w:rPr>
              <w:t>-  14</w:t>
            </w:r>
            <w:proofErr w:type="gramEnd"/>
            <w:r w:rsidRPr="00583CE0">
              <w:rPr>
                <w:rFonts w:cstheme="minorHAnsi"/>
                <w:b/>
                <w:bCs/>
                <w:lang w:val="en-US"/>
              </w:rPr>
              <w:t>h</w:t>
            </w:r>
            <w:r w:rsidR="0007405B">
              <w:rPr>
                <w:rFonts w:cstheme="minorHAnsi"/>
                <w:b/>
                <w:bCs/>
                <w:lang w:val="en-US"/>
              </w:rPr>
              <w:t>2</w:t>
            </w:r>
            <w:r w:rsidRPr="00583CE0">
              <w:rPr>
                <w:rFonts w:cstheme="minorHAnsi"/>
                <w:b/>
                <w:bCs/>
                <w:lang w:val="en-US"/>
              </w:rPr>
              <w:t>5</w:t>
            </w:r>
            <w:r w:rsidRPr="00583CE0">
              <w:rPr>
                <w:rFonts w:cstheme="minorHAnsi"/>
                <w:lang w:val="en-US"/>
              </w:rPr>
              <w:t>: Parallel Sessions</w:t>
            </w:r>
          </w:p>
          <w:p w14:paraId="06C2AEC7" w14:textId="31C4B060" w:rsidR="005F49A8" w:rsidRDefault="005F49A8" w:rsidP="005F49A8">
            <w:pPr>
              <w:rPr>
                <w:rFonts w:cstheme="minorHAnsi"/>
                <w:lang w:val="en-US"/>
              </w:rPr>
            </w:pPr>
            <w:r w:rsidRPr="00583CE0">
              <w:rPr>
                <w:rFonts w:cstheme="minorHAnsi"/>
                <w:b/>
                <w:bCs/>
                <w:lang w:val="en-US"/>
              </w:rPr>
              <w:t>14h3</w:t>
            </w:r>
            <w:r w:rsidR="0007405B">
              <w:rPr>
                <w:rFonts w:cstheme="minorHAnsi"/>
                <w:b/>
                <w:bCs/>
                <w:lang w:val="en-US"/>
              </w:rPr>
              <w:t>0</w:t>
            </w:r>
            <w:r w:rsidRPr="00583CE0">
              <w:rPr>
                <w:rFonts w:cstheme="minorHAnsi"/>
                <w:b/>
                <w:bCs/>
                <w:lang w:val="en-US"/>
              </w:rPr>
              <w:t xml:space="preserve"> – 1</w:t>
            </w:r>
            <w:r w:rsidR="00AC0FB1">
              <w:rPr>
                <w:rFonts w:cstheme="minorHAnsi"/>
                <w:b/>
                <w:bCs/>
                <w:lang w:val="en-US"/>
              </w:rPr>
              <w:t>4</w:t>
            </w:r>
            <w:r w:rsidRPr="00583CE0">
              <w:rPr>
                <w:rFonts w:cstheme="minorHAnsi"/>
                <w:b/>
                <w:bCs/>
                <w:lang w:val="en-US"/>
              </w:rPr>
              <w:t>h</w:t>
            </w:r>
            <w:r w:rsidR="00AC0FB1">
              <w:rPr>
                <w:rFonts w:cstheme="minorHAnsi"/>
                <w:b/>
                <w:bCs/>
                <w:lang w:val="en-US"/>
              </w:rPr>
              <w:t>45</w:t>
            </w:r>
            <w:r w:rsidRPr="00583CE0">
              <w:rPr>
                <w:rFonts w:cstheme="minorHAnsi"/>
                <w:lang w:val="en-US"/>
              </w:rPr>
              <w:t>: Parallel sessions</w:t>
            </w:r>
          </w:p>
          <w:p w14:paraId="6B37FB0C" w14:textId="3EB3EEF0" w:rsidR="00B86F25" w:rsidRDefault="00801CD8" w:rsidP="00401F8A">
            <w:pPr>
              <w:rPr>
                <w:rFonts w:cstheme="minorHAnsi"/>
                <w:lang w:val="en-US"/>
              </w:rPr>
            </w:pPr>
            <w:r>
              <w:rPr>
                <w:rFonts w:cstheme="minorHAnsi"/>
                <w:b/>
                <w:bCs/>
                <w:lang w:val="en-US"/>
              </w:rPr>
              <w:t>14</w:t>
            </w:r>
            <w:r w:rsidR="002A1B6D" w:rsidRPr="00583CE0">
              <w:rPr>
                <w:rFonts w:cstheme="minorHAnsi"/>
                <w:b/>
                <w:bCs/>
                <w:lang w:val="en-US"/>
              </w:rPr>
              <w:t>h5</w:t>
            </w:r>
            <w:r>
              <w:rPr>
                <w:rFonts w:cstheme="minorHAnsi"/>
                <w:b/>
                <w:bCs/>
                <w:lang w:val="en-US"/>
              </w:rPr>
              <w:t>0</w:t>
            </w:r>
            <w:r w:rsidR="002A1B6D" w:rsidRPr="00583CE0">
              <w:rPr>
                <w:rFonts w:cstheme="minorHAnsi"/>
                <w:b/>
                <w:bCs/>
                <w:lang w:val="en-US"/>
              </w:rPr>
              <w:t xml:space="preserve"> – 15h</w:t>
            </w:r>
            <w:r>
              <w:rPr>
                <w:rFonts w:cstheme="minorHAnsi"/>
                <w:b/>
                <w:bCs/>
                <w:lang w:val="en-US"/>
              </w:rPr>
              <w:t>05</w:t>
            </w:r>
            <w:r w:rsidR="002A1B6D" w:rsidRPr="00583CE0">
              <w:rPr>
                <w:rFonts w:cstheme="minorHAnsi"/>
                <w:lang w:val="en-US"/>
              </w:rPr>
              <w:t>: Parallel sessions</w:t>
            </w:r>
          </w:p>
          <w:p w14:paraId="17E23C17" w14:textId="717900BA" w:rsidR="00B941BA" w:rsidRPr="00583CE0" w:rsidRDefault="00F943BF" w:rsidP="00401F8A">
            <w:pPr>
              <w:rPr>
                <w:rFonts w:cstheme="minorHAnsi"/>
                <w:lang w:val="en-US"/>
              </w:rPr>
            </w:pPr>
            <w:r>
              <w:rPr>
                <w:rFonts w:cstheme="minorHAnsi"/>
                <w:lang w:val="en-US"/>
              </w:rPr>
              <w:t>15h10 – 15h25: Parallel Session</w:t>
            </w:r>
          </w:p>
          <w:p w14:paraId="2D735ADE" w14:textId="77777777" w:rsidR="005F35FC" w:rsidRDefault="00401F8A" w:rsidP="009317D5">
            <w:pPr>
              <w:rPr>
                <w:rFonts w:cstheme="minorHAnsi"/>
                <w:lang w:val="en-US"/>
              </w:rPr>
            </w:pPr>
            <w:r w:rsidRPr="00583CE0">
              <w:rPr>
                <w:rFonts w:cstheme="minorHAnsi"/>
                <w:b/>
                <w:bCs/>
                <w:lang w:val="en-US"/>
              </w:rPr>
              <w:t>18h00 f</w:t>
            </w:r>
            <w:r w:rsidR="00926F75" w:rsidRPr="00583CE0">
              <w:rPr>
                <w:rFonts w:cstheme="minorHAnsi"/>
                <w:b/>
                <w:bCs/>
                <w:lang w:val="en-US"/>
              </w:rPr>
              <w:t>o</w:t>
            </w:r>
            <w:r w:rsidRPr="00583CE0">
              <w:rPr>
                <w:rFonts w:cstheme="minorHAnsi"/>
                <w:b/>
                <w:bCs/>
                <w:lang w:val="en-US"/>
              </w:rPr>
              <w:t>r 18h30</w:t>
            </w:r>
            <w:r w:rsidRPr="00583CE0">
              <w:rPr>
                <w:rFonts w:cstheme="minorHAnsi"/>
                <w:lang w:val="en-US"/>
              </w:rPr>
              <w:t xml:space="preserve"> – Awards Dinner</w:t>
            </w:r>
          </w:p>
          <w:p w14:paraId="4EB7A6DB" w14:textId="77777777" w:rsidR="00050AC7" w:rsidRDefault="00050AC7" w:rsidP="009317D5">
            <w:pPr>
              <w:rPr>
                <w:rFonts w:cstheme="minorHAnsi"/>
                <w:lang w:val="en-US"/>
              </w:rPr>
            </w:pPr>
          </w:p>
          <w:p w14:paraId="4FD5D988" w14:textId="3D71B849" w:rsidR="00050AC7" w:rsidRPr="009317D5" w:rsidRDefault="00050AC7" w:rsidP="009317D5">
            <w:pPr>
              <w:rPr>
                <w:rFonts w:cstheme="minorHAnsi"/>
                <w:lang w:val="en-US"/>
              </w:rPr>
            </w:pPr>
          </w:p>
        </w:tc>
      </w:tr>
      <w:tr w:rsidR="005F35FC" w:rsidRPr="00583CE0" w14:paraId="72E02023" w14:textId="77777777" w:rsidTr="00393F6C">
        <w:tc>
          <w:tcPr>
            <w:tcW w:w="1271" w:type="dxa"/>
          </w:tcPr>
          <w:p w14:paraId="0F2ED966" w14:textId="77777777" w:rsidR="00C05347" w:rsidRDefault="00C05347" w:rsidP="0051740B">
            <w:pPr>
              <w:spacing w:line="360" w:lineRule="auto"/>
              <w:contextualSpacing/>
              <w:rPr>
                <w:rFonts w:cstheme="minorHAnsi"/>
                <w:bCs/>
              </w:rPr>
            </w:pPr>
          </w:p>
          <w:p w14:paraId="4BCB2436" w14:textId="1F9E18EC" w:rsidR="005F35FC" w:rsidRPr="00583CE0" w:rsidRDefault="005F35FC" w:rsidP="0051740B">
            <w:pPr>
              <w:spacing w:line="360" w:lineRule="auto"/>
              <w:contextualSpacing/>
              <w:rPr>
                <w:rFonts w:cstheme="minorHAnsi"/>
                <w:bCs/>
              </w:rPr>
            </w:pPr>
            <w:r w:rsidRPr="00583CE0">
              <w:rPr>
                <w:rFonts w:cstheme="minorHAnsi"/>
                <w:bCs/>
              </w:rPr>
              <w:t>29 September</w:t>
            </w:r>
          </w:p>
        </w:tc>
        <w:tc>
          <w:tcPr>
            <w:tcW w:w="7655" w:type="dxa"/>
          </w:tcPr>
          <w:p w14:paraId="04D0BEA9" w14:textId="77777777" w:rsidR="00C05347" w:rsidRDefault="00C05347" w:rsidP="00700C95">
            <w:pPr>
              <w:rPr>
                <w:rFonts w:cstheme="minorHAnsi"/>
                <w:b/>
                <w:bCs/>
                <w:lang w:val="en-US"/>
              </w:rPr>
            </w:pPr>
          </w:p>
          <w:p w14:paraId="41F1057D" w14:textId="77777777" w:rsidR="00C05347" w:rsidRDefault="00C05347" w:rsidP="00700C95">
            <w:pPr>
              <w:rPr>
                <w:rFonts w:cstheme="minorHAnsi"/>
                <w:b/>
                <w:bCs/>
                <w:lang w:val="en-US"/>
              </w:rPr>
            </w:pPr>
          </w:p>
          <w:p w14:paraId="3EB3D658" w14:textId="572F0574" w:rsidR="00700C95" w:rsidRPr="00583CE0" w:rsidRDefault="00700C95" w:rsidP="00700C95">
            <w:pPr>
              <w:rPr>
                <w:rFonts w:cstheme="minorHAnsi"/>
                <w:lang w:val="en-US"/>
              </w:rPr>
            </w:pPr>
            <w:r w:rsidRPr="00583CE0">
              <w:rPr>
                <w:rFonts w:cstheme="minorHAnsi"/>
                <w:b/>
                <w:bCs/>
                <w:lang w:val="en-US"/>
              </w:rPr>
              <w:t xml:space="preserve">08h30 </w:t>
            </w:r>
            <w:r w:rsidR="007D25A4" w:rsidRPr="00583CE0">
              <w:rPr>
                <w:rFonts w:cstheme="minorHAnsi"/>
                <w:b/>
                <w:bCs/>
                <w:lang w:val="en-US"/>
              </w:rPr>
              <w:t>–</w:t>
            </w:r>
            <w:r w:rsidRPr="00583CE0">
              <w:rPr>
                <w:rFonts w:cstheme="minorHAnsi"/>
                <w:b/>
                <w:bCs/>
                <w:lang w:val="en-US"/>
              </w:rPr>
              <w:t xml:space="preserve"> </w:t>
            </w:r>
            <w:r w:rsidR="007D25A4" w:rsidRPr="00583CE0">
              <w:rPr>
                <w:rFonts w:cstheme="minorHAnsi"/>
                <w:b/>
                <w:bCs/>
                <w:lang w:val="en-US"/>
              </w:rPr>
              <w:t>08h</w:t>
            </w:r>
            <w:proofErr w:type="gramStart"/>
            <w:r w:rsidR="007D25A4" w:rsidRPr="00583CE0">
              <w:rPr>
                <w:rFonts w:cstheme="minorHAnsi"/>
                <w:b/>
                <w:bCs/>
                <w:lang w:val="en-US"/>
              </w:rPr>
              <w:t>55</w:t>
            </w:r>
            <w:r w:rsidRPr="00583CE0">
              <w:rPr>
                <w:rFonts w:cstheme="minorHAnsi"/>
                <w:lang w:val="en-US"/>
              </w:rPr>
              <w:t xml:space="preserve">  Reflections</w:t>
            </w:r>
            <w:proofErr w:type="gramEnd"/>
            <w:r w:rsidRPr="00583CE0">
              <w:rPr>
                <w:rFonts w:cstheme="minorHAnsi"/>
                <w:lang w:val="en-US"/>
              </w:rPr>
              <w:t xml:space="preserve"> on Day 1</w:t>
            </w:r>
          </w:p>
          <w:p w14:paraId="381EBB91" w14:textId="77777777" w:rsidR="009317D5" w:rsidRDefault="009317D5" w:rsidP="00C41774">
            <w:pPr>
              <w:rPr>
                <w:rFonts w:cstheme="minorHAnsi"/>
                <w:b/>
                <w:bCs/>
                <w:lang w:val="en-US"/>
              </w:rPr>
            </w:pPr>
          </w:p>
          <w:p w14:paraId="10F5EDC0" w14:textId="46068B07" w:rsidR="00C41774" w:rsidRPr="00583CE0" w:rsidRDefault="00700C95" w:rsidP="00C41774">
            <w:pPr>
              <w:rPr>
                <w:rFonts w:cstheme="minorHAnsi"/>
                <w:lang w:val="en-US"/>
              </w:rPr>
            </w:pPr>
            <w:r w:rsidRPr="00583CE0">
              <w:rPr>
                <w:rFonts w:cstheme="minorHAnsi"/>
                <w:b/>
                <w:bCs/>
                <w:lang w:val="en-US"/>
              </w:rPr>
              <w:t xml:space="preserve">09h00 – </w:t>
            </w:r>
            <w:r w:rsidR="00E028E8">
              <w:rPr>
                <w:rFonts w:cstheme="minorHAnsi"/>
                <w:b/>
                <w:bCs/>
                <w:lang w:val="en-US"/>
              </w:rPr>
              <w:t>09</w:t>
            </w:r>
            <w:r w:rsidRPr="00583CE0">
              <w:rPr>
                <w:rFonts w:cstheme="minorHAnsi"/>
                <w:b/>
                <w:bCs/>
                <w:lang w:val="en-US"/>
              </w:rPr>
              <w:t>h</w:t>
            </w:r>
            <w:r w:rsidR="00E028E8">
              <w:rPr>
                <w:rFonts w:cstheme="minorHAnsi"/>
                <w:b/>
                <w:bCs/>
                <w:lang w:val="en-US"/>
              </w:rPr>
              <w:t>4</w:t>
            </w:r>
            <w:r w:rsidRPr="00583CE0">
              <w:rPr>
                <w:rFonts w:cstheme="minorHAnsi"/>
                <w:b/>
                <w:bCs/>
                <w:lang w:val="en-US"/>
              </w:rPr>
              <w:t>0</w:t>
            </w:r>
            <w:r w:rsidRPr="00583CE0">
              <w:rPr>
                <w:rFonts w:cstheme="minorHAnsi"/>
                <w:lang w:val="en-US"/>
              </w:rPr>
              <w:t xml:space="preserve">: </w:t>
            </w:r>
            <w:r w:rsidR="00C41774" w:rsidRPr="00583CE0">
              <w:rPr>
                <w:rFonts w:cstheme="minorHAnsi"/>
                <w:lang w:val="en-US"/>
              </w:rPr>
              <w:t xml:space="preserve">Plenary Panell 2:  DDG TVET </w:t>
            </w:r>
          </w:p>
          <w:p w14:paraId="45AEA5DB" w14:textId="77777777" w:rsidR="00C41774" w:rsidRPr="00583CE0" w:rsidRDefault="00C41774" w:rsidP="00C41774">
            <w:pPr>
              <w:ind w:left="1451"/>
              <w:rPr>
                <w:rFonts w:cstheme="minorHAnsi"/>
              </w:rPr>
            </w:pPr>
            <w:r w:rsidRPr="00583CE0">
              <w:rPr>
                <w:rFonts w:cstheme="minorHAnsi"/>
                <w:i/>
                <w:iCs/>
                <w:lang w:val="en-US"/>
              </w:rPr>
              <w:t>Panelists</w:t>
            </w:r>
            <w:proofErr w:type="gramStart"/>
            <w:r w:rsidRPr="00583CE0">
              <w:rPr>
                <w:rFonts w:cstheme="minorHAnsi"/>
                <w:i/>
                <w:iCs/>
                <w:lang w:val="en-US"/>
              </w:rPr>
              <w:t xml:space="preserve">: </w:t>
            </w:r>
            <w:r w:rsidRPr="00583CE0">
              <w:rPr>
                <w:rFonts w:cstheme="minorHAnsi"/>
                <w:lang w:val="en-US"/>
              </w:rPr>
              <w:t>?</w:t>
            </w:r>
            <w:proofErr w:type="gramEnd"/>
            <w:r w:rsidRPr="00583CE0">
              <w:rPr>
                <w:rFonts w:cstheme="minorHAnsi"/>
                <w:lang w:val="en-US"/>
              </w:rPr>
              <w:t xml:space="preserve"> TVET Principal</w:t>
            </w:r>
            <w:proofErr w:type="gramStart"/>
            <w:r w:rsidRPr="00583CE0">
              <w:rPr>
                <w:rFonts w:cstheme="minorHAnsi"/>
                <w:lang w:val="en-US"/>
              </w:rPr>
              <w:t>: ?</w:t>
            </w:r>
            <w:proofErr w:type="gramEnd"/>
            <w:r w:rsidRPr="00583CE0">
              <w:rPr>
                <w:rFonts w:cstheme="minorHAnsi"/>
                <w:lang w:val="en-US"/>
              </w:rPr>
              <w:t xml:space="preserve"> </w:t>
            </w:r>
            <w:r w:rsidRPr="00583CE0">
              <w:rPr>
                <w:rFonts w:cstheme="minorHAnsi"/>
              </w:rPr>
              <w:t>Centres of Specialization</w:t>
            </w:r>
            <w:proofErr w:type="gramStart"/>
            <w:r w:rsidRPr="00583CE0">
              <w:rPr>
                <w:rFonts w:cstheme="minorHAnsi"/>
              </w:rPr>
              <w:t>; ?</w:t>
            </w:r>
            <w:proofErr w:type="gramEnd"/>
            <w:r w:rsidRPr="00583CE0">
              <w:rPr>
                <w:rFonts w:cstheme="minorHAnsi"/>
              </w:rPr>
              <w:t xml:space="preserve"> ??</w:t>
            </w:r>
          </w:p>
          <w:p w14:paraId="12C6D2E2" w14:textId="16B9C699" w:rsidR="00700C95" w:rsidRPr="00583CE0" w:rsidRDefault="00C41774" w:rsidP="00C41774">
            <w:pPr>
              <w:ind w:left="1451" w:hanging="1451"/>
              <w:rPr>
                <w:rFonts w:cstheme="minorHAnsi"/>
                <w:i/>
                <w:iCs/>
                <w:lang w:val="en-US"/>
              </w:rPr>
            </w:pPr>
            <w:r>
              <w:rPr>
                <w:rFonts w:cstheme="minorHAnsi"/>
                <w:lang w:val="en-US"/>
              </w:rPr>
              <w:t xml:space="preserve">                            </w:t>
            </w:r>
          </w:p>
          <w:p w14:paraId="7094F55A" w14:textId="1401E1A5" w:rsidR="00700C95" w:rsidRPr="00583CE0" w:rsidRDefault="00E028E8" w:rsidP="00700C95">
            <w:pPr>
              <w:rPr>
                <w:rFonts w:cstheme="minorHAnsi"/>
                <w:lang w:val="en-US"/>
              </w:rPr>
            </w:pPr>
            <w:r>
              <w:rPr>
                <w:rFonts w:cstheme="minorHAnsi"/>
                <w:b/>
                <w:bCs/>
                <w:lang w:val="en-US"/>
              </w:rPr>
              <w:lastRenderedPageBreak/>
              <w:t>09h45</w:t>
            </w:r>
            <w:r w:rsidR="00700C95" w:rsidRPr="00583CE0">
              <w:rPr>
                <w:rFonts w:cstheme="minorHAnsi"/>
                <w:b/>
                <w:bCs/>
                <w:lang w:val="en-US"/>
              </w:rPr>
              <w:t xml:space="preserve"> – 1</w:t>
            </w:r>
            <w:r w:rsidR="00B412D9">
              <w:rPr>
                <w:rFonts w:cstheme="minorHAnsi"/>
                <w:b/>
                <w:bCs/>
                <w:lang w:val="en-US"/>
              </w:rPr>
              <w:t>0</w:t>
            </w:r>
            <w:r w:rsidR="00700C95" w:rsidRPr="00583CE0">
              <w:rPr>
                <w:rFonts w:cstheme="minorHAnsi"/>
                <w:b/>
                <w:bCs/>
                <w:lang w:val="en-US"/>
              </w:rPr>
              <w:t>h15</w:t>
            </w:r>
            <w:r w:rsidR="00700C95" w:rsidRPr="00583CE0">
              <w:rPr>
                <w:rFonts w:cstheme="minorHAnsi"/>
                <w:lang w:val="en-US"/>
              </w:rPr>
              <w:t xml:space="preserve"> Plenary: </w:t>
            </w:r>
            <w:r w:rsidR="00700C95" w:rsidRPr="00583CE0">
              <w:rPr>
                <w:rFonts w:cstheme="minorHAnsi"/>
                <w:b/>
                <w:bCs/>
                <w:lang w:val="en-US"/>
              </w:rPr>
              <w:t>Association of SETA CEOs (ASCEO)</w:t>
            </w:r>
          </w:p>
          <w:p w14:paraId="1D9561F4" w14:textId="77777777" w:rsidR="00700C95" w:rsidRPr="00583CE0" w:rsidRDefault="00700C95" w:rsidP="00134ADA">
            <w:pPr>
              <w:ind w:left="1451"/>
              <w:rPr>
                <w:rFonts w:cstheme="minorHAnsi"/>
                <w:lang w:val="en-US"/>
              </w:rPr>
            </w:pPr>
            <w:r w:rsidRPr="00583CE0">
              <w:rPr>
                <w:rFonts w:cstheme="minorHAnsi"/>
                <w:lang w:val="en-US"/>
              </w:rPr>
              <w:t>Panelists: Universities, TVET, Industry</w:t>
            </w:r>
          </w:p>
          <w:p w14:paraId="4722D61D" w14:textId="77777777" w:rsidR="009317D5" w:rsidRDefault="009317D5" w:rsidP="00700C95">
            <w:pPr>
              <w:rPr>
                <w:rFonts w:cstheme="minorHAnsi"/>
                <w:b/>
                <w:bCs/>
                <w:lang w:val="en-US"/>
              </w:rPr>
            </w:pPr>
          </w:p>
          <w:p w14:paraId="5407228D" w14:textId="705DC696" w:rsidR="004B2FF4" w:rsidRDefault="00CB6335" w:rsidP="00DF167B">
            <w:pPr>
              <w:rPr>
                <w:rFonts w:cstheme="minorHAnsi"/>
                <w:b/>
                <w:bCs/>
                <w:lang w:val="en-US"/>
              </w:rPr>
            </w:pPr>
            <w:r>
              <w:rPr>
                <w:rFonts w:cstheme="minorHAnsi"/>
                <w:b/>
                <w:bCs/>
                <w:lang w:val="en-US"/>
              </w:rPr>
              <w:t>10h15 – 10h30: Tea</w:t>
            </w:r>
          </w:p>
          <w:p w14:paraId="58984E8B" w14:textId="77777777" w:rsidR="00CB6335" w:rsidRDefault="00CB6335" w:rsidP="00DF167B">
            <w:pPr>
              <w:rPr>
                <w:rFonts w:cstheme="minorHAnsi"/>
                <w:b/>
                <w:bCs/>
                <w:lang w:val="en-US"/>
              </w:rPr>
            </w:pPr>
          </w:p>
          <w:p w14:paraId="7DF37B91" w14:textId="52F30C26" w:rsidR="00C3622C" w:rsidRPr="00A57DD0" w:rsidRDefault="00700C95" w:rsidP="00DF167B">
            <w:pPr>
              <w:rPr>
                <w:rFonts w:cstheme="minorHAnsi"/>
                <w:lang w:val="en-US"/>
              </w:rPr>
            </w:pPr>
            <w:r w:rsidRPr="00583CE0">
              <w:rPr>
                <w:rFonts w:cstheme="minorHAnsi"/>
                <w:b/>
                <w:bCs/>
                <w:lang w:val="en-US"/>
              </w:rPr>
              <w:t>1</w:t>
            </w:r>
            <w:r w:rsidR="00CB6335">
              <w:rPr>
                <w:rFonts w:cstheme="minorHAnsi"/>
                <w:b/>
                <w:bCs/>
                <w:lang w:val="en-US"/>
              </w:rPr>
              <w:t>0</w:t>
            </w:r>
            <w:r w:rsidRPr="00583CE0">
              <w:rPr>
                <w:rFonts w:cstheme="minorHAnsi"/>
                <w:b/>
                <w:bCs/>
                <w:lang w:val="en-US"/>
              </w:rPr>
              <w:t>h</w:t>
            </w:r>
            <w:r w:rsidR="00CB6335">
              <w:rPr>
                <w:rFonts w:cstheme="minorHAnsi"/>
                <w:b/>
                <w:bCs/>
                <w:lang w:val="en-US"/>
              </w:rPr>
              <w:t>35</w:t>
            </w:r>
            <w:r w:rsidRPr="00583CE0">
              <w:rPr>
                <w:rFonts w:cstheme="minorHAnsi"/>
                <w:b/>
                <w:bCs/>
                <w:lang w:val="en-US"/>
              </w:rPr>
              <w:t xml:space="preserve"> – 1</w:t>
            </w:r>
            <w:r w:rsidR="00F54813">
              <w:rPr>
                <w:rFonts w:cstheme="minorHAnsi"/>
                <w:b/>
                <w:bCs/>
                <w:lang w:val="en-US"/>
              </w:rPr>
              <w:t>1</w:t>
            </w:r>
            <w:r w:rsidRPr="00583CE0">
              <w:rPr>
                <w:rFonts w:cstheme="minorHAnsi"/>
                <w:b/>
                <w:bCs/>
                <w:lang w:val="en-US"/>
              </w:rPr>
              <w:t>h3</w:t>
            </w:r>
            <w:r w:rsidR="00F54813">
              <w:rPr>
                <w:rFonts w:cstheme="minorHAnsi"/>
                <w:b/>
                <w:bCs/>
                <w:lang w:val="en-US"/>
              </w:rPr>
              <w:t>5</w:t>
            </w:r>
            <w:r w:rsidRPr="00583CE0">
              <w:rPr>
                <w:rFonts w:cstheme="minorHAnsi"/>
                <w:lang w:val="en-US"/>
              </w:rPr>
              <w:t xml:space="preserve">: </w:t>
            </w:r>
            <w:r w:rsidR="006D6DFD">
              <w:rPr>
                <w:rFonts w:cstheme="minorHAnsi"/>
                <w:lang w:val="en-US"/>
              </w:rPr>
              <w:t>(</w:t>
            </w:r>
            <w:r w:rsidR="006D6DFD" w:rsidRPr="00A57DD0">
              <w:rPr>
                <w:rFonts w:cstheme="minorHAnsi"/>
                <w:lang w:val="en-US"/>
              </w:rPr>
              <w:t xml:space="preserve">1) </w:t>
            </w:r>
            <w:r w:rsidR="008D755B" w:rsidRPr="00A57DD0">
              <w:rPr>
                <w:rFonts w:cstheme="minorHAnsi"/>
                <w:lang w:val="en-US"/>
              </w:rPr>
              <w:t xml:space="preserve">Prof </w:t>
            </w:r>
            <w:proofErr w:type="spellStart"/>
            <w:r w:rsidR="008D755B" w:rsidRPr="00A57DD0">
              <w:rPr>
                <w:rFonts w:cstheme="minorHAnsi"/>
                <w:lang w:val="en-US"/>
              </w:rPr>
              <w:t>Ddembe</w:t>
            </w:r>
            <w:proofErr w:type="spellEnd"/>
            <w:r w:rsidR="008D755B" w:rsidRPr="00A57DD0">
              <w:rPr>
                <w:rFonts w:cstheme="minorHAnsi"/>
                <w:lang w:val="en-US"/>
              </w:rPr>
              <w:t xml:space="preserve"> Williams, Linking Industry with Academia (LIWA</w:t>
            </w:r>
            <w:r w:rsidR="00C3622C" w:rsidRPr="00A57DD0">
              <w:rPr>
                <w:rFonts w:cstheme="minorHAnsi"/>
                <w:lang w:val="en-US"/>
              </w:rPr>
              <w:t xml:space="preserve">),   </w:t>
            </w:r>
          </w:p>
          <w:p w14:paraId="3B20019E" w14:textId="2D4F9244" w:rsidR="008D755B" w:rsidRPr="00DF167B" w:rsidRDefault="00C3622C" w:rsidP="00DF167B">
            <w:pPr>
              <w:rPr>
                <w:rFonts w:cstheme="minorHAnsi"/>
                <w:b/>
                <w:bCs/>
                <w:lang w:val="en-US"/>
              </w:rPr>
            </w:pPr>
            <w:r w:rsidRPr="00A57DD0">
              <w:rPr>
                <w:rFonts w:cstheme="minorHAnsi"/>
                <w:lang w:val="en-US"/>
              </w:rPr>
              <w:t xml:space="preserve">             </w:t>
            </w:r>
            <w:r w:rsidR="004672F3" w:rsidRPr="00A57DD0">
              <w:rPr>
                <w:rFonts w:cstheme="minorHAnsi"/>
                <w:lang w:val="en-US"/>
              </w:rPr>
              <w:t xml:space="preserve">               </w:t>
            </w:r>
            <w:r w:rsidR="008D755B" w:rsidRPr="00A57DD0">
              <w:rPr>
                <w:rFonts w:cstheme="minorHAnsi"/>
                <w:lang w:val="en-US"/>
              </w:rPr>
              <w:t xml:space="preserve"> Kenya </w:t>
            </w:r>
            <w:r w:rsidR="008D755B" w:rsidRPr="00583CE0">
              <w:rPr>
                <w:rFonts w:cstheme="minorHAnsi"/>
                <w:lang w:val="en-US"/>
              </w:rPr>
              <w:t>(informally confirmed. Awaiting formal letter)</w:t>
            </w:r>
          </w:p>
          <w:p w14:paraId="55EAEBF4" w14:textId="77777777" w:rsidR="008D755B" w:rsidRPr="00583CE0" w:rsidRDefault="008D755B" w:rsidP="008D755B">
            <w:pPr>
              <w:ind w:left="1451"/>
              <w:rPr>
                <w:rFonts w:cstheme="minorHAnsi"/>
                <w:i/>
                <w:iCs/>
                <w:lang w:val="en-US"/>
              </w:rPr>
            </w:pPr>
            <w:r w:rsidRPr="00583CE0">
              <w:rPr>
                <w:rFonts w:cstheme="minorHAnsi"/>
                <w:lang w:val="en-US"/>
              </w:rPr>
              <w:t xml:space="preserve">Topic: </w:t>
            </w:r>
            <w:r w:rsidRPr="00A57DD0">
              <w:rPr>
                <w:rFonts w:cstheme="minorHAnsi"/>
                <w:b/>
                <w:bCs/>
                <w:i/>
                <w:iCs/>
                <w:lang w:val="en-US"/>
              </w:rPr>
              <w:t>Impact of the pandemic on graduate employability, insights from Kenya</w:t>
            </w:r>
          </w:p>
          <w:p w14:paraId="241BBEBF" w14:textId="4F74139C" w:rsidR="00C74C27" w:rsidRPr="00583CE0" w:rsidRDefault="006D6DFD" w:rsidP="00C74C27">
            <w:pPr>
              <w:ind w:left="317" w:firstLine="1134"/>
              <w:rPr>
                <w:rFonts w:cstheme="minorHAnsi"/>
                <w:i/>
                <w:iCs/>
                <w:lang w:val="en-US"/>
              </w:rPr>
            </w:pPr>
            <w:r>
              <w:rPr>
                <w:rFonts w:cstheme="minorHAnsi"/>
                <w:i/>
                <w:iCs/>
                <w:lang w:val="en-US"/>
              </w:rPr>
              <w:t>(2</w:t>
            </w:r>
            <w:r w:rsidR="005F46D3">
              <w:rPr>
                <w:rFonts w:cstheme="minorHAnsi"/>
                <w:i/>
                <w:iCs/>
                <w:lang w:val="en-US"/>
              </w:rPr>
              <w:t>)</w:t>
            </w:r>
            <w:r w:rsidR="00410617">
              <w:rPr>
                <w:rFonts w:cstheme="minorHAnsi"/>
                <w:i/>
                <w:iCs/>
                <w:lang w:val="en-US"/>
              </w:rPr>
              <w:t xml:space="preserve"> </w:t>
            </w:r>
          </w:p>
          <w:p w14:paraId="306ADC83" w14:textId="144F8B25" w:rsidR="008D755B" w:rsidRPr="00583CE0" w:rsidRDefault="008D755B" w:rsidP="008D755B">
            <w:pPr>
              <w:ind w:left="317" w:firstLine="1134"/>
              <w:rPr>
                <w:rFonts w:cstheme="minorHAnsi"/>
                <w:i/>
                <w:iCs/>
                <w:lang w:val="en-US"/>
              </w:rPr>
            </w:pPr>
            <w:r w:rsidRPr="00583CE0">
              <w:rPr>
                <w:rFonts w:cstheme="minorHAnsi"/>
                <w:i/>
                <w:iCs/>
                <w:lang w:val="en-US"/>
              </w:rPr>
              <w:t xml:space="preserve"> </w:t>
            </w:r>
          </w:p>
          <w:p w14:paraId="7A537517" w14:textId="158D23D2" w:rsidR="008D755B" w:rsidRDefault="00667E91" w:rsidP="00700C95">
            <w:pPr>
              <w:rPr>
                <w:rFonts w:cstheme="minorHAnsi"/>
                <w:lang w:val="en-US"/>
              </w:rPr>
            </w:pPr>
            <w:r>
              <w:rPr>
                <w:rFonts w:cstheme="minorHAnsi"/>
                <w:lang w:val="en-US"/>
              </w:rPr>
              <w:t>Facilitator- TBC</w:t>
            </w:r>
          </w:p>
          <w:p w14:paraId="554E625A" w14:textId="37B3894A" w:rsidR="008D755B" w:rsidRDefault="00455035" w:rsidP="00700C95">
            <w:pPr>
              <w:rPr>
                <w:rFonts w:cstheme="minorHAnsi"/>
                <w:lang w:val="en-US"/>
              </w:rPr>
            </w:pPr>
            <w:r>
              <w:rPr>
                <w:rFonts w:cstheme="minorHAnsi"/>
                <w:lang w:val="en-US"/>
              </w:rPr>
              <w:t xml:space="preserve">11h40 </w:t>
            </w:r>
            <w:r w:rsidR="004022AA">
              <w:rPr>
                <w:rFonts w:cstheme="minorHAnsi"/>
                <w:lang w:val="en-US"/>
              </w:rPr>
              <w:t>–</w:t>
            </w:r>
            <w:r>
              <w:rPr>
                <w:rFonts w:cstheme="minorHAnsi"/>
                <w:lang w:val="en-US"/>
              </w:rPr>
              <w:t xml:space="preserve"> </w:t>
            </w:r>
            <w:r w:rsidR="004022AA">
              <w:rPr>
                <w:rFonts w:cstheme="minorHAnsi"/>
                <w:lang w:val="en-US"/>
              </w:rPr>
              <w:t>12h00: Parallel Session</w:t>
            </w:r>
          </w:p>
          <w:p w14:paraId="7DA6B0EC" w14:textId="66DDD2F4" w:rsidR="004022AA" w:rsidRPr="00583CE0" w:rsidRDefault="004022AA" w:rsidP="00700C95">
            <w:pPr>
              <w:rPr>
                <w:rFonts w:cstheme="minorHAnsi"/>
                <w:lang w:val="en-US"/>
              </w:rPr>
            </w:pPr>
            <w:r>
              <w:rPr>
                <w:rFonts w:cstheme="minorHAnsi"/>
                <w:lang w:val="en-US"/>
              </w:rPr>
              <w:t>12h05 - 12</w:t>
            </w:r>
            <w:r w:rsidR="006E45B0">
              <w:rPr>
                <w:rFonts w:cstheme="minorHAnsi"/>
                <w:lang w:val="en-US"/>
              </w:rPr>
              <w:t xml:space="preserve">h20: Parallel Session </w:t>
            </w:r>
          </w:p>
          <w:p w14:paraId="4F62593E" w14:textId="77777777" w:rsidR="00700C95" w:rsidRPr="00583CE0" w:rsidRDefault="00700C95" w:rsidP="00700C95">
            <w:pPr>
              <w:rPr>
                <w:rFonts w:cstheme="minorHAnsi"/>
                <w:lang w:val="en-US"/>
              </w:rPr>
            </w:pPr>
            <w:r w:rsidRPr="00583CE0">
              <w:rPr>
                <w:rFonts w:cstheme="minorHAnsi"/>
                <w:b/>
                <w:bCs/>
                <w:lang w:val="en-US"/>
              </w:rPr>
              <w:t>12h30- 13h30</w:t>
            </w:r>
            <w:r w:rsidRPr="00583CE0">
              <w:rPr>
                <w:rFonts w:cstheme="minorHAnsi"/>
                <w:lang w:val="en-US"/>
              </w:rPr>
              <w:t>: Lunch</w:t>
            </w:r>
          </w:p>
          <w:p w14:paraId="4C8A79FF" w14:textId="77777777" w:rsidR="005F641D" w:rsidRDefault="005F641D" w:rsidP="00700C95">
            <w:pPr>
              <w:rPr>
                <w:rFonts w:cstheme="minorHAnsi"/>
                <w:b/>
                <w:bCs/>
                <w:lang w:val="en-US"/>
              </w:rPr>
            </w:pPr>
          </w:p>
          <w:p w14:paraId="7C94903F" w14:textId="4A7595AA" w:rsidR="006F33E4" w:rsidRDefault="005F641D" w:rsidP="005F641D">
            <w:pPr>
              <w:rPr>
                <w:rFonts w:cstheme="minorHAnsi"/>
                <w:b/>
                <w:bCs/>
                <w:lang w:val="en-US"/>
              </w:rPr>
            </w:pPr>
            <w:r w:rsidRPr="00583CE0">
              <w:rPr>
                <w:rFonts w:cstheme="minorHAnsi"/>
                <w:b/>
                <w:bCs/>
                <w:lang w:val="en-US"/>
              </w:rPr>
              <w:t>1</w:t>
            </w:r>
            <w:r w:rsidR="00614E2E">
              <w:rPr>
                <w:rFonts w:cstheme="minorHAnsi"/>
                <w:b/>
                <w:bCs/>
                <w:lang w:val="en-US"/>
              </w:rPr>
              <w:t>3h</w:t>
            </w:r>
            <w:r w:rsidR="00F806C8">
              <w:rPr>
                <w:rFonts w:cstheme="minorHAnsi"/>
                <w:b/>
                <w:bCs/>
                <w:lang w:val="en-US"/>
              </w:rPr>
              <w:t>35</w:t>
            </w:r>
            <w:r w:rsidR="00614E2E">
              <w:rPr>
                <w:rFonts w:cstheme="minorHAnsi"/>
                <w:b/>
                <w:bCs/>
                <w:lang w:val="en-US"/>
              </w:rPr>
              <w:t xml:space="preserve"> – 1</w:t>
            </w:r>
            <w:r w:rsidR="00061CD5">
              <w:rPr>
                <w:rFonts w:cstheme="minorHAnsi"/>
                <w:b/>
                <w:bCs/>
                <w:lang w:val="en-US"/>
              </w:rPr>
              <w:t>3</w:t>
            </w:r>
            <w:r w:rsidR="00614E2E">
              <w:rPr>
                <w:rFonts w:cstheme="minorHAnsi"/>
                <w:b/>
                <w:bCs/>
                <w:lang w:val="en-US"/>
              </w:rPr>
              <w:t>h</w:t>
            </w:r>
            <w:r w:rsidR="005B749D">
              <w:rPr>
                <w:rFonts w:cstheme="minorHAnsi"/>
                <w:b/>
                <w:bCs/>
                <w:lang w:val="en-US"/>
              </w:rPr>
              <w:t>50</w:t>
            </w:r>
            <w:r w:rsidR="00614E2E">
              <w:rPr>
                <w:rFonts w:cstheme="minorHAnsi"/>
                <w:b/>
                <w:bCs/>
                <w:lang w:val="en-US"/>
              </w:rPr>
              <w:t>: Parallel Session</w:t>
            </w:r>
          </w:p>
          <w:p w14:paraId="2BF5D458" w14:textId="77777777" w:rsidR="006F33E4" w:rsidRDefault="006F33E4" w:rsidP="005F641D">
            <w:pPr>
              <w:rPr>
                <w:rFonts w:cstheme="minorHAnsi"/>
                <w:b/>
                <w:bCs/>
                <w:lang w:val="en-US"/>
              </w:rPr>
            </w:pPr>
          </w:p>
          <w:p w14:paraId="055D9B71" w14:textId="19EB554A" w:rsidR="005F641D" w:rsidRDefault="0039200F" w:rsidP="005F641D">
            <w:pPr>
              <w:rPr>
                <w:rFonts w:cstheme="minorHAnsi"/>
                <w:lang w:val="en-US"/>
              </w:rPr>
            </w:pPr>
            <w:r>
              <w:rPr>
                <w:rFonts w:cstheme="minorHAnsi"/>
                <w:b/>
                <w:bCs/>
                <w:lang w:val="en-US"/>
              </w:rPr>
              <w:t>14h</w:t>
            </w:r>
            <w:r w:rsidR="005B749D">
              <w:rPr>
                <w:rFonts w:cstheme="minorHAnsi"/>
                <w:b/>
                <w:bCs/>
                <w:lang w:val="en-US"/>
              </w:rPr>
              <w:t>0</w:t>
            </w:r>
            <w:r w:rsidR="00E86C45">
              <w:rPr>
                <w:rFonts w:cstheme="minorHAnsi"/>
                <w:b/>
                <w:bCs/>
                <w:lang w:val="en-US"/>
              </w:rPr>
              <w:t>0</w:t>
            </w:r>
            <w:r>
              <w:rPr>
                <w:rFonts w:cstheme="minorHAnsi"/>
                <w:b/>
                <w:bCs/>
                <w:lang w:val="en-US"/>
              </w:rPr>
              <w:t xml:space="preserve"> - </w:t>
            </w:r>
            <w:r w:rsidR="008F1017">
              <w:rPr>
                <w:rFonts w:cstheme="minorHAnsi"/>
                <w:b/>
                <w:bCs/>
                <w:lang w:val="en-US"/>
              </w:rPr>
              <w:t>16</w:t>
            </w:r>
            <w:r w:rsidR="005F641D" w:rsidRPr="00583CE0">
              <w:rPr>
                <w:rFonts w:cstheme="minorHAnsi"/>
                <w:b/>
                <w:bCs/>
                <w:lang w:val="en-US"/>
              </w:rPr>
              <w:t>h</w:t>
            </w:r>
            <w:r w:rsidR="00E86C45">
              <w:rPr>
                <w:rFonts w:cstheme="minorHAnsi"/>
                <w:b/>
                <w:bCs/>
                <w:lang w:val="en-US"/>
              </w:rPr>
              <w:t>0</w:t>
            </w:r>
            <w:r w:rsidR="005F641D" w:rsidRPr="00583CE0">
              <w:rPr>
                <w:rFonts w:cstheme="minorHAnsi"/>
                <w:b/>
                <w:bCs/>
                <w:lang w:val="en-US"/>
              </w:rPr>
              <w:t>0</w:t>
            </w:r>
            <w:r w:rsidR="005F641D" w:rsidRPr="00583CE0">
              <w:rPr>
                <w:rFonts w:cstheme="minorHAnsi"/>
                <w:lang w:val="en-US"/>
              </w:rPr>
              <w:t>: Commissions (identify critical issues</w:t>
            </w:r>
            <w:r w:rsidR="005F641D">
              <w:rPr>
                <w:rFonts w:cstheme="minorHAnsi"/>
                <w:lang w:val="en-US"/>
              </w:rPr>
              <w:t xml:space="preserve"> for discussion and adoption as actionable items by SASCE.)</w:t>
            </w:r>
          </w:p>
          <w:p w14:paraId="7320E6F5" w14:textId="26FD84D6" w:rsidR="005F641D" w:rsidRDefault="005F641D" w:rsidP="005F641D">
            <w:pPr>
              <w:rPr>
                <w:rFonts w:cstheme="minorHAnsi"/>
                <w:lang w:val="en-US"/>
              </w:rPr>
            </w:pPr>
            <w:r w:rsidRPr="009C0035">
              <w:rPr>
                <w:rFonts w:cstheme="minorHAnsi"/>
                <w:b/>
                <w:bCs/>
                <w:lang w:val="en-US"/>
              </w:rPr>
              <w:t>Commission 1</w:t>
            </w:r>
            <w:r>
              <w:rPr>
                <w:rFonts w:cstheme="minorHAnsi"/>
                <w:lang w:val="en-US"/>
              </w:rPr>
              <w:t xml:space="preserve">: Student Commission </w:t>
            </w:r>
          </w:p>
          <w:p w14:paraId="50494BF3" w14:textId="6A658E0A" w:rsidR="005F641D" w:rsidRDefault="005F641D" w:rsidP="005F641D">
            <w:pPr>
              <w:rPr>
                <w:rFonts w:cstheme="minorHAnsi"/>
                <w:lang w:val="en-US"/>
              </w:rPr>
            </w:pPr>
            <w:r w:rsidRPr="009C0035">
              <w:rPr>
                <w:rFonts w:cstheme="minorHAnsi"/>
                <w:b/>
                <w:bCs/>
                <w:lang w:val="en-US"/>
              </w:rPr>
              <w:t>Commission 2</w:t>
            </w:r>
            <w:r>
              <w:rPr>
                <w:rFonts w:cstheme="minorHAnsi"/>
                <w:lang w:val="en-US"/>
              </w:rPr>
              <w:t>: Impact of reduced and/or discontinued WIL</w:t>
            </w:r>
            <w:r w:rsidR="00CF26BA">
              <w:rPr>
                <w:rFonts w:cstheme="minorHAnsi"/>
                <w:lang w:val="en-US"/>
              </w:rPr>
              <w:t xml:space="preserve"> on employability</w:t>
            </w:r>
          </w:p>
          <w:p w14:paraId="26F3885D" w14:textId="77777777" w:rsidR="005F641D" w:rsidRDefault="005F641D" w:rsidP="005F641D">
            <w:pPr>
              <w:rPr>
                <w:rFonts w:cstheme="minorHAnsi"/>
                <w:lang w:val="en-US"/>
              </w:rPr>
            </w:pPr>
            <w:r w:rsidRPr="009C0035">
              <w:rPr>
                <w:rFonts w:cstheme="minorHAnsi"/>
                <w:b/>
                <w:bCs/>
                <w:lang w:val="en-US"/>
              </w:rPr>
              <w:t>Commission 3</w:t>
            </w:r>
            <w:r>
              <w:rPr>
                <w:rFonts w:cstheme="minorHAnsi"/>
                <w:lang w:val="en-US"/>
              </w:rPr>
              <w:t>: Graduate employability issues</w:t>
            </w:r>
          </w:p>
          <w:p w14:paraId="67C31E84" w14:textId="77777777" w:rsidR="005F641D" w:rsidRDefault="005F641D" w:rsidP="005F641D">
            <w:pPr>
              <w:rPr>
                <w:rFonts w:cstheme="minorHAnsi"/>
                <w:lang w:val="en-US"/>
              </w:rPr>
            </w:pPr>
            <w:r w:rsidRPr="009C0035">
              <w:rPr>
                <w:rFonts w:cstheme="minorHAnsi"/>
                <w:b/>
                <w:bCs/>
                <w:lang w:val="en-US"/>
              </w:rPr>
              <w:t>Commission 4</w:t>
            </w:r>
            <w:r>
              <w:rPr>
                <w:rFonts w:cstheme="minorHAnsi"/>
                <w:lang w:val="en-US"/>
              </w:rPr>
              <w:t>: Articulation between TVET and University</w:t>
            </w:r>
          </w:p>
          <w:p w14:paraId="7F080CCD" w14:textId="010E7CFA" w:rsidR="005F35FC" w:rsidRPr="00583CE0" w:rsidRDefault="005F35FC" w:rsidP="007273EF">
            <w:pPr>
              <w:rPr>
                <w:rFonts w:cstheme="minorHAnsi"/>
                <w:bCs/>
              </w:rPr>
            </w:pPr>
          </w:p>
        </w:tc>
      </w:tr>
      <w:tr w:rsidR="00277A88" w:rsidRPr="00583CE0" w14:paraId="044641FE" w14:textId="77777777" w:rsidTr="00393F6C">
        <w:tc>
          <w:tcPr>
            <w:tcW w:w="1271" w:type="dxa"/>
          </w:tcPr>
          <w:p w14:paraId="7AEF3D9C" w14:textId="5CB91640" w:rsidR="00277A88" w:rsidRPr="00583CE0" w:rsidRDefault="00277A88" w:rsidP="0051740B">
            <w:pPr>
              <w:spacing w:line="360" w:lineRule="auto"/>
              <w:contextualSpacing/>
              <w:rPr>
                <w:rFonts w:cstheme="minorHAnsi"/>
                <w:bCs/>
              </w:rPr>
            </w:pPr>
            <w:r>
              <w:rPr>
                <w:rFonts w:cstheme="minorHAnsi"/>
                <w:bCs/>
              </w:rPr>
              <w:t>29 September</w:t>
            </w:r>
          </w:p>
        </w:tc>
        <w:tc>
          <w:tcPr>
            <w:tcW w:w="7655" w:type="dxa"/>
          </w:tcPr>
          <w:p w14:paraId="471B7AE3" w14:textId="35544758" w:rsidR="00277A88" w:rsidRPr="00277A88" w:rsidRDefault="0030677C" w:rsidP="00277A88">
            <w:pPr>
              <w:spacing w:line="360" w:lineRule="auto"/>
              <w:rPr>
                <w:rFonts w:cstheme="minorHAnsi"/>
                <w:bCs/>
              </w:rPr>
            </w:pPr>
            <w:r>
              <w:rPr>
                <w:rFonts w:cstheme="minorHAnsi"/>
                <w:bCs/>
              </w:rPr>
              <w:t>Battle of Municipalities Gala Dinner (Attendance Optional)</w:t>
            </w:r>
          </w:p>
        </w:tc>
      </w:tr>
      <w:tr w:rsidR="005F35FC" w:rsidRPr="00583CE0" w14:paraId="1A1DEC49" w14:textId="77777777" w:rsidTr="00393F6C">
        <w:tc>
          <w:tcPr>
            <w:tcW w:w="1271" w:type="dxa"/>
          </w:tcPr>
          <w:p w14:paraId="1B3DCEBC" w14:textId="77777777" w:rsidR="005F35FC" w:rsidRPr="00583CE0" w:rsidRDefault="005F35FC" w:rsidP="0051740B">
            <w:pPr>
              <w:spacing w:line="360" w:lineRule="auto"/>
              <w:contextualSpacing/>
              <w:rPr>
                <w:rFonts w:cstheme="minorHAnsi"/>
                <w:bCs/>
              </w:rPr>
            </w:pPr>
            <w:r w:rsidRPr="00583CE0">
              <w:rPr>
                <w:rFonts w:cstheme="minorHAnsi"/>
                <w:bCs/>
              </w:rPr>
              <w:t>30 September</w:t>
            </w:r>
          </w:p>
        </w:tc>
        <w:tc>
          <w:tcPr>
            <w:tcW w:w="7655" w:type="dxa"/>
          </w:tcPr>
          <w:p w14:paraId="6613C41D" w14:textId="1DCE2DEC" w:rsidR="00D528B7" w:rsidRPr="00D528B7" w:rsidRDefault="00D528B7" w:rsidP="00D528B7">
            <w:pPr>
              <w:spacing w:line="360" w:lineRule="auto"/>
              <w:rPr>
                <w:rFonts w:cstheme="minorHAnsi"/>
                <w:bCs/>
              </w:rPr>
            </w:pPr>
            <w:r>
              <w:rPr>
                <w:rFonts w:cstheme="minorHAnsi"/>
                <w:bCs/>
              </w:rPr>
              <w:t xml:space="preserve">Plenary: </w:t>
            </w:r>
          </w:p>
          <w:p w14:paraId="2D30CB0E" w14:textId="214819D5" w:rsidR="005F35FC" w:rsidRPr="00583CE0" w:rsidRDefault="00583CE0" w:rsidP="005F35FC">
            <w:pPr>
              <w:pStyle w:val="ListParagraph"/>
              <w:numPr>
                <w:ilvl w:val="0"/>
                <w:numId w:val="3"/>
              </w:numPr>
              <w:spacing w:line="360" w:lineRule="auto"/>
              <w:rPr>
                <w:rFonts w:asciiTheme="minorHAnsi" w:hAnsiTheme="minorHAnsi" w:cstheme="minorHAnsi"/>
                <w:bCs/>
              </w:rPr>
            </w:pPr>
            <w:r w:rsidRPr="00583CE0">
              <w:rPr>
                <w:rFonts w:asciiTheme="minorHAnsi" w:hAnsiTheme="minorHAnsi" w:cstheme="minorHAnsi"/>
                <w:bCs/>
              </w:rPr>
              <w:t>Commissions</w:t>
            </w:r>
            <w:r w:rsidR="005F35FC" w:rsidRPr="00583CE0">
              <w:rPr>
                <w:rFonts w:asciiTheme="minorHAnsi" w:hAnsiTheme="minorHAnsi" w:cstheme="minorHAnsi"/>
                <w:bCs/>
              </w:rPr>
              <w:t xml:space="preserve"> Feedback</w:t>
            </w:r>
          </w:p>
          <w:p w14:paraId="43EA99E0" w14:textId="097C1C9B" w:rsidR="005F35FC" w:rsidRPr="00583CE0" w:rsidRDefault="003A5C9F" w:rsidP="005F35FC">
            <w:pPr>
              <w:pStyle w:val="ListParagraph"/>
              <w:numPr>
                <w:ilvl w:val="0"/>
                <w:numId w:val="3"/>
              </w:numPr>
              <w:spacing w:line="360" w:lineRule="auto"/>
              <w:rPr>
                <w:rFonts w:asciiTheme="minorHAnsi" w:hAnsiTheme="minorHAnsi" w:cstheme="minorHAnsi"/>
                <w:bCs/>
              </w:rPr>
            </w:pPr>
            <w:r>
              <w:rPr>
                <w:rFonts w:asciiTheme="minorHAnsi" w:hAnsiTheme="minorHAnsi" w:cstheme="minorHAnsi"/>
                <w:bCs/>
              </w:rPr>
              <w:t xml:space="preserve">Way forward and </w:t>
            </w:r>
            <w:r w:rsidR="005F35FC" w:rsidRPr="00583CE0">
              <w:rPr>
                <w:rFonts w:asciiTheme="minorHAnsi" w:hAnsiTheme="minorHAnsi" w:cstheme="minorHAnsi"/>
                <w:bCs/>
              </w:rPr>
              <w:t>Closure</w:t>
            </w:r>
          </w:p>
        </w:tc>
      </w:tr>
      <w:tr w:rsidR="005F35FC" w:rsidRPr="00583CE0" w14:paraId="1CF7DEBE" w14:textId="77777777" w:rsidTr="00393F6C">
        <w:tc>
          <w:tcPr>
            <w:tcW w:w="1271" w:type="dxa"/>
          </w:tcPr>
          <w:p w14:paraId="08FE720F" w14:textId="15C26584" w:rsidR="005F35FC" w:rsidRPr="00583CE0" w:rsidRDefault="00836D71" w:rsidP="0051740B">
            <w:pPr>
              <w:spacing w:line="360" w:lineRule="auto"/>
              <w:contextualSpacing/>
              <w:rPr>
                <w:rFonts w:cstheme="minorHAnsi"/>
                <w:bCs/>
              </w:rPr>
            </w:pPr>
            <w:r>
              <w:rPr>
                <w:rFonts w:cstheme="minorHAnsi"/>
                <w:bCs/>
              </w:rPr>
              <w:t>27</w:t>
            </w:r>
            <w:r w:rsidR="00D102A8">
              <w:rPr>
                <w:rFonts w:cstheme="minorHAnsi"/>
                <w:bCs/>
              </w:rPr>
              <w:t xml:space="preserve"> </w:t>
            </w:r>
            <w:r w:rsidR="005F35FC" w:rsidRPr="00583CE0">
              <w:rPr>
                <w:rFonts w:cstheme="minorHAnsi"/>
                <w:bCs/>
              </w:rPr>
              <w:t>Sept – 02 October</w:t>
            </w:r>
          </w:p>
        </w:tc>
        <w:tc>
          <w:tcPr>
            <w:tcW w:w="7655" w:type="dxa"/>
          </w:tcPr>
          <w:p w14:paraId="246A4C25" w14:textId="77777777" w:rsidR="005F35FC" w:rsidRPr="00583CE0" w:rsidRDefault="005F35FC" w:rsidP="0051740B">
            <w:pPr>
              <w:spacing w:line="360" w:lineRule="auto"/>
              <w:contextualSpacing/>
              <w:rPr>
                <w:rFonts w:cstheme="minorHAnsi"/>
                <w:bCs/>
              </w:rPr>
            </w:pPr>
            <w:r w:rsidRPr="00583CE0">
              <w:rPr>
                <w:rFonts w:cstheme="minorHAnsi"/>
                <w:b/>
              </w:rPr>
              <w:t>OPTIONAL</w:t>
            </w:r>
            <w:r w:rsidRPr="00583CE0">
              <w:rPr>
                <w:rFonts w:cstheme="minorHAnsi"/>
                <w:bCs/>
              </w:rPr>
              <w:t xml:space="preserve">: Battle of Municipalities Talent Search. </w:t>
            </w:r>
            <w:r w:rsidRPr="00583CE0">
              <w:rPr>
                <w:rFonts w:cstheme="minorHAnsi"/>
                <w:bCs/>
                <w:i/>
                <w:iCs/>
              </w:rPr>
              <w:t>This is an opportunity to witness Work-Integrated Learning in action as TVET WIL students will be working in various capacities during the event.</w:t>
            </w:r>
          </w:p>
        </w:tc>
      </w:tr>
    </w:tbl>
    <w:p w14:paraId="3BA61C86" w14:textId="50D3C5AE" w:rsidR="005F35FC" w:rsidRPr="005F35FC" w:rsidRDefault="005F35FC">
      <w:pPr>
        <w:rPr>
          <w:lang w:val="en-US"/>
        </w:rPr>
      </w:pPr>
    </w:p>
    <w:sectPr w:rsidR="005F35FC" w:rsidRPr="005F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EB3"/>
    <w:multiLevelType w:val="hybridMultilevel"/>
    <w:tmpl w:val="308A63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2B1F6B"/>
    <w:multiLevelType w:val="hybridMultilevel"/>
    <w:tmpl w:val="E84AE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D27900"/>
    <w:multiLevelType w:val="hybridMultilevel"/>
    <w:tmpl w:val="9D0EC7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14525290">
    <w:abstractNumId w:val="1"/>
  </w:num>
  <w:num w:numId="2" w16cid:durableId="636497069">
    <w:abstractNumId w:val="0"/>
  </w:num>
  <w:num w:numId="3" w16cid:durableId="380786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C"/>
    <w:rsid w:val="000101E7"/>
    <w:rsid w:val="00041186"/>
    <w:rsid w:val="00050AC7"/>
    <w:rsid w:val="00061CD5"/>
    <w:rsid w:val="000665D8"/>
    <w:rsid w:val="00070DD2"/>
    <w:rsid w:val="00072BBF"/>
    <w:rsid w:val="0007405B"/>
    <w:rsid w:val="00076062"/>
    <w:rsid w:val="000846C1"/>
    <w:rsid w:val="0009187E"/>
    <w:rsid w:val="000969E0"/>
    <w:rsid w:val="000E37D6"/>
    <w:rsid w:val="000E468D"/>
    <w:rsid w:val="000E593F"/>
    <w:rsid w:val="000F580B"/>
    <w:rsid w:val="00102EBF"/>
    <w:rsid w:val="0012137E"/>
    <w:rsid w:val="0012148B"/>
    <w:rsid w:val="00131CE1"/>
    <w:rsid w:val="00134ADA"/>
    <w:rsid w:val="001526B5"/>
    <w:rsid w:val="001617B3"/>
    <w:rsid w:val="00163934"/>
    <w:rsid w:val="00185633"/>
    <w:rsid w:val="001921D2"/>
    <w:rsid w:val="001A125B"/>
    <w:rsid w:val="001B0BBC"/>
    <w:rsid w:val="001B2996"/>
    <w:rsid w:val="001B5F1B"/>
    <w:rsid w:val="001C5DD6"/>
    <w:rsid w:val="001D1D19"/>
    <w:rsid w:val="001E3ECA"/>
    <w:rsid w:val="00203F5B"/>
    <w:rsid w:val="0023701B"/>
    <w:rsid w:val="00247E42"/>
    <w:rsid w:val="00253291"/>
    <w:rsid w:val="002673D6"/>
    <w:rsid w:val="00277A88"/>
    <w:rsid w:val="00280DEF"/>
    <w:rsid w:val="00290E48"/>
    <w:rsid w:val="002A1B6D"/>
    <w:rsid w:val="002B1468"/>
    <w:rsid w:val="002C00B0"/>
    <w:rsid w:val="002C0E04"/>
    <w:rsid w:val="002E634E"/>
    <w:rsid w:val="002F10A6"/>
    <w:rsid w:val="00304CBB"/>
    <w:rsid w:val="0030677C"/>
    <w:rsid w:val="003235F3"/>
    <w:rsid w:val="00335FB2"/>
    <w:rsid w:val="00344ADE"/>
    <w:rsid w:val="00352471"/>
    <w:rsid w:val="00370A6A"/>
    <w:rsid w:val="003753EC"/>
    <w:rsid w:val="00384E0F"/>
    <w:rsid w:val="0039200F"/>
    <w:rsid w:val="00393F6C"/>
    <w:rsid w:val="003A5C9F"/>
    <w:rsid w:val="003B0572"/>
    <w:rsid w:val="003B49EB"/>
    <w:rsid w:val="003B5B81"/>
    <w:rsid w:val="003C6317"/>
    <w:rsid w:val="003E0CBD"/>
    <w:rsid w:val="003E1099"/>
    <w:rsid w:val="003E18C7"/>
    <w:rsid w:val="003E5559"/>
    <w:rsid w:val="003E721C"/>
    <w:rsid w:val="003F6858"/>
    <w:rsid w:val="00401F8A"/>
    <w:rsid w:val="004022AA"/>
    <w:rsid w:val="00410617"/>
    <w:rsid w:val="0041398E"/>
    <w:rsid w:val="00430775"/>
    <w:rsid w:val="00441E4C"/>
    <w:rsid w:val="004471CC"/>
    <w:rsid w:val="0045137C"/>
    <w:rsid w:val="00455035"/>
    <w:rsid w:val="00455AE7"/>
    <w:rsid w:val="00463D18"/>
    <w:rsid w:val="00464F34"/>
    <w:rsid w:val="00465470"/>
    <w:rsid w:val="004672F3"/>
    <w:rsid w:val="00473340"/>
    <w:rsid w:val="004B14B0"/>
    <w:rsid w:val="004B2FF4"/>
    <w:rsid w:val="004D64F2"/>
    <w:rsid w:val="004E13D3"/>
    <w:rsid w:val="004E3427"/>
    <w:rsid w:val="004E5A5D"/>
    <w:rsid w:val="004F3776"/>
    <w:rsid w:val="00535C32"/>
    <w:rsid w:val="00537FA6"/>
    <w:rsid w:val="005607DB"/>
    <w:rsid w:val="00561078"/>
    <w:rsid w:val="0056754F"/>
    <w:rsid w:val="005765A9"/>
    <w:rsid w:val="0058019A"/>
    <w:rsid w:val="00583CE0"/>
    <w:rsid w:val="00593006"/>
    <w:rsid w:val="0059412F"/>
    <w:rsid w:val="005A2E20"/>
    <w:rsid w:val="005B2A11"/>
    <w:rsid w:val="005B749D"/>
    <w:rsid w:val="005C235E"/>
    <w:rsid w:val="005C2EBD"/>
    <w:rsid w:val="005C5316"/>
    <w:rsid w:val="005E433E"/>
    <w:rsid w:val="005E5971"/>
    <w:rsid w:val="005F35FC"/>
    <w:rsid w:val="005F46D3"/>
    <w:rsid w:val="005F49A8"/>
    <w:rsid w:val="005F641D"/>
    <w:rsid w:val="00600399"/>
    <w:rsid w:val="00614E2E"/>
    <w:rsid w:val="00626AA8"/>
    <w:rsid w:val="006316C9"/>
    <w:rsid w:val="00641F6E"/>
    <w:rsid w:val="00650584"/>
    <w:rsid w:val="00667E91"/>
    <w:rsid w:val="00672DAF"/>
    <w:rsid w:val="00674248"/>
    <w:rsid w:val="00682760"/>
    <w:rsid w:val="00686CFB"/>
    <w:rsid w:val="00695FCB"/>
    <w:rsid w:val="006A3FC2"/>
    <w:rsid w:val="006B0D6B"/>
    <w:rsid w:val="006C0E56"/>
    <w:rsid w:val="006C52E6"/>
    <w:rsid w:val="006D6A55"/>
    <w:rsid w:val="006D6DFD"/>
    <w:rsid w:val="006D70E1"/>
    <w:rsid w:val="006E3BD9"/>
    <w:rsid w:val="006E45B0"/>
    <w:rsid w:val="006F33E4"/>
    <w:rsid w:val="00700C95"/>
    <w:rsid w:val="00704E66"/>
    <w:rsid w:val="007118C5"/>
    <w:rsid w:val="007123DA"/>
    <w:rsid w:val="007153F1"/>
    <w:rsid w:val="00717A87"/>
    <w:rsid w:val="0072243E"/>
    <w:rsid w:val="007273EF"/>
    <w:rsid w:val="007309E1"/>
    <w:rsid w:val="00751E8B"/>
    <w:rsid w:val="00766C86"/>
    <w:rsid w:val="00785A23"/>
    <w:rsid w:val="00786F8D"/>
    <w:rsid w:val="007A4E63"/>
    <w:rsid w:val="007B3A46"/>
    <w:rsid w:val="007B57C7"/>
    <w:rsid w:val="007D25A4"/>
    <w:rsid w:val="007E1DFC"/>
    <w:rsid w:val="007E65E6"/>
    <w:rsid w:val="00801CD8"/>
    <w:rsid w:val="00802D29"/>
    <w:rsid w:val="00803CEF"/>
    <w:rsid w:val="00810FF4"/>
    <w:rsid w:val="00816545"/>
    <w:rsid w:val="00833B0D"/>
    <w:rsid w:val="008344AA"/>
    <w:rsid w:val="00836D71"/>
    <w:rsid w:val="008563AE"/>
    <w:rsid w:val="00887B07"/>
    <w:rsid w:val="00890621"/>
    <w:rsid w:val="00894A67"/>
    <w:rsid w:val="008A6987"/>
    <w:rsid w:val="008D3FC8"/>
    <w:rsid w:val="008D6331"/>
    <w:rsid w:val="008D755B"/>
    <w:rsid w:val="008F1017"/>
    <w:rsid w:val="008F65E1"/>
    <w:rsid w:val="009079EA"/>
    <w:rsid w:val="0092079E"/>
    <w:rsid w:val="0092580A"/>
    <w:rsid w:val="009261CF"/>
    <w:rsid w:val="00926F75"/>
    <w:rsid w:val="009317D5"/>
    <w:rsid w:val="00934B3A"/>
    <w:rsid w:val="009539CB"/>
    <w:rsid w:val="0095638C"/>
    <w:rsid w:val="009671CE"/>
    <w:rsid w:val="009722B5"/>
    <w:rsid w:val="00981BF3"/>
    <w:rsid w:val="009C0035"/>
    <w:rsid w:val="009C0FED"/>
    <w:rsid w:val="009D1401"/>
    <w:rsid w:val="009D3BE1"/>
    <w:rsid w:val="009D64BC"/>
    <w:rsid w:val="00A103E6"/>
    <w:rsid w:val="00A34CD8"/>
    <w:rsid w:val="00A50E59"/>
    <w:rsid w:val="00A53342"/>
    <w:rsid w:val="00A57DD0"/>
    <w:rsid w:val="00A67EA0"/>
    <w:rsid w:val="00AA0438"/>
    <w:rsid w:val="00AC0FB1"/>
    <w:rsid w:val="00AE3CF4"/>
    <w:rsid w:val="00AF55A4"/>
    <w:rsid w:val="00B04511"/>
    <w:rsid w:val="00B11B60"/>
    <w:rsid w:val="00B15013"/>
    <w:rsid w:val="00B21DED"/>
    <w:rsid w:val="00B35B41"/>
    <w:rsid w:val="00B412D9"/>
    <w:rsid w:val="00B41367"/>
    <w:rsid w:val="00B86F25"/>
    <w:rsid w:val="00B8718C"/>
    <w:rsid w:val="00B87938"/>
    <w:rsid w:val="00B87A41"/>
    <w:rsid w:val="00B91589"/>
    <w:rsid w:val="00B941BA"/>
    <w:rsid w:val="00BA1BB2"/>
    <w:rsid w:val="00BB3BE8"/>
    <w:rsid w:val="00BC356A"/>
    <w:rsid w:val="00BD18F0"/>
    <w:rsid w:val="00BD2B3A"/>
    <w:rsid w:val="00C05347"/>
    <w:rsid w:val="00C121D3"/>
    <w:rsid w:val="00C2311B"/>
    <w:rsid w:val="00C23B71"/>
    <w:rsid w:val="00C25C99"/>
    <w:rsid w:val="00C2669E"/>
    <w:rsid w:val="00C318BD"/>
    <w:rsid w:val="00C3622C"/>
    <w:rsid w:val="00C400A1"/>
    <w:rsid w:val="00C41774"/>
    <w:rsid w:val="00C426A6"/>
    <w:rsid w:val="00C43BCC"/>
    <w:rsid w:val="00C5642A"/>
    <w:rsid w:val="00C565E7"/>
    <w:rsid w:val="00C63E6A"/>
    <w:rsid w:val="00C64FC4"/>
    <w:rsid w:val="00C74C27"/>
    <w:rsid w:val="00C82B27"/>
    <w:rsid w:val="00CA7A5E"/>
    <w:rsid w:val="00CB50B5"/>
    <w:rsid w:val="00CB6335"/>
    <w:rsid w:val="00CB792A"/>
    <w:rsid w:val="00CC7787"/>
    <w:rsid w:val="00CD2060"/>
    <w:rsid w:val="00CF26BA"/>
    <w:rsid w:val="00CF5216"/>
    <w:rsid w:val="00D01A9C"/>
    <w:rsid w:val="00D02E23"/>
    <w:rsid w:val="00D102A8"/>
    <w:rsid w:val="00D1039E"/>
    <w:rsid w:val="00D30A7B"/>
    <w:rsid w:val="00D30B96"/>
    <w:rsid w:val="00D528B7"/>
    <w:rsid w:val="00D834D9"/>
    <w:rsid w:val="00D863FF"/>
    <w:rsid w:val="00D95908"/>
    <w:rsid w:val="00D967AB"/>
    <w:rsid w:val="00DA210B"/>
    <w:rsid w:val="00DB0055"/>
    <w:rsid w:val="00DB0AE0"/>
    <w:rsid w:val="00DD43EB"/>
    <w:rsid w:val="00DF167B"/>
    <w:rsid w:val="00E028E8"/>
    <w:rsid w:val="00E5317C"/>
    <w:rsid w:val="00E71D9E"/>
    <w:rsid w:val="00E751B9"/>
    <w:rsid w:val="00E7711F"/>
    <w:rsid w:val="00E86C45"/>
    <w:rsid w:val="00E904F7"/>
    <w:rsid w:val="00E963CB"/>
    <w:rsid w:val="00E9641B"/>
    <w:rsid w:val="00ED18E0"/>
    <w:rsid w:val="00EE230A"/>
    <w:rsid w:val="00EF16FD"/>
    <w:rsid w:val="00F04660"/>
    <w:rsid w:val="00F1138F"/>
    <w:rsid w:val="00F1365B"/>
    <w:rsid w:val="00F3600E"/>
    <w:rsid w:val="00F4277C"/>
    <w:rsid w:val="00F504A8"/>
    <w:rsid w:val="00F54813"/>
    <w:rsid w:val="00F56C9F"/>
    <w:rsid w:val="00F63D2D"/>
    <w:rsid w:val="00F806C8"/>
    <w:rsid w:val="00F836B0"/>
    <w:rsid w:val="00F943BF"/>
    <w:rsid w:val="00FA48EC"/>
    <w:rsid w:val="00FA4D7C"/>
    <w:rsid w:val="00FB4A43"/>
    <w:rsid w:val="00FD53C5"/>
    <w:rsid w:val="00FD7F47"/>
    <w:rsid w:val="00FE49F0"/>
    <w:rsid w:val="00FF19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6B9B"/>
  <w15:chartTrackingRefBased/>
  <w15:docId w15:val="{73AC77F2-02E6-43A1-B30B-8D009C86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35FC"/>
    <w:pPr>
      <w:ind w:left="720"/>
      <w:contextualSpacing/>
    </w:pPr>
    <w:rPr>
      <w:rFonts w:ascii="Calibri" w:eastAsia="Calibri" w:hAnsi="Calibri" w:cs="Times New Roman"/>
    </w:rPr>
  </w:style>
  <w:style w:type="table" w:styleId="TableGrid">
    <w:name w:val="Table Grid"/>
    <w:basedOn w:val="TableNormal"/>
    <w:uiPriority w:val="39"/>
    <w:rsid w:val="005F3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4BC"/>
    <w:rPr>
      <w:color w:val="0563C1" w:themeColor="hyperlink"/>
      <w:u w:val="single"/>
    </w:rPr>
  </w:style>
  <w:style w:type="paragraph" w:styleId="PlainText">
    <w:name w:val="Plain Text"/>
    <w:basedOn w:val="Normal"/>
    <w:link w:val="PlainTextChar"/>
    <w:uiPriority w:val="99"/>
    <w:unhideWhenUsed/>
    <w:rsid w:val="009D64B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D64BC"/>
    <w:rPr>
      <w:rFonts w:ascii="Calibri" w:hAnsi="Calibri"/>
      <w:szCs w:val="21"/>
    </w:rPr>
  </w:style>
  <w:style w:type="character" w:styleId="UnresolvedMention">
    <w:name w:val="Unresolved Mention"/>
    <w:basedOn w:val="DefaultParagraphFont"/>
    <w:uiPriority w:val="99"/>
    <w:semiHidden/>
    <w:unhideWhenUsed/>
    <w:rsid w:val="00FB4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sasce.net" TargetMode="External"/><Relationship Id="rId3" Type="http://schemas.openxmlformats.org/officeDocument/2006/relationships/settings" Target="settings.xml"/><Relationship Id="rId7" Type="http://schemas.openxmlformats.org/officeDocument/2006/relationships/hyperlink" Target="mailto:cindy.h@elicc.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min@sas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Fundiswa R Nofemela</dc:creator>
  <cp:keywords/>
  <dc:description/>
  <cp:lastModifiedBy>Wana</cp:lastModifiedBy>
  <cp:revision>2</cp:revision>
  <dcterms:created xsi:type="dcterms:W3CDTF">2022-09-09T12:36:00Z</dcterms:created>
  <dcterms:modified xsi:type="dcterms:W3CDTF">2022-09-09T12:36:00Z</dcterms:modified>
</cp:coreProperties>
</file>