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59DD0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t>GUÍA TÉCNICA: ESTÁNDAR DE ETIQUETADO Y MARQUILLADO DE RED</w:t>
      </w:r>
    </w:p>
    <w:p w14:paraId="10342A94" w14:textId="77777777" w:rsidR="002D6779" w:rsidRPr="002D6779" w:rsidRDefault="002D6779" w:rsidP="002D6779">
      <w:r w:rsidRPr="002D6779">
        <w:rPr>
          <w:b/>
          <w:bCs/>
        </w:rPr>
        <w:t>Empresa de Energía del Putumayo S.A. E.S.P.</w:t>
      </w:r>
      <w:r w:rsidRPr="002D6779">
        <w:t xml:space="preserve"> </w:t>
      </w:r>
      <w:r w:rsidRPr="002D6779">
        <w:rPr>
          <w:b/>
          <w:bCs/>
        </w:rPr>
        <w:t>Departamento de TI</w:t>
      </w:r>
    </w:p>
    <w:p w14:paraId="3C522677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t>1. Objetivo</w:t>
      </w:r>
    </w:p>
    <w:p w14:paraId="369A6DA3" w14:textId="77777777" w:rsidR="002D6779" w:rsidRPr="002D6779" w:rsidRDefault="002D6779" w:rsidP="002D6779">
      <w:r w:rsidRPr="002D6779">
        <w:t xml:space="preserve">Establecer un sistema de identificación uniforme para la infraestructura de red de datos, basado en la norma </w:t>
      </w:r>
      <w:r w:rsidRPr="002D6779">
        <w:rPr>
          <w:b/>
          <w:bCs/>
        </w:rPr>
        <w:t>TIA-606</w:t>
      </w:r>
      <w:r w:rsidRPr="002D6779">
        <w:t>, que permita la rápida localización, administración y mantenimiento de los nodos de red y equipos activos.</w:t>
      </w:r>
    </w:p>
    <w:p w14:paraId="5D6CC7DA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t>2. Codificación de Etiquetas</w:t>
      </w:r>
    </w:p>
    <w:p w14:paraId="313BD488" w14:textId="77777777" w:rsidR="002D6779" w:rsidRPr="002D6779" w:rsidRDefault="002D6779" w:rsidP="002D6779">
      <w:r w:rsidRPr="002D6779">
        <w:t>Para asegurar la trazabilidad total, cada etiqueta se divide en niveles de información:</w:t>
      </w:r>
    </w:p>
    <w:p w14:paraId="5F55332E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t>A. Estructura del Código de Identificación</w:t>
      </w:r>
    </w:p>
    <w:p w14:paraId="62995A61" w14:textId="77777777" w:rsidR="002D6779" w:rsidRPr="002D6779" w:rsidRDefault="002D6779" w:rsidP="002D6779">
      <w:r w:rsidRPr="002D6779">
        <w:t xml:space="preserve">El formato general para las estaciones de trabajo y </w:t>
      </w:r>
      <w:proofErr w:type="spellStart"/>
      <w:r w:rsidRPr="002D6779">
        <w:t>faceplates</w:t>
      </w:r>
      <w:proofErr w:type="spellEnd"/>
      <w:r w:rsidRPr="002D6779">
        <w:t xml:space="preserve"> es: [ÁREA] / [PATCH PANEL]-[PUERTO]</w:t>
      </w:r>
    </w:p>
    <w:p w14:paraId="302D1FF1" w14:textId="77777777" w:rsidR="002D6779" w:rsidRPr="002D6779" w:rsidRDefault="002D6779" w:rsidP="002D6779">
      <w:pPr>
        <w:numPr>
          <w:ilvl w:val="0"/>
          <w:numId w:val="1"/>
        </w:numPr>
      </w:pPr>
      <w:r w:rsidRPr="002D6779">
        <w:rPr>
          <w:b/>
          <w:bCs/>
        </w:rPr>
        <w:t>ÁREA:</w:t>
      </w:r>
      <w:r w:rsidRPr="002D6779">
        <w:t xml:space="preserve"> Siglas de la dependencia (</w:t>
      </w:r>
      <w:proofErr w:type="spellStart"/>
      <w:r w:rsidRPr="002D6779">
        <w:t>Ej</w:t>
      </w:r>
      <w:proofErr w:type="spellEnd"/>
      <w:r w:rsidRPr="002D6779">
        <w:t>: FIN para Financiera, FACT para Facturación).</w:t>
      </w:r>
    </w:p>
    <w:p w14:paraId="4E2F3F2F" w14:textId="77777777" w:rsidR="002D6779" w:rsidRPr="002D6779" w:rsidRDefault="002D6779" w:rsidP="002D6779">
      <w:pPr>
        <w:numPr>
          <w:ilvl w:val="0"/>
          <w:numId w:val="1"/>
        </w:numPr>
      </w:pPr>
      <w:r w:rsidRPr="002D6779">
        <w:rPr>
          <w:b/>
          <w:bCs/>
        </w:rPr>
        <w:t>PATCH PANEL:</w:t>
      </w:r>
      <w:r w:rsidRPr="002D6779">
        <w:t xml:space="preserve"> Identificador del panel en el rack (</w:t>
      </w:r>
      <w:proofErr w:type="spellStart"/>
      <w:r w:rsidRPr="002D6779">
        <w:t>Ej</w:t>
      </w:r>
      <w:proofErr w:type="spellEnd"/>
      <w:r w:rsidRPr="002D6779">
        <w:t>: PPD1).</w:t>
      </w:r>
    </w:p>
    <w:p w14:paraId="0597D7BA" w14:textId="77777777" w:rsidR="002D6779" w:rsidRPr="002D6779" w:rsidRDefault="002D6779" w:rsidP="002D6779">
      <w:pPr>
        <w:numPr>
          <w:ilvl w:val="0"/>
          <w:numId w:val="1"/>
        </w:numPr>
      </w:pPr>
      <w:r w:rsidRPr="002D6779">
        <w:rPr>
          <w:b/>
          <w:bCs/>
        </w:rPr>
        <w:t>PUERTO:</w:t>
      </w:r>
      <w:r w:rsidRPr="002D6779">
        <w:t xml:space="preserve"> Número físico del puerto en el panel (</w:t>
      </w:r>
      <w:proofErr w:type="spellStart"/>
      <w:r w:rsidRPr="002D6779">
        <w:t>Ej</w:t>
      </w:r>
      <w:proofErr w:type="spellEnd"/>
      <w:r w:rsidRPr="002D6779">
        <w:t>: 1).</w:t>
      </w:r>
    </w:p>
    <w:p w14:paraId="2D3BB265" w14:textId="77777777" w:rsidR="002D6779" w:rsidRPr="002D6779" w:rsidRDefault="00480642" w:rsidP="002D6779">
      <w:r>
        <w:pict w14:anchorId="495B7403">
          <v:rect id="_x0000_i1025" style="width:0;height:1.5pt" o:hralign="center" o:hrstd="t" o:hr="t" fillcolor="#a0a0a0" stroked="f"/>
        </w:pict>
      </w:r>
    </w:p>
    <w:p w14:paraId="66378C87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t>3. Especificaciones de Marcación Física</w:t>
      </w:r>
    </w:p>
    <w:p w14:paraId="7C170DF3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t>3.1. En el Switch (Origen del Servicio)</w:t>
      </w:r>
    </w:p>
    <w:p w14:paraId="1B7F2D99" w14:textId="77777777" w:rsidR="002D6779" w:rsidRPr="002D6779" w:rsidRDefault="002D6779" w:rsidP="002D6779">
      <w:r w:rsidRPr="002D6779">
        <w:t>Se utiliza una etiqueta de 4 líneas en el cable (</w:t>
      </w:r>
      <w:proofErr w:type="spellStart"/>
      <w:r w:rsidRPr="002D6779">
        <w:t>patch</w:t>
      </w:r>
      <w:proofErr w:type="spellEnd"/>
      <w:r w:rsidRPr="002D6779">
        <w:t xml:space="preserve"> </w:t>
      </w:r>
      <w:proofErr w:type="spellStart"/>
      <w:r w:rsidRPr="002D6779">
        <w:t>cord</w:t>
      </w:r>
      <w:proofErr w:type="spellEnd"/>
      <w:r w:rsidRPr="002D6779">
        <w:t>) para evitar confusiones durante auditorías o cambios de hardware:</w:t>
      </w:r>
    </w:p>
    <w:p w14:paraId="7905060B" w14:textId="77777777" w:rsidR="002D6779" w:rsidRPr="002D6779" w:rsidRDefault="002D6779" w:rsidP="002D6779">
      <w:pPr>
        <w:numPr>
          <w:ilvl w:val="0"/>
          <w:numId w:val="2"/>
        </w:numPr>
      </w:pPr>
      <w:r w:rsidRPr="002D6779">
        <w:rPr>
          <w:b/>
          <w:bCs/>
        </w:rPr>
        <w:t>Ubicación Física:</w:t>
      </w:r>
      <w:r w:rsidRPr="002D6779">
        <w:t xml:space="preserve"> R1 - SWA1 (Rack 1, Switch A, Puerto 1).</w:t>
      </w:r>
    </w:p>
    <w:p w14:paraId="50C5CE6E" w14:textId="77777777" w:rsidR="002D6779" w:rsidRPr="002D6779" w:rsidRDefault="002D6779" w:rsidP="002D6779">
      <w:pPr>
        <w:numPr>
          <w:ilvl w:val="0"/>
          <w:numId w:val="2"/>
        </w:numPr>
      </w:pPr>
      <w:r w:rsidRPr="002D6779">
        <w:rPr>
          <w:b/>
          <w:bCs/>
        </w:rPr>
        <w:t>Destino Interno:</w:t>
      </w:r>
      <w:r w:rsidRPr="002D6779">
        <w:t xml:space="preserve"> PPD1-1 (Patch Panel D1, Puerto 1).</w:t>
      </w:r>
    </w:p>
    <w:p w14:paraId="4F8D244E" w14:textId="77777777" w:rsidR="002D6779" w:rsidRPr="002D6779" w:rsidRDefault="002D6779" w:rsidP="002D6779">
      <w:pPr>
        <w:numPr>
          <w:ilvl w:val="0"/>
          <w:numId w:val="2"/>
        </w:numPr>
      </w:pPr>
      <w:r w:rsidRPr="002D6779">
        <w:rPr>
          <w:b/>
          <w:bCs/>
        </w:rPr>
        <w:t>Referencia de Área:</w:t>
      </w:r>
      <w:r w:rsidRPr="002D6779">
        <w:t xml:space="preserve"> FIN1 (Identificador de la estación).</w:t>
      </w:r>
    </w:p>
    <w:p w14:paraId="74B6B613" w14:textId="77777777" w:rsidR="002D6779" w:rsidRPr="002D6779" w:rsidRDefault="002D6779" w:rsidP="002D6779">
      <w:pPr>
        <w:numPr>
          <w:ilvl w:val="0"/>
          <w:numId w:val="2"/>
        </w:numPr>
      </w:pPr>
      <w:r w:rsidRPr="002D6779">
        <w:rPr>
          <w:b/>
          <w:bCs/>
        </w:rPr>
        <w:t>Configuración Lógica:</w:t>
      </w:r>
      <w:r w:rsidRPr="002D6779">
        <w:t xml:space="preserve"> V102/10/200 (</w:t>
      </w:r>
      <w:proofErr w:type="spellStart"/>
      <w:r w:rsidRPr="002D6779">
        <w:t>VLANs</w:t>
      </w:r>
      <w:proofErr w:type="spellEnd"/>
      <w:r w:rsidRPr="002D6779">
        <w:t xml:space="preserve"> configuradas en ese puerto).</w:t>
      </w:r>
    </w:p>
    <w:p w14:paraId="2073ECC4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t>3.2. En el Patch Panel (Punto Intermedio)</w:t>
      </w:r>
    </w:p>
    <w:p w14:paraId="1A4EEA68" w14:textId="77777777" w:rsidR="002D6779" w:rsidRPr="002D6779" w:rsidRDefault="002D6779" w:rsidP="002D6779">
      <w:r w:rsidRPr="002D6779">
        <w:t>Identifica de dónde viene la señal lógica hacia el cableado estructurado:</w:t>
      </w:r>
    </w:p>
    <w:p w14:paraId="60834B08" w14:textId="77777777" w:rsidR="002D6779" w:rsidRPr="002D6779" w:rsidRDefault="002D6779" w:rsidP="002D6779">
      <w:pPr>
        <w:numPr>
          <w:ilvl w:val="0"/>
          <w:numId w:val="3"/>
        </w:numPr>
      </w:pPr>
      <w:r w:rsidRPr="002D6779">
        <w:rPr>
          <w:b/>
          <w:bCs/>
        </w:rPr>
        <w:t>Destino Final:</w:t>
      </w:r>
      <w:r w:rsidRPr="002D6779">
        <w:t xml:space="preserve"> FIN1.</w:t>
      </w:r>
    </w:p>
    <w:p w14:paraId="27E2550A" w14:textId="77777777" w:rsidR="002D6779" w:rsidRPr="002D6779" w:rsidRDefault="002D6779" w:rsidP="002D6779">
      <w:pPr>
        <w:numPr>
          <w:ilvl w:val="0"/>
          <w:numId w:val="3"/>
        </w:numPr>
      </w:pPr>
      <w:r w:rsidRPr="002D6779">
        <w:rPr>
          <w:b/>
          <w:bCs/>
        </w:rPr>
        <w:t>Origen Lógico:</w:t>
      </w:r>
      <w:r w:rsidRPr="002D6779">
        <w:t xml:space="preserve"> SWA1 (Switch de procedencia).</w:t>
      </w:r>
    </w:p>
    <w:p w14:paraId="30E52006" w14:textId="77777777" w:rsidR="002D6779" w:rsidRPr="002D6779" w:rsidRDefault="002D6779" w:rsidP="002D6779">
      <w:pPr>
        <w:numPr>
          <w:ilvl w:val="0"/>
          <w:numId w:val="3"/>
        </w:numPr>
      </w:pPr>
      <w:r w:rsidRPr="002D6779">
        <w:rPr>
          <w:b/>
          <w:bCs/>
        </w:rPr>
        <w:t>Puerto Físico:</w:t>
      </w:r>
      <w:r w:rsidRPr="002D6779">
        <w:t xml:space="preserve"> PPD1-1.</w:t>
      </w:r>
    </w:p>
    <w:p w14:paraId="610A5347" w14:textId="77777777" w:rsidR="002D6779" w:rsidRPr="002D6779" w:rsidRDefault="002D6779" w:rsidP="002D6779">
      <w:pPr>
        <w:numPr>
          <w:ilvl w:val="0"/>
          <w:numId w:val="3"/>
        </w:numPr>
      </w:pPr>
      <w:r w:rsidRPr="002D6779">
        <w:rPr>
          <w:b/>
          <w:bCs/>
        </w:rPr>
        <w:t>VLAN:</w:t>
      </w:r>
      <w:r w:rsidRPr="002D6779">
        <w:t xml:space="preserve"> Segmentación de red activa.</w:t>
      </w:r>
    </w:p>
    <w:p w14:paraId="6429C779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lastRenderedPageBreak/>
        <w:t>3.3. En la Salida de Usuario (</w:t>
      </w:r>
      <w:proofErr w:type="spellStart"/>
      <w:r w:rsidRPr="002D6779">
        <w:rPr>
          <w:b/>
          <w:bCs/>
        </w:rPr>
        <w:t>Faceplate</w:t>
      </w:r>
      <w:proofErr w:type="spellEnd"/>
      <w:r w:rsidRPr="002D6779">
        <w:rPr>
          <w:b/>
          <w:bCs/>
        </w:rPr>
        <w:t>)</w:t>
      </w:r>
    </w:p>
    <w:p w14:paraId="31D65063" w14:textId="77777777" w:rsidR="002D6779" w:rsidRPr="002D6779" w:rsidRDefault="002D6779" w:rsidP="002D6779">
      <w:r w:rsidRPr="002D6779">
        <w:t>Es la marca que el usuario final y el técnico de soporte ven. Debe ser legible y resistente.</w:t>
      </w:r>
    </w:p>
    <w:p w14:paraId="05D6C13B" w14:textId="77777777" w:rsidR="002D6779" w:rsidRPr="002D6779" w:rsidRDefault="002D6779" w:rsidP="002D6779">
      <w:pPr>
        <w:numPr>
          <w:ilvl w:val="0"/>
          <w:numId w:val="4"/>
        </w:numPr>
      </w:pPr>
      <w:r w:rsidRPr="002D6779">
        <w:rPr>
          <w:b/>
          <w:bCs/>
        </w:rPr>
        <w:t>Formato:</w:t>
      </w:r>
      <w:r w:rsidRPr="002D6779">
        <w:t xml:space="preserve"> [IDENTIFICADOR ESTACIÓN] / [PUERTO PP]</w:t>
      </w:r>
    </w:p>
    <w:p w14:paraId="1ABFB10E" w14:textId="77777777" w:rsidR="002D6779" w:rsidRPr="002D6779" w:rsidRDefault="002D6779" w:rsidP="002D6779">
      <w:pPr>
        <w:numPr>
          <w:ilvl w:val="0"/>
          <w:numId w:val="4"/>
        </w:numPr>
      </w:pPr>
      <w:r w:rsidRPr="002D6779">
        <w:rPr>
          <w:b/>
          <w:bCs/>
        </w:rPr>
        <w:t>Ejemplo Real:</w:t>
      </w:r>
      <w:r w:rsidRPr="002D6779">
        <w:t xml:space="preserve"> FACT 1 / PPD1-1 o FIN 1 / PPD2-1.</w:t>
      </w:r>
    </w:p>
    <w:p w14:paraId="46F8178A" w14:textId="77777777" w:rsidR="002D6779" w:rsidRPr="002D6779" w:rsidRDefault="00480642" w:rsidP="002D6779">
      <w:r>
        <w:pict w14:anchorId="547E7007">
          <v:rect id="_x0000_i1026" style="width:0;height:1.5pt" o:hralign="center" o:hrstd="t" o:hr="t" fillcolor="#a0a0a0" stroked="f"/>
        </w:pict>
      </w:r>
    </w:p>
    <w:p w14:paraId="36ABDE7A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t>4. Herramienta de Consulta Digital (Proyecto Mapa-Red)</w:t>
      </w:r>
    </w:p>
    <w:p w14:paraId="7A82C3E3" w14:textId="77777777" w:rsidR="002D6779" w:rsidRPr="002D6779" w:rsidRDefault="002D6779" w:rsidP="002D6779">
      <w:r w:rsidRPr="002D6779">
        <w:t xml:space="preserve">Como complemento al etiquetado físico, se ha dispuesto de un aplicativo desarrollado en </w:t>
      </w:r>
      <w:r w:rsidRPr="002D6779">
        <w:rPr>
          <w:b/>
          <w:bCs/>
        </w:rPr>
        <w:t>Python/</w:t>
      </w:r>
      <w:proofErr w:type="spellStart"/>
      <w:r w:rsidRPr="002D6779">
        <w:rPr>
          <w:b/>
          <w:bCs/>
        </w:rPr>
        <w:t>Streamlit</w:t>
      </w:r>
      <w:proofErr w:type="spellEnd"/>
      <w:r w:rsidRPr="002D6779">
        <w:t>.</w:t>
      </w:r>
    </w:p>
    <w:p w14:paraId="05A1C5F1" w14:textId="77777777" w:rsidR="002D6779" w:rsidRPr="002D6779" w:rsidRDefault="002D6779" w:rsidP="002D6779">
      <w:pPr>
        <w:numPr>
          <w:ilvl w:val="0"/>
          <w:numId w:val="5"/>
        </w:numPr>
      </w:pPr>
      <w:r w:rsidRPr="002D6779">
        <w:rPr>
          <w:b/>
          <w:bCs/>
        </w:rPr>
        <w:t>Propósito:</w:t>
      </w:r>
      <w:r w:rsidRPr="002D6779">
        <w:t xml:space="preserve"> Localizar visualmente el punto de red sobre el plano arquitectónico de la empresa.</w:t>
      </w:r>
    </w:p>
    <w:p w14:paraId="2A336660" w14:textId="77777777" w:rsidR="002D6779" w:rsidRPr="002D6779" w:rsidRDefault="002D6779" w:rsidP="002D6779">
      <w:pPr>
        <w:numPr>
          <w:ilvl w:val="0"/>
          <w:numId w:val="5"/>
        </w:numPr>
      </w:pPr>
      <w:r w:rsidRPr="002D6779">
        <w:rPr>
          <w:b/>
          <w:bCs/>
        </w:rPr>
        <w:t>Uso:</w:t>
      </w:r>
      <w:r w:rsidRPr="002D6779">
        <w:t xml:space="preserve"> El técnico ingresa el código de la etiqueta en el buscador del aplicativo y este resaltará la posición exacta mediante coordenadas integradas con </w:t>
      </w:r>
      <w:proofErr w:type="spellStart"/>
      <w:r w:rsidRPr="002D6779">
        <w:t>streamlit-image-coordinates</w:t>
      </w:r>
      <w:proofErr w:type="spellEnd"/>
      <w:r w:rsidRPr="002D6779">
        <w:t>.</w:t>
      </w:r>
    </w:p>
    <w:p w14:paraId="10EB30B8" w14:textId="77777777" w:rsidR="002D6779" w:rsidRPr="002D6779" w:rsidRDefault="002D6779" w:rsidP="002D6779">
      <w:pPr>
        <w:numPr>
          <w:ilvl w:val="0"/>
          <w:numId w:val="5"/>
        </w:numPr>
      </w:pPr>
      <w:r w:rsidRPr="002D6779">
        <w:rPr>
          <w:b/>
          <w:bCs/>
        </w:rPr>
        <w:t>Acceso:</w:t>
      </w:r>
      <w:r w:rsidRPr="002D6779">
        <w:t xml:space="preserve"> Disponible en el servidor local (localhost) y respaldado en el repositorio institucional de GitHub.</w:t>
      </w:r>
    </w:p>
    <w:p w14:paraId="29B8AD08" w14:textId="77777777" w:rsidR="002D6779" w:rsidRPr="002D6779" w:rsidRDefault="00480642" w:rsidP="002D6779">
      <w:r>
        <w:pict w14:anchorId="119CADB0">
          <v:rect id="_x0000_i1027" style="width:0;height:1.5pt" o:hralign="center" o:hrstd="t" o:hr="t" fillcolor="#a0a0a0" stroked="f"/>
        </w:pict>
      </w:r>
    </w:p>
    <w:p w14:paraId="2CD2C980" w14:textId="77777777" w:rsidR="002D6779" w:rsidRPr="002D6779" w:rsidRDefault="002D6779" w:rsidP="002D6779">
      <w:pPr>
        <w:rPr>
          <w:b/>
          <w:bCs/>
        </w:rPr>
      </w:pPr>
      <w:r w:rsidRPr="002D6779">
        <w:rPr>
          <w:b/>
          <w:bCs/>
        </w:rPr>
        <w:t>5. Recomendaciones de Mantenimiento</w:t>
      </w:r>
    </w:p>
    <w:p w14:paraId="2D88F2D1" w14:textId="77777777" w:rsidR="002D6779" w:rsidRPr="002D6779" w:rsidRDefault="002D6779" w:rsidP="002D6779">
      <w:pPr>
        <w:numPr>
          <w:ilvl w:val="0"/>
          <w:numId w:val="6"/>
        </w:numPr>
      </w:pPr>
      <w:r w:rsidRPr="002D6779">
        <w:rPr>
          <w:b/>
          <w:bCs/>
        </w:rPr>
        <w:t>Consistencia:</w:t>
      </w:r>
      <w:r w:rsidRPr="002D6779">
        <w:t xml:space="preserve"> No se deben crear etiquetas manuales con esfero; se debe utilizar rotuladora térmica para garantizar la durabilidad del texto.</w:t>
      </w:r>
    </w:p>
    <w:p w14:paraId="79D8020E" w14:textId="77777777" w:rsidR="002D6779" w:rsidRPr="002D6779" w:rsidRDefault="002D6779" w:rsidP="002D6779">
      <w:pPr>
        <w:numPr>
          <w:ilvl w:val="0"/>
          <w:numId w:val="6"/>
        </w:numPr>
      </w:pPr>
      <w:r w:rsidRPr="002D6779">
        <w:rPr>
          <w:b/>
          <w:bCs/>
        </w:rPr>
        <w:t>Actualización del Software:</w:t>
      </w:r>
      <w:r w:rsidRPr="002D6779">
        <w:t xml:space="preserve"> Cada vez que se cree un nuevo punto de red, se deben registrar las coordenadas en la base de datos de Pandas que alimenta el aplicativo </w:t>
      </w:r>
      <w:proofErr w:type="spellStart"/>
      <w:r w:rsidRPr="002D6779">
        <w:t>Streamlit</w:t>
      </w:r>
      <w:proofErr w:type="spellEnd"/>
      <w:r w:rsidRPr="002D6779">
        <w:t>.</w:t>
      </w:r>
    </w:p>
    <w:p w14:paraId="6ED3D3E3" w14:textId="77777777" w:rsidR="002D6779" w:rsidRPr="002D6779" w:rsidRDefault="002D6779" w:rsidP="002D6779">
      <w:pPr>
        <w:numPr>
          <w:ilvl w:val="0"/>
          <w:numId w:val="6"/>
        </w:numPr>
      </w:pPr>
      <w:r w:rsidRPr="002D6779">
        <w:rPr>
          <w:b/>
          <w:bCs/>
        </w:rPr>
        <w:t>Colores:</w:t>
      </w:r>
      <w:r w:rsidRPr="002D6779">
        <w:t xml:space="preserve"> Se recomienda mantener el uso de cables azules para datos y, si aplica en el futuro, otros colores para telefonía IP o cámaras, siguiendo este mismo estándar de </w:t>
      </w:r>
      <w:proofErr w:type="spellStart"/>
      <w:r w:rsidRPr="002D6779">
        <w:t>marquillado</w:t>
      </w:r>
      <w:proofErr w:type="spellEnd"/>
      <w:r w:rsidRPr="002D6779">
        <w:t>.</w:t>
      </w:r>
    </w:p>
    <w:p w14:paraId="796AB062" w14:textId="77777777" w:rsidR="00F3518F" w:rsidRPr="00F3518F" w:rsidRDefault="00F3518F" w:rsidP="00F3518F">
      <w:pPr>
        <w:spacing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sym w:font="Symbol" w:char="F0B7"/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  </w:t>
      </w:r>
      <w:r w:rsidRPr="00F3518F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"/>
          <w14:ligatures w14:val="none"/>
        </w:rPr>
        <w:t>Verde:</w:t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 Puntos operativos y ubicados correctamente.</w:t>
      </w:r>
    </w:p>
    <w:p w14:paraId="0CFD88F4" w14:textId="77777777" w:rsidR="00F3518F" w:rsidRPr="00F3518F" w:rsidRDefault="00F3518F" w:rsidP="00F3518F">
      <w:pPr>
        <w:spacing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sym w:font="Symbol" w:char="F0B7"/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  </w:t>
      </w:r>
      <w:r w:rsidRPr="00F3518F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"/>
          <w14:ligatures w14:val="none"/>
        </w:rPr>
        <w:t>Verde Oscuro:</w:t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 Conexiones directas sin uso de </w:t>
      </w:r>
      <w:proofErr w:type="spellStart"/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>patch</w:t>
      </w:r>
      <w:proofErr w:type="spellEnd"/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 panel.</w:t>
      </w:r>
    </w:p>
    <w:p w14:paraId="757BBB19" w14:textId="77777777" w:rsidR="00F3518F" w:rsidRPr="00F3518F" w:rsidRDefault="00F3518F" w:rsidP="00F3518F">
      <w:pPr>
        <w:spacing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sym w:font="Symbol" w:char="F0B7"/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  </w:t>
      </w:r>
      <w:r w:rsidRPr="00F3518F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"/>
          <w14:ligatures w14:val="none"/>
        </w:rPr>
        <w:t>Naranja:</w:t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 Puntos existentes sin conexión a switch.</w:t>
      </w:r>
    </w:p>
    <w:p w14:paraId="26C5B2B5" w14:textId="77777777" w:rsidR="00F3518F" w:rsidRPr="00F3518F" w:rsidRDefault="00F3518F" w:rsidP="00F3518F">
      <w:pPr>
        <w:spacing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sym w:font="Symbol" w:char="F0B7"/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  </w:t>
      </w:r>
      <w:r w:rsidRPr="00F3518F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"/>
          <w14:ligatures w14:val="none"/>
        </w:rPr>
        <w:t>Morado:</w:t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 Puntos con fallas de ponchado, antiguos de voz o degradados por el tiempo.</w:t>
      </w:r>
    </w:p>
    <w:p w14:paraId="096590B7" w14:textId="77777777" w:rsidR="00F3518F" w:rsidRPr="00F3518F" w:rsidRDefault="00F3518F" w:rsidP="00F3518F">
      <w:pPr>
        <w:spacing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sym w:font="Symbol" w:char="F0B7"/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  </w:t>
      </w:r>
      <w:r w:rsidRPr="00F3518F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"/>
          <w14:ligatures w14:val="none"/>
        </w:rPr>
        <w:t>Rojo:</w:t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 Puntos ubicados con mala conexión al switch.</w:t>
      </w:r>
    </w:p>
    <w:p w14:paraId="186D707C" w14:textId="77777777" w:rsidR="00F3518F" w:rsidRPr="00F3518F" w:rsidRDefault="00F3518F" w:rsidP="00F3518F">
      <w:pPr>
        <w:spacing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sym w:font="Symbol" w:char="F0B7"/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  </w:t>
      </w:r>
      <w:r w:rsidRPr="00F3518F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"/>
          <w14:ligatures w14:val="none"/>
        </w:rPr>
        <w:t>Amarillo:</w:t>
      </w:r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 Puntos conectados al </w:t>
      </w:r>
      <w:proofErr w:type="gramStart"/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>switch</w:t>
      </w:r>
      <w:proofErr w:type="gramEnd"/>
      <w:r w:rsidRPr="00F3518F">
        <w:rPr>
          <w:rFonts w:ascii="Times New Roman" w:eastAsia="Times New Roman" w:hAnsi="Times New Roman" w:cs="Times New Roman"/>
          <w:color w:val="000000"/>
          <w:kern w:val="0"/>
          <w:lang w:eastAsia="es-ES"/>
          <w14:ligatures w14:val="none"/>
        </w:rPr>
        <w:t xml:space="preserve"> pero sin uso activo.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71"/>
      </w:tblGrid>
      <w:tr w:rsidR="00F3518F" w:rsidRPr="00F3518F" w14:paraId="24213A79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980FAC5" w14:textId="1E229C8A" w:rsidR="00F3518F" w:rsidRPr="00F3518F" w:rsidRDefault="00F3518F" w:rsidP="00F3518F">
            <w:pPr>
              <w:pStyle w:val="Prrafodelista"/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lastRenderedPageBreak/>
              <w:t>SISTEMAS (SIST)</w:t>
            </w:r>
          </w:p>
        </w:tc>
      </w:tr>
      <w:tr w:rsidR="00F3518F" w:rsidRPr="00F3518F" w14:paraId="393E2C4D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9CD04CE" w14:textId="77777777" w:rsidR="00F3518F" w:rsidRPr="00F3518F" w:rsidRDefault="00F3518F" w:rsidP="00F3518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SALA DE JUNTAS (SJ)</w:t>
            </w:r>
          </w:p>
        </w:tc>
      </w:tr>
      <w:tr w:rsidR="00F3518F" w:rsidRPr="00F3518F" w14:paraId="3D544841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1365B2B" w14:textId="77777777" w:rsidR="00F3518F" w:rsidRPr="00F3518F" w:rsidRDefault="00F3518F" w:rsidP="00F3518F">
            <w:pPr>
              <w:numPr>
                <w:ilvl w:val="0"/>
                <w:numId w:val="1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SALA MULTIFUNCIONAL (SMF)</w:t>
            </w:r>
          </w:p>
        </w:tc>
      </w:tr>
      <w:tr w:rsidR="00F3518F" w:rsidRPr="00F3518F" w14:paraId="630C2E17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564B1F7" w14:textId="77777777" w:rsidR="00F3518F" w:rsidRPr="00F3518F" w:rsidRDefault="00F3518F" w:rsidP="00F3518F">
            <w:pPr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FINANCIERA (FIN)</w:t>
            </w:r>
          </w:p>
        </w:tc>
      </w:tr>
      <w:tr w:rsidR="00F3518F" w:rsidRPr="00F3518F" w14:paraId="71AB345D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5510EA1" w14:textId="77777777" w:rsidR="00F3518F" w:rsidRPr="00F3518F" w:rsidRDefault="00F3518F" w:rsidP="00F3518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SECRETARIA ADMINISTRATIVA(ADMSEC)</w:t>
            </w:r>
          </w:p>
        </w:tc>
      </w:tr>
      <w:tr w:rsidR="00F3518F" w:rsidRPr="00F3518F" w14:paraId="652B584F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004D9FB" w14:textId="77777777" w:rsidR="00F3518F" w:rsidRPr="00F3518F" w:rsidRDefault="00F3518F" w:rsidP="00F3518F">
            <w:pPr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SUBGERENCIA FINANCIERA (SUBFIN)</w:t>
            </w:r>
          </w:p>
        </w:tc>
      </w:tr>
      <w:tr w:rsidR="00F3518F" w:rsidRPr="00F3518F" w14:paraId="378981A8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AE7BEA4" w14:textId="77777777" w:rsidR="00F3518F" w:rsidRPr="00F3518F" w:rsidRDefault="00F3518F" w:rsidP="00F3518F">
            <w:pPr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ATENCION AL CLIENTE  1 (ATCLA)</w:t>
            </w:r>
          </w:p>
        </w:tc>
      </w:tr>
      <w:tr w:rsidR="00F3518F" w:rsidRPr="00F3518F" w14:paraId="770DC21C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13FC8F9" w14:textId="77777777" w:rsidR="00F3518F" w:rsidRPr="00F3518F" w:rsidRDefault="00F3518F" w:rsidP="00F3518F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ATENCION AL CLIENTE  2 (ATCLB)</w:t>
            </w:r>
          </w:p>
        </w:tc>
      </w:tr>
      <w:tr w:rsidR="00F3518F" w:rsidRPr="00F3518F" w14:paraId="5B3B6E50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5DC9B37" w14:textId="77777777" w:rsidR="00F3518F" w:rsidRPr="00F3518F" w:rsidRDefault="00F3518F" w:rsidP="00F3518F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CORRESPONDENCIA (CORR)</w:t>
            </w:r>
          </w:p>
        </w:tc>
      </w:tr>
      <w:tr w:rsidR="00F3518F" w:rsidRPr="00F3518F" w14:paraId="3690AED3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203CB08" w14:textId="77777777" w:rsidR="00F3518F" w:rsidRPr="00F3518F" w:rsidRDefault="00F3518F" w:rsidP="00F3518F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SUBGERENCIA COMERCIAL (SUBCOM)</w:t>
            </w:r>
          </w:p>
        </w:tc>
      </w:tr>
      <w:tr w:rsidR="00F3518F" w:rsidRPr="00F3518F" w14:paraId="0C45DF0C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78FA1FA" w14:textId="77777777" w:rsidR="00F3518F" w:rsidRPr="00F3518F" w:rsidRDefault="00F3518F" w:rsidP="00F3518F">
            <w:pPr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COMERCIAL (COM)</w:t>
            </w:r>
          </w:p>
        </w:tc>
      </w:tr>
      <w:tr w:rsidR="00F3518F" w:rsidRPr="00F3518F" w14:paraId="2F5FC233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F8A800F" w14:textId="77777777" w:rsidR="00F3518F" w:rsidRPr="00F3518F" w:rsidRDefault="00F3518F" w:rsidP="00F3518F">
            <w:pPr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SECRETARIA COMERCIAL (SCRCOM)</w:t>
            </w:r>
          </w:p>
        </w:tc>
      </w:tr>
      <w:tr w:rsidR="00F3518F" w:rsidRPr="00F3518F" w14:paraId="1E764227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7A9F705" w14:textId="77777777" w:rsidR="00F3518F" w:rsidRPr="00F3518F" w:rsidRDefault="00F3518F" w:rsidP="00F3518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FACTURACION (FACT)</w:t>
            </w:r>
          </w:p>
        </w:tc>
      </w:tr>
      <w:tr w:rsidR="00F3518F" w:rsidRPr="00F3518F" w14:paraId="28A4E1CA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9D482A6" w14:textId="77777777" w:rsidR="00F3518F" w:rsidRPr="00F3518F" w:rsidRDefault="00F3518F" w:rsidP="00F3518F">
            <w:pPr>
              <w:numPr>
                <w:ilvl w:val="0"/>
                <w:numId w:val="2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CONTROL COMERCIAL (CTCOM)</w:t>
            </w:r>
          </w:p>
        </w:tc>
      </w:tr>
      <w:tr w:rsidR="00F3518F" w:rsidRPr="00F3518F" w14:paraId="5ECF37B6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876C0CC" w14:textId="77777777" w:rsidR="00F3518F" w:rsidRPr="00F3518F" w:rsidRDefault="00F3518F" w:rsidP="00F3518F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REVISORIA FISCAL(RVFIS)</w:t>
            </w:r>
          </w:p>
        </w:tc>
      </w:tr>
      <w:tr w:rsidR="00F3518F" w:rsidRPr="00F3518F" w14:paraId="646C6680" w14:textId="77777777" w:rsidTr="00F3518F">
        <w:trPr>
          <w:trHeight w:val="293"/>
        </w:trPr>
        <w:tc>
          <w:tcPr>
            <w:tcW w:w="0" w:type="auto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E9926A5" w14:textId="77777777" w:rsidR="00F3518F" w:rsidRPr="00F3518F" w:rsidRDefault="00F3518F" w:rsidP="00F3518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F3518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GERENCIA (GER)</w:t>
            </w:r>
          </w:p>
        </w:tc>
      </w:tr>
    </w:tbl>
    <w:p w14:paraId="3B433D0D" w14:textId="77777777" w:rsidR="002D6779" w:rsidRDefault="002D6779" w:rsidP="002D6779">
      <w:pPr>
        <w:rPr>
          <w:b/>
          <w:bCs/>
        </w:rPr>
      </w:pPr>
    </w:p>
    <w:p w14:paraId="4DB3089C" w14:textId="77777777" w:rsidR="002D6779" w:rsidRDefault="002D6779" w:rsidP="002D6779">
      <w:pPr>
        <w:rPr>
          <w:b/>
          <w:bCs/>
        </w:rPr>
      </w:pPr>
    </w:p>
    <w:p w14:paraId="708F5A5D" w14:textId="77777777" w:rsidR="001C3250" w:rsidRDefault="001C3250" w:rsidP="001C3250">
      <w:pPr>
        <w:rPr>
          <w:b/>
          <w:bCs/>
        </w:rPr>
      </w:pPr>
    </w:p>
    <w:p w14:paraId="468AA882" w14:textId="77777777" w:rsidR="001C3250" w:rsidRPr="002D6779" w:rsidRDefault="001C3250" w:rsidP="001C3250">
      <w:pPr>
        <w:rPr>
          <w:b/>
          <w:bCs/>
        </w:rPr>
      </w:pPr>
      <w:r>
        <w:rPr>
          <w:b/>
          <w:bCs/>
        </w:rPr>
        <w:t>I</w:t>
      </w:r>
      <w:r w:rsidRPr="002D6779">
        <w:rPr>
          <w:b/>
          <w:bCs/>
        </w:rPr>
        <w:t>nforme:</w:t>
      </w:r>
    </w:p>
    <w:p w14:paraId="506F4D7B" w14:textId="77777777" w:rsidR="001C3250" w:rsidRPr="002D6779" w:rsidRDefault="001C3250" w:rsidP="001C3250">
      <w:r w:rsidRPr="002D6779">
        <w:t xml:space="preserve">En los </w:t>
      </w:r>
      <w:r w:rsidRPr="002D6779">
        <w:rPr>
          <w:b/>
          <w:bCs/>
        </w:rPr>
        <w:t>Anexos</w:t>
      </w:r>
      <w:r w:rsidRPr="002D6779">
        <w:t xml:space="preserve"> de tu informe de pasantía, </w:t>
      </w:r>
      <w:r>
        <w:t>debo agregar</w:t>
      </w:r>
      <w:r w:rsidRPr="002D6779">
        <w:t>:</w:t>
      </w:r>
    </w:p>
    <w:p w14:paraId="58FC41BF" w14:textId="77777777" w:rsidR="001C3250" w:rsidRPr="002D6779" w:rsidRDefault="001C3250" w:rsidP="001C3250">
      <w:pPr>
        <w:numPr>
          <w:ilvl w:val="0"/>
          <w:numId w:val="7"/>
        </w:numPr>
      </w:pPr>
      <w:r w:rsidRPr="002D6779">
        <w:t>Una foto de un cable ya marcado con las 4 líneas.</w:t>
      </w:r>
    </w:p>
    <w:p w14:paraId="607322F6" w14:textId="77777777" w:rsidR="001C3250" w:rsidRPr="002D6779" w:rsidRDefault="001C3250" w:rsidP="001C3250">
      <w:pPr>
        <w:numPr>
          <w:ilvl w:val="0"/>
          <w:numId w:val="7"/>
        </w:numPr>
      </w:pPr>
      <w:r w:rsidRPr="002D6779">
        <w:t xml:space="preserve">Una foto del </w:t>
      </w:r>
      <w:proofErr w:type="spellStart"/>
      <w:r w:rsidRPr="002D6779">
        <w:t>faceplate</w:t>
      </w:r>
      <w:proofErr w:type="spellEnd"/>
      <w:r w:rsidRPr="002D6779">
        <w:t xml:space="preserve"> de "</w:t>
      </w:r>
      <w:r>
        <w:t>SIST 1</w:t>
      </w:r>
      <w:r w:rsidRPr="002D6779">
        <w:t>".</w:t>
      </w:r>
    </w:p>
    <w:p w14:paraId="3C112AC2" w14:textId="77777777" w:rsidR="001C3250" w:rsidRPr="002D6779" w:rsidRDefault="001C3250" w:rsidP="001C3250">
      <w:pPr>
        <w:numPr>
          <w:ilvl w:val="0"/>
          <w:numId w:val="7"/>
        </w:numPr>
      </w:pPr>
      <w:r w:rsidRPr="002D6779">
        <w:t>Una captura del código en Python donde gestionas estas etiquetas.</w:t>
      </w:r>
    </w:p>
    <w:p w14:paraId="5A51AFC5" w14:textId="77777777" w:rsidR="00A13A3A" w:rsidRDefault="00A13A3A"/>
    <w:sectPr w:rsidR="00A13A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A5E42"/>
    <w:multiLevelType w:val="multilevel"/>
    <w:tmpl w:val="A520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97643"/>
    <w:multiLevelType w:val="multilevel"/>
    <w:tmpl w:val="7C3C80F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DC7C85"/>
    <w:multiLevelType w:val="multilevel"/>
    <w:tmpl w:val="BBDEBB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1F7C76"/>
    <w:multiLevelType w:val="multilevel"/>
    <w:tmpl w:val="1A2A46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503D93"/>
    <w:multiLevelType w:val="multilevel"/>
    <w:tmpl w:val="F4340F3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8158D5"/>
    <w:multiLevelType w:val="multilevel"/>
    <w:tmpl w:val="75DE6A3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0B0F80"/>
    <w:multiLevelType w:val="multilevel"/>
    <w:tmpl w:val="B93EF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1B106D"/>
    <w:multiLevelType w:val="multilevel"/>
    <w:tmpl w:val="ABB84B3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C203EE"/>
    <w:multiLevelType w:val="multilevel"/>
    <w:tmpl w:val="D65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D21D12"/>
    <w:multiLevelType w:val="multilevel"/>
    <w:tmpl w:val="E8DC06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DB04D4"/>
    <w:multiLevelType w:val="hybridMultilevel"/>
    <w:tmpl w:val="EF460FD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0C6E00"/>
    <w:multiLevelType w:val="multilevel"/>
    <w:tmpl w:val="A61AC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950827"/>
    <w:multiLevelType w:val="multilevel"/>
    <w:tmpl w:val="EECA3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AC0083"/>
    <w:multiLevelType w:val="multilevel"/>
    <w:tmpl w:val="B722424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1E068F"/>
    <w:multiLevelType w:val="multilevel"/>
    <w:tmpl w:val="B3C64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3D3424"/>
    <w:multiLevelType w:val="multilevel"/>
    <w:tmpl w:val="F31AC6D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CB7981"/>
    <w:multiLevelType w:val="multilevel"/>
    <w:tmpl w:val="359E77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0B5524"/>
    <w:multiLevelType w:val="multilevel"/>
    <w:tmpl w:val="0C56B5A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373345"/>
    <w:multiLevelType w:val="multilevel"/>
    <w:tmpl w:val="2236BF2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6324F6B"/>
    <w:multiLevelType w:val="multilevel"/>
    <w:tmpl w:val="F71C7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F503A1"/>
    <w:multiLevelType w:val="multilevel"/>
    <w:tmpl w:val="ED5C6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383959"/>
    <w:multiLevelType w:val="multilevel"/>
    <w:tmpl w:val="B758183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8E6C37"/>
    <w:multiLevelType w:val="multilevel"/>
    <w:tmpl w:val="730C1E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49716EA"/>
    <w:multiLevelType w:val="multilevel"/>
    <w:tmpl w:val="82FEB7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14"/>
  </w:num>
  <w:num w:numId="3">
    <w:abstractNumId w:val="11"/>
  </w:num>
  <w:num w:numId="4">
    <w:abstractNumId w:val="6"/>
  </w:num>
  <w:num w:numId="5">
    <w:abstractNumId w:val="8"/>
  </w:num>
  <w:num w:numId="6">
    <w:abstractNumId w:val="19"/>
  </w:num>
  <w:num w:numId="7">
    <w:abstractNumId w:val="0"/>
  </w:num>
  <w:num w:numId="8">
    <w:abstractNumId w:val="12"/>
  </w:num>
  <w:num w:numId="9">
    <w:abstractNumId w:val="3"/>
    <w:lvlOverride w:ilvl="0">
      <w:lvl w:ilvl="0">
        <w:numFmt w:val="decimal"/>
        <w:lvlText w:val="%1."/>
        <w:lvlJc w:val="left"/>
      </w:lvl>
    </w:lvlOverride>
  </w:num>
  <w:num w:numId="10">
    <w:abstractNumId w:val="22"/>
    <w:lvlOverride w:ilvl="0">
      <w:lvl w:ilvl="0">
        <w:numFmt w:val="decimal"/>
        <w:lvlText w:val="%1."/>
        <w:lvlJc w:val="left"/>
      </w:lvl>
    </w:lvlOverride>
  </w:num>
  <w:num w:numId="11">
    <w:abstractNumId w:val="9"/>
    <w:lvlOverride w:ilvl="0">
      <w:lvl w:ilvl="0">
        <w:numFmt w:val="decimal"/>
        <w:lvlText w:val="%1."/>
        <w:lvlJc w:val="left"/>
      </w:lvl>
    </w:lvlOverride>
  </w:num>
  <w:num w:numId="12">
    <w:abstractNumId w:val="23"/>
    <w:lvlOverride w:ilvl="0">
      <w:lvl w:ilvl="0">
        <w:numFmt w:val="decimal"/>
        <w:lvlText w:val="%1."/>
        <w:lvlJc w:val="left"/>
      </w:lvl>
    </w:lvlOverride>
  </w:num>
  <w:num w:numId="13">
    <w:abstractNumId w:val="2"/>
    <w:lvlOverride w:ilvl="0">
      <w:lvl w:ilvl="0">
        <w:numFmt w:val="decimal"/>
        <w:lvlText w:val="%1."/>
        <w:lvlJc w:val="left"/>
      </w:lvl>
    </w:lvlOverride>
  </w:num>
  <w:num w:numId="14">
    <w:abstractNumId w:val="18"/>
    <w:lvlOverride w:ilvl="0">
      <w:lvl w:ilvl="0">
        <w:numFmt w:val="decimal"/>
        <w:lvlText w:val="%1."/>
        <w:lvlJc w:val="left"/>
      </w:lvl>
    </w:lvlOverride>
  </w:num>
  <w:num w:numId="15">
    <w:abstractNumId w:val="16"/>
    <w:lvlOverride w:ilvl="0">
      <w:lvl w:ilvl="0">
        <w:numFmt w:val="decimal"/>
        <w:lvlText w:val="%1."/>
        <w:lvlJc w:val="left"/>
      </w:lvl>
    </w:lvlOverride>
  </w:num>
  <w:num w:numId="16">
    <w:abstractNumId w:val="17"/>
    <w:lvlOverride w:ilvl="0">
      <w:lvl w:ilvl="0">
        <w:numFmt w:val="decimal"/>
        <w:lvlText w:val="%1."/>
        <w:lvlJc w:val="left"/>
      </w:lvl>
    </w:lvlOverride>
  </w:num>
  <w:num w:numId="17">
    <w:abstractNumId w:val="15"/>
    <w:lvlOverride w:ilvl="0">
      <w:lvl w:ilvl="0">
        <w:numFmt w:val="decimal"/>
        <w:lvlText w:val="%1."/>
        <w:lvlJc w:val="left"/>
      </w:lvl>
    </w:lvlOverride>
  </w:num>
  <w:num w:numId="18">
    <w:abstractNumId w:val="13"/>
    <w:lvlOverride w:ilvl="0">
      <w:lvl w:ilvl="0">
        <w:numFmt w:val="decimal"/>
        <w:lvlText w:val="%1."/>
        <w:lvlJc w:val="left"/>
      </w:lvl>
    </w:lvlOverride>
  </w:num>
  <w:num w:numId="19">
    <w:abstractNumId w:val="7"/>
    <w:lvlOverride w:ilvl="0">
      <w:lvl w:ilvl="0">
        <w:numFmt w:val="decimal"/>
        <w:lvlText w:val="%1."/>
        <w:lvlJc w:val="left"/>
      </w:lvl>
    </w:lvlOverride>
  </w:num>
  <w:num w:numId="20">
    <w:abstractNumId w:val="21"/>
    <w:lvlOverride w:ilvl="0">
      <w:lvl w:ilvl="0">
        <w:numFmt w:val="decimal"/>
        <w:lvlText w:val="%1."/>
        <w:lvlJc w:val="left"/>
      </w:lvl>
    </w:lvlOverride>
  </w:num>
  <w:num w:numId="21">
    <w:abstractNumId w:val="4"/>
    <w:lvlOverride w:ilvl="0">
      <w:lvl w:ilvl="0">
        <w:numFmt w:val="decimal"/>
        <w:lvlText w:val="%1."/>
        <w:lvlJc w:val="left"/>
      </w:lvl>
    </w:lvlOverride>
  </w:num>
  <w:num w:numId="22">
    <w:abstractNumId w:val="5"/>
    <w:lvlOverride w:ilvl="0">
      <w:lvl w:ilvl="0">
        <w:numFmt w:val="decimal"/>
        <w:lvlText w:val="%1."/>
        <w:lvlJc w:val="left"/>
      </w:lvl>
    </w:lvlOverride>
  </w:num>
  <w:num w:numId="23">
    <w:abstractNumId w:val="1"/>
    <w:lvlOverride w:ilvl="0">
      <w:lvl w:ilvl="0">
        <w:numFmt w:val="decimal"/>
        <w:lvlText w:val="%1."/>
        <w:lvlJc w:val="left"/>
      </w:lvl>
    </w:lvlOverride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779"/>
    <w:rsid w:val="001C3250"/>
    <w:rsid w:val="002D6779"/>
    <w:rsid w:val="00480642"/>
    <w:rsid w:val="007202D0"/>
    <w:rsid w:val="009058AC"/>
    <w:rsid w:val="00A13A3A"/>
    <w:rsid w:val="00F3518F"/>
    <w:rsid w:val="00FF3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06025"/>
  <w15:chartTrackingRefBased/>
  <w15:docId w15:val="{FD285FDD-1463-4F10-A987-1F4BB5079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67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67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67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67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67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67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67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67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67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67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67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67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67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67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67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67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67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67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67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67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67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67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67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67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67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67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67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67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67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351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</TotalTime>
  <Pages>1</Pages>
  <Words>585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jhimmy roddriguez</dc:creator>
  <cp:keywords/>
  <dc:description/>
  <cp:lastModifiedBy>JHIMMY</cp:lastModifiedBy>
  <cp:revision>3</cp:revision>
  <cp:lastPrinted>2026-05-19T13:29:00Z</cp:lastPrinted>
  <dcterms:created xsi:type="dcterms:W3CDTF">2026-05-06T04:55:00Z</dcterms:created>
  <dcterms:modified xsi:type="dcterms:W3CDTF">2026-05-20T12:04:00Z</dcterms:modified>
</cp:coreProperties>
</file>