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F41B2" w14:textId="77777777" w:rsidR="00322075" w:rsidRPr="00B453AC" w:rsidRDefault="00322075" w:rsidP="00045478">
      <w:pPr>
        <w:autoSpaceDE w:val="0"/>
        <w:autoSpaceDN w:val="0"/>
        <w:adjustRightInd w:val="0"/>
        <w:spacing w:before="80" w:after="120" w:line="240" w:lineRule="atLeast"/>
        <w:jc w:val="center"/>
        <w:rPr>
          <w:rFonts w:ascii="Century Gothic" w:hAnsi="Century Gothic" w:cs="LiberationSans-Bold"/>
          <w:b/>
          <w:bCs/>
          <w:color w:val="000000"/>
          <w:sz w:val="28"/>
          <w:szCs w:val="28"/>
        </w:rPr>
      </w:pPr>
      <w:r w:rsidRPr="00B453AC">
        <w:rPr>
          <w:rFonts w:ascii="Century Gothic" w:hAnsi="Century Gothic" w:cs="LiberationSans-Bold"/>
          <w:b/>
          <w:bCs/>
          <w:color w:val="000000"/>
          <w:sz w:val="28"/>
          <w:szCs w:val="28"/>
        </w:rPr>
        <w:t>CHARTE DE LA VIE ETUDIANTE</w:t>
      </w:r>
    </w:p>
    <w:p w14:paraId="6C784212" w14:textId="77777777" w:rsidR="00B453AC" w:rsidRDefault="00B453AC" w:rsidP="00322075">
      <w:pPr>
        <w:autoSpaceDE w:val="0"/>
        <w:autoSpaceDN w:val="0"/>
        <w:adjustRightInd w:val="0"/>
        <w:spacing w:after="120" w:line="240" w:lineRule="atLeast"/>
        <w:jc w:val="both"/>
        <w:rPr>
          <w:rFonts w:ascii="Trebuchet MS" w:hAnsi="Trebuchet MS" w:cs="LiberationSans-Bold"/>
          <w:bCs/>
          <w:color w:val="000000"/>
          <w:sz w:val="24"/>
          <w:szCs w:val="24"/>
        </w:rPr>
      </w:pPr>
    </w:p>
    <w:p w14:paraId="5C8BA8C5" w14:textId="77777777" w:rsidR="00322075" w:rsidRPr="00B453AC" w:rsidRDefault="00322075" w:rsidP="00322075">
      <w:pPr>
        <w:autoSpaceDE w:val="0"/>
        <w:autoSpaceDN w:val="0"/>
        <w:adjustRightInd w:val="0"/>
        <w:spacing w:after="120" w:line="240" w:lineRule="atLeast"/>
        <w:jc w:val="both"/>
        <w:rPr>
          <w:rFonts w:ascii="Trebuchet MS" w:hAnsi="Trebuchet MS" w:cs="LiberationSans-Bold"/>
          <w:bCs/>
          <w:color w:val="000000"/>
          <w:sz w:val="24"/>
          <w:szCs w:val="24"/>
        </w:rPr>
      </w:pPr>
      <w:r w:rsidRPr="00B453AC">
        <w:rPr>
          <w:rFonts w:ascii="Trebuchet MS" w:hAnsi="Trebuchet MS" w:cs="LiberationSans-Bold"/>
          <w:bCs/>
          <w:color w:val="000000"/>
          <w:sz w:val="24"/>
          <w:szCs w:val="24"/>
        </w:rPr>
        <w:t>Entre</w:t>
      </w:r>
    </w:p>
    <w:p w14:paraId="74D66DB2"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proofErr w:type="gramStart"/>
      <w:r w:rsidRPr="00B453AC">
        <w:rPr>
          <w:rFonts w:ascii="Trebuchet MS" w:hAnsi="Trebuchet MS" w:cs="LiberationSans"/>
          <w:color w:val="00000A"/>
          <w:sz w:val="24"/>
          <w:szCs w:val="24"/>
        </w:rPr>
        <w:t>l’École</w:t>
      </w:r>
      <w:proofErr w:type="gramEnd"/>
      <w:r w:rsidRPr="00B453AC">
        <w:rPr>
          <w:rFonts w:ascii="Trebuchet MS" w:hAnsi="Trebuchet MS" w:cs="LiberationSans"/>
          <w:color w:val="00000A"/>
          <w:sz w:val="24"/>
          <w:szCs w:val="24"/>
        </w:rPr>
        <w:t xml:space="preserve"> normale supérieure de Cachan, désignée par la suite l’École, représentée par son président, M. Pierre-Paul ZALIO</w:t>
      </w:r>
    </w:p>
    <w:p w14:paraId="613B4797" w14:textId="77777777" w:rsidR="00322075"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proofErr w:type="gramStart"/>
      <w:r w:rsidRPr="00B453AC">
        <w:rPr>
          <w:rFonts w:ascii="Trebuchet MS" w:hAnsi="Trebuchet MS" w:cs="LiberationSans"/>
          <w:color w:val="00000A"/>
          <w:sz w:val="24"/>
          <w:szCs w:val="24"/>
        </w:rPr>
        <w:t>et</w:t>
      </w:r>
      <w:proofErr w:type="gramEnd"/>
    </w:p>
    <w:p w14:paraId="3A36447F" w14:textId="77777777" w:rsidR="00235D94" w:rsidRPr="00B453AC" w:rsidRDefault="00235D94" w:rsidP="00322075">
      <w:pPr>
        <w:autoSpaceDE w:val="0"/>
        <w:autoSpaceDN w:val="0"/>
        <w:adjustRightInd w:val="0"/>
        <w:spacing w:after="120" w:line="240" w:lineRule="atLeast"/>
        <w:jc w:val="both"/>
        <w:rPr>
          <w:rFonts w:ascii="Trebuchet MS" w:hAnsi="Trebuchet MS" w:cs="LiberationSans"/>
          <w:color w:val="00000A"/>
          <w:sz w:val="24"/>
          <w:szCs w:val="24"/>
        </w:rPr>
      </w:pPr>
      <w:proofErr w:type="gramStart"/>
      <w:r>
        <w:rPr>
          <w:rFonts w:ascii="Trebuchet MS" w:hAnsi="Trebuchet MS" w:cs="LiberationSans"/>
          <w:color w:val="00000A"/>
          <w:sz w:val="24"/>
          <w:szCs w:val="24"/>
        </w:rPr>
        <w:t>les</w:t>
      </w:r>
      <w:proofErr w:type="gramEnd"/>
      <w:r>
        <w:rPr>
          <w:rFonts w:ascii="Trebuchet MS" w:hAnsi="Trebuchet MS" w:cs="LiberationSans"/>
          <w:color w:val="00000A"/>
          <w:sz w:val="24"/>
          <w:szCs w:val="24"/>
        </w:rPr>
        <w:t xml:space="preserve"> associations étudiantes suivantes :</w:t>
      </w:r>
    </w:p>
    <w:p w14:paraId="4EEE9168" w14:textId="36693FB1" w:rsidR="00A27121" w:rsidRDefault="00322075" w:rsidP="00235D94">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L’Amicale des élèves de l’E.N.S. Cachan, désignée par la suite Bureau Des Elèves (</w:t>
      </w:r>
      <w:r w:rsidR="00D25058">
        <w:rPr>
          <w:rFonts w:ascii="Trebuchet MS" w:hAnsi="Trebuchet MS" w:cs="LiberationSans"/>
          <w:color w:val="00000A"/>
          <w:sz w:val="24"/>
          <w:szCs w:val="24"/>
        </w:rPr>
        <w:t>BDE</w:t>
      </w:r>
      <w:r w:rsidRPr="00B453AC">
        <w:rPr>
          <w:rFonts w:ascii="Trebuchet MS" w:hAnsi="Trebuchet MS" w:cs="LiberationSans"/>
          <w:color w:val="00000A"/>
          <w:sz w:val="24"/>
          <w:szCs w:val="24"/>
        </w:rPr>
        <w:t>),</w:t>
      </w:r>
    </w:p>
    <w:p w14:paraId="314D1162" w14:textId="139E52CD" w:rsidR="00A27121" w:rsidRDefault="00322075" w:rsidP="00235D94">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 xml:space="preserve">ASPIQUE, </w:t>
      </w:r>
    </w:p>
    <w:p w14:paraId="74A0A4D4" w14:textId="7EBD45E9" w:rsidR="00A27121" w:rsidRDefault="002D34DA" w:rsidP="00235D94">
      <w:pPr>
        <w:autoSpaceDE w:val="0"/>
        <w:autoSpaceDN w:val="0"/>
        <w:adjustRightInd w:val="0"/>
        <w:spacing w:after="120" w:line="240" w:lineRule="atLeast"/>
        <w:jc w:val="both"/>
        <w:rPr>
          <w:rFonts w:ascii="Trebuchet MS" w:hAnsi="Trebuchet MS" w:cs="LiberationSans"/>
          <w:color w:val="00000A"/>
          <w:sz w:val="24"/>
          <w:szCs w:val="24"/>
        </w:rPr>
      </w:pPr>
      <w:proofErr w:type="spellStart"/>
      <w:r>
        <w:rPr>
          <w:rFonts w:ascii="Trebuchet MS" w:hAnsi="Trebuchet MS" w:cs="LiberationSans"/>
          <w:color w:val="00000A"/>
          <w:sz w:val="24"/>
          <w:szCs w:val="24"/>
        </w:rPr>
        <w:t>Beekeeper</w:t>
      </w:r>
      <w:proofErr w:type="spellEnd"/>
      <w:r>
        <w:rPr>
          <w:rFonts w:ascii="Trebuchet MS" w:hAnsi="Trebuchet MS" w:cs="LiberationSans"/>
          <w:color w:val="00000A"/>
          <w:sz w:val="24"/>
          <w:szCs w:val="24"/>
        </w:rPr>
        <w:t xml:space="preserve"> </w:t>
      </w:r>
      <w:r w:rsidR="00322075" w:rsidRPr="00B453AC">
        <w:rPr>
          <w:rFonts w:ascii="Trebuchet MS" w:hAnsi="Trebuchet MS" w:cs="LiberationSans"/>
          <w:color w:val="00000A"/>
          <w:sz w:val="24"/>
          <w:szCs w:val="24"/>
        </w:rPr>
        <w:t xml:space="preserve">Society, </w:t>
      </w:r>
    </w:p>
    <w:p w14:paraId="51E05D1D" w14:textId="77777777" w:rsidR="00A27121" w:rsidRDefault="00A27121" w:rsidP="00235D94">
      <w:pPr>
        <w:autoSpaceDE w:val="0"/>
        <w:autoSpaceDN w:val="0"/>
        <w:adjustRightInd w:val="0"/>
        <w:spacing w:after="120" w:line="240" w:lineRule="atLeast"/>
        <w:jc w:val="both"/>
        <w:rPr>
          <w:rFonts w:ascii="Trebuchet MS" w:hAnsi="Trebuchet MS" w:cs="LiberationSans"/>
          <w:color w:val="00000A"/>
          <w:sz w:val="24"/>
          <w:szCs w:val="24"/>
        </w:rPr>
      </w:pPr>
      <w:r>
        <w:rPr>
          <w:rFonts w:ascii="Trebuchet MS" w:hAnsi="Trebuchet MS" w:cs="LiberationSans"/>
          <w:color w:val="00000A"/>
          <w:sz w:val="24"/>
          <w:szCs w:val="24"/>
        </w:rPr>
        <w:t xml:space="preserve">La </w:t>
      </w:r>
      <w:r w:rsidR="00322075" w:rsidRPr="00B453AC">
        <w:rPr>
          <w:rFonts w:ascii="Trebuchet MS" w:hAnsi="Trebuchet MS" w:cs="LiberationSans"/>
          <w:color w:val="00000A"/>
          <w:sz w:val="24"/>
          <w:szCs w:val="24"/>
        </w:rPr>
        <w:t>Communauté chrétienne du campus de Cachan, désigné par suite C4</w:t>
      </w:r>
      <w:r>
        <w:rPr>
          <w:rFonts w:ascii="Trebuchet MS" w:hAnsi="Trebuchet MS" w:cs="LiberationSans"/>
          <w:color w:val="00000A"/>
          <w:sz w:val="24"/>
          <w:szCs w:val="24"/>
        </w:rPr>
        <w:t>,</w:t>
      </w:r>
    </w:p>
    <w:p w14:paraId="2761045E" w14:textId="3BDB3041" w:rsidR="00A27121" w:rsidRDefault="00322075" w:rsidP="00235D94">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CNS Conseil,</w:t>
      </w:r>
    </w:p>
    <w:p w14:paraId="4FF15407" w14:textId="25865964" w:rsidR="00A27121" w:rsidRDefault="00A27121" w:rsidP="00235D94">
      <w:pPr>
        <w:autoSpaceDE w:val="0"/>
        <w:autoSpaceDN w:val="0"/>
        <w:adjustRightInd w:val="0"/>
        <w:spacing w:after="120" w:line="240" w:lineRule="atLeast"/>
        <w:jc w:val="both"/>
        <w:rPr>
          <w:rFonts w:ascii="Trebuchet MS" w:hAnsi="Trebuchet MS" w:cs="LiberationSans"/>
          <w:color w:val="00000A"/>
          <w:sz w:val="24"/>
          <w:szCs w:val="24"/>
        </w:rPr>
      </w:pPr>
      <w:r>
        <w:rPr>
          <w:rFonts w:ascii="Trebuchet MS" w:hAnsi="Trebuchet MS" w:cs="LiberationSans"/>
          <w:color w:val="00000A"/>
          <w:sz w:val="24"/>
          <w:szCs w:val="24"/>
        </w:rPr>
        <w:t xml:space="preserve">Le </w:t>
      </w:r>
      <w:proofErr w:type="spellStart"/>
      <w:r w:rsidR="002D34DA">
        <w:rPr>
          <w:rFonts w:ascii="Trebuchet MS" w:hAnsi="Trebuchet MS" w:cs="LiberationSans"/>
          <w:color w:val="00000A"/>
          <w:sz w:val="24"/>
          <w:szCs w:val="24"/>
        </w:rPr>
        <w:t>Cr@</w:t>
      </w:r>
      <w:r w:rsidR="00322075" w:rsidRPr="00B453AC">
        <w:rPr>
          <w:rFonts w:ascii="Trebuchet MS" w:hAnsi="Trebuchet MS" w:cs="LiberationSans"/>
          <w:color w:val="00000A"/>
          <w:sz w:val="24"/>
          <w:szCs w:val="24"/>
        </w:rPr>
        <w:t>ns</w:t>
      </w:r>
      <w:proofErr w:type="spellEnd"/>
      <w:r w:rsidR="00322075" w:rsidRPr="00B453AC">
        <w:rPr>
          <w:rFonts w:ascii="Trebuchet MS" w:hAnsi="Trebuchet MS" w:cs="LiberationSans"/>
          <w:color w:val="00000A"/>
          <w:sz w:val="24"/>
          <w:szCs w:val="24"/>
        </w:rPr>
        <w:t xml:space="preserve">, </w:t>
      </w:r>
    </w:p>
    <w:p w14:paraId="78316E20" w14:textId="77777777" w:rsidR="00A27121" w:rsidRDefault="00322075" w:rsidP="00235D94">
      <w:pPr>
        <w:autoSpaceDE w:val="0"/>
        <w:autoSpaceDN w:val="0"/>
        <w:adjustRightInd w:val="0"/>
        <w:spacing w:after="120" w:line="240" w:lineRule="atLeast"/>
        <w:jc w:val="both"/>
        <w:rPr>
          <w:rFonts w:ascii="Trebuchet MS" w:hAnsi="Trebuchet MS" w:cs="LiberationSans"/>
          <w:color w:val="00000A"/>
          <w:sz w:val="24"/>
          <w:szCs w:val="24"/>
        </w:rPr>
      </w:pPr>
      <w:proofErr w:type="spellStart"/>
      <w:r w:rsidRPr="00B453AC">
        <w:rPr>
          <w:rFonts w:ascii="Trebuchet MS" w:hAnsi="Trebuchet MS" w:cs="LiberationSans"/>
          <w:color w:val="00000A"/>
          <w:sz w:val="24"/>
          <w:szCs w:val="24"/>
        </w:rPr>
        <w:t>EnSkiWis</w:t>
      </w:r>
      <w:proofErr w:type="spellEnd"/>
      <w:r w:rsidRPr="00B453AC">
        <w:rPr>
          <w:rFonts w:ascii="Trebuchet MS" w:hAnsi="Trebuchet MS" w:cs="LiberationSans"/>
          <w:color w:val="00000A"/>
          <w:sz w:val="24"/>
          <w:szCs w:val="24"/>
        </w:rPr>
        <w:t xml:space="preserve">, </w:t>
      </w:r>
    </w:p>
    <w:p w14:paraId="1B5ABCCF" w14:textId="77777777" w:rsidR="00A27121" w:rsidRDefault="00A27121" w:rsidP="00235D94">
      <w:pPr>
        <w:autoSpaceDE w:val="0"/>
        <w:autoSpaceDN w:val="0"/>
        <w:adjustRightInd w:val="0"/>
        <w:spacing w:after="120" w:line="240" w:lineRule="atLeast"/>
        <w:jc w:val="both"/>
        <w:rPr>
          <w:rFonts w:ascii="Trebuchet MS" w:hAnsi="Trebuchet MS" w:cs="LiberationSans"/>
          <w:color w:val="00000A"/>
          <w:sz w:val="24"/>
          <w:szCs w:val="24"/>
        </w:rPr>
      </w:pPr>
      <w:r>
        <w:rPr>
          <w:rFonts w:ascii="Trebuchet MS" w:hAnsi="Trebuchet MS" w:cs="LiberationSans"/>
          <w:color w:val="00000A"/>
          <w:sz w:val="24"/>
          <w:szCs w:val="24"/>
        </w:rPr>
        <w:t xml:space="preserve">Le </w:t>
      </w:r>
      <w:r w:rsidR="00322075" w:rsidRPr="00B453AC">
        <w:rPr>
          <w:rFonts w:ascii="Trebuchet MS" w:hAnsi="Trebuchet MS" w:cs="LiberationSans"/>
          <w:color w:val="00000A"/>
          <w:sz w:val="24"/>
          <w:szCs w:val="24"/>
        </w:rPr>
        <w:t xml:space="preserve">Forum, </w:t>
      </w:r>
    </w:p>
    <w:p w14:paraId="030A1C5B" w14:textId="243C51F0" w:rsidR="00A27121" w:rsidRDefault="00322075" w:rsidP="00235D94">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L’association GEEC</w:t>
      </w:r>
      <w:r w:rsidR="00A27121">
        <w:rPr>
          <w:rFonts w:ascii="Trebuchet MS" w:hAnsi="Trebuchet MS" w:cs="LiberationSans"/>
          <w:color w:val="00000A"/>
          <w:sz w:val="24"/>
          <w:szCs w:val="24"/>
        </w:rPr>
        <w:t xml:space="preserve">, </w:t>
      </w:r>
      <w:r w:rsidRPr="00B453AC">
        <w:rPr>
          <w:rFonts w:ascii="Trebuchet MS" w:hAnsi="Trebuchet MS" w:cs="LiberationSans"/>
          <w:color w:val="00000A"/>
          <w:sz w:val="24"/>
          <w:szCs w:val="24"/>
        </w:rPr>
        <w:t>désigné par la suite Gala,</w:t>
      </w:r>
    </w:p>
    <w:p w14:paraId="35EE89A7" w14:textId="39202F0B" w:rsidR="00A27121" w:rsidRDefault="00322075" w:rsidP="00235D94">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GICS,</w:t>
      </w:r>
    </w:p>
    <w:p w14:paraId="1B23A729" w14:textId="3E2FE8F7" w:rsidR="00A27121" w:rsidRDefault="00A27121" w:rsidP="00235D94">
      <w:pPr>
        <w:autoSpaceDE w:val="0"/>
        <w:autoSpaceDN w:val="0"/>
        <w:adjustRightInd w:val="0"/>
        <w:spacing w:after="120" w:line="240" w:lineRule="atLeast"/>
        <w:jc w:val="both"/>
        <w:rPr>
          <w:rFonts w:ascii="Trebuchet MS" w:hAnsi="Trebuchet MS" w:cs="LiberationSans"/>
          <w:color w:val="00000A"/>
          <w:sz w:val="24"/>
          <w:szCs w:val="24"/>
        </w:rPr>
      </w:pPr>
      <w:r>
        <w:rPr>
          <w:rFonts w:ascii="Trebuchet MS" w:hAnsi="Trebuchet MS" w:cs="LiberationSans"/>
          <w:color w:val="00000A"/>
          <w:sz w:val="24"/>
          <w:szCs w:val="24"/>
        </w:rPr>
        <w:t>I</w:t>
      </w:r>
      <w:r w:rsidR="00322075" w:rsidRPr="00B453AC">
        <w:rPr>
          <w:rFonts w:ascii="Trebuchet MS" w:hAnsi="Trebuchet MS" w:cs="LiberationSans"/>
          <w:color w:val="00000A"/>
          <w:sz w:val="24"/>
          <w:szCs w:val="24"/>
        </w:rPr>
        <w:t xml:space="preserve">TAC, </w:t>
      </w:r>
    </w:p>
    <w:p w14:paraId="41D0920E" w14:textId="77777777" w:rsidR="00A27121" w:rsidRDefault="00322075" w:rsidP="00235D94">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KULTTE,</w:t>
      </w:r>
    </w:p>
    <w:p w14:paraId="79800BD5" w14:textId="4126B13D" w:rsidR="00A27121" w:rsidRDefault="00A27121" w:rsidP="00235D94">
      <w:pPr>
        <w:autoSpaceDE w:val="0"/>
        <w:autoSpaceDN w:val="0"/>
        <w:adjustRightInd w:val="0"/>
        <w:spacing w:after="120" w:line="240" w:lineRule="atLeast"/>
        <w:jc w:val="both"/>
        <w:rPr>
          <w:rFonts w:ascii="Trebuchet MS" w:hAnsi="Trebuchet MS" w:cs="LiberationSans"/>
          <w:color w:val="00000A"/>
          <w:sz w:val="24"/>
          <w:szCs w:val="24"/>
        </w:rPr>
      </w:pPr>
      <w:r>
        <w:rPr>
          <w:rFonts w:ascii="Trebuchet MS" w:hAnsi="Trebuchet MS" w:cs="LiberationSans"/>
          <w:color w:val="00000A"/>
          <w:sz w:val="24"/>
          <w:szCs w:val="24"/>
        </w:rPr>
        <w:t xml:space="preserve">Les </w:t>
      </w:r>
      <w:r w:rsidR="00322075" w:rsidRPr="00B453AC">
        <w:rPr>
          <w:rFonts w:ascii="Trebuchet MS" w:hAnsi="Trebuchet MS" w:cs="LiberationSans"/>
          <w:color w:val="00000A"/>
          <w:sz w:val="24"/>
          <w:szCs w:val="24"/>
        </w:rPr>
        <w:t xml:space="preserve">Planches à Musique, </w:t>
      </w:r>
    </w:p>
    <w:p w14:paraId="4052E809" w14:textId="77777777" w:rsidR="00A27121" w:rsidRDefault="00322075" w:rsidP="00235D94">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Regards croisés sur l’économie,</w:t>
      </w:r>
    </w:p>
    <w:p w14:paraId="479C6C46" w14:textId="046A4130" w:rsidR="00A27121" w:rsidRDefault="00322075" w:rsidP="00235D94">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 xml:space="preserve">Sciences croustillantes, </w:t>
      </w:r>
    </w:p>
    <w:p w14:paraId="56F28C73" w14:textId="77777777" w:rsidR="00A27121" w:rsidRDefault="00A27121" w:rsidP="00235D94">
      <w:pPr>
        <w:autoSpaceDE w:val="0"/>
        <w:autoSpaceDN w:val="0"/>
        <w:adjustRightInd w:val="0"/>
        <w:spacing w:after="120" w:line="240" w:lineRule="atLeast"/>
        <w:jc w:val="both"/>
        <w:rPr>
          <w:rFonts w:ascii="Trebuchet MS" w:hAnsi="Trebuchet MS" w:cs="LiberationSans"/>
          <w:color w:val="00000A"/>
          <w:sz w:val="24"/>
          <w:szCs w:val="24"/>
        </w:rPr>
      </w:pPr>
      <w:r>
        <w:rPr>
          <w:rFonts w:ascii="Trebuchet MS" w:hAnsi="Trebuchet MS" w:cs="LiberationSans"/>
          <w:color w:val="00000A"/>
          <w:sz w:val="24"/>
          <w:szCs w:val="24"/>
        </w:rPr>
        <w:t xml:space="preserve">Les </w:t>
      </w:r>
      <w:r w:rsidR="00322075" w:rsidRPr="00B453AC">
        <w:rPr>
          <w:rFonts w:ascii="Trebuchet MS" w:hAnsi="Trebuchet MS" w:cs="LiberationSans"/>
          <w:color w:val="00000A"/>
          <w:sz w:val="24"/>
          <w:szCs w:val="24"/>
        </w:rPr>
        <w:t>Sens de l’Art,</w:t>
      </w:r>
    </w:p>
    <w:p w14:paraId="3202FB82" w14:textId="7B53819C" w:rsidR="00A27121" w:rsidRDefault="00322075" w:rsidP="00235D94">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Solidarité Normalienne</w:t>
      </w:r>
      <w:r w:rsidR="001B2737">
        <w:rPr>
          <w:rFonts w:ascii="Trebuchet MS" w:hAnsi="Trebuchet MS" w:cs="LiberationSans"/>
          <w:color w:val="00000A"/>
          <w:sz w:val="24"/>
          <w:szCs w:val="24"/>
        </w:rPr>
        <w:t xml:space="preserve">, </w:t>
      </w:r>
    </w:p>
    <w:p w14:paraId="37777B00" w14:textId="77777777" w:rsidR="001B2737" w:rsidRPr="00FF5C62" w:rsidRDefault="00235D94" w:rsidP="00235D94">
      <w:pPr>
        <w:autoSpaceDE w:val="0"/>
        <w:autoSpaceDN w:val="0"/>
        <w:adjustRightInd w:val="0"/>
        <w:spacing w:after="120" w:line="240" w:lineRule="atLeast"/>
        <w:jc w:val="both"/>
        <w:rPr>
          <w:rFonts w:ascii="Trebuchet MS" w:hAnsi="Trebuchet MS" w:cs="LiberationSans"/>
          <w:color w:val="00000A"/>
          <w:sz w:val="24"/>
          <w:szCs w:val="24"/>
        </w:rPr>
      </w:pPr>
      <w:proofErr w:type="spellStart"/>
      <w:proofErr w:type="gramStart"/>
      <w:r>
        <w:rPr>
          <w:rFonts w:ascii="Trebuchet MS" w:hAnsi="Trebuchet MS" w:cs="LiberationSans"/>
          <w:color w:val="00000A"/>
          <w:sz w:val="24"/>
          <w:szCs w:val="24"/>
        </w:rPr>
        <w:t>Pirat</w:t>
      </w:r>
      <w:proofErr w:type="spellEnd"/>
      <w:r>
        <w:rPr>
          <w:rFonts w:ascii="Trebuchet MS" w:hAnsi="Trebuchet MS" w:cs="LiberationSans"/>
          <w:color w:val="00000A"/>
          <w:sz w:val="24"/>
          <w:szCs w:val="24"/>
        </w:rPr>
        <w:t>[</w:t>
      </w:r>
      <w:proofErr w:type="gramEnd"/>
      <w:r>
        <w:rPr>
          <w:rFonts w:ascii="Trebuchet MS" w:hAnsi="Trebuchet MS" w:cs="LiberationSans"/>
          <w:color w:val="00000A"/>
          <w:sz w:val="24"/>
          <w:szCs w:val="24"/>
        </w:rPr>
        <w:t>ENS].</w:t>
      </w:r>
    </w:p>
    <w:p w14:paraId="7DB6817E" w14:textId="77777777" w:rsidR="001B2737" w:rsidRPr="00B453AC" w:rsidRDefault="001B2737" w:rsidP="00322075">
      <w:pPr>
        <w:spacing w:after="120" w:line="240" w:lineRule="atLeast"/>
        <w:rPr>
          <w:rFonts w:ascii="Trebuchet MS" w:hAnsi="Trebuchet MS" w:cs="LiberationSans"/>
          <w:color w:val="00000A"/>
          <w:sz w:val="24"/>
          <w:szCs w:val="24"/>
        </w:rPr>
      </w:pPr>
    </w:p>
    <w:p w14:paraId="5D92BE73" w14:textId="2907E0B1" w:rsidR="00D05F2E" w:rsidRDefault="00322075" w:rsidP="00322075">
      <w:pPr>
        <w:spacing w:after="120" w:line="240" w:lineRule="atLeast"/>
        <w:jc w:val="both"/>
        <w:rPr>
          <w:rFonts w:ascii="Trebuchet MS" w:hAnsi="Trebuchet MS"/>
          <w:sz w:val="24"/>
          <w:szCs w:val="24"/>
        </w:rPr>
      </w:pPr>
      <w:r w:rsidRPr="00B453AC">
        <w:rPr>
          <w:rFonts w:ascii="Trebuchet MS" w:hAnsi="Trebuchet MS"/>
          <w:sz w:val="24"/>
          <w:szCs w:val="24"/>
        </w:rPr>
        <w:t xml:space="preserve">Chacune des associations, partie à la présente </w:t>
      </w:r>
      <w:r w:rsidR="00066E67">
        <w:rPr>
          <w:rFonts w:ascii="Trebuchet MS" w:hAnsi="Trebuchet MS"/>
          <w:sz w:val="24"/>
          <w:szCs w:val="24"/>
        </w:rPr>
        <w:t>c</w:t>
      </w:r>
      <w:r w:rsidRPr="00B453AC">
        <w:rPr>
          <w:rFonts w:ascii="Trebuchet MS" w:hAnsi="Trebuchet MS"/>
          <w:sz w:val="24"/>
          <w:szCs w:val="24"/>
        </w:rPr>
        <w:t xml:space="preserve">harte, est représentée par son </w:t>
      </w:r>
      <w:r w:rsidR="00066E67">
        <w:rPr>
          <w:rFonts w:ascii="Trebuchet MS" w:hAnsi="Trebuchet MS"/>
          <w:sz w:val="24"/>
          <w:szCs w:val="24"/>
        </w:rPr>
        <w:t>p</w:t>
      </w:r>
      <w:r w:rsidRPr="00B453AC">
        <w:rPr>
          <w:rFonts w:ascii="Trebuchet MS" w:hAnsi="Trebuchet MS"/>
          <w:sz w:val="24"/>
          <w:szCs w:val="24"/>
        </w:rPr>
        <w:t xml:space="preserve">résident, dont le nom figure </w:t>
      </w:r>
      <w:r w:rsidR="00CF2CEF">
        <w:rPr>
          <w:rFonts w:ascii="Trebuchet MS" w:hAnsi="Trebuchet MS"/>
          <w:sz w:val="24"/>
          <w:szCs w:val="24"/>
        </w:rPr>
        <w:t xml:space="preserve">en </w:t>
      </w:r>
      <w:r w:rsidRPr="00B453AC">
        <w:rPr>
          <w:rFonts w:ascii="Trebuchet MS" w:hAnsi="Trebuchet MS"/>
          <w:sz w:val="24"/>
          <w:szCs w:val="24"/>
        </w:rPr>
        <w:t>annexe</w:t>
      </w:r>
      <w:r w:rsidR="002D34DA">
        <w:rPr>
          <w:rFonts w:ascii="Trebuchet MS" w:hAnsi="Trebuchet MS"/>
          <w:sz w:val="24"/>
          <w:szCs w:val="24"/>
        </w:rPr>
        <w:t xml:space="preserve"> 1</w:t>
      </w:r>
      <w:r w:rsidR="00A27121">
        <w:rPr>
          <w:rFonts w:ascii="Trebuchet MS" w:hAnsi="Trebuchet MS"/>
          <w:sz w:val="24"/>
          <w:szCs w:val="24"/>
        </w:rPr>
        <w:t>,</w:t>
      </w:r>
      <w:r w:rsidRPr="00B453AC">
        <w:rPr>
          <w:rFonts w:ascii="Trebuchet MS" w:hAnsi="Trebuchet MS"/>
          <w:sz w:val="24"/>
          <w:szCs w:val="24"/>
        </w:rPr>
        <w:t xml:space="preserve"> modifiée annuellement après chaque élection du nouveau bureau de l’association.</w:t>
      </w:r>
    </w:p>
    <w:p w14:paraId="62C19526" w14:textId="77777777" w:rsidR="00D05F2E" w:rsidRDefault="00D05F2E">
      <w:pPr>
        <w:rPr>
          <w:rFonts w:ascii="Trebuchet MS" w:hAnsi="Trebuchet MS"/>
          <w:sz w:val="24"/>
          <w:szCs w:val="24"/>
        </w:rPr>
      </w:pPr>
      <w:r>
        <w:rPr>
          <w:rFonts w:ascii="Trebuchet MS" w:hAnsi="Trebuchet MS"/>
          <w:sz w:val="24"/>
          <w:szCs w:val="24"/>
        </w:rPr>
        <w:br w:type="page"/>
      </w:r>
    </w:p>
    <w:p w14:paraId="3FEEB59F" w14:textId="77777777" w:rsidR="00322075" w:rsidRPr="00B453AC" w:rsidRDefault="00322075" w:rsidP="00322075">
      <w:pPr>
        <w:spacing w:after="120" w:line="240" w:lineRule="atLeast"/>
        <w:jc w:val="both"/>
        <w:rPr>
          <w:rFonts w:ascii="Trebuchet MS" w:hAnsi="Trebuchet MS" w:cs="LiberationSans"/>
          <w:color w:val="00000A"/>
          <w:sz w:val="24"/>
          <w:szCs w:val="24"/>
        </w:rPr>
      </w:pPr>
    </w:p>
    <w:p w14:paraId="61A12F65" w14:textId="77777777" w:rsidR="00322075" w:rsidRPr="00B453AC" w:rsidRDefault="00322075" w:rsidP="00322075">
      <w:pPr>
        <w:pStyle w:val="Titre1"/>
        <w:rPr>
          <w:rFonts w:ascii="Century Gothic" w:hAnsi="Century Gothic"/>
          <w:color w:val="auto"/>
          <w:sz w:val="28"/>
          <w:szCs w:val="28"/>
        </w:rPr>
      </w:pPr>
      <w:r w:rsidRPr="00B453AC">
        <w:rPr>
          <w:rFonts w:ascii="Century Gothic" w:hAnsi="Century Gothic"/>
          <w:color w:val="auto"/>
          <w:sz w:val="28"/>
          <w:szCs w:val="28"/>
        </w:rPr>
        <w:t>Préambule</w:t>
      </w:r>
    </w:p>
    <w:p w14:paraId="7FA42BED" w14:textId="706D8912"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 xml:space="preserve">La vie associative étudiante favorise l’épanouissement individuel, dans un cadre collectif. Elle contribue également au dynamisme </w:t>
      </w:r>
      <w:r w:rsidRPr="00B453AC">
        <w:rPr>
          <w:rFonts w:ascii="Trebuchet MS" w:hAnsi="Trebuchet MS" w:cs="LiberationSans"/>
          <w:sz w:val="24"/>
          <w:szCs w:val="24"/>
        </w:rPr>
        <w:t>et au rayonnement</w:t>
      </w:r>
      <w:r w:rsidRPr="00B453AC">
        <w:rPr>
          <w:rFonts w:ascii="Trebuchet MS" w:hAnsi="Trebuchet MS" w:cs="LiberationSans"/>
          <w:color w:val="00000A"/>
          <w:sz w:val="24"/>
          <w:szCs w:val="24"/>
        </w:rPr>
        <w:t xml:space="preserve"> de l’École. Elle est le moyen privilégié de la rencontre, de l’expression des différences, du partage des valeurs, ainsi que d’une ouverture vers l’extérieur. Les signataires de la </w:t>
      </w:r>
      <w:r w:rsidR="00066E67">
        <w:rPr>
          <w:rFonts w:ascii="Trebuchet MS" w:hAnsi="Trebuchet MS" w:cs="LiberationSans"/>
          <w:color w:val="00000A"/>
          <w:sz w:val="24"/>
          <w:szCs w:val="24"/>
        </w:rPr>
        <w:t>c</w:t>
      </w:r>
      <w:r w:rsidRPr="00B453AC">
        <w:rPr>
          <w:rFonts w:ascii="Trebuchet MS" w:hAnsi="Trebuchet MS" w:cs="LiberationSans"/>
          <w:color w:val="00000A"/>
          <w:sz w:val="24"/>
          <w:szCs w:val="24"/>
        </w:rPr>
        <w:t>harte considèrent que la diversité du tissu associatif étudiant constitue une richesse de l’École qu’il convient d'encourager.</w:t>
      </w:r>
    </w:p>
    <w:p w14:paraId="58361510" w14:textId="353073D9"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 xml:space="preserve">Dans ce cadre, la présente </w:t>
      </w:r>
      <w:r w:rsidR="00066E67">
        <w:rPr>
          <w:rFonts w:ascii="Trebuchet MS" w:hAnsi="Trebuchet MS" w:cs="LiberationSans"/>
          <w:color w:val="00000A"/>
          <w:sz w:val="24"/>
          <w:szCs w:val="24"/>
        </w:rPr>
        <w:t>c</w:t>
      </w:r>
      <w:r w:rsidRPr="00B453AC">
        <w:rPr>
          <w:rFonts w:ascii="Trebuchet MS" w:hAnsi="Trebuchet MS" w:cs="LiberationSans"/>
          <w:color w:val="00000A"/>
          <w:sz w:val="24"/>
          <w:szCs w:val="24"/>
        </w:rPr>
        <w:t>harte vise à conforter le développement de cette vie associative. Elle définit les principes et les procédures qui permettent l’exercice éclairé de la responsabilité, de la citoyenneté et de la gestion cohérente des projets et des activités des différentes associations signataires de la présente charte.</w:t>
      </w:r>
    </w:p>
    <w:p w14:paraId="2DD2EB4B" w14:textId="5570A00B" w:rsidR="00322075"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Elle informe les associations quant aux modalités qui leurs sont offertes pour participer à la vie étudiante et l’animation du campus</w:t>
      </w:r>
      <w:r w:rsidR="00066E67">
        <w:rPr>
          <w:rFonts w:ascii="Trebuchet MS" w:hAnsi="Trebuchet MS" w:cs="LiberationSans"/>
          <w:color w:val="00000A"/>
          <w:sz w:val="24"/>
          <w:szCs w:val="24"/>
        </w:rPr>
        <w:t>.</w:t>
      </w:r>
    </w:p>
    <w:p w14:paraId="678ADDEC" w14:textId="3C579F2B" w:rsidR="00066E67" w:rsidRPr="00B453AC" w:rsidRDefault="00066E67" w:rsidP="00322075">
      <w:pPr>
        <w:autoSpaceDE w:val="0"/>
        <w:autoSpaceDN w:val="0"/>
        <w:adjustRightInd w:val="0"/>
        <w:spacing w:after="120" w:line="240" w:lineRule="atLeast"/>
        <w:jc w:val="both"/>
        <w:rPr>
          <w:rFonts w:ascii="Trebuchet MS" w:hAnsi="Trebuchet MS" w:cs="LiberationSans"/>
          <w:color w:val="00000A"/>
          <w:sz w:val="24"/>
          <w:szCs w:val="24"/>
        </w:rPr>
      </w:pPr>
      <w:r>
        <w:rPr>
          <w:rFonts w:ascii="Trebuchet MS" w:hAnsi="Trebuchet MS" w:cs="LiberationSans"/>
          <w:color w:val="00000A"/>
          <w:sz w:val="24"/>
          <w:szCs w:val="24"/>
        </w:rPr>
        <w:t>Toute structure interne organisée, dite club</w:t>
      </w:r>
      <w:r w:rsidR="00F21D6E">
        <w:rPr>
          <w:rFonts w:ascii="Trebuchet MS" w:hAnsi="Trebuchet MS" w:cs="LiberationSans"/>
          <w:color w:val="00000A"/>
          <w:sz w:val="24"/>
          <w:szCs w:val="24"/>
        </w:rPr>
        <w:t xml:space="preserve"> ou projet</w:t>
      </w:r>
      <w:r>
        <w:rPr>
          <w:rFonts w:ascii="Trebuchet MS" w:hAnsi="Trebuchet MS" w:cs="LiberationSans"/>
          <w:color w:val="00000A"/>
          <w:sz w:val="24"/>
          <w:szCs w:val="24"/>
        </w:rPr>
        <w:t>, au sein d’une association signataire est soumise aux mêmes obligations que l’association référente.</w:t>
      </w:r>
    </w:p>
    <w:p w14:paraId="0F9965FB"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sz w:val="24"/>
          <w:szCs w:val="24"/>
        </w:rPr>
      </w:pPr>
      <w:r w:rsidRPr="00B453AC">
        <w:rPr>
          <w:rFonts w:ascii="Trebuchet MS" w:hAnsi="Trebuchet MS" w:cs="LiberationSans"/>
          <w:sz w:val="24"/>
          <w:szCs w:val="24"/>
        </w:rPr>
        <w:t xml:space="preserve">Par la suite, dans la suite de ce document : </w:t>
      </w:r>
    </w:p>
    <w:p w14:paraId="0AE9F779" w14:textId="2F4B252B" w:rsidR="00322075" w:rsidRPr="00B453AC" w:rsidRDefault="00322075" w:rsidP="00322075">
      <w:pPr>
        <w:pStyle w:val="Paragraphedeliste"/>
        <w:numPr>
          <w:ilvl w:val="0"/>
          <w:numId w:val="1"/>
        </w:num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 xml:space="preserve">le terme « étudiants » désigne les élèves, </w:t>
      </w:r>
      <w:r w:rsidR="00020B09">
        <w:rPr>
          <w:rFonts w:ascii="Trebuchet MS" w:hAnsi="Trebuchet MS" w:cs="LiberationSans"/>
          <w:color w:val="00000A"/>
          <w:sz w:val="24"/>
          <w:szCs w:val="24"/>
        </w:rPr>
        <w:t xml:space="preserve">les étudiants, </w:t>
      </w:r>
      <w:r w:rsidR="00D05F2E">
        <w:rPr>
          <w:rFonts w:ascii="Trebuchet MS" w:hAnsi="Trebuchet MS" w:cs="LiberationSans"/>
          <w:color w:val="00000A"/>
          <w:sz w:val="24"/>
          <w:szCs w:val="24"/>
        </w:rPr>
        <w:t>et les doctorants de l’École,</w:t>
      </w:r>
    </w:p>
    <w:p w14:paraId="1F785E70" w14:textId="2E43BA26" w:rsidR="00322075" w:rsidRPr="00B453AC" w:rsidRDefault="00D05F2E" w:rsidP="00322075">
      <w:pPr>
        <w:pStyle w:val="Paragraphedeliste"/>
        <w:numPr>
          <w:ilvl w:val="0"/>
          <w:numId w:val="1"/>
        </w:numPr>
        <w:autoSpaceDE w:val="0"/>
        <w:autoSpaceDN w:val="0"/>
        <w:adjustRightInd w:val="0"/>
        <w:spacing w:after="120" w:line="240" w:lineRule="atLeast"/>
        <w:jc w:val="both"/>
        <w:rPr>
          <w:rFonts w:ascii="Trebuchet MS" w:hAnsi="Trebuchet MS" w:cs="LiberationSans"/>
          <w:color w:val="00000A"/>
          <w:sz w:val="24"/>
          <w:szCs w:val="24"/>
        </w:rPr>
      </w:pPr>
      <w:r>
        <w:rPr>
          <w:rFonts w:ascii="Trebuchet MS" w:hAnsi="Trebuchet MS" w:cs="LiberationSans"/>
          <w:color w:val="00000A"/>
          <w:sz w:val="24"/>
          <w:szCs w:val="24"/>
        </w:rPr>
        <w:t>l</w:t>
      </w:r>
      <w:r w:rsidR="00144B0E" w:rsidRPr="00D05F2E">
        <w:rPr>
          <w:rFonts w:ascii="Trebuchet MS" w:hAnsi="Trebuchet MS" w:cs="LiberationSans"/>
          <w:color w:val="00000A"/>
          <w:sz w:val="24"/>
          <w:szCs w:val="24"/>
        </w:rPr>
        <w:t>es responsables associatifs sont les présidents d'associations, et les membres des bureaux</w:t>
      </w:r>
      <w:r w:rsidR="00CF2CEF">
        <w:rPr>
          <w:rFonts w:ascii="Trebuchet MS" w:hAnsi="Trebuchet MS" w:cs="LiberationSans"/>
          <w:color w:val="00000A"/>
          <w:sz w:val="24"/>
          <w:szCs w:val="24"/>
        </w:rPr>
        <w:t>.</w:t>
      </w:r>
      <w:r w:rsidR="00144B0E" w:rsidRPr="00D05F2E">
        <w:rPr>
          <w:rFonts w:ascii="Trebuchet MS" w:hAnsi="Trebuchet MS" w:cs="LiberationSans"/>
          <w:color w:val="00000A"/>
          <w:sz w:val="24"/>
          <w:szCs w:val="24"/>
        </w:rPr>
        <w:t xml:space="preserve"> </w:t>
      </w:r>
    </w:p>
    <w:p w14:paraId="67CBB053" w14:textId="60AC631C" w:rsidR="00322075" w:rsidRPr="00B453AC" w:rsidRDefault="00322075" w:rsidP="00322075">
      <w:pPr>
        <w:pStyle w:val="Titre1"/>
        <w:rPr>
          <w:rFonts w:ascii="Century Gothic" w:hAnsi="Century Gothic"/>
          <w:color w:val="auto"/>
          <w:sz w:val="28"/>
          <w:szCs w:val="28"/>
        </w:rPr>
      </w:pPr>
      <w:bookmarkStart w:id="0" w:name="_Toc373329665"/>
      <w:r w:rsidRPr="00B453AC">
        <w:rPr>
          <w:rFonts w:ascii="Century Gothic" w:hAnsi="Century Gothic"/>
          <w:color w:val="auto"/>
          <w:sz w:val="28"/>
          <w:szCs w:val="28"/>
        </w:rPr>
        <w:t xml:space="preserve">Article 1 : </w:t>
      </w:r>
      <w:r w:rsidR="00066E67">
        <w:rPr>
          <w:rFonts w:ascii="Century Gothic" w:hAnsi="Century Gothic"/>
          <w:color w:val="auto"/>
          <w:sz w:val="28"/>
          <w:szCs w:val="28"/>
        </w:rPr>
        <w:t>S</w:t>
      </w:r>
      <w:r w:rsidRPr="00B453AC">
        <w:rPr>
          <w:rFonts w:ascii="Century Gothic" w:hAnsi="Century Gothic"/>
          <w:color w:val="auto"/>
          <w:sz w:val="28"/>
          <w:szCs w:val="28"/>
        </w:rPr>
        <w:t>tatut d'association reconnue par l’École</w:t>
      </w:r>
      <w:bookmarkEnd w:id="0"/>
    </w:p>
    <w:p w14:paraId="0C383E7E"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Une association étudiante reconnue par l’École est une association qui remplit les deux conditions suivantes :</w:t>
      </w:r>
    </w:p>
    <w:p w14:paraId="64C20F2F" w14:textId="3E7C42BF" w:rsidR="00322075" w:rsidRPr="00B453AC" w:rsidRDefault="00322075" w:rsidP="00322075">
      <w:pPr>
        <w:pStyle w:val="Paragraphedeliste"/>
        <w:numPr>
          <w:ilvl w:val="0"/>
          <w:numId w:val="2"/>
        </w:num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la majorité des membres du bureau (dont le président) justifient du statut d’étudiant de l’École ou d’ancien étudiant de l’École</w:t>
      </w:r>
      <w:r w:rsidR="00066E67">
        <w:rPr>
          <w:rFonts w:ascii="Trebuchet MS" w:hAnsi="Trebuchet MS" w:cs="LiberationSans"/>
          <w:color w:val="00000A"/>
          <w:sz w:val="24"/>
          <w:szCs w:val="24"/>
        </w:rPr>
        <w:t>,</w:t>
      </w:r>
    </w:p>
    <w:p w14:paraId="03CD6CBF" w14:textId="7DF8C7B4" w:rsidR="00322075" w:rsidRPr="00B453AC" w:rsidRDefault="00322075" w:rsidP="00322075">
      <w:pPr>
        <w:pStyle w:val="Paragraphedeliste"/>
        <w:numPr>
          <w:ilvl w:val="0"/>
          <w:numId w:val="2"/>
        </w:num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w:t>
      </w:r>
      <w:r w:rsidR="00CF2CEF">
        <w:rPr>
          <w:rFonts w:ascii="Trebuchet MS" w:hAnsi="Trebuchet MS" w:cs="LiberationSans"/>
          <w:color w:val="00000A"/>
          <w:sz w:val="24"/>
          <w:szCs w:val="24"/>
        </w:rPr>
        <w:t>'association est domiciliée à l’</w:t>
      </w:r>
      <w:r w:rsidRPr="00B453AC">
        <w:rPr>
          <w:rFonts w:ascii="Trebuchet MS" w:hAnsi="Trebuchet MS" w:cs="LiberationSans"/>
          <w:color w:val="00000A"/>
          <w:sz w:val="24"/>
          <w:szCs w:val="24"/>
        </w:rPr>
        <w:t>École (sauf dérogation accordée par le président de l’École).</w:t>
      </w:r>
    </w:p>
    <w:p w14:paraId="7AD199B9"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 formulaire de demande de domiciliation est disponible auprès du service en charge des relations avec les étudiants.</w:t>
      </w:r>
    </w:p>
    <w:p w14:paraId="56035334" w14:textId="40196CDB"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Une association étudiante </w:t>
      </w:r>
      <w:r w:rsidR="00066E67">
        <w:rPr>
          <w:rFonts w:ascii="Trebuchet MS" w:hAnsi="Trebuchet MS" w:cs="LiberationSans"/>
          <w:color w:val="000000"/>
          <w:sz w:val="24"/>
          <w:szCs w:val="24"/>
        </w:rPr>
        <w:t xml:space="preserve">signataire </w:t>
      </w:r>
      <w:r w:rsidRPr="00B453AC">
        <w:rPr>
          <w:rFonts w:ascii="Trebuchet MS" w:hAnsi="Trebuchet MS" w:cs="LiberationSans"/>
          <w:color w:val="000000"/>
          <w:sz w:val="24"/>
          <w:szCs w:val="24"/>
        </w:rPr>
        <w:t xml:space="preserve">doit être déclarée en </w:t>
      </w:r>
      <w:r w:rsidR="00066E67">
        <w:rPr>
          <w:rFonts w:ascii="Trebuchet MS" w:hAnsi="Trebuchet MS" w:cs="LiberationSans"/>
          <w:color w:val="000000"/>
          <w:sz w:val="24"/>
          <w:szCs w:val="24"/>
        </w:rPr>
        <w:t>p</w:t>
      </w:r>
      <w:r w:rsidRPr="00B453AC">
        <w:rPr>
          <w:rFonts w:ascii="Trebuchet MS" w:hAnsi="Trebuchet MS" w:cs="LiberationSans"/>
          <w:color w:val="000000"/>
          <w:sz w:val="24"/>
          <w:szCs w:val="24"/>
        </w:rPr>
        <w:t>réfecture, agir dans le respect et selon les modalités de la législation, et avoir accompli les formalités obligatoires.</w:t>
      </w:r>
    </w:p>
    <w:p w14:paraId="589BDB9D" w14:textId="4F4F5A6C" w:rsidR="00322075" w:rsidRPr="00B453AC" w:rsidRDefault="00066E67" w:rsidP="00322075">
      <w:p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À</w:t>
      </w:r>
      <w:r w:rsidR="00322075" w:rsidRPr="00B453AC">
        <w:rPr>
          <w:rFonts w:ascii="Trebuchet MS" w:hAnsi="Trebuchet MS" w:cs="LiberationSans"/>
          <w:color w:val="000000"/>
          <w:sz w:val="24"/>
          <w:szCs w:val="24"/>
        </w:rPr>
        <w:t xml:space="preserve"> la signature de la présente </w:t>
      </w:r>
      <w:r w:rsidR="00A72639">
        <w:rPr>
          <w:rFonts w:ascii="Trebuchet MS" w:hAnsi="Trebuchet MS" w:cs="LiberationSans"/>
          <w:color w:val="000000"/>
          <w:sz w:val="24"/>
          <w:szCs w:val="24"/>
        </w:rPr>
        <w:t>charte, l’association devient « </w:t>
      </w:r>
      <w:r w:rsidR="00322075" w:rsidRPr="00B453AC">
        <w:rPr>
          <w:rFonts w:ascii="Trebuchet MS" w:hAnsi="Trebuchet MS" w:cs="LiberationSans"/>
          <w:color w:val="000000"/>
          <w:sz w:val="24"/>
          <w:szCs w:val="24"/>
        </w:rPr>
        <w:t>association reconnue par l’École » et peut :</w:t>
      </w:r>
    </w:p>
    <w:p w14:paraId="6E44FB30" w14:textId="77777777" w:rsidR="00322075" w:rsidRPr="00B453AC" w:rsidRDefault="00322075" w:rsidP="00322075">
      <w:pPr>
        <w:pStyle w:val="Paragraphedeliste"/>
        <w:numPr>
          <w:ilvl w:val="0"/>
          <w:numId w:val="3"/>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mener une activité au sein des locaux de l’École,</w:t>
      </w:r>
    </w:p>
    <w:p w14:paraId="67654284" w14:textId="77777777" w:rsidR="00322075" w:rsidRPr="00B453AC" w:rsidRDefault="00322075" w:rsidP="00322075">
      <w:pPr>
        <w:pStyle w:val="Paragraphedeliste"/>
        <w:numPr>
          <w:ilvl w:val="0"/>
          <w:numId w:val="3"/>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utiliser l’image ou le nom ENS Cachan comme institution de rattachement,</w:t>
      </w:r>
    </w:p>
    <w:p w14:paraId="32B5B951" w14:textId="77777777" w:rsidR="00322075" w:rsidRPr="00B453AC" w:rsidRDefault="00322075" w:rsidP="00322075">
      <w:pPr>
        <w:pStyle w:val="Paragraphedeliste"/>
        <w:numPr>
          <w:ilvl w:val="0"/>
          <w:numId w:val="3"/>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demander un financement à l’École.</w:t>
      </w:r>
    </w:p>
    <w:p w14:paraId="00931978"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Les associations reconnues sont référencées dans l’Annuaire des associations étudiantes de l’École. </w:t>
      </w:r>
    </w:p>
    <w:p w14:paraId="2644B72F"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L’association reconnue par l’École s’engage à :</w:t>
      </w:r>
    </w:p>
    <w:p w14:paraId="35344E75" w14:textId="77777777" w:rsidR="00322075" w:rsidRPr="00B453AC" w:rsidRDefault="00322075" w:rsidP="00322075">
      <w:pPr>
        <w:pStyle w:val="Paragraphedeliste"/>
        <w:numPr>
          <w:ilvl w:val="0"/>
          <w:numId w:val="4"/>
        </w:num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respecter la présente charte,</w:t>
      </w:r>
    </w:p>
    <w:p w14:paraId="32B2AF51" w14:textId="77777777" w:rsidR="00322075" w:rsidRPr="00B453AC" w:rsidRDefault="00322075" w:rsidP="00322075">
      <w:pPr>
        <w:pStyle w:val="Paragraphedeliste"/>
        <w:numPr>
          <w:ilvl w:val="0"/>
          <w:numId w:val="4"/>
        </w:num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respecter le règlement intérieur de l’École,</w:t>
      </w:r>
    </w:p>
    <w:p w14:paraId="0BFC793A" w14:textId="77777777" w:rsidR="00322075" w:rsidRPr="00B453AC" w:rsidRDefault="00322075" w:rsidP="00322075">
      <w:pPr>
        <w:pStyle w:val="Paragraphedeliste"/>
        <w:numPr>
          <w:ilvl w:val="0"/>
          <w:numId w:val="4"/>
        </w:num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fournir au service en charge des relations avec les étudiants tous les documents de l’association (statuts, rapport d'activité annuel, bilan financier annuel).</w:t>
      </w:r>
    </w:p>
    <w:p w14:paraId="6FC36A24" w14:textId="77777777" w:rsidR="00322075" w:rsidRPr="00B453AC" w:rsidRDefault="00322075" w:rsidP="00322075">
      <w:pPr>
        <w:pStyle w:val="Titre1"/>
        <w:rPr>
          <w:rFonts w:ascii="Century Gothic" w:hAnsi="Century Gothic"/>
          <w:color w:val="auto"/>
          <w:sz w:val="28"/>
          <w:szCs w:val="28"/>
        </w:rPr>
      </w:pPr>
      <w:bookmarkStart w:id="1" w:name="_Toc373329666"/>
      <w:r w:rsidRPr="00B453AC">
        <w:rPr>
          <w:rFonts w:ascii="Century Gothic" w:hAnsi="Century Gothic"/>
          <w:color w:val="auto"/>
          <w:sz w:val="28"/>
          <w:szCs w:val="28"/>
        </w:rPr>
        <w:t xml:space="preserve">Article 2 : </w:t>
      </w:r>
      <w:bookmarkEnd w:id="1"/>
      <w:r w:rsidRPr="00B453AC">
        <w:rPr>
          <w:rFonts w:ascii="Century Gothic" w:hAnsi="Century Gothic"/>
          <w:color w:val="auto"/>
          <w:sz w:val="28"/>
          <w:szCs w:val="28"/>
        </w:rPr>
        <w:t>Modalités</w:t>
      </w:r>
    </w:p>
    <w:p w14:paraId="36CBD4E3" w14:textId="77777777" w:rsidR="00322075" w:rsidRPr="00B453AC" w:rsidRDefault="00322075" w:rsidP="00322075">
      <w:pPr>
        <w:pStyle w:val="Titre2"/>
        <w:rPr>
          <w:rFonts w:ascii="Trebuchet MS" w:hAnsi="Trebuchet MS"/>
          <w:sz w:val="24"/>
          <w:szCs w:val="24"/>
        </w:rPr>
      </w:pPr>
      <w:bookmarkStart w:id="2" w:name="_Toc373329667"/>
      <w:r w:rsidRPr="00B453AC">
        <w:rPr>
          <w:rFonts w:ascii="Trebuchet MS" w:hAnsi="Trebuchet MS"/>
          <w:sz w:val="24"/>
          <w:szCs w:val="24"/>
        </w:rPr>
        <w:t>2.1 - Éthique étudiante</w:t>
      </w:r>
      <w:bookmarkEnd w:id="2"/>
    </w:p>
    <w:p w14:paraId="44B2D69D"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 xml:space="preserve">Les associations signataires s’engagent à ouvrir leurs activités à l’ensemble des habitants du campus de Cachan sans discrimination de quelque nature que ce soit, dans le respect de leurs propres statuts. L’association signataire de la Charte agit dans le respect de l’ordre public et de la laïcité et s'engage à exercer une gestion désintéressée. </w:t>
      </w:r>
    </w:p>
    <w:p w14:paraId="1BE0302F" w14:textId="77777777" w:rsidR="00322075" w:rsidRPr="00B453AC" w:rsidRDefault="00322075" w:rsidP="00322075">
      <w:pPr>
        <w:pStyle w:val="Titre2"/>
        <w:rPr>
          <w:rFonts w:ascii="Trebuchet MS" w:hAnsi="Trebuchet MS"/>
          <w:sz w:val="24"/>
          <w:szCs w:val="24"/>
        </w:rPr>
      </w:pPr>
      <w:bookmarkStart w:id="3" w:name="_Toc373329668"/>
      <w:r w:rsidRPr="00B453AC">
        <w:rPr>
          <w:rFonts w:ascii="Trebuchet MS" w:hAnsi="Trebuchet MS"/>
          <w:sz w:val="24"/>
          <w:szCs w:val="24"/>
        </w:rPr>
        <w:t>2.2 - Utilisation des locaux de l’École</w:t>
      </w:r>
      <w:bookmarkEnd w:id="3"/>
    </w:p>
    <w:p w14:paraId="02A54B2D"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L'École s'engage à mettre à disposition, dans la mesure du possible, des locaux aux associations étudiantes pour l’exercice de leurs activités.</w:t>
      </w:r>
    </w:p>
    <w:p w14:paraId="1A41B77F" w14:textId="735034C2"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Cette mise à disposition est gratuite</w:t>
      </w:r>
      <w:r w:rsidR="00066E67">
        <w:rPr>
          <w:rFonts w:ascii="Trebuchet MS" w:hAnsi="Trebuchet MS" w:cs="LiberationSans"/>
          <w:color w:val="00000A"/>
          <w:sz w:val="24"/>
          <w:szCs w:val="24"/>
        </w:rPr>
        <w:t>.</w:t>
      </w:r>
    </w:p>
    <w:p w14:paraId="767DE210" w14:textId="6704E285"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Les conditions d’application de cet article sont définies à l’article 3 de la présente charte.</w:t>
      </w:r>
    </w:p>
    <w:p w14:paraId="56566C3C" w14:textId="417305D2" w:rsidR="00322075" w:rsidRPr="00B453AC" w:rsidRDefault="00322075" w:rsidP="00322075">
      <w:pPr>
        <w:pStyle w:val="Titre2"/>
        <w:rPr>
          <w:rFonts w:ascii="Trebuchet MS" w:hAnsi="Trebuchet MS"/>
          <w:sz w:val="24"/>
          <w:szCs w:val="24"/>
        </w:rPr>
      </w:pPr>
      <w:bookmarkStart w:id="4" w:name="_Toc373329669"/>
      <w:r w:rsidRPr="00B453AC">
        <w:rPr>
          <w:rFonts w:ascii="Trebuchet MS" w:hAnsi="Trebuchet MS"/>
          <w:sz w:val="24"/>
          <w:szCs w:val="24"/>
        </w:rPr>
        <w:t>2.3 - Utilisation du matériel et des prestations réalisées par les services de l’École</w:t>
      </w:r>
      <w:bookmarkEnd w:id="4"/>
    </w:p>
    <w:p w14:paraId="4C830D57" w14:textId="77777777" w:rsidR="00322075" w:rsidRPr="00B453AC" w:rsidRDefault="00322075" w:rsidP="00322075">
      <w:pPr>
        <w:pStyle w:val="Titre3"/>
        <w:rPr>
          <w:rFonts w:ascii="Trebuchet MS" w:hAnsi="Trebuchet MS"/>
        </w:rPr>
      </w:pPr>
      <w:r w:rsidRPr="00B453AC">
        <w:rPr>
          <w:rFonts w:ascii="Trebuchet MS" w:hAnsi="Trebuchet MS"/>
        </w:rPr>
        <w:t>2.3.1 – Mise à disposition de matériel</w:t>
      </w:r>
    </w:p>
    <w:p w14:paraId="5AA3B0C0"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L’École peut ponctuellement mettre à disposition pour les associations signataires qui le demandent le matériel dont elle est propriétaire. Cette mise à disposition fait l’objet d’un accord de la  direction générale des services ou du service qui en a la charge.</w:t>
      </w:r>
    </w:p>
    <w:p w14:paraId="54C0900A" w14:textId="77777777" w:rsidR="00322075" w:rsidRPr="00B453AC" w:rsidRDefault="00322075" w:rsidP="00322075">
      <w:pPr>
        <w:pStyle w:val="Titre3"/>
        <w:rPr>
          <w:rFonts w:ascii="Trebuchet MS" w:hAnsi="Trebuchet MS"/>
        </w:rPr>
      </w:pPr>
      <w:bookmarkStart w:id="5" w:name="_Toc373329670"/>
      <w:r w:rsidRPr="00B453AC">
        <w:rPr>
          <w:rFonts w:ascii="Trebuchet MS" w:hAnsi="Trebuchet MS"/>
        </w:rPr>
        <w:t>2.3.2 - Service reprographie</w:t>
      </w:r>
      <w:bookmarkEnd w:id="5"/>
    </w:p>
    <w:p w14:paraId="7A62A4C0"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Les associations signataires peuvent solliciter le service reprographie de l’École. Le service reprographie facture aux associations demandeuses les prestations selon le tarif en vigueur. La demande doit être faite par demande de travaux, désignée par la suite sous l’abréviation DT.</w:t>
      </w:r>
    </w:p>
    <w:p w14:paraId="355740C7" w14:textId="77777777" w:rsidR="00322075" w:rsidRPr="00B453AC" w:rsidRDefault="00322075" w:rsidP="00322075">
      <w:pPr>
        <w:pStyle w:val="Titre3"/>
        <w:rPr>
          <w:rFonts w:ascii="Trebuchet MS" w:hAnsi="Trebuchet MS"/>
        </w:rPr>
      </w:pPr>
      <w:bookmarkStart w:id="6" w:name="_Toc373329671"/>
      <w:r w:rsidRPr="00B453AC">
        <w:rPr>
          <w:rFonts w:ascii="Trebuchet MS" w:hAnsi="Trebuchet MS"/>
        </w:rPr>
        <w:t>2.3.3 - Service courrier</w:t>
      </w:r>
      <w:bookmarkEnd w:id="6"/>
    </w:p>
    <w:p w14:paraId="6F5CE2D7"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Les associations peuvent solliciter le service courrier. L'envoi de courrier sera facturé aux associations demandeuses selon le tarif en vigueur.</w:t>
      </w:r>
    </w:p>
    <w:p w14:paraId="5977360F" w14:textId="77777777" w:rsidR="00322075" w:rsidRPr="00B453AC" w:rsidRDefault="00322075" w:rsidP="00322075">
      <w:pPr>
        <w:pStyle w:val="Titre3"/>
        <w:rPr>
          <w:rFonts w:ascii="Trebuchet MS" w:hAnsi="Trebuchet MS"/>
        </w:rPr>
      </w:pPr>
      <w:bookmarkStart w:id="7" w:name="_Toc373329672"/>
      <w:r w:rsidRPr="00B453AC">
        <w:rPr>
          <w:rFonts w:ascii="Trebuchet MS" w:hAnsi="Trebuchet MS"/>
        </w:rPr>
        <w:t>2.3.4 - Service médical</w:t>
      </w:r>
      <w:bookmarkEnd w:id="7"/>
    </w:p>
    <w:p w14:paraId="4D61C347" w14:textId="60CFABA8"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Les associations peuvent demander au service médical la fourniture de matériels de premier secours</w:t>
      </w:r>
      <w:r w:rsidR="00066E67">
        <w:rPr>
          <w:rFonts w:ascii="Trebuchet MS" w:hAnsi="Trebuchet MS" w:cs="LiberationSans"/>
          <w:color w:val="00000A"/>
          <w:sz w:val="24"/>
          <w:szCs w:val="24"/>
        </w:rPr>
        <w:t xml:space="preserve"> qui lui sera facturé au tarif en vigueur</w:t>
      </w:r>
      <w:r w:rsidRPr="00B453AC">
        <w:rPr>
          <w:rFonts w:ascii="Trebuchet MS" w:hAnsi="Trebuchet MS" w:cs="LiberationSans"/>
          <w:color w:val="00000A"/>
          <w:sz w:val="24"/>
          <w:szCs w:val="24"/>
        </w:rPr>
        <w:t>.</w:t>
      </w:r>
    </w:p>
    <w:p w14:paraId="3A8D4EDD" w14:textId="77777777" w:rsidR="00322075" w:rsidRPr="00B453AC" w:rsidRDefault="00322075" w:rsidP="00322075">
      <w:pPr>
        <w:pStyle w:val="Titre3"/>
        <w:rPr>
          <w:rFonts w:ascii="Trebuchet MS" w:hAnsi="Trebuchet MS"/>
        </w:rPr>
      </w:pPr>
      <w:bookmarkStart w:id="8" w:name="_Toc373329673"/>
      <w:r w:rsidRPr="00B453AC">
        <w:rPr>
          <w:rFonts w:ascii="Trebuchet MS" w:hAnsi="Trebuchet MS"/>
        </w:rPr>
        <w:t>2.3.5 - Autres services de l’Ecole</w:t>
      </w:r>
      <w:bookmarkEnd w:id="8"/>
    </w:p>
    <w:p w14:paraId="5A17467B"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Toute demande de recours à un service de l’École doit faire l’objet d’une DT.</w:t>
      </w:r>
    </w:p>
    <w:p w14:paraId="49F7C07D" w14:textId="77777777" w:rsidR="00322075" w:rsidRPr="00B453AC" w:rsidRDefault="00322075" w:rsidP="00322075">
      <w:pPr>
        <w:pStyle w:val="Titre2"/>
        <w:rPr>
          <w:rFonts w:ascii="Trebuchet MS" w:hAnsi="Trebuchet MS"/>
          <w:sz w:val="24"/>
          <w:szCs w:val="24"/>
        </w:rPr>
      </w:pPr>
      <w:bookmarkStart w:id="9" w:name="_Toc373329674"/>
      <w:r w:rsidRPr="00B453AC">
        <w:rPr>
          <w:rFonts w:ascii="Trebuchet MS" w:hAnsi="Trebuchet MS"/>
          <w:sz w:val="24"/>
          <w:szCs w:val="24"/>
        </w:rPr>
        <w:t>2.4 - Organisation des manifestations exceptionnelles</w:t>
      </w:r>
      <w:bookmarkEnd w:id="9"/>
    </w:p>
    <w:p w14:paraId="40A05327" w14:textId="74B32CA4"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Les associations signataires s’engagent à informer le service en charge des relations avec les étudiants en cas d’organisation de manifestations exceptionnelles à l’intérieur et à l’extérieur du campus.</w:t>
      </w:r>
    </w:p>
    <w:p w14:paraId="61A2CD8B"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L’École accompagne les associations dans l’organisation et la gestion des manifestations exceptionnelles.</w:t>
      </w:r>
    </w:p>
    <w:p w14:paraId="3DB42730" w14:textId="18C48A3D"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 xml:space="preserve">Les manifestations organisées sur le site de l’ENS Cachan font l’objet d’une autorisation </w:t>
      </w:r>
      <w:r w:rsidR="00066E67">
        <w:rPr>
          <w:rFonts w:ascii="Trebuchet MS" w:hAnsi="Trebuchet MS" w:cs="LiberationSans"/>
          <w:color w:val="00000A"/>
          <w:sz w:val="24"/>
          <w:szCs w:val="24"/>
        </w:rPr>
        <w:t xml:space="preserve">écrite </w:t>
      </w:r>
      <w:r w:rsidRPr="00B453AC">
        <w:rPr>
          <w:rFonts w:ascii="Trebuchet MS" w:hAnsi="Trebuchet MS" w:cs="LiberationSans"/>
          <w:color w:val="00000A"/>
          <w:sz w:val="24"/>
          <w:szCs w:val="24"/>
        </w:rPr>
        <w:t xml:space="preserve">de la part de la présidence. Elles doivent être organisées dans le respect des consignes de sécurité liées </w:t>
      </w:r>
      <w:r w:rsidR="00066E67">
        <w:rPr>
          <w:rFonts w:ascii="Trebuchet MS" w:hAnsi="Trebuchet MS" w:cs="LiberationSans"/>
          <w:color w:val="00000A"/>
          <w:sz w:val="24"/>
          <w:szCs w:val="24"/>
        </w:rPr>
        <w:t>à l’ampleur</w:t>
      </w:r>
      <w:r w:rsidRPr="00B453AC">
        <w:rPr>
          <w:rFonts w:ascii="Trebuchet MS" w:hAnsi="Trebuchet MS" w:cs="LiberationSans"/>
          <w:color w:val="00000A"/>
          <w:sz w:val="24"/>
          <w:szCs w:val="24"/>
        </w:rPr>
        <w:t xml:space="preserve"> de la manifestation.</w:t>
      </w:r>
    </w:p>
    <w:p w14:paraId="4350202C" w14:textId="77777777" w:rsidR="00322075" w:rsidRPr="00B453AC" w:rsidRDefault="00322075" w:rsidP="00322075">
      <w:pPr>
        <w:pStyle w:val="Titre2"/>
        <w:rPr>
          <w:rFonts w:ascii="Trebuchet MS" w:hAnsi="Trebuchet MS"/>
          <w:sz w:val="24"/>
          <w:szCs w:val="24"/>
        </w:rPr>
      </w:pPr>
      <w:bookmarkStart w:id="10" w:name="_Toc373329675"/>
      <w:r w:rsidRPr="00B453AC">
        <w:rPr>
          <w:rFonts w:ascii="Trebuchet MS" w:hAnsi="Trebuchet MS"/>
          <w:sz w:val="24"/>
          <w:szCs w:val="24"/>
        </w:rPr>
        <w:t>2.5 - Moyen techniques de communications</w:t>
      </w:r>
      <w:bookmarkEnd w:id="10"/>
    </w:p>
    <w:p w14:paraId="73EF199D"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Les associations peuvent solliciter les services de l’École pour :</w:t>
      </w:r>
    </w:p>
    <w:p w14:paraId="36B68FE0" w14:textId="6247BBEA" w:rsidR="00322075" w:rsidRPr="00B453AC" w:rsidRDefault="00322075" w:rsidP="00322075">
      <w:pPr>
        <w:pStyle w:val="Paragraphedeliste"/>
        <w:numPr>
          <w:ilvl w:val="0"/>
          <w:numId w:val="6"/>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la mise à disposition d'une adresse </w:t>
      </w:r>
      <w:r w:rsidR="00C51129">
        <w:rPr>
          <w:rFonts w:ascii="Trebuchet MS" w:hAnsi="Trebuchet MS" w:cs="LiberationSans"/>
          <w:color w:val="000000"/>
          <w:sz w:val="24"/>
          <w:szCs w:val="24"/>
        </w:rPr>
        <w:t>électronique</w:t>
      </w:r>
      <w:r w:rsidRPr="00B453AC">
        <w:rPr>
          <w:rFonts w:ascii="Trebuchet MS" w:hAnsi="Trebuchet MS" w:cs="LiberationSans"/>
          <w:color w:val="000000"/>
          <w:sz w:val="24"/>
          <w:szCs w:val="24"/>
        </w:rPr>
        <w:t xml:space="preserve"> sous la forme </w:t>
      </w:r>
      <w:hyperlink r:id="rId9" w:history="1">
        <w:r w:rsidRPr="00B453AC">
          <w:rPr>
            <w:rStyle w:val="Lienhypertexte"/>
            <w:rFonts w:ascii="Trebuchet MS" w:hAnsi="Trebuchet MS" w:cs="LiberationSans"/>
            <w:sz w:val="24"/>
            <w:szCs w:val="24"/>
          </w:rPr>
          <w:t>nom.asso@ens-cachan.fr</w:t>
        </w:r>
      </w:hyperlink>
      <w:r w:rsidR="003121A6">
        <w:rPr>
          <w:rStyle w:val="Appelnotedebasdep"/>
          <w:rFonts w:ascii="Trebuchet MS" w:hAnsi="Trebuchet MS" w:cs="LiberationSans"/>
          <w:color w:val="0000FF" w:themeColor="hyperlink"/>
          <w:sz w:val="24"/>
          <w:szCs w:val="24"/>
          <w:u w:val="single"/>
        </w:rPr>
        <w:footnoteReference w:id="1"/>
      </w:r>
      <w:r w:rsidRPr="00B453AC">
        <w:rPr>
          <w:rFonts w:ascii="Trebuchet MS" w:hAnsi="Trebuchet MS" w:cs="LiberationSans"/>
          <w:color w:val="000000"/>
          <w:sz w:val="24"/>
          <w:szCs w:val="24"/>
        </w:rPr>
        <w:t xml:space="preserve"> qu'elle pourra utiliser comme compte </w:t>
      </w:r>
      <w:r w:rsidR="00066E67">
        <w:rPr>
          <w:rFonts w:ascii="Trebuchet MS" w:hAnsi="Trebuchet MS" w:cs="LiberationSans"/>
          <w:color w:val="000000"/>
          <w:sz w:val="24"/>
          <w:szCs w:val="24"/>
        </w:rPr>
        <w:t>courriel</w:t>
      </w:r>
      <w:r w:rsidR="00066E67" w:rsidRPr="00B453AC">
        <w:rPr>
          <w:rFonts w:ascii="Trebuchet MS" w:hAnsi="Trebuchet MS" w:cs="LiberationSans"/>
          <w:color w:val="000000"/>
          <w:sz w:val="24"/>
          <w:szCs w:val="24"/>
        </w:rPr>
        <w:t xml:space="preserve"> </w:t>
      </w:r>
      <w:r w:rsidRPr="00B453AC">
        <w:rPr>
          <w:rFonts w:ascii="Trebuchet MS" w:hAnsi="Trebuchet MS" w:cs="LiberationSans"/>
          <w:color w:val="000000"/>
          <w:sz w:val="24"/>
          <w:szCs w:val="24"/>
        </w:rPr>
        <w:t>indépendant ou rediriger vers un autre compte,</w:t>
      </w:r>
    </w:p>
    <w:p w14:paraId="14BA5753" w14:textId="77777777" w:rsidR="00322075" w:rsidRPr="00B453AC" w:rsidRDefault="00322075" w:rsidP="00322075">
      <w:pPr>
        <w:pStyle w:val="Paragraphedeliste"/>
        <w:numPr>
          <w:ilvl w:val="0"/>
          <w:numId w:val="6"/>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l'ouverture d'un hébergement Internet associé à un nom de domaine,</w:t>
      </w:r>
    </w:p>
    <w:p w14:paraId="4BB4C18D" w14:textId="04F6F654" w:rsidR="00322075" w:rsidRPr="00B453AC" w:rsidRDefault="00066E67" w:rsidP="00322075">
      <w:pPr>
        <w:pStyle w:val="Paragraphedeliste"/>
        <w:numPr>
          <w:ilvl w:val="0"/>
          <w:numId w:val="6"/>
        </w:num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l</w:t>
      </w:r>
      <w:r w:rsidR="00322075" w:rsidRPr="00B453AC">
        <w:rPr>
          <w:rFonts w:ascii="Trebuchet MS" w:hAnsi="Trebuchet MS" w:cs="LiberationSans"/>
          <w:color w:val="000000"/>
          <w:sz w:val="24"/>
          <w:szCs w:val="24"/>
        </w:rPr>
        <w:t xml:space="preserve">’accès aux moyens informatiques proposés par la Direction des </w:t>
      </w:r>
      <w:r>
        <w:rPr>
          <w:rFonts w:ascii="Trebuchet MS" w:hAnsi="Trebuchet MS" w:cs="LiberationSans"/>
          <w:color w:val="000000"/>
          <w:sz w:val="24"/>
          <w:szCs w:val="24"/>
        </w:rPr>
        <w:t>s</w:t>
      </w:r>
      <w:r w:rsidR="00322075" w:rsidRPr="00B453AC">
        <w:rPr>
          <w:rFonts w:ascii="Trebuchet MS" w:hAnsi="Trebuchet MS" w:cs="LiberationSans"/>
          <w:color w:val="000000"/>
          <w:sz w:val="24"/>
          <w:szCs w:val="24"/>
        </w:rPr>
        <w:t xml:space="preserve">ervices </w:t>
      </w:r>
      <w:r>
        <w:rPr>
          <w:rFonts w:ascii="Trebuchet MS" w:hAnsi="Trebuchet MS" w:cs="LiberationSans"/>
          <w:color w:val="000000"/>
          <w:sz w:val="24"/>
          <w:szCs w:val="24"/>
        </w:rPr>
        <w:t>i</w:t>
      </w:r>
      <w:r w:rsidR="00322075" w:rsidRPr="00B453AC">
        <w:rPr>
          <w:rFonts w:ascii="Trebuchet MS" w:hAnsi="Trebuchet MS" w:cs="LiberationSans"/>
          <w:color w:val="000000"/>
          <w:sz w:val="24"/>
          <w:szCs w:val="24"/>
        </w:rPr>
        <w:t>nformatiques (D.S.I.)</w:t>
      </w:r>
      <w:r w:rsidR="006814BB">
        <w:rPr>
          <w:rFonts w:ascii="Trebuchet MS" w:hAnsi="Trebuchet MS" w:cs="LiberationSans"/>
          <w:color w:val="000000"/>
          <w:sz w:val="24"/>
          <w:szCs w:val="24"/>
        </w:rPr>
        <w:t>.</w:t>
      </w:r>
    </w:p>
    <w:p w14:paraId="7072131D" w14:textId="3DC6084C"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A"/>
          <w:sz w:val="24"/>
          <w:szCs w:val="24"/>
        </w:rPr>
        <w:t>Les demandes concernant ces moyens doivent être adressé</w:t>
      </w:r>
      <w:r w:rsidR="00066E67">
        <w:rPr>
          <w:rFonts w:ascii="Trebuchet MS" w:hAnsi="Trebuchet MS" w:cs="LiberationSans"/>
          <w:color w:val="00000A"/>
          <w:sz w:val="24"/>
          <w:szCs w:val="24"/>
        </w:rPr>
        <w:t>e</w:t>
      </w:r>
      <w:r w:rsidRPr="00B453AC">
        <w:rPr>
          <w:rFonts w:ascii="Trebuchet MS" w:hAnsi="Trebuchet MS" w:cs="LiberationSans"/>
          <w:color w:val="00000A"/>
          <w:sz w:val="24"/>
          <w:szCs w:val="24"/>
        </w:rPr>
        <w:t>s au service en charge des relations avec les étudiants.</w:t>
      </w:r>
    </w:p>
    <w:p w14:paraId="63543805" w14:textId="77777777" w:rsidR="00322075" w:rsidRPr="00B453AC" w:rsidRDefault="00322075" w:rsidP="00322075">
      <w:pPr>
        <w:pStyle w:val="Titre2"/>
        <w:rPr>
          <w:rFonts w:ascii="Trebuchet MS" w:hAnsi="Trebuchet MS"/>
          <w:sz w:val="24"/>
          <w:szCs w:val="24"/>
        </w:rPr>
      </w:pPr>
      <w:bookmarkStart w:id="11" w:name="_Toc373329676"/>
      <w:r w:rsidRPr="00B453AC">
        <w:rPr>
          <w:rFonts w:ascii="Trebuchet MS" w:hAnsi="Trebuchet MS"/>
          <w:sz w:val="24"/>
          <w:szCs w:val="24"/>
        </w:rPr>
        <w:t>2.6 - Communication</w:t>
      </w:r>
      <w:bookmarkEnd w:id="11"/>
    </w:p>
    <w:p w14:paraId="30F5F4A7" w14:textId="7A77E8CD"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Les associations signataires s’engagent à respecter la charte graphique du logo</w:t>
      </w:r>
      <w:r w:rsidR="00066E67">
        <w:rPr>
          <w:rFonts w:ascii="Trebuchet MS" w:hAnsi="Trebuchet MS" w:cs="LiberationSans"/>
          <w:color w:val="00000A"/>
          <w:sz w:val="24"/>
          <w:szCs w:val="24"/>
        </w:rPr>
        <w:t xml:space="preserve"> de</w:t>
      </w:r>
      <w:r w:rsidRPr="00B453AC">
        <w:rPr>
          <w:rFonts w:ascii="Trebuchet MS" w:hAnsi="Trebuchet MS" w:cs="LiberationSans"/>
          <w:color w:val="00000A"/>
          <w:sz w:val="24"/>
          <w:szCs w:val="24"/>
        </w:rPr>
        <w:t xml:space="preserve"> l’École dans tous leurs supports </w:t>
      </w:r>
      <w:r w:rsidR="003121A6">
        <w:rPr>
          <w:rFonts w:ascii="Trebuchet MS" w:hAnsi="Trebuchet MS" w:cs="LiberationSans"/>
          <w:color w:val="00000A"/>
          <w:sz w:val="24"/>
          <w:szCs w:val="24"/>
        </w:rPr>
        <w:t xml:space="preserve">externes </w:t>
      </w:r>
      <w:r w:rsidRPr="00B453AC">
        <w:rPr>
          <w:rFonts w:ascii="Trebuchet MS" w:hAnsi="Trebuchet MS" w:cs="LiberationSans"/>
          <w:color w:val="00000A"/>
          <w:sz w:val="24"/>
          <w:szCs w:val="24"/>
        </w:rPr>
        <w:t>de communication.</w:t>
      </w:r>
    </w:p>
    <w:p w14:paraId="66B78687" w14:textId="69FC5EBF"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 logo de l’</w:t>
      </w:r>
      <w:r w:rsidR="00066E67" w:rsidRPr="00B453AC">
        <w:rPr>
          <w:rFonts w:ascii="Trebuchet MS" w:hAnsi="Trebuchet MS" w:cs="LiberationSans"/>
          <w:color w:val="00000A"/>
          <w:sz w:val="24"/>
          <w:szCs w:val="24"/>
        </w:rPr>
        <w:t>École</w:t>
      </w:r>
      <w:r w:rsidRPr="00B453AC">
        <w:rPr>
          <w:rFonts w:ascii="Trebuchet MS" w:hAnsi="Trebuchet MS" w:cs="LiberationSans"/>
          <w:color w:val="00000A"/>
          <w:sz w:val="24"/>
          <w:szCs w:val="24"/>
        </w:rPr>
        <w:t xml:space="preserve"> doit être présent sur tous les supports de communications des associations.</w:t>
      </w:r>
    </w:p>
    <w:p w14:paraId="29B0DD69"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Pour communiquer régulièrement sur leurs actions, les associations peuvent solliciter :</w:t>
      </w:r>
    </w:p>
    <w:p w14:paraId="012ABBFF" w14:textId="11CBA2E6" w:rsidR="00322075" w:rsidRPr="00B453AC" w:rsidRDefault="00322075" w:rsidP="00322075">
      <w:pPr>
        <w:pStyle w:val="Paragraphedeliste"/>
        <w:numPr>
          <w:ilvl w:val="0"/>
          <w:numId w:val="6"/>
        </w:num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tous les outils de communication disponibles à l'</w:t>
      </w:r>
      <w:r w:rsidR="00D25058">
        <w:rPr>
          <w:rFonts w:ascii="Trebuchet MS" w:hAnsi="Trebuchet MS" w:cs="LiberationSans"/>
          <w:color w:val="00000A"/>
          <w:sz w:val="24"/>
          <w:szCs w:val="24"/>
        </w:rPr>
        <w:t>É</w:t>
      </w:r>
      <w:r w:rsidRPr="00B453AC">
        <w:rPr>
          <w:rFonts w:ascii="Trebuchet MS" w:hAnsi="Trebuchet MS" w:cs="LiberationSans"/>
          <w:color w:val="00000A"/>
          <w:sz w:val="24"/>
          <w:szCs w:val="24"/>
        </w:rPr>
        <w:t>cole,</w:t>
      </w:r>
    </w:p>
    <w:p w14:paraId="5F7AD79D" w14:textId="77777777" w:rsidR="00322075" w:rsidRPr="00B453AC" w:rsidRDefault="00322075" w:rsidP="00322075">
      <w:pPr>
        <w:pStyle w:val="Paragraphedeliste"/>
        <w:numPr>
          <w:ilvl w:val="0"/>
          <w:numId w:val="6"/>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la mise à disposition d’espaces physiques et numériques dédiés à l’affichage de l’actualité de la vie étudiante.</w:t>
      </w:r>
    </w:p>
    <w:p w14:paraId="06AE81CC"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Les demandes doivent être adressées au service en charge des relations avec les étudiants.</w:t>
      </w:r>
    </w:p>
    <w:p w14:paraId="6FB6334B" w14:textId="4C351F68"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 xml:space="preserve">Le </w:t>
      </w:r>
      <w:r w:rsidR="00D25058">
        <w:rPr>
          <w:rFonts w:ascii="Trebuchet MS" w:hAnsi="Trebuchet MS" w:cs="LiberationSans"/>
          <w:color w:val="00000A"/>
          <w:sz w:val="24"/>
          <w:szCs w:val="24"/>
        </w:rPr>
        <w:t>p</w:t>
      </w:r>
      <w:r w:rsidRPr="00B453AC">
        <w:rPr>
          <w:rFonts w:ascii="Trebuchet MS" w:hAnsi="Trebuchet MS" w:cs="LiberationSans"/>
          <w:color w:val="00000A"/>
          <w:sz w:val="24"/>
          <w:szCs w:val="24"/>
        </w:rPr>
        <w:t>résident de l’École exerce un droit de regard sur les supports de communication portant le logo de l’École et peut demander la suspension d’une campagne de communication dans les locaux de l’École ou d’une campagne portant l’image de l’École s’il estime qu’elle porte atteinte à l’image ou aux valeurs défendues par l’École.</w:t>
      </w:r>
    </w:p>
    <w:p w14:paraId="3BDAA953"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La distribution de documents et la pose d’affiches liées à l’objet de l’association s’exercent librement. Elles doivent permettre le respect du maintien de l’ordre au sein du campus.</w:t>
      </w:r>
    </w:p>
    <w:p w14:paraId="4E9EB057" w14:textId="01703F96" w:rsidR="00322075" w:rsidRPr="00B453AC" w:rsidRDefault="00144B0E" w:rsidP="00322075">
      <w:p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Les responsables associatifs</w:t>
      </w:r>
      <w:r w:rsidR="00322075" w:rsidRPr="00B453AC">
        <w:rPr>
          <w:rFonts w:ascii="Trebuchet MS" w:hAnsi="Trebuchet MS" w:cs="LiberationSans"/>
          <w:color w:val="000000"/>
          <w:sz w:val="24"/>
          <w:szCs w:val="24"/>
        </w:rPr>
        <w:t xml:space="preserve"> sont responsables de l’affichage et de la distribution des tracts de leur association. A l’issue de la campagne d’information, l’association est tenue de retirer ses affiches.</w:t>
      </w:r>
    </w:p>
    <w:p w14:paraId="38DFD59E" w14:textId="77777777" w:rsidR="00322075" w:rsidRPr="00B453AC" w:rsidRDefault="00322075" w:rsidP="00322075">
      <w:pPr>
        <w:pStyle w:val="Titre2"/>
        <w:rPr>
          <w:rFonts w:ascii="Trebuchet MS" w:hAnsi="Trebuchet MS"/>
          <w:sz w:val="24"/>
          <w:szCs w:val="24"/>
        </w:rPr>
      </w:pPr>
      <w:bookmarkStart w:id="12" w:name="_Toc373329677"/>
      <w:r w:rsidRPr="00B453AC">
        <w:rPr>
          <w:rFonts w:ascii="Trebuchet MS" w:hAnsi="Trebuchet MS"/>
          <w:sz w:val="24"/>
          <w:szCs w:val="24"/>
        </w:rPr>
        <w:t>2.7 - Financement</w:t>
      </w:r>
      <w:bookmarkEnd w:id="12"/>
    </w:p>
    <w:p w14:paraId="7E12EA55" w14:textId="04C9C40E"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w:t>
      </w:r>
      <w:r w:rsidR="00D25058">
        <w:rPr>
          <w:rFonts w:ascii="Trebuchet MS" w:hAnsi="Trebuchet MS" w:cs="LiberationSans"/>
          <w:color w:val="00000A"/>
          <w:sz w:val="24"/>
          <w:szCs w:val="24"/>
        </w:rPr>
        <w:t>É</w:t>
      </w:r>
      <w:r w:rsidRPr="00B453AC">
        <w:rPr>
          <w:rFonts w:ascii="Trebuchet MS" w:hAnsi="Trebuchet MS" w:cs="LiberationSans"/>
          <w:color w:val="00000A"/>
          <w:sz w:val="24"/>
          <w:szCs w:val="24"/>
        </w:rPr>
        <w:t xml:space="preserve">cole peut apporter des aides financières sous </w:t>
      </w:r>
      <w:r w:rsidR="002D34DA">
        <w:rPr>
          <w:rFonts w:ascii="Trebuchet MS" w:hAnsi="Trebuchet MS" w:cs="LiberationSans"/>
          <w:color w:val="00000A"/>
          <w:sz w:val="24"/>
          <w:szCs w:val="24"/>
        </w:rPr>
        <w:t>trois</w:t>
      </w:r>
      <w:r w:rsidR="002D34DA" w:rsidRPr="00B453AC">
        <w:rPr>
          <w:rFonts w:ascii="Trebuchet MS" w:hAnsi="Trebuchet MS" w:cs="LiberationSans"/>
          <w:color w:val="00000A"/>
          <w:sz w:val="24"/>
          <w:szCs w:val="24"/>
        </w:rPr>
        <w:t xml:space="preserve"> </w:t>
      </w:r>
      <w:r w:rsidRPr="00B453AC">
        <w:rPr>
          <w:rFonts w:ascii="Trebuchet MS" w:hAnsi="Trebuchet MS" w:cs="LiberationSans"/>
          <w:color w:val="00000A"/>
          <w:sz w:val="24"/>
          <w:szCs w:val="24"/>
        </w:rPr>
        <w:t>formes :</w:t>
      </w:r>
    </w:p>
    <w:p w14:paraId="36B4BA36" w14:textId="77777777" w:rsidR="00322075" w:rsidRPr="00B453AC" w:rsidRDefault="00322075" w:rsidP="00322075">
      <w:pPr>
        <w:pStyle w:val="Paragraphedeliste"/>
        <w:numPr>
          <w:ilvl w:val="0"/>
          <w:numId w:val="7"/>
        </w:num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un financement annuel voté en conseil d'administration,</w:t>
      </w:r>
    </w:p>
    <w:p w14:paraId="4E5882DB" w14:textId="77777777" w:rsidR="00322075" w:rsidRPr="00B453AC" w:rsidRDefault="00322075" w:rsidP="00322075">
      <w:pPr>
        <w:pStyle w:val="Paragraphedeliste"/>
        <w:numPr>
          <w:ilvl w:val="0"/>
          <w:numId w:val="7"/>
        </w:num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un financement sur dossier dont l'attribution est décidé en commission de la vie étudiante,</w:t>
      </w:r>
    </w:p>
    <w:p w14:paraId="34A0F236" w14:textId="77777777" w:rsidR="00322075" w:rsidRPr="00B453AC" w:rsidRDefault="00322075" w:rsidP="00322075">
      <w:pPr>
        <w:pStyle w:val="Paragraphedeliste"/>
        <w:numPr>
          <w:ilvl w:val="0"/>
          <w:numId w:val="7"/>
        </w:num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une demande de financement exceptionnel, dûment justifiée.</w:t>
      </w:r>
    </w:p>
    <w:p w14:paraId="1D78D59D"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Chaque financement fait l'objet d'un rapport de l'utilisation des fonds reçus par l’association récipiendaire.</w:t>
      </w:r>
    </w:p>
    <w:p w14:paraId="3FA7B343" w14:textId="77777777" w:rsidR="00322075" w:rsidRPr="00B453AC" w:rsidRDefault="00322075" w:rsidP="00322075">
      <w:pPr>
        <w:pStyle w:val="Titre2"/>
        <w:rPr>
          <w:rFonts w:ascii="Trebuchet MS" w:hAnsi="Trebuchet MS"/>
          <w:sz w:val="24"/>
          <w:szCs w:val="24"/>
        </w:rPr>
      </w:pPr>
      <w:bookmarkStart w:id="13" w:name="_Toc373329678"/>
      <w:r w:rsidRPr="00B453AC">
        <w:rPr>
          <w:rFonts w:ascii="Trebuchet MS" w:hAnsi="Trebuchet MS"/>
          <w:sz w:val="24"/>
          <w:szCs w:val="24"/>
        </w:rPr>
        <w:t>2.8 - Formation des bénévoles étudiants</w:t>
      </w:r>
      <w:bookmarkEnd w:id="13"/>
    </w:p>
    <w:p w14:paraId="1F94F945" w14:textId="4A44139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L’École s’engage à promouvoir la formation de</w:t>
      </w:r>
      <w:r w:rsidR="0056588B">
        <w:rPr>
          <w:rFonts w:ascii="Trebuchet MS" w:hAnsi="Trebuchet MS" w:cs="LiberationSans"/>
          <w:color w:val="00000A"/>
          <w:sz w:val="24"/>
          <w:szCs w:val="24"/>
        </w:rPr>
        <w:t>s responsables associatifs</w:t>
      </w:r>
      <w:r w:rsidRPr="00B453AC">
        <w:rPr>
          <w:rFonts w:ascii="Trebuchet MS" w:hAnsi="Trebuchet MS" w:cs="LiberationSans"/>
          <w:color w:val="00000A"/>
          <w:sz w:val="24"/>
          <w:szCs w:val="24"/>
        </w:rPr>
        <w:t xml:space="preserve"> et des membres actifs d’association et à les accompagner dans l’animation et la gestion de la vie associative.</w:t>
      </w:r>
    </w:p>
    <w:p w14:paraId="312B7D12" w14:textId="77777777" w:rsidR="00322075" w:rsidRPr="00B453AC" w:rsidRDefault="00322075" w:rsidP="00322075">
      <w:pPr>
        <w:pStyle w:val="Titre2"/>
        <w:rPr>
          <w:rFonts w:ascii="Trebuchet MS" w:hAnsi="Trebuchet MS"/>
          <w:sz w:val="24"/>
          <w:szCs w:val="24"/>
        </w:rPr>
      </w:pPr>
      <w:bookmarkStart w:id="14" w:name="_Toc373329679"/>
      <w:r w:rsidRPr="00B453AC">
        <w:rPr>
          <w:rFonts w:ascii="Trebuchet MS" w:hAnsi="Trebuchet MS"/>
          <w:sz w:val="24"/>
          <w:szCs w:val="24"/>
        </w:rPr>
        <w:t>2.9 - Prévention</w:t>
      </w:r>
      <w:bookmarkEnd w:id="14"/>
    </w:p>
    <w:p w14:paraId="6C69ED6F" w14:textId="30B0673E" w:rsidR="00322075" w:rsidRPr="00B453AC" w:rsidRDefault="0056588B" w:rsidP="00322075">
      <w:p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Les responsables associatifs</w:t>
      </w:r>
      <w:r w:rsidR="00322075" w:rsidRPr="00B453AC">
        <w:rPr>
          <w:rFonts w:ascii="Trebuchet MS" w:hAnsi="Trebuchet MS" w:cs="LiberationSans"/>
          <w:color w:val="000000"/>
          <w:sz w:val="24"/>
          <w:szCs w:val="24"/>
        </w:rPr>
        <w:t xml:space="preserve"> et membres actifs intéressés des associations pourront être sollicités à participer à toute action de prévention de santé publique pour tout risque susceptible d’être rencontré par les élèves et étudiants (alcoolisme, drogue, etc…).</w:t>
      </w:r>
    </w:p>
    <w:p w14:paraId="36C6A99F" w14:textId="77777777" w:rsidR="00322075" w:rsidRPr="00B453AC" w:rsidRDefault="00322075" w:rsidP="00322075">
      <w:pPr>
        <w:pStyle w:val="Titre1"/>
        <w:rPr>
          <w:rFonts w:ascii="Trebuchet MS" w:hAnsi="Trebuchet MS"/>
          <w:color w:val="auto"/>
          <w:sz w:val="28"/>
          <w:szCs w:val="28"/>
        </w:rPr>
      </w:pPr>
      <w:bookmarkStart w:id="15" w:name="_Toc373329680"/>
      <w:r w:rsidRPr="00B453AC">
        <w:rPr>
          <w:rFonts w:ascii="Trebuchet MS" w:hAnsi="Trebuchet MS"/>
          <w:color w:val="auto"/>
          <w:sz w:val="28"/>
          <w:szCs w:val="28"/>
        </w:rPr>
        <w:t>Article 3 : Utilisation des locaux de l’École</w:t>
      </w:r>
      <w:bookmarkEnd w:id="15"/>
    </w:p>
    <w:p w14:paraId="7E65FA9F"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Le présent article vise à décrire les procédures permettant la mise à disposition de locaux par l’ENS Cachan aux associations signataires de la présente charte.</w:t>
      </w:r>
    </w:p>
    <w:p w14:paraId="294C9901" w14:textId="186A6926"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Tout</w:t>
      </w:r>
      <w:r w:rsidR="00D25058">
        <w:rPr>
          <w:rFonts w:ascii="Trebuchet MS" w:hAnsi="Trebuchet MS" w:cs="LiberationSans"/>
          <w:color w:val="000000"/>
          <w:sz w:val="24"/>
          <w:szCs w:val="24"/>
        </w:rPr>
        <w:t>e</w:t>
      </w:r>
      <w:r w:rsidRPr="00B453AC">
        <w:rPr>
          <w:rFonts w:ascii="Trebuchet MS" w:hAnsi="Trebuchet MS" w:cs="LiberationSans"/>
          <w:color w:val="000000"/>
          <w:sz w:val="24"/>
          <w:szCs w:val="24"/>
        </w:rPr>
        <w:t xml:space="preserve"> association n'ayant pas paraphé la présente charte ne peut bénéficier de l'utilisation d'un local par la procédure décrite ci-après. De la même façon, toute utilisation à des fins personnelles est interdite.</w:t>
      </w:r>
    </w:p>
    <w:p w14:paraId="7A967CEC" w14:textId="7A757D3A"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La direction conserve un droit de préemption sur tous les </w:t>
      </w:r>
      <w:r w:rsidR="00D25058">
        <w:rPr>
          <w:rFonts w:ascii="Trebuchet MS" w:hAnsi="Trebuchet MS" w:cs="LiberationSans"/>
          <w:color w:val="000000"/>
          <w:sz w:val="24"/>
          <w:szCs w:val="24"/>
        </w:rPr>
        <w:t>locaux</w:t>
      </w:r>
      <w:r w:rsidR="00D25058" w:rsidRPr="00B453AC">
        <w:rPr>
          <w:rFonts w:ascii="Trebuchet MS" w:hAnsi="Trebuchet MS" w:cs="LiberationSans"/>
          <w:color w:val="000000"/>
          <w:sz w:val="24"/>
          <w:szCs w:val="24"/>
        </w:rPr>
        <w:t xml:space="preserve"> </w:t>
      </w:r>
      <w:r w:rsidRPr="00B453AC">
        <w:rPr>
          <w:rFonts w:ascii="Trebuchet MS" w:hAnsi="Trebuchet MS" w:cs="LiberationSans"/>
          <w:color w:val="000000"/>
          <w:sz w:val="24"/>
          <w:szCs w:val="24"/>
        </w:rPr>
        <w:t>mis à disposition.</w:t>
      </w:r>
    </w:p>
    <w:p w14:paraId="7A436776"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p>
    <w:p w14:paraId="06E51248" w14:textId="77777777" w:rsidR="00322075" w:rsidRPr="00B453AC" w:rsidRDefault="00322075" w:rsidP="00322075">
      <w:pPr>
        <w:pStyle w:val="Titre2"/>
        <w:rPr>
          <w:rFonts w:ascii="Trebuchet MS" w:hAnsi="Trebuchet MS"/>
          <w:sz w:val="24"/>
          <w:szCs w:val="24"/>
        </w:rPr>
      </w:pPr>
      <w:bookmarkStart w:id="16" w:name="_Toc373329681"/>
      <w:r w:rsidRPr="00B453AC">
        <w:rPr>
          <w:rFonts w:ascii="Trebuchet MS" w:hAnsi="Trebuchet MS"/>
          <w:sz w:val="24"/>
          <w:szCs w:val="24"/>
        </w:rPr>
        <w:t>3.1 - Demande de</w:t>
      </w:r>
      <w:bookmarkEnd w:id="16"/>
      <w:r w:rsidRPr="00B453AC">
        <w:rPr>
          <w:rFonts w:ascii="Trebuchet MS" w:hAnsi="Trebuchet MS"/>
          <w:sz w:val="24"/>
          <w:szCs w:val="24"/>
        </w:rPr>
        <w:t xml:space="preserve"> local</w:t>
      </w:r>
    </w:p>
    <w:p w14:paraId="1CFB03BD" w14:textId="73516CC0"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La demande est accordée par le président de l’École, par le biais d’un formulaire signé et déposé auprès </w:t>
      </w:r>
      <w:r w:rsidR="00D25058">
        <w:rPr>
          <w:rFonts w:ascii="Trebuchet MS" w:hAnsi="Trebuchet MS" w:cs="LiberationSans"/>
          <w:color w:val="000000"/>
          <w:sz w:val="24"/>
          <w:szCs w:val="24"/>
        </w:rPr>
        <w:t xml:space="preserve">du </w:t>
      </w:r>
      <w:r w:rsidRPr="00B453AC">
        <w:rPr>
          <w:rFonts w:ascii="Trebuchet MS" w:hAnsi="Trebuchet MS" w:cs="LiberationSans"/>
          <w:color w:val="000000"/>
          <w:sz w:val="24"/>
          <w:szCs w:val="24"/>
        </w:rPr>
        <w:t>service en charge des relations avec les étudiants pour le président de l’École ou le cas échéant de la direction générale des services.</w:t>
      </w:r>
    </w:p>
    <w:p w14:paraId="64CB2A3F" w14:textId="77777777" w:rsidR="00322075" w:rsidRPr="00B453AC" w:rsidRDefault="00322075" w:rsidP="00322075">
      <w:pPr>
        <w:pStyle w:val="Titre2"/>
        <w:rPr>
          <w:rFonts w:ascii="Trebuchet MS" w:hAnsi="Trebuchet MS"/>
          <w:sz w:val="24"/>
          <w:szCs w:val="24"/>
        </w:rPr>
      </w:pPr>
      <w:bookmarkStart w:id="17" w:name="_Toc373329682"/>
      <w:r w:rsidRPr="00B453AC">
        <w:rPr>
          <w:rFonts w:ascii="Trebuchet MS" w:hAnsi="Trebuchet MS"/>
          <w:sz w:val="24"/>
          <w:szCs w:val="24"/>
        </w:rPr>
        <w:t>3.2 – Conditions de mise à disposition</w:t>
      </w:r>
      <w:bookmarkEnd w:id="17"/>
    </w:p>
    <w:p w14:paraId="6120A2C1" w14:textId="42334B12" w:rsidR="00322075" w:rsidRPr="00B453AC" w:rsidRDefault="00D25058" w:rsidP="00322075">
      <w:p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Le local</w:t>
      </w:r>
      <w:r w:rsidR="00322075" w:rsidRPr="00B453AC">
        <w:rPr>
          <w:rFonts w:ascii="Trebuchet MS" w:hAnsi="Trebuchet MS" w:cs="LiberationSans"/>
          <w:color w:val="000000"/>
          <w:sz w:val="24"/>
          <w:szCs w:val="24"/>
        </w:rPr>
        <w:t xml:space="preserve"> est mis à la disposition à titre précaire et révocable. Son usage demeure subordonné aux nécessités de service. L’École se réserve le droit de reprendre </w:t>
      </w:r>
      <w:r>
        <w:rPr>
          <w:rFonts w:ascii="Trebuchet MS" w:hAnsi="Trebuchet MS" w:cs="LiberationSans"/>
          <w:color w:val="000000"/>
          <w:sz w:val="24"/>
          <w:szCs w:val="24"/>
        </w:rPr>
        <w:t>le local</w:t>
      </w:r>
      <w:r w:rsidR="00322075" w:rsidRPr="00B453AC">
        <w:rPr>
          <w:rFonts w:ascii="Trebuchet MS" w:hAnsi="Trebuchet MS" w:cs="LiberationSans"/>
          <w:color w:val="000000"/>
          <w:sz w:val="24"/>
          <w:szCs w:val="24"/>
        </w:rPr>
        <w:t xml:space="preserve"> pour tout motif d’intérêt général, en cas d’urgence ou en cas de non-respect de la présente charte, sans que cela puisse donner lieu à une quelconque indemnisation.</w:t>
      </w:r>
    </w:p>
    <w:p w14:paraId="3C10A739" w14:textId="77777777" w:rsidR="00322075" w:rsidRPr="00B453AC" w:rsidRDefault="00322075" w:rsidP="00322075">
      <w:pPr>
        <w:pStyle w:val="Titre2"/>
        <w:rPr>
          <w:rFonts w:ascii="Trebuchet MS" w:hAnsi="Trebuchet MS"/>
          <w:sz w:val="24"/>
          <w:szCs w:val="24"/>
        </w:rPr>
      </w:pPr>
      <w:bookmarkStart w:id="18" w:name="_Toc373329683"/>
      <w:r w:rsidRPr="00B453AC">
        <w:rPr>
          <w:rFonts w:ascii="Trebuchet MS" w:hAnsi="Trebuchet MS"/>
          <w:sz w:val="24"/>
          <w:szCs w:val="24"/>
        </w:rPr>
        <w:t xml:space="preserve">3.3 - Obligations des associations dans </w:t>
      </w:r>
      <w:bookmarkEnd w:id="18"/>
      <w:r w:rsidRPr="00B453AC">
        <w:rPr>
          <w:rFonts w:ascii="Trebuchet MS" w:hAnsi="Trebuchet MS"/>
          <w:sz w:val="24"/>
          <w:szCs w:val="24"/>
        </w:rPr>
        <w:t>l’utilisation d’un local</w:t>
      </w:r>
    </w:p>
    <w:p w14:paraId="65EBF8C4" w14:textId="6391BE44"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Les associations s’engagent dans l’utilisation d’un </w:t>
      </w:r>
      <w:r w:rsidR="00D25058">
        <w:rPr>
          <w:rFonts w:ascii="Trebuchet MS" w:hAnsi="Trebuchet MS" w:cs="LiberationSans"/>
          <w:color w:val="000000"/>
          <w:sz w:val="24"/>
          <w:szCs w:val="24"/>
        </w:rPr>
        <w:t>local</w:t>
      </w:r>
      <w:r w:rsidR="00D25058" w:rsidRPr="00B453AC">
        <w:rPr>
          <w:rFonts w:ascii="Trebuchet MS" w:hAnsi="Trebuchet MS" w:cs="LiberationSans"/>
          <w:color w:val="000000"/>
          <w:sz w:val="24"/>
          <w:szCs w:val="24"/>
        </w:rPr>
        <w:t> </w:t>
      </w:r>
      <w:r w:rsidRPr="00B453AC">
        <w:rPr>
          <w:rFonts w:ascii="Trebuchet MS" w:hAnsi="Trebuchet MS" w:cs="LiberationSans"/>
          <w:color w:val="000000"/>
          <w:sz w:val="24"/>
          <w:szCs w:val="24"/>
        </w:rPr>
        <w:t>:</w:t>
      </w:r>
    </w:p>
    <w:p w14:paraId="28B366D9" w14:textId="1A5254A5" w:rsidR="00322075" w:rsidRPr="00B453AC" w:rsidRDefault="00322075" w:rsidP="00322075">
      <w:pPr>
        <w:pStyle w:val="Paragraphedeliste"/>
        <w:numPr>
          <w:ilvl w:val="0"/>
          <w:numId w:val="8"/>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à respecter la législation en vigueur et les règlements intérieurs de l’École, en particulier le règlement relatif à l’hygiène et </w:t>
      </w:r>
      <w:r w:rsidR="00D25058">
        <w:rPr>
          <w:rFonts w:ascii="Trebuchet MS" w:hAnsi="Trebuchet MS" w:cs="LiberationSans"/>
          <w:color w:val="000000"/>
          <w:sz w:val="24"/>
          <w:szCs w:val="24"/>
        </w:rPr>
        <w:t xml:space="preserve">la </w:t>
      </w:r>
      <w:r w:rsidRPr="00B453AC">
        <w:rPr>
          <w:rFonts w:ascii="Trebuchet MS" w:hAnsi="Trebuchet MS" w:cs="LiberationSans"/>
          <w:color w:val="000000"/>
          <w:sz w:val="24"/>
          <w:szCs w:val="24"/>
        </w:rPr>
        <w:t>sécurité,</w:t>
      </w:r>
    </w:p>
    <w:p w14:paraId="057D5F0A" w14:textId="693D2DE9" w:rsidR="00322075" w:rsidRPr="00B453AC" w:rsidRDefault="00322075" w:rsidP="00322075">
      <w:pPr>
        <w:pStyle w:val="Paragraphedeliste"/>
        <w:numPr>
          <w:ilvl w:val="0"/>
          <w:numId w:val="8"/>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à tenir informés les services de la DSI pour toute installation informatique sur le réseau de l’école,</w:t>
      </w:r>
    </w:p>
    <w:p w14:paraId="35B3ABB2" w14:textId="77777777" w:rsidR="00322075" w:rsidRPr="00B453AC" w:rsidRDefault="00322075" w:rsidP="00322075">
      <w:pPr>
        <w:pStyle w:val="Paragraphedeliste"/>
        <w:numPr>
          <w:ilvl w:val="0"/>
          <w:numId w:val="8"/>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à respecter les règles relatives à l’utilisation des clefs des locaux, qui leur sont communiquées par la porterie,</w:t>
      </w:r>
    </w:p>
    <w:p w14:paraId="48CE93D2" w14:textId="77777777" w:rsidR="00322075" w:rsidRPr="00B453AC" w:rsidRDefault="00322075" w:rsidP="00322075">
      <w:pPr>
        <w:pStyle w:val="Paragraphedeliste"/>
        <w:numPr>
          <w:ilvl w:val="0"/>
          <w:numId w:val="8"/>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à contrôler les accès aux locaux qui leur sont mis à disposition et la circulation à l’intérieur de ceux-ci, </w:t>
      </w:r>
    </w:p>
    <w:p w14:paraId="3809B60F" w14:textId="77777777" w:rsidR="00322075" w:rsidRPr="00B453AC" w:rsidRDefault="00322075" w:rsidP="00322075">
      <w:pPr>
        <w:pStyle w:val="Paragraphedeliste"/>
        <w:numPr>
          <w:ilvl w:val="0"/>
          <w:numId w:val="8"/>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à restituer les locaux en parfait état d'hygiène et de rangement (ranger les tables et chaises, vider les poubelles et nettoyer si nécessaire),</w:t>
      </w:r>
    </w:p>
    <w:p w14:paraId="679A1DF6" w14:textId="638601FA" w:rsidR="00322075" w:rsidRPr="00B453AC" w:rsidRDefault="00322075" w:rsidP="00322075">
      <w:pPr>
        <w:pStyle w:val="Paragraphedeliste"/>
        <w:numPr>
          <w:ilvl w:val="0"/>
          <w:numId w:val="8"/>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à faire respecter l'interdiction de fumer ou de déjeuner dans les locaux</w:t>
      </w:r>
      <w:r w:rsidR="00D25058">
        <w:rPr>
          <w:rFonts w:ascii="Trebuchet MS" w:hAnsi="Trebuchet MS" w:cs="LiberationSans"/>
          <w:color w:val="000000"/>
          <w:sz w:val="24"/>
          <w:szCs w:val="24"/>
        </w:rPr>
        <w:t xml:space="preserve"> sauf dispositions particulières</w:t>
      </w:r>
      <w:r w:rsidRPr="00B453AC">
        <w:rPr>
          <w:rFonts w:ascii="Trebuchet MS" w:hAnsi="Trebuchet MS" w:cs="LiberationSans"/>
          <w:color w:val="000000"/>
          <w:sz w:val="24"/>
          <w:szCs w:val="24"/>
        </w:rPr>
        <w:t>,</w:t>
      </w:r>
    </w:p>
    <w:p w14:paraId="1E7C4F45" w14:textId="77777777" w:rsidR="00322075" w:rsidRPr="00B453AC" w:rsidRDefault="00322075" w:rsidP="00322075">
      <w:pPr>
        <w:pStyle w:val="Paragraphedeliste"/>
        <w:numPr>
          <w:ilvl w:val="0"/>
          <w:numId w:val="8"/>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au respect de l’ordre public et des bonnes mœurs.</w:t>
      </w:r>
    </w:p>
    <w:p w14:paraId="21F9C8EF" w14:textId="6B174378"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Par ailleurs, l’entrée de véhicule sur le campus est soumise à autorisation. La demande se fait auprès du service en charge des relations avec les étudiants</w:t>
      </w:r>
      <w:r w:rsidR="00D25058">
        <w:rPr>
          <w:rFonts w:ascii="Trebuchet MS" w:hAnsi="Trebuchet MS" w:cs="LiberationSans"/>
          <w:color w:val="000000"/>
          <w:sz w:val="24"/>
          <w:szCs w:val="24"/>
        </w:rPr>
        <w:t>.</w:t>
      </w:r>
    </w:p>
    <w:p w14:paraId="069E3B84"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Les associations sont responsables de tout matériel ou mobilier leur appartenant ou mis à disposition par l’École.</w:t>
      </w:r>
    </w:p>
    <w:p w14:paraId="7F5DDD63" w14:textId="77777777" w:rsidR="00322075" w:rsidRPr="00B453AC" w:rsidRDefault="00322075" w:rsidP="00322075">
      <w:pPr>
        <w:pStyle w:val="Titre2"/>
        <w:rPr>
          <w:rFonts w:ascii="Trebuchet MS" w:hAnsi="Trebuchet MS"/>
          <w:sz w:val="24"/>
          <w:szCs w:val="24"/>
        </w:rPr>
      </w:pPr>
      <w:bookmarkStart w:id="19" w:name="_Toc373329685"/>
      <w:r w:rsidRPr="00B453AC">
        <w:rPr>
          <w:rFonts w:ascii="Trebuchet MS" w:hAnsi="Trebuchet MS"/>
          <w:sz w:val="24"/>
          <w:szCs w:val="24"/>
        </w:rPr>
        <w:t>3.4 - Plages horaires</w:t>
      </w:r>
      <w:bookmarkEnd w:id="19"/>
    </w:p>
    <w:p w14:paraId="4F032623"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L'établissement étant réputé fermé de 23 heures à 6 heures en semaine et du samedi 13 heures au lundi 6 heures, les activités associatives et culturelles des élèves et des personnels se déroulent préférentiellement dans les plages horaires normales d'ouverture.</w:t>
      </w:r>
    </w:p>
    <w:p w14:paraId="46DADA44" w14:textId="085213C2"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Toutefois, compte tenu de certaines spécificités liées à la vie associative du campus, il est convenu que certains </w:t>
      </w:r>
      <w:r w:rsidR="00D25058">
        <w:rPr>
          <w:rFonts w:ascii="Trebuchet MS" w:hAnsi="Trebuchet MS" w:cs="LiberationSans"/>
          <w:color w:val="000000"/>
          <w:sz w:val="24"/>
          <w:szCs w:val="24"/>
        </w:rPr>
        <w:t>locaux</w:t>
      </w:r>
      <w:r w:rsidR="00D25058" w:rsidRPr="00B453AC">
        <w:rPr>
          <w:rFonts w:ascii="Trebuchet MS" w:hAnsi="Trebuchet MS" w:cs="LiberationSans"/>
          <w:color w:val="000000"/>
          <w:sz w:val="24"/>
          <w:szCs w:val="24"/>
        </w:rPr>
        <w:t xml:space="preserve"> </w:t>
      </w:r>
      <w:r w:rsidRPr="00B453AC">
        <w:rPr>
          <w:rFonts w:ascii="Trebuchet MS" w:hAnsi="Trebuchet MS" w:cs="LiberationSans"/>
          <w:color w:val="000000"/>
          <w:sz w:val="24"/>
          <w:szCs w:val="24"/>
        </w:rPr>
        <w:t>peuvent être utilisés en dehors des plages définies ci-dessus, suivant les modalités définies par la présente charte.</w:t>
      </w:r>
    </w:p>
    <w:p w14:paraId="54F43C77" w14:textId="776416C5" w:rsidR="00322075" w:rsidRPr="00B453AC" w:rsidRDefault="00322075" w:rsidP="00322075">
      <w:pPr>
        <w:pStyle w:val="Titre2"/>
        <w:rPr>
          <w:rFonts w:ascii="Trebuchet MS" w:hAnsi="Trebuchet MS"/>
          <w:sz w:val="24"/>
          <w:szCs w:val="24"/>
        </w:rPr>
      </w:pPr>
      <w:bookmarkStart w:id="20" w:name="_Toc373329686"/>
      <w:r w:rsidRPr="00B453AC">
        <w:rPr>
          <w:rFonts w:ascii="Trebuchet MS" w:hAnsi="Trebuchet MS"/>
          <w:sz w:val="24"/>
          <w:szCs w:val="24"/>
        </w:rPr>
        <w:t xml:space="preserve">3.5 - </w:t>
      </w:r>
      <w:r w:rsidR="00D25058">
        <w:rPr>
          <w:rFonts w:ascii="Trebuchet MS" w:hAnsi="Trebuchet MS"/>
          <w:sz w:val="24"/>
          <w:szCs w:val="24"/>
        </w:rPr>
        <w:t>Locaux</w:t>
      </w:r>
      <w:r w:rsidRPr="00B453AC">
        <w:rPr>
          <w:rFonts w:ascii="Trebuchet MS" w:hAnsi="Trebuchet MS"/>
          <w:sz w:val="24"/>
          <w:szCs w:val="24"/>
        </w:rPr>
        <w:t xml:space="preserve"> utilisables</w:t>
      </w:r>
      <w:bookmarkEnd w:id="20"/>
    </w:p>
    <w:p w14:paraId="38C0924C" w14:textId="567B5F4F"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Les </w:t>
      </w:r>
      <w:r w:rsidR="00D25058">
        <w:rPr>
          <w:rFonts w:ascii="Trebuchet MS" w:hAnsi="Trebuchet MS" w:cs="LiberationSans"/>
          <w:color w:val="000000"/>
          <w:sz w:val="24"/>
          <w:szCs w:val="24"/>
        </w:rPr>
        <w:t>locaux</w:t>
      </w:r>
      <w:r w:rsidR="00D25058" w:rsidRPr="00B453AC">
        <w:rPr>
          <w:rFonts w:ascii="Trebuchet MS" w:hAnsi="Trebuchet MS" w:cs="LiberationSans"/>
          <w:color w:val="000000"/>
          <w:sz w:val="24"/>
          <w:szCs w:val="24"/>
        </w:rPr>
        <w:t xml:space="preserve"> </w:t>
      </w:r>
      <w:r w:rsidRPr="00B453AC">
        <w:rPr>
          <w:rFonts w:ascii="Trebuchet MS" w:hAnsi="Trebuchet MS" w:cs="LiberationSans"/>
          <w:color w:val="000000"/>
          <w:sz w:val="24"/>
          <w:szCs w:val="24"/>
        </w:rPr>
        <w:t>utilisables sont les suivants :</w:t>
      </w:r>
    </w:p>
    <w:p w14:paraId="4EB94B1F" w14:textId="77777777" w:rsidR="00322075" w:rsidRPr="00B453AC" w:rsidRDefault="00322075"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Hall Villon</w:t>
      </w:r>
    </w:p>
    <w:p w14:paraId="3583B21D" w14:textId="77777777" w:rsidR="00322075" w:rsidRPr="00B453AC" w:rsidRDefault="00322075"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Amphithéâtre Marie Curie</w:t>
      </w:r>
    </w:p>
    <w:p w14:paraId="1854D1D0" w14:textId="77777777" w:rsidR="00322075" w:rsidRPr="00B453AC" w:rsidRDefault="00322075"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Espace Marie Curie</w:t>
      </w:r>
    </w:p>
    <w:p w14:paraId="0901D2C9" w14:textId="77777777" w:rsidR="00322075" w:rsidRPr="00B453AC" w:rsidRDefault="00322075"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Amphithéâtre Tocqueville</w:t>
      </w:r>
    </w:p>
    <w:p w14:paraId="260021AB" w14:textId="77777777" w:rsidR="00322075" w:rsidRPr="00B453AC" w:rsidRDefault="00322075"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Salle de Conférences </w:t>
      </w:r>
    </w:p>
    <w:p w14:paraId="6E185CE2" w14:textId="77777777" w:rsidR="00322075" w:rsidRPr="00B453AC" w:rsidRDefault="00322075"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Salons du Pavillon des Jardins</w:t>
      </w:r>
    </w:p>
    <w:p w14:paraId="37B03A0C" w14:textId="77777777" w:rsidR="00322075" w:rsidRPr="00B453AC" w:rsidRDefault="00322075"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Salle Condorcet </w:t>
      </w:r>
    </w:p>
    <w:p w14:paraId="7EAFA038" w14:textId="77777777" w:rsidR="00322075" w:rsidRPr="00B453AC" w:rsidRDefault="00322075"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Espace Condorcet</w:t>
      </w:r>
    </w:p>
    <w:p w14:paraId="32A27796" w14:textId="46D6EFE0" w:rsidR="00322075" w:rsidRPr="00B453AC" w:rsidRDefault="00D25058"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S</w:t>
      </w:r>
      <w:r w:rsidR="00322075" w:rsidRPr="00B453AC">
        <w:rPr>
          <w:rFonts w:ascii="Trebuchet MS" w:hAnsi="Trebuchet MS" w:cs="LiberationSans"/>
          <w:color w:val="000000"/>
          <w:sz w:val="24"/>
          <w:szCs w:val="24"/>
        </w:rPr>
        <w:t xml:space="preserve">alle </w:t>
      </w:r>
      <w:r w:rsidR="00D05F2E">
        <w:rPr>
          <w:rFonts w:ascii="Trebuchet MS" w:hAnsi="Trebuchet MS" w:cs="LiberationSans"/>
          <w:color w:val="000000"/>
          <w:sz w:val="24"/>
          <w:szCs w:val="24"/>
        </w:rPr>
        <w:t>1</w:t>
      </w:r>
      <w:r w:rsidR="00322075" w:rsidRPr="00B453AC">
        <w:rPr>
          <w:rFonts w:ascii="Trebuchet MS" w:hAnsi="Trebuchet MS" w:cs="LiberationSans"/>
          <w:color w:val="000000"/>
          <w:sz w:val="24"/>
          <w:szCs w:val="24"/>
        </w:rPr>
        <w:t>02 (bâtiment d’Alembert, 2ème étage)</w:t>
      </w:r>
    </w:p>
    <w:p w14:paraId="1DD2770F" w14:textId="7CFC0C88" w:rsidR="00322075" w:rsidRPr="00B453AC" w:rsidRDefault="00D25058"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S</w:t>
      </w:r>
      <w:r w:rsidR="00322075" w:rsidRPr="00B453AC">
        <w:rPr>
          <w:rFonts w:ascii="Trebuchet MS" w:hAnsi="Trebuchet MS" w:cs="LiberationSans"/>
          <w:color w:val="000000"/>
          <w:sz w:val="24"/>
          <w:szCs w:val="24"/>
        </w:rPr>
        <w:t xml:space="preserve">alle Curie 00-2 (ci-après </w:t>
      </w:r>
      <w:proofErr w:type="spellStart"/>
      <w:r w:rsidR="00322075" w:rsidRPr="00B453AC">
        <w:rPr>
          <w:rFonts w:ascii="Trebuchet MS" w:hAnsi="Trebuchet MS" w:cs="LiberationSans"/>
          <w:color w:val="000000"/>
          <w:sz w:val="24"/>
          <w:szCs w:val="24"/>
        </w:rPr>
        <w:t>Track'n</w:t>
      </w:r>
      <w:r>
        <w:rPr>
          <w:rFonts w:ascii="Trebuchet MS" w:hAnsi="Trebuchet MS" w:cs="LiberationSans"/>
          <w:color w:val="000000"/>
          <w:sz w:val="24"/>
          <w:szCs w:val="24"/>
        </w:rPr>
        <w:t>’</w:t>
      </w:r>
      <w:r w:rsidR="00322075" w:rsidRPr="00B453AC">
        <w:rPr>
          <w:rFonts w:ascii="Trebuchet MS" w:hAnsi="Trebuchet MS" w:cs="LiberationSans"/>
          <w:color w:val="000000"/>
          <w:sz w:val="24"/>
          <w:szCs w:val="24"/>
        </w:rPr>
        <w:t>Art</w:t>
      </w:r>
      <w:proofErr w:type="spellEnd"/>
      <w:r w:rsidR="00322075" w:rsidRPr="00B453AC">
        <w:rPr>
          <w:rFonts w:ascii="Trebuchet MS" w:hAnsi="Trebuchet MS" w:cs="LiberationSans"/>
          <w:color w:val="000000"/>
          <w:sz w:val="24"/>
          <w:szCs w:val="24"/>
        </w:rPr>
        <w:t>)</w:t>
      </w:r>
    </w:p>
    <w:p w14:paraId="2E2E2B74" w14:textId="6C79C6E6" w:rsidR="00322075" w:rsidRPr="00B453AC" w:rsidRDefault="00D25058"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Symbol"/>
          <w:color w:val="00000A"/>
          <w:sz w:val="24"/>
          <w:szCs w:val="24"/>
        </w:rPr>
        <w:t>S</w:t>
      </w:r>
      <w:r w:rsidR="00322075" w:rsidRPr="00B453AC">
        <w:rPr>
          <w:rFonts w:ascii="Trebuchet MS" w:hAnsi="Trebuchet MS" w:cs="LiberationSans"/>
          <w:color w:val="000000"/>
          <w:sz w:val="24"/>
          <w:szCs w:val="24"/>
        </w:rPr>
        <w:t xml:space="preserve">alle Curie 00-3 (ci-après </w:t>
      </w:r>
      <w:proofErr w:type="spellStart"/>
      <w:r w:rsidR="00322075" w:rsidRPr="00B453AC">
        <w:rPr>
          <w:rFonts w:ascii="Trebuchet MS" w:hAnsi="Trebuchet MS" w:cs="LiberationSans"/>
          <w:color w:val="000000"/>
          <w:sz w:val="24"/>
          <w:szCs w:val="24"/>
        </w:rPr>
        <w:t>Kokarde</w:t>
      </w:r>
      <w:proofErr w:type="spellEnd"/>
      <w:r w:rsidR="00322075" w:rsidRPr="00B453AC">
        <w:rPr>
          <w:rFonts w:ascii="Trebuchet MS" w:hAnsi="Trebuchet MS" w:cs="LiberationSans"/>
          <w:color w:val="000000"/>
          <w:sz w:val="24"/>
          <w:szCs w:val="24"/>
        </w:rPr>
        <w:t>)</w:t>
      </w:r>
    </w:p>
    <w:p w14:paraId="3C45D30A" w14:textId="77777777" w:rsidR="00322075" w:rsidRPr="00B453AC" w:rsidRDefault="00322075"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Gymnase Owen</w:t>
      </w:r>
    </w:p>
    <w:p w14:paraId="5DBDEE90" w14:textId="77777777" w:rsidR="00322075" w:rsidRPr="00B453AC" w:rsidRDefault="00322075" w:rsidP="00322075">
      <w:pPr>
        <w:pStyle w:val="Paragraphedeliste"/>
        <w:numPr>
          <w:ilvl w:val="0"/>
          <w:numId w:val="9"/>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Salles du gymnase Owen</w:t>
      </w:r>
    </w:p>
    <w:p w14:paraId="5A75F289" w14:textId="6797D32E"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La liste des </w:t>
      </w:r>
      <w:r w:rsidR="00D25058">
        <w:rPr>
          <w:rFonts w:ascii="Trebuchet MS" w:hAnsi="Trebuchet MS" w:cs="LiberationSans"/>
          <w:color w:val="000000"/>
          <w:sz w:val="24"/>
          <w:szCs w:val="24"/>
        </w:rPr>
        <w:t>locaux</w:t>
      </w:r>
      <w:r w:rsidR="00D25058" w:rsidRPr="00B453AC">
        <w:rPr>
          <w:rFonts w:ascii="Trebuchet MS" w:hAnsi="Trebuchet MS" w:cs="LiberationSans"/>
          <w:color w:val="000000"/>
          <w:sz w:val="24"/>
          <w:szCs w:val="24"/>
        </w:rPr>
        <w:t xml:space="preserve"> </w:t>
      </w:r>
      <w:r w:rsidRPr="00B453AC">
        <w:rPr>
          <w:rFonts w:ascii="Trebuchet MS" w:hAnsi="Trebuchet MS" w:cs="LiberationSans"/>
          <w:color w:val="000000"/>
          <w:sz w:val="24"/>
          <w:szCs w:val="24"/>
        </w:rPr>
        <w:t xml:space="preserve">à disposition peut être élargie sur demande ponctuelle auprès du service en charge des relations avec les étudiants, et après accord de la </w:t>
      </w:r>
      <w:r w:rsidR="00D25058">
        <w:rPr>
          <w:rFonts w:ascii="Trebuchet MS" w:hAnsi="Trebuchet MS" w:cs="LiberationSans"/>
          <w:color w:val="000000"/>
          <w:sz w:val="24"/>
          <w:szCs w:val="24"/>
        </w:rPr>
        <w:t>d</w:t>
      </w:r>
      <w:r w:rsidRPr="00B453AC">
        <w:rPr>
          <w:rFonts w:ascii="Trebuchet MS" w:hAnsi="Trebuchet MS" w:cs="LiberationSans"/>
          <w:color w:val="000000"/>
          <w:sz w:val="24"/>
          <w:szCs w:val="24"/>
        </w:rPr>
        <w:t xml:space="preserve">irection </w:t>
      </w:r>
      <w:r w:rsidR="00D25058">
        <w:rPr>
          <w:rFonts w:ascii="Trebuchet MS" w:hAnsi="Trebuchet MS" w:cs="LiberationSans"/>
          <w:color w:val="000000"/>
          <w:sz w:val="24"/>
          <w:szCs w:val="24"/>
        </w:rPr>
        <w:t>g</w:t>
      </w:r>
      <w:r w:rsidRPr="00B453AC">
        <w:rPr>
          <w:rFonts w:ascii="Trebuchet MS" w:hAnsi="Trebuchet MS" w:cs="LiberationSans"/>
          <w:color w:val="000000"/>
          <w:sz w:val="24"/>
          <w:szCs w:val="24"/>
        </w:rPr>
        <w:t xml:space="preserve">énérale des </w:t>
      </w:r>
      <w:r w:rsidR="00D25058">
        <w:rPr>
          <w:rFonts w:ascii="Trebuchet MS" w:hAnsi="Trebuchet MS" w:cs="LiberationSans"/>
          <w:color w:val="000000"/>
          <w:sz w:val="24"/>
          <w:szCs w:val="24"/>
        </w:rPr>
        <w:t>s</w:t>
      </w:r>
      <w:r w:rsidRPr="00B453AC">
        <w:rPr>
          <w:rFonts w:ascii="Trebuchet MS" w:hAnsi="Trebuchet MS" w:cs="LiberationSans"/>
          <w:color w:val="000000"/>
          <w:sz w:val="24"/>
          <w:szCs w:val="24"/>
        </w:rPr>
        <w:t>ervices.</w:t>
      </w:r>
    </w:p>
    <w:p w14:paraId="79E66502" w14:textId="77777777" w:rsidR="00322075" w:rsidRPr="00B453AC" w:rsidRDefault="00322075" w:rsidP="00322075">
      <w:pPr>
        <w:pStyle w:val="Titre2"/>
        <w:rPr>
          <w:rFonts w:ascii="Trebuchet MS" w:hAnsi="Trebuchet MS"/>
          <w:sz w:val="24"/>
          <w:szCs w:val="24"/>
        </w:rPr>
      </w:pPr>
      <w:bookmarkStart w:id="21" w:name="_Toc373329687"/>
      <w:r w:rsidRPr="00B453AC">
        <w:rPr>
          <w:rFonts w:ascii="Trebuchet MS" w:hAnsi="Trebuchet MS"/>
          <w:sz w:val="24"/>
          <w:szCs w:val="24"/>
        </w:rPr>
        <w:t>3.6 - Nature des réservations</w:t>
      </w:r>
      <w:bookmarkEnd w:id="21"/>
    </w:p>
    <w:p w14:paraId="16BDE581"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Les réservations sont de trois types :</w:t>
      </w:r>
    </w:p>
    <w:p w14:paraId="0E1A4F5F" w14:textId="77777777" w:rsidR="00322075" w:rsidRPr="00B453AC" w:rsidRDefault="00322075" w:rsidP="00322075">
      <w:pPr>
        <w:pStyle w:val="Paragraphedeliste"/>
        <w:numPr>
          <w:ilvl w:val="0"/>
          <w:numId w:val="10"/>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les réservations récurrentes,</w:t>
      </w:r>
    </w:p>
    <w:p w14:paraId="2263AA42" w14:textId="77777777" w:rsidR="00322075" w:rsidRPr="00B453AC" w:rsidRDefault="00322075" w:rsidP="00322075">
      <w:pPr>
        <w:pStyle w:val="Paragraphedeliste"/>
        <w:numPr>
          <w:ilvl w:val="0"/>
          <w:numId w:val="10"/>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les réservations ponctuelles pour une manifestation ou une réunion ordinaire,</w:t>
      </w:r>
    </w:p>
    <w:p w14:paraId="64876909" w14:textId="77777777" w:rsidR="00322075" w:rsidRPr="00B453AC" w:rsidRDefault="00322075" w:rsidP="00322075">
      <w:pPr>
        <w:pStyle w:val="Paragraphedeliste"/>
        <w:numPr>
          <w:ilvl w:val="0"/>
          <w:numId w:val="10"/>
        </w:num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les réservations pour des événements exceptionnels.</w:t>
      </w:r>
    </w:p>
    <w:p w14:paraId="39D56DEA"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bookmarkStart w:id="22" w:name="_Toc373329688"/>
      <w:r w:rsidRPr="00B453AC">
        <w:rPr>
          <w:rFonts w:ascii="Trebuchet MS" w:hAnsi="Trebuchet MS" w:cs="LiberationSans"/>
          <w:color w:val="000000"/>
          <w:sz w:val="24"/>
          <w:szCs w:val="24"/>
        </w:rPr>
        <w:t>Les demandes sont à déposer auprès du service en charge des relations avec les étudiants.</w:t>
      </w:r>
    </w:p>
    <w:p w14:paraId="4BE67636" w14:textId="77777777" w:rsidR="00322075" w:rsidRPr="00B453AC" w:rsidRDefault="00322075" w:rsidP="00322075">
      <w:pPr>
        <w:pStyle w:val="Titre3"/>
        <w:rPr>
          <w:rFonts w:ascii="Trebuchet MS" w:hAnsi="Trebuchet MS"/>
        </w:rPr>
      </w:pPr>
      <w:r w:rsidRPr="00B453AC">
        <w:rPr>
          <w:rFonts w:ascii="Trebuchet MS" w:hAnsi="Trebuchet MS"/>
        </w:rPr>
        <w:t>3.6.1 - Modalité des réservations récurrentes</w:t>
      </w:r>
      <w:bookmarkEnd w:id="22"/>
    </w:p>
    <w:p w14:paraId="6351C50A"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Des réservations récurrentes peuvent être autorisées pour l’année universitaire. </w:t>
      </w:r>
    </w:p>
    <w:p w14:paraId="5300FF27"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Le </w:t>
      </w:r>
      <w:r w:rsidRPr="00B453AC">
        <w:rPr>
          <w:rFonts w:ascii="Trebuchet MS" w:hAnsi="Trebuchet MS" w:cs="LiberationSans"/>
          <w:color w:val="00000A"/>
          <w:sz w:val="24"/>
          <w:szCs w:val="24"/>
        </w:rPr>
        <w:t xml:space="preserve">service en charge des relations avec les étudiants </w:t>
      </w:r>
      <w:r w:rsidRPr="00B453AC">
        <w:rPr>
          <w:rFonts w:ascii="Trebuchet MS" w:hAnsi="Trebuchet MS" w:cs="LiberationSans"/>
          <w:color w:val="000000"/>
          <w:sz w:val="24"/>
          <w:szCs w:val="24"/>
        </w:rPr>
        <w:t xml:space="preserve">établit un tableau de ces réservations récurrentes, en précisant les éléments suivants : nom de l’association, lieu de l’activité, jour et heure d’utilisation. </w:t>
      </w:r>
    </w:p>
    <w:p w14:paraId="684951EF" w14:textId="049214C3"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Ces demandes sont accordées en début d’année universitaire et font l’objet d’une diffusion par le service en charge de la vie étudiante aux différents services concernés (</w:t>
      </w:r>
      <w:r w:rsidR="00D25058">
        <w:rPr>
          <w:rFonts w:ascii="Trebuchet MS" w:hAnsi="Trebuchet MS" w:cs="LiberationSans"/>
          <w:color w:val="000000"/>
          <w:sz w:val="24"/>
          <w:szCs w:val="24"/>
        </w:rPr>
        <w:t>s</w:t>
      </w:r>
      <w:r w:rsidRPr="00B453AC">
        <w:rPr>
          <w:rFonts w:ascii="Trebuchet MS" w:hAnsi="Trebuchet MS" w:cs="LiberationSans"/>
          <w:color w:val="000000"/>
          <w:sz w:val="24"/>
          <w:szCs w:val="24"/>
        </w:rPr>
        <w:t xml:space="preserve">ervice </w:t>
      </w:r>
      <w:r w:rsidR="00D25058">
        <w:rPr>
          <w:rFonts w:ascii="Trebuchet MS" w:hAnsi="Trebuchet MS" w:cs="LiberationSans"/>
          <w:color w:val="000000"/>
          <w:sz w:val="24"/>
          <w:szCs w:val="24"/>
        </w:rPr>
        <w:t>t</w:t>
      </w:r>
      <w:r w:rsidRPr="00B453AC">
        <w:rPr>
          <w:rFonts w:ascii="Trebuchet MS" w:hAnsi="Trebuchet MS" w:cs="LiberationSans"/>
          <w:color w:val="000000"/>
          <w:sz w:val="24"/>
          <w:szCs w:val="24"/>
        </w:rPr>
        <w:t xml:space="preserve">echnique et </w:t>
      </w:r>
      <w:r w:rsidR="00D25058">
        <w:rPr>
          <w:rFonts w:ascii="Trebuchet MS" w:hAnsi="Trebuchet MS" w:cs="LiberationSans"/>
          <w:color w:val="000000"/>
          <w:sz w:val="24"/>
          <w:szCs w:val="24"/>
        </w:rPr>
        <w:t>l</w:t>
      </w:r>
      <w:r w:rsidRPr="00B453AC">
        <w:rPr>
          <w:rFonts w:ascii="Trebuchet MS" w:hAnsi="Trebuchet MS" w:cs="LiberationSans"/>
          <w:color w:val="000000"/>
          <w:sz w:val="24"/>
          <w:szCs w:val="24"/>
        </w:rPr>
        <w:t>ogistique, Porterie, PDJ).</w:t>
      </w:r>
    </w:p>
    <w:p w14:paraId="5FD924B3" w14:textId="77777777" w:rsidR="00322075" w:rsidRPr="00B453AC" w:rsidRDefault="00322075" w:rsidP="00322075">
      <w:pPr>
        <w:pStyle w:val="Titre3"/>
        <w:rPr>
          <w:rFonts w:ascii="Trebuchet MS" w:hAnsi="Trebuchet MS"/>
        </w:rPr>
      </w:pPr>
      <w:bookmarkStart w:id="23" w:name="_Toc373329689"/>
      <w:r w:rsidRPr="00B453AC">
        <w:rPr>
          <w:rFonts w:ascii="Trebuchet MS" w:hAnsi="Trebuchet MS"/>
        </w:rPr>
        <w:t xml:space="preserve">3.6.2 - Dispositions spécifiques à la salle </w:t>
      </w:r>
      <w:proofErr w:type="spellStart"/>
      <w:r w:rsidRPr="00B453AC">
        <w:rPr>
          <w:rFonts w:ascii="Trebuchet MS" w:hAnsi="Trebuchet MS"/>
        </w:rPr>
        <w:t>Kokarde</w:t>
      </w:r>
      <w:bookmarkEnd w:id="23"/>
      <w:proofErr w:type="spellEnd"/>
    </w:p>
    <w:p w14:paraId="2861CFEE" w14:textId="3D6CA28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Le </w:t>
      </w:r>
      <w:r w:rsidR="00D25058">
        <w:rPr>
          <w:rFonts w:ascii="Trebuchet MS" w:hAnsi="Trebuchet MS" w:cs="LiberationSans"/>
          <w:color w:val="000000"/>
          <w:sz w:val="24"/>
          <w:szCs w:val="24"/>
        </w:rPr>
        <w:t>BDE</w:t>
      </w:r>
      <w:r w:rsidR="00D25058" w:rsidRPr="00B453AC">
        <w:rPr>
          <w:rFonts w:ascii="Trebuchet MS" w:hAnsi="Trebuchet MS" w:cs="LiberationSans"/>
          <w:color w:val="000000"/>
          <w:sz w:val="24"/>
          <w:szCs w:val="24"/>
        </w:rPr>
        <w:t xml:space="preserve"> </w:t>
      </w:r>
      <w:r w:rsidRPr="00B453AC">
        <w:rPr>
          <w:rFonts w:ascii="Trebuchet MS" w:hAnsi="Trebuchet MS" w:cs="LiberationSans"/>
          <w:color w:val="000000"/>
          <w:sz w:val="24"/>
          <w:szCs w:val="24"/>
        </w:rPr>
        <w:t xml:space="preserve">a l’entière responsabilité de la gestion de la salle dite </w:t>
      </w:r>
      <w:proofErr w:type="spellStart"/>
      <w:r w:rsidRPr="00B453AC">
        <w:rPr>
          <w:rFonts w:ascii="Trebuchet MS" w:hAnsi="Trebuchet MS" w:cs="LiberationSans"/>
          <w:color w:val="000000"/>
          <w:sz w:val="24"/>
          <w:szCs w:val="24"/>
        </w:rPr>
        <w:t>Kokarde</w:t>
      </w:r>
      <w:proofErr w:type="spellEnd"/>
      <w:r w:rsidRPr="00B453AC">
        <w:rPr>
          <w:rFonts w:ascii="Trebuchet MS" w:hAnsi="Trebuchet MS" w:cs="LiberationSans"/>
          <w:color w:val="000000"/>
          <w:sz w:val="24"/>
          <w:szCs w:val="24"/>
        </w:rPr>
        <w:t xml:space="preserve"> qui lui est attribuée à l'année de manière exclusive. Les jours ordinaires d'utilisation de la </w:t>
      </w:r>
      <w:proofErr w:type="spellStart"/>
      <w:r w:rsidRPr="00B453AC">
        <w:rPr>
          <w:rFonts w:ascii="Trebuchet MS" w:hAnsi="Trebuchet MS" w:cs="LiberationSans"/>
          <w:color w:val="000000"/>
          <w:sz w:val="24"/>
          <w:szCs w:val="24"/>
        </w:rPr>
        <w:t>Kokarde</w:t>
      </w:r>
      <w:proofErr w:type="spellEnd"/>
      <w:r w:rsidRPr="00B453AC">
        <w:rPr>
          <w:rFonts w:ascii="Trebuchet MS" w:hAnsi="Trebuchet MS" w:cs="LiberationSans"/>
          <w:color w:val="000000"/>
          <w:sz w:val="24"/>
          <w:szCs w:val="24"/>
        </w:rPr>
        <w:t xml:space="preserve"> sont le mardi et le jeudi soir. Toutes les utilisations de la </w:t>
      </w:r>
      <w:proofErr w:type="spellStart"/>
      <w:r w:rsidRPr="00B453AC">
        <w:rPr>
          <w:rFonts w:ascii="Trebuchet MS" w:hAnsi="Trebuchet MS" w:cs="LiberationSans"/>
          <w:color w:val="000000"/>
          <w:sz w:val="24"/>
          <w:szCs w:val="24"/>
        </w:rPr>
        <w:t>Kokarde</w:t>
      </w:r>
      <w:proofErr w:type="spellEnd"/>
      <w:r w:rsidRPr="00B453AC">
        <w:rPr>
          <w:rFonts w:ascii="Trebuchet MS" w:hAnsi="Trebuchet MS" w:cs="LiberationSans"/>
          <w:color w:val="000000"/>
          <w:sz w:val="24"/>
          <w:szCs w:val="24"/>
        </w:rPr>
        <w:t xml:space="preserve"> sont encadrées par une annexe qui lui est propre.</w:t>
      </w:r>
    </w:p>
    <w:p w14:paraId="4B729C53" w14:textId="5A72EA63"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En dehors des mardis et jeudis, toute utilisation de la </w:t>
      </w:r>
      <w:proofErr w:type="spellStart"/>
      <w:r w:rsidRPr="00B453AC">
        <w:rPr>
          <w:rFonts w:ascii="Trebuchet MS" w:hAnsi="Trebuchet MS" w:cs="LiberationSans"/>
          <w:color w:val="000000"/>
          <w:sz w:val="24"/>
          <w:szCs w:val="24"/>
        </w:rPr>
        <w:t>Kokarde</w:t>
      </w:r>
      <w:proofErr w:type="spellEnd"/>
      <w:r w:rsidRPr="00B453AC">
        <w:rPr>
          <w:rFonts w:ascii="Trebuchet MS" w:hAnsi="Trebuchet MS" w:cs="LiberationSans"/>
          <w:color w:val="000000"/>
          <w:sz w:val="24"/>
          <w:szCs w:val="24"/>
        </w:rPr>
        <w:t xml:space="preserve"> fera l’objet d’une demande d’autorisation propre auprès de la </w:t>
      </w:r>
      <w:r w:rsidR="00D25058">
        <w:rPr>
          <w:rFonts w:ascii="Trebuchet MS" w:hAnsi="Trebuchet MS" w:cs="LiberationSans"/>
          <w:color w:val="000000"/>
          <w:sz w:val="24"/>
          <w:szCs w:val="24"/>
        </w:rPr>
        <w:t>d</w:t>
      </w:r>
      <w:r w:rsidRPr="00B453AC">
        <w:rPr>
          <w:rFonts w:ascii="Trebuchet MS" w:hAnsi="Trebuchet MS" w:cs="LiberationSans"/>
          <w:color w:val="000000"/>
          <w:sz w:val="24"/>
          <w:szCs w:val="24"/>
        </w:rPr>
        <w:t xml:space="preserve">irection </w:t>
      </w:r>
      <w:r w:rsidR="00D25058">
        <w:rPr>
          <w:rFonts w:ascii="Trebuchet MS" w:hAnsi="Trebuchet MS" w:cs="LiberationSans"/>
          <w:color w:val="000000"/>
          <w:sz w:val="24"/>
          <w:szCs w:val="24"/>
        </w:rPr>
        <w:t>g</w:t>
      </w:r>
      <w:r w:rsidRPr="00B453AC">
        <w:rPr>
          <w:rFonts w:ascii="Trebuchet MS" w:hAnsi="Trebuchet MS" w:cs="LiberationSans"/>
          <w:color w:val="000000"/>
          <w:sz w:val="24"/>
          <w:szCs w:val="24"/>
        </w:rPr>
        <w:t xml:space="preserve">énérale des </w:t>
      </w:r>
      <w:r w:rsidR="00D25058">
        <w:rPr>
          <w:rFonts w:ascii="Trebuchet MS" w:hAnsi="Trebuchet MS" w:cs="LiberationSans"/>
          <w:color w:val="000000"/>
          <w:sz w:val="24"/>
          <w:szCs w:val="24"/>
        </w:rPr>
        <w:t>s</w:t>
      </w:r>
      <w:r w:rsidRPr="00B453AC">
        <w:rPr>
          <w:rFonts w:ascii="Trebuchet MS" w:hAnsi="Trebuchet MS" w:cs="LiberationSans"/>
          <w:color w:val="000000"/>
          <w:sz w:val="24"/>
          <w:szCs w:val="24"/>
        </w:rPr>
        <w:t>ervices.</w:t>
      </w:r>
    </w:p>
    <w:p w14:paraId="06E40535"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La liste des soirées doit être déposée au service en charge des relations avec les étudiants (date de la soirée, association, club ou section organisatrice).</w:t>
      </w:r>
    </w:p>
    <w:p w14:paraId="74A868B0" w14:textId="114B0E84" w:rsidR="00322075" w:rsidRPr="00B453AC" w:rsidRDefault="00322075" w:rsidP="00322075">
      <w:pPr>
        <w:pStyle w:val="Titre3"/>
        <w:rPr>
          <w:rFonts w:ascii="Trebuchet MS" w:hAnsi="Trebuchet MS"/>
        </w:rPr>
      </w:pPr>
      <w:bookmarkStart w:id="24" w:name="_Toc373329690"/>
      <w:r w:rsidRPr="00B453AC">
        <w:rPr>
          <w:rFonts w:ascii="Trebuchet MS" w:hAnsi="Trebuchet MS"/>
        </w:rPr>
        <w:t xml:space="preserve">3.6.3 - Dispositions spécifiques à la salle </w:t>
      </w:r>
      <w:proofErr w:type="spellStart"/>
      <w:r w:rsidRPr="00B453AC">
        <w:rPr>
          <w:rFonts w:ascii="Trebuchet MS" w:hAnsi="Trebuchet MS"/>
        </w:rPr>
        <w:t>Track'n</w:t>
      </w:r>
      <w:r w:rsidR="00D25058">
        <w:rPr>
          <w:rFonts w:ascii="Trebuchet MS" w:hAnsi="Trebuchet MS"/>
        </w:rPr>
        <w:t>’</w:t>
      </w:r>
      <w:r w:rsidRPr="00B453AC">
        <w:rPr>
          <w:rFonts w:ascii="Trebuchet MS" w:hAnsi="Trebuchet MS"/>
        </w:rPr>
        <w:t>Art</w:t>
      </w:r>
      <w:bookmarkEnd w:id="24"/>
      <w:proofErr w:type="spellEnd"/>
    </w:p>
    <w:p w14:paraId="7BC52F1B" w14:textId="4C6EC660"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Le Bureau des Arts (</w:t>
      </w:r>
      <w:r w:rsidR="00D25058">
        <w:rPr>
          <w:rFonts w:ascii="Trebuchet MS" w:hAnsi="Trebuchet MS" w:cs="LiberationSans"/>
          <w:color w:val="000000"/>
          <w:sz w:val="24"/>
          <w:szCs w:val="24"/>
        </w:rPr>
        <w:t>BDA</w:t>
      </w:r>
      <w:r w:rsidRPr="00B453AC">
        <w:rPr>
          <w:rFonts w:ascii="Trebuchet MS" w:hAnsi="Trebuchet MS" w:cs="LiberationSans"/>
          <w:color w:val="000000"/>
          <w:sz w:val="24"/>
          <w:szCs w:val="24"/>
        </w:rPr>
        <w:t>)</w:t>
      </w:r>
      <w:r w:rsidR="00BC0EC0">
        <w:rPr>
          <w:rFonts w:ascii="Trebuchet MS" w:hAnsi="Trebuchet MS" w:cs="LiberationSans"/>
          <w:color w:val="000000"/>
          <w:sz w:val="24"/>
          <w:szCs w:val="24"/>
        </w:rPr>
        <w:t xml:space="preserve"> et le club Musique</w:t>
      </w:r>
      <w:r w:rsidRPr="00B453AC">
        <w:rPr>
          <w:rFonts w:ascii="Trebuchet MS" w:hAnsi="Trebuchet MS" w:cs="LiberationSans"/>
          <w:color w:val="000000"/>
          <w:sz w:val="24"/>
          <w:szCs w:val="24"/>
        </w:rPr>
        <w:t>, club</w:t>
      </w:r>
      <w:r w:rsidR="00BC0EC0">
        <w:rPr>
          <w:rFonts w:ascii="Trebuchet MS" w:hAnsi="Trebuchet MS" w:cs="LiberationSans"/>
          <w:color w:val="000000"/>
          <w:sz w:val="24"/>
          <w:szCs w:val="24"/>
        </w:rPr>
        <w:t>s</w:t>
      </w:r>
      <w:r w:rsidRPr="00B453AC">
        <w:rPr>
          <w:rFonts w:ascii="Trebuchet MS" w:hAnsi="Trebuchet MS" w:cs="LiberationSans"/>
          <w:color w:val="000000"/>
          <w:sz w:val="24"/>
          <w:szCs w:val="24"/>
        </w:rPr>
        <w:t xml:space="preserve"> du </w:t>
      </w:r>
      <w:r w:rsidR="00D25058">
        <w:rPr>
          <w:rFonts w:ascii="Trebuchet MS" w:hAnsi="Trebuchet MS" w:cs="LiberationSans"/>
          <w:color w:val="000000"/>
          <w:sz w:val="24"/>
          <w:szCs w:val="24"/>
        </w:rPr>
        <w:t>BDE</w:t>
      </w:r>
      <w:r w:rsidRPr="00B453AC">
        <w:rPr>
          <w:rFonts w:ascii="Trebuchet MS" w:hAnsi="Trebuchet MS" w:cs="LiberationSans"/>
          <w:color w:val="000000"/>
          <w:sz w:val="24"/>
          <w:szCs w:val="24"/>
        </w:rPr>
        <w:t xml:space="preserve">, </w:t>
      </w:r>
      <w:r w:rsidR="00BC0EC0">
        <w:rPr>
          <w:rFonts w:ascii="Trebuchet MS" w:hAnsi="Trebuchet MS" w:cs="LiberationSans"/>
          <w:color w:val="000000"/>
          <w:sz w:val="24"/>
          <w:szCs w:val="24"/>
        </w:rPr>
        <w:t>ont</w:t>
      </w:r>
      <w:r w:rsidR="00BC0EC0" w:rsidRPr="00B453AC">
        <w:rPr>
          <w:rFonts w:ascii="Trebuchet MS" w:hAnsi="Trebuchet MS" w:cs="LiberationSans"/>
          <w:color w:val="000000"/>
          <w:sz w:val="24"/>
          <w:szCs w:val="24"/>
        </w:rPr>
        <w:t xml:space="preserve"> </w:t>
      </w:r>
      <w:r w:rsidRPr="00B453AC">
        <w:rPr>
          <w:rFonts w:ascii="Trebuchet MS" w:hAnsi="Trebuchet MS" w:cs="LiberationSans"/>
          <w:color w:val="000000"/>
          <w:sz w:val="24"/>
          <w:szCs w:val="24"/>
        </w:rPr>
        <w:t xml:space="preserve">l’entière responsabilité de la gestion du </w:t>
      </w:r>
      <w:r w:rsidR="009E44AE">
        <w:rPr>
          <w:rFonts w:ascii="Trebuchet MS" w:hAnsi="Trebuchet MS" w:cs="LiberationSans"/>
          <w:color w:val="000000"/>
          <w:sz w:val="24"/>
          <w:szCs w:val="24"/>
        </w:rPr>
        <w:t>« </w:t>
      </w:r>
      <w:proofErr w:type="spellStart"/>
      <w:r w:rsidRPr="00B453AC">
        <w:rPr>
          <w:rFonts w:ascii="Trebuchet MS" w:hAnsi="Trebuchet MS" w:cs="LiberationSans"/>
          <w:color w:val="000000"/>
          <w:sz w:val="24"/>
          <w:szCs w:val="24"/>
        </w:rPr>
        <w:t>Track'n</w:t>
      </w:r>
      <w:r w:rsidR="00020B09">
        <w:rPr>
          <w:rFonts w:ascii="Trebuchet MS" w:hAnsi="Trebuchet MS" w:cs="LiberationSans"/>
          <w:color w:val="000000"/>
          <w:sz w:val="24"/>
          <w:szCs w:val="24"/>
        </w:rPr>
        <w:t>’</w:t>
      </w:r>
      <w:r w:rsidRPr="00B453AC">
        <w:rPr>
          <w:rFonts w:ascii="Trebuchet MS" w:hAnsi="Trebuchet MS" w:cs="LiberationSans"/>
          <w:color w:val="000000"/>
          <w:sz w:val="24"/>
          <w:szCs w:val="24"/>
        </w:rPr>
        <w:t>Art</w:t>
      </w:r>
      <w:proofErr w:type="spellEnd"/>
      <w:r w:rsidRPr="00B453AC">
        <w:rPr>
          <w:rFonts w:ascii="Trebuchet MS" w:hAnsi="Trebuchet MS" w:cs="LiberationSans"/>
          <w:color w:val="000000"/>
          <w:sz w:val="24"/>
          <w:szCs w:val="24"/>
        </w:rPr>
        <w:t xml:space="preserve"> », qui </w:t>
      </w:r>
      <w:r w:rsidR="00BC0EC0">
        <w:rPr>
          <w:rFonts w:ascii="Trebuchet MS" w:hAnsi="Trebuchet MS" w:cs="LiberationSans"/>
          <w:color w:val="000000"/>
          <w:sz w:val="24"/>
          <w:szCs w:val="24"/>
        </w:rPr>
        <w:t>leur</w:t>
      </w:r>
      <w:r w:rsidR="00BC0EC0" w:rsidRPr="00B453AC">
        <w:rPr>
          <w:rFonts w:ascii="Trebuchet MS" w:hAnsi="Trebuchet MS" w:cs="LiberationSans"/>
          <w:color w:val="000000"/>
          <w:sz w:val="24"/>
          <w:szCs w:val="24"/>
        </w:rPr>
        <w:t xml:space="preserve"> </w:t>
      </w:r>
      <w:r w:rsidRPr="00B453AC">
        <w:rPr>
          <w:rFonts w:ascii="Trebuchet MS" w:hAnsi="Trebuchet MS" w:cs="LiberationSans"/>
          <w:color w:val="000000"/>
          <w:sz w:val="24"/>
          <w:szCs w:val="24"/>
        </w:rPr>
        <w:t xml:space="preserve">est attribuée de manière exclusive. Le </w:t>
      </w:r>
      <w:r w:rsidR="00BC0EC0">
        <w:rPr>
          <w:rFonts w:ascii="Trebuchet MS" w:hAnsi="Trebuchet MS" w:cs="LiberationSans"/>
          <w:color w:val="000000"/>
          <w:sz w:val="24"/>
          <w:szCs w:val="24"/>
        </w:rPr>
        <w:t>club Musique</w:t>
      </w:r>
      <w:r w:rsidR="00BC0EC0" w:rsidRPr="00B453AC">
        <w:rPr>
          <w:rFonts w:ascii="Trebuchet MS" w:hAnsi="Trebuchet MS" w:cs="LiberationSans"/>
          <w:color w:val="000000"/>
          <w:sz w:val="24"/>
          <w:szCs w:val="24"/>
        </w:rPr>
        <w:t xml:space="preserve"> </w:t>
      </w:r>
      <w:r w:rsidRPr="00B453AC">
        <w:rPr>
          <w:rFonts w:ascii="Trebuchet MS" w:hAnsi="Trebuchet MS" w:cs="LiberationSans"/>
          <w:color w:val="000000"/>
          <w:sz w:val="24"/>
          <w:szCs w:val="24"/>
        </w:rPr>
        <w:t xml:space="preserve">tient le tableau des répétitions de groupes de musique du campus, contenant au moins un adhérent au </w:t>
      </w:r>
      <w:r w:rsidR="00D25058">
        <w:rPr>
          <w:rFonts w:ascii="Trebuchet MS" w:hAnsi="Trebuchet MS" w:cs="LiberationSans"/>
          <w:color w:val="000000"/>
          <w:sz w:val="24"/>
          <w:szCs w:val="24"/>
        </w:rPr>
        <w:t>BDE</w:t>
      </w:r>
      <w:r w:rsidRPr="00B453AC">
        <w:rPr>
          <w:rFonts w:ascii="Trebuchet MS" w:hAnsi="Trebuchet MS" w:cs="LiberationSans"/>
          <w:color w:val="000000"/>
          <w:sz w:val="24"/>
          <w:szCs w:val="24"/>
        </w:rPr>
        <w:t>.</w:t>
      </w:r>
    </w:p>
    <w:p w14:paraId="56AD12B9" w14:textId="7FC270B2" w:rsidR="00322075" w:rsidRPr="00B453AC" w:rsidRDefault="00BC0EC0" w:rsidP="00322075">
      <w:p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L</w:t>
      </w:r>
      <w:r w:rsidR="00322075" w:rsidRPr="00B453AC">
        <w:rPr>
          <w:rFonts w:ascii="Trebuchet MS" w:hAnsi="Trebuchet MS" w:cs="LiberationSans"/>
          <w:color w:val="000000"/>
          <w:sz w:val="24"/>
          <w:szCs w:val="24"/>
        </w:rPr>
        <w:t xml:space="preserve">e </w:t>
      </w:r>
      <w:r w:rsidR="00D25058">
        <w:rPr>
          <w:rFonts w:ascii="Trebuchet MS" w:hAnsi="Trebuchet MS" w:cs="LiberationSans"/>
          <w:color w:val="000000"/>
          <w:sz w:val="24"/>
          <w:szCs w:val="24"/>
        </w:rPr>
        <w:t>BDA</w:t>
      </w:r>
      <w:r w:rsidR="00322075" w:rsidRPr="00B453AC">
        <w:rPr>
          <w:rFonts w:ascii="Trebuchet MS" w:hAnsi="Trebuchet MS" w:cs="LiberationSans"/>
          <w:color w:val="000000"/>
          <w:sz w:val="24"/>
          <w:szCs w:val="24"/>
        </w:rPr>
        <w:t xml:space="preserve"> a la possibilité d'organiser, le dimanche en soirée, des concerts ouverts à des personnes extérieures au campus. Ces utilisations sont encadrées par une annexe propre au </w:t>
      </w:r>
      <w:proofErr w:type="spellStart"/>
      <w:r w:rsidR="00322075" w:rsidRPr="00B453AC">
        <w:rPr>
          <w:rFonts w:ascii="Trebuchet MS" w:hAnsi="Trebuchet MS" w:cs="LiberationSans"/>
          <w:color w:val="000000"/>
          <w:sz w:val="24"/>
          <w:szCs w:val="24"/>
        </w:rPr>
        <w:t>Track'n</w:t>
      </w:r>
      <w:r w:rsidR="00D25058">
        <w:rPr>
          <w:rFonts w:ascii="Trebuchet MS" w:hAnsi="Trebuchet MS" w:cs="LiberationSans"/>
          <w:color w:val="000000"/>
          <w:sz w:val="24"/>
          <w:szCs w:val="24"/>
        </w:rPr>
        <w:t>’</w:t>
      </w:r>
      <w:r w:rsidR="00322075" w:rsidRPr="00B453AC">
        <w:rPr>
          <w:rFonts w:ascii="Trebuchet MS" w:hAnsi="Trebuchet MS" w:cs="LiberationSans"/>
          <w:color w:val="000000"/>
          <w:sz w:val="24"/>
          <w:szCs w:val="24"/>
        </w:rPr>
        <w:t>Art</w:t>
      </w:r>
      <w:proofErr w:type="spellEnd"/>
      <w:r w:rsidR="00322075" w:rsidRPr="00B453AC">
        <w:rPr>
          <w:rFonts w:ascii="Trebuchet MS" w:hAnsi="Trebuchet MS" w:cs="LiberationSans"/>
          <w:color w:val="000000"/>
          <w:sz w:val="24"/>
          <w:szCs w:val="24"/>
        </w:rPr>
        <w:t xml:space="preserve">. </w:t>
      </w:r>
    </w:p>
    <w:p w14:paraId="48B41D0C"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La liste des groupes extérieurs accueillis le dimanche soir doit être déposée au service en charge des relations avec les étudiants (date de la soirée, nom de ou des groupes).</w:t>
      </w:r>
    </w:p>
    <w:p w14:paraId="40CB2708" w14:textId="0FC91D94"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Les activités réalisées au sein du </w:t>
      </w:r>
      <w:proofErr w:type="spellStart"/>
      <w:r w:rsidR="00FD151D">
        <w:rPr>
          <w:rFonts w:ascii="Trebuchet MS" w:hAnsi="Trebuchet MS" w:cs="LiberationSans"/>
          <w:color w:val="000000"/>
          <w:sz w:val="24"/>
          <w:szCs w:val="24"/>
        </w:rPr>
        <w:t>Track’n’Art</w:t>
      </w:r>
      <w:proofErr w:type="spellEnd"/>
      <w:r w:rsidRPr="00B453AC">
        <w:rPr>
          <w:rFonts w:ascii="Trebuchet MS" w:hAnsi="Trebuchet MS" w:cs="LiberationSans"/>
          <w:color w:val="000000"/>
          <w:sz w:val="24"/>
          <w:szCs w:val="24"/>
        </w:rPr>
        <w:t xml:space="preserve"> ne doivent pas porter atteinte aux conférences ou réunions se tenant dans l'amphithéâtre Curie. Par conséquent, </w:t>
      </w:r>
      <w:r w:rsidR="00BC0EC0">
        <w:rPr>
          <w:rFonts w:ascii="Trebuchet MS" w:hAnsi="Trebuchet MS" w:cs="LiberationSans"/>
          <w:color w:val="000000"/>
          <w:sz w:val="24"/>
          <w:szCs w:val="24"/>
        </w:rPr>
        <w:t xml:space="preserve">le club Musique se tient informé de l’utilisation de l’amphithéâtre Curie et aménage son planning d’activité en conséquence. </w:t>
      </w:r>
    </w:p>
    <w:p w14:paraId="4CA5374C" w14:textId="77777777" w:rsidR="00322075" w:rsidRPr="00B453AC" w:rsidRDefault="00322075" w:rsidP="00322075">
      <w:pPr>
        <w:pStyle w:val="Titre3"/>
        <w:rPr>
          <w:rFonts w:ascii="Trebuchet MS" w:hAnsi="Trebuchet MS"/>
        </w:rPr>
      </w:pPr>
      <w:bookmarkStart w:id="25" w:name="_Toc373329691"/>
      <w:r w:rsidRPr="00B453AC">
        <w:rPr>
          <w:rFonts w:ascii="Trebuchet MS" w:hAnsi="Trebuchet MS"/>
        </w:rPr>
        <w:t>3.6.4 - Modalités des réservations ponctuelles ordinaires</w:t>
      </w:r>
      <w:bookmarkEnd w:id="25"/>
    </w:p>
    <w:p w14:paraId="79472CD5"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Une réservation ponctuelle est une réservation n'ayant pas de caractère récurrent et qui rentre dans l'activité habituelle du club ou de l'association.</w:t>
      </w:r>
    </w:p>
    <w:p w14:paraId="3A8FD97F"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Dans ce cas, le groupe organisateur doit désigner un responsable, qui renseigne le formulaire de demande de réservation de salle. </w:t>
      </w:r>
    </w:p>
    <w:p w14:paraId="3B97A931" w14:textId="39772725"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La demande de réservation doit être adressée à la direction générale des services </w:t>
      </w:r>
      <w:r w:rsidR="00031E87">
        <w:rPr>
          <w:rFonts w:ascii="Trebuchet MS" w:hAnsi="Trebuchet MS" w:cs="LiberationSans"/>
          <w:color w:val="000000"/>
          <w:sz w:val="24"/>
          <w:szCs w:val="24"/>
        </w:rPr>
        <w:t>deux (</w:t>
      </w:r>
      <w:r w:rsidRPr="00B453AC">
        <w:rPr>
          <w:rFonts w:ascii="Trebuchet MS" w:hAnsi="Trebuchet MS" w:cs="LiberationSans"/>
          <w:color w:val="000000"/>
          <w:sz w:val="24"/>
          <w:szCs w:val="24"/>
        </w:rPr>
        <w:t>2</w:t>
      </w:r>
      <w:r w:rsidR="00031E87">
        <w:rPr>
          <w:rFonts w:ascii="Trebuchet MS" w:hAnsi="Trebuchet MS" w:cs="LiberationSans"/>
          <w:color w:val="000000"/>
          <w:sz w:val="24"/>
          <w:szCs w:val="24"/>
        </w:rPr>
        <w:t>)</w:t>
      </w:r>
      <w:r w:rsidRPr="00B453AC">
        <w:rPr>
          <w:rFonts w:ascii="Trebuchet MS" w:hAnsi="Trebuchet MS" w:cs="LiberationSans"/>
          <w:color w:val="000000"/>
          <w:sz w:val="24"/>
          <w:szCs w:val="24"/>
        </w:rPr>
        <w:t xml:space="preserve"> jours ouvrables au moins avant la tenue de la manifestation.</w:t>
      </w:r>
    </w:p>
    <w:p w14:paraId="44427E4A"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Le </w:t>
      </w:r>
      <w:r w:rsidRPr="00B453AC">
        <w:rPr>
          <w:rFonts w:ascii="Trebuchet MS" w:hAnsi="Trebuchet MS" w:cs="LiberationSans"/>
          <w:color w:val="00000A"/>
          <w:sz w:val="24"/>
          <w:szCs w:val="24"/>
        </w:rPr>
        <w:t xml:space="preserve">service en charge des relations avec les étudiants </w:t>
      </w:r>
      <w:r w:rsidRPr="00B453AC">
        <w:rPr>
          <w:rFonts w:ascii="Trebuchet MS" w:hAnsi="Trebuchet MS" w:cs="LiberationSans"/>
          <w:color w:val="000000"/>
          <w:sz w:val="24"/>
          <w:szCs w:val="24"/>
        </w:rPr>
        <w:t xml:space="preserve">s’assure de la disponibilité des salles demandées. </w:t>
      </w:r>
    </w:p>
    <w:p w14:paraId="45F3AD48" w14:textId="18FC6A9B"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Après accord donné par la présidence, le service en charge de la vie étudiante prévient les services compétents de la tenue de la manifestation (</w:t>
      </w:r>
      <w:r w:rsidR="00031E87">
        <w:rPr>
          <w:rFonts w:ascii="Trebuchet MS" w:hAnsi="Trebuchet MS" w:cs="LiberationSans"/>
          <w:color w:val="000000"/>
          <w:sz w:val="24"/>
          <w:szCs w:val="24"/>
        </w:rPr>
        <w:t>s</w:t>
      </w:r>
      <w:r w:rsidRPr="00B453AC">
        <w:rPr>
          <w:rFonts w:ascii="Trebuchet MS" w:hAnsi="Trebuchet MS" w:cs="LiberationSans"/>
          <w:color w:val="000000"/>
          <w:sz w:val="24"/>
          <w:szCs w:val="24"/>
        </w:rPr>
        <w:t xml:space="preserve">ervice </w:t>
      </w:r>
      <w:r w:rsidR="00031E87">
        <w:rPr>
          <w:rFonts w:ascii="Trebuchet MS" w:hAnsi="Trebuchet MS" w:cs="LiberationSans"/>
          <w:color w:val="000000"/>
          <w:sz w:val="24"/>
          <w:szCs w:val="24"/>
        </w:rPr>
        <w:t>t</w:t>
      </w:r>
      <w:r w:rsidRPr="00B453AC">
        <w:rPr>
          <w:rFonts w:ascii="Trebuchet MS" w:hAnsi="Trebuchet MS" w:cs="LiberationSans"/>
          <w:color w:val="000000"/>
          <w:sz w:val="24"/>
          <w:szCs w:val="24"/>
        </w:rPr>
        <w:t xml:space="preserve">echnique et </w:t>
      </w:r>
      <w:r w:rsidR="00031E87">
        <w:rPr>
          <w:rFonts w:ascii="Trebuchet MS" w:hAnsi="Trebuchet MS" w:cs="LiberationSans"/>
          <w:color w:val="000000"/>
          <w:sz w:val="24"/>
          <w:szCs w:val="24"/>
        </w:rPr>
        <w:t>l</w:t>
      </w:r>
      <w:r w:rsidRPr="00B453AC">
        <w:rPr>
          <w:rFonts w:ascii="Trebuchet MS" w:hAnsi="Trebuchet MS" w:cs="LiberationSans"/>
          <w:color w:val="000000"/>
          <w:sz w:val="24"/>
          <w:szCs w:val="24"/>
        </w:rPr>
        <w:t xml:space="preserve">ogistique, </w:t>
      </w:r>
      <w:r w:rsidR="00031E87">
        <w:rPr>
          <w:rFonts w:ascii="Trebuchet MS" w:hAnsi="Trebuchet MS" w:cs="LiberationSans"/>
          <w:color w:val="000000"/>
          <w:sz w:val="24"/>
          <w:szCs w:val="24"/>
        </w:rPr>
        <w:t>a</w:t>
      </w:r>
      <w:r w:rsidRPr="00B453AC">
        <w:rPr>
          <w:rFonts w:ascii="Trebuchet MS" w:hAnsi="Trebuchet MS" w:cs="LiberationSans"/>
          <w:color w:val="000000"/>
          <w:sz w:val="24"/>
          <w:szCs w:val="24"/>
        </w:rPr>
        <w:t xml:space="preserve">ttachés de permanence, </w:t>
      </w:r>
      <w:r w:rsidR="00031E87">
        <w:rPr>
          <w:rFonts w:ascii="Trebuchet MS" w:hAnsi="Trebuchet MS" w:cs="LiberationSans"/>
          <w:color w:val="000000"/>
          <w:sz w:val="24"/>
          <w:szCs w:val="24"/>
        </w:rPr>
        <w:t>p</w:t>
      </w:r>
      <w:r w:rsidRPr="00B453AC">
        <w:rPr>
          <w:rFonts w:ascii="Trebuchet MS" w:hAnsi="Trebuchet MS" w:cs="LiberationSans"/>
          <w:color w:val="000000"/>
          <w:sz w:val="24"/>
          <w:szCs w:val="24"/>
        </w:rPr>
        <w:t xml:space="preserve">orterie de l'École, </w:t>
      </w:r>
      <w:r w:rsidR="00031E87">
        <w:rPr>
          <w:rFonts w:ascii="Trebuchet MS" w:hAnsi="Trebuchet MS" w:cs="LiberationSans"/>
          <w:color w:val="000000"/>
          <w:sz w:val="24"/>
          <w:szCs w:val="24"/>
        </w:rPr>
        <w:t>a</w:t>
      </w:r>
      <w:r w:rsidRPr="00B453AC">
        <w:rPr>
          <w:rFonts w:ascii="Trebuchet MS" w:hAnsi="Trebuchet MS" w:cs="LiberationSans"/>
          <w:color w:val="000000"/>
          <w:sz w:val="24"/>
          <w:szCs w:val="24"/>
        </w:rPr>
        <w:t>ccueil du Pavillon des Jardins).</w:t>
      </w:r>
    </w:p>
    <w:p w14:paraId="304B792D" w14:textId="41F05B1B" w:rsidR="00322075" w:rsidRPr="00B453AC" w:rsidRDefault="00322075" w:rsidP="00322075">
      <w:pPr>
        <w:pStyle w:val="Titre3"/>
        <w:rPr>
          <w:rFonts w:ascii="Trebuchet MS" w:hAnsi="Trebuchet MS"/>
        </w:rPr>
      </w:pPr>
      <w:bookmarkStart w:id="26" w:name="_Toc373329693"/>
      <w:r w:rsidRPr="00B453AC">
        <w:rPr>
          <w:rFonts w:ascii="Trebuchet MS" w:hAnsi="Trebuchet MS"/>
        </w:rPr>
        <w:t xml:space="preserve">3.6.5 </w:t>
      </w:r>
      <w:r w:rsidR="00031E87">
        <w:rPr>
          <w:rFonts w:ascii="Trebuchet MS" w:hAnsi="Trebuchet MS"/>
        </w:rPr>
        <w:t xml:space="preserve">- </w:t>
      </w:r>
      <w:r w:rsidRPr="00B453AC">
        <w:rPr>
          <w:rFonts w:ascii="Trebuchet MS" w:hAnsi="Trebuchet MS"/>
        </w:rPr>
        <w:t>Demandes d’autorisations de manifestations Exceptionnelles –</w:t>
      </w:r>
      <w:r w:rsidRPr="00B453AC">
        <w:rPr>
          <w:rFonts w:ascii="Trebuchet MS" w:hAnsi="Trebuchet MS"/>
          <w:color w:val="00000A"/>
        </w:rPr>
        <w:t xml:space="preserve"> </w:t>
      </w:r>
      <w:r w:rsidRPr="00B453AC">
        <w:rPr>
          <w:rFonts w:ascii="Trebuchet MS" w:hAnsi="Trebuchet MS"/>
        </w:rPr>
        <w:t>Manifestations accueillant du public extérieur de grande envergure</w:t>
      </w:r>
      <w:bookmarkEnd w:id="26"/>
    </w:p>
    <w:p w14:paraId="5A747AE7"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Les demandes d’autorisation pour l’utilisation exceptionnelle de locaux font l’objet d’une procédure spécifique.</w:t>
      </w:r>
    </w:p>
    <w:p w14:paraId="419BDBAA"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La demande doit être formalisée très en amont du jour de la manifestation auprès de la présidence de l’École.</w:t>
      </w:r>
    </w:p>
    <w:p w14:paraId="1346EA3E"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L’organisa</w:t>
      </w:r>
      <w:r w:rsidR="00235D94">
        <w:rPr>
          <w:rFonts w:ascii="Trebuchet MS" w:hAnsi="Trebuchet MS" w:cs="LiberationSans"/>
          <w:color w:val="000000"/>
          <w:sz w:val="24"/>
          <w:szCs w:val="24"/>
        </w:rPr>
        <w:t>tion de ces manifestations doit</w:t>
      </w:r>
      <w:r w:rsidRPr="00B453AC">
        <w:rPr>
          <w:rFonts w:ascii="Trebuchet MS" w:hAnsi="Trebuchet MS" w:cs="LiberationSans"/>
          <w:color w:val="000000"/>
          <w:sz w:val="24"/>
          <w:szCs w:val="24"/>
        </w:rPr>
        <w:t xml:space="preserve"> respecter la réglementation sur les étab</w:t>
      </w:r>
      <w:r w:rsidR="00235D94">
        <w:rPr>
          <w:rFonts w:ascii="Trebuchet MS" w:hAnsi="Trebuchet MS" w:cs="LiberationSans"/>
          <w:color w:val="000000"/>
          <w:sz w:val="24"/>
          <w:szCs w:val="24"/>
        </w:rPr>
        <w:t>lissements recevant du public (</w:t>
      </w:r>
      <w:r w:rsidRPr="00B453AC">
        <w:rPr>
          <w:rFonts w:ascii="Trebuchet MS" w:hAnsi="Trebuchet MS" w:cs="LiberationSans"/>
          <w:color w:val="000000"/>
          <w:sz w:val="24"/>
          <w:szCs w:val="24"/>
        </w:rPr>
        <w:t>ERP).</w:t>
      </w:r>
    </w:p>
    <w:p w14:paraId="22950C11" w14:textId="53159E69"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Un dossier d’autorisation de cette manifestation doit être déposé au plus tard 2 mois avant le jour prévu par la manifestation, auprès de la mairie.</w:t>
      </w:r>
    </w:p>
    <w:p w14:paraId="581A2545" w14:textId="6046ADFB" w:rsidR="00322075" w:rsidRPr="00B453AC" w:rsidRDefault="00322075" w:rsidP="008E46B6">
      <w:pPr>
        <w:autoSpaceDE w:val="0"/>
        <w:autoSpaceDN w:val="0"/>
        <w:adjustRightInd w:val="0"/>
        <w:spacing w:after="120" w:line="240" w:lineRule="atLeast"/>
        <w:jc w:val="both"/>
      </w:pPr>
      <w:r w:rsidRPr="00B453AC">
        <w:rPr>
          <w:rFonts w:ascii="Trebuchet MS" w:hAnsi="Trebuchet MS" w:cs="LiberationSans"/>
          <w:color w:val="000000"/>
          <w:sz w:val="24"/>
          <w:szCs w:val="24"/>
        </w:rPr>
        <w:t>En conséquence, le dossier doit être transmis à la présidence et auprès de la direction des affaires immobilières 3 mois</w:t>
      </w:r>
      <w:r w:rsidR="00031E87">
        <w:rPr>
          <w:rFonts w:ascii="Trebuchet MS" w:hAnsi="Trebuchet MS" w:cs="LiberationSans"/>
          <w:color w:val="000000"/>
          <w:sz w:val="24"/>
          <w:szCs w:val="24"/>
        </w:rPr>
        <w:t xml:space="preserve"> avant la manifestation</w:t>
      </w:r>
      <w:r w:rsidRPr="00B453AC">
        <w:rPr>
          <w:rFonts w:ascii="Trebuchet MS" w:hAnsi="Trebuchet MS" w:cs="LiberationSans"/>
          <w:color w:val="000000"/>
          <w:sz w:val="24"/>
          <w:szCs w:val="24"/>
        </w:rPr>
        <w:t>, afin que les services de l’École conseillent et s’assurent du respect de la réglementation.</w:t>
      </w:r>
    </w:p>
    <w:p w14:paraId="7A20C11A" w14:textId="077384C0" w:rsidR="00322075" w:rsidRPr="00B453AC" w:rsidRDefault="00322075" w:rsidP="00322075">
      <w:pPr>
        <w:pStyle w:val="Titre2"/>
        <w:rPr>
          <w:rFonts w:ascii="Trebuchet MS" w:hAnsi="Trebuchet MS"/>
          <w:sz w:val="24"/>
          <w:szCs w:val="24"/>
        </w:rPr>
      </w:pPr>
      <w:bookmarkStart w:id="27" w:name="_Toc373329694"/>
      <w:r w:rsidRPr="00B453AC">
        <w:rPr>
          <w:rFonts w:ascii="Trebuchet MS" w:hAnsi="Trebuchet MS"/>
          <w:sz w:val="24"/>
          <w:szCs w:val="24"/>
        </w:rPr>
        <w:t>3.7 - Restriction de l’utilisation des locaux à certaines périodes de l’année</w:t>
      </w:r>
      <w:bookmarkEnd w:id="27"/>
    </w:p>
    <w:p w14:paraId="559D08F1"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Les salles de l’École ne sont pas disponibles pour les activités associatives pendant les périodes de fermeture de l’École, c'est-à-dire pendant les vacances de Noël et la première moitié du mois d’Août.</w:t>
      </w:r>
    </w:p>
    <w:p w14:paraId="046CE131"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En dehors de ces périodes de fermeture, les salles de l’Ecole sont disponibles, même pendant les congés scolaires et les jours fériés. </w:t>
      </w:r>
    </w:p>
    <w:p w14:paraId="6007CDE5" w14:textId="77777777" w:rsidR="00322075" w:rsidRPr="00B453AC" w:rsidRDefault="00322075" w:rsidP="00322075">
      <w:pPr>
        <w:pStyle w:val="Titre2"/>
        <w:rPr>
          <w:rFonts w:ascii="Trebuchet MS" w:hAnsi="Trebuchet MS"/>
          <w:sz w:val="24"/>
          <w:szCs w:val="24"/>
        </w:rPr>
      </w:pPr>
      <w:bookmarkStart w:id="28" w:name="_Toc373329696"/>
      <w:r w:rsidRPr="00B453AC">
        <w:rPr>
          <w:rFonts w:ascii="Trebuchet MS" w:hAnsi="Trebuchet MS"/>
          <w:sz w:val="24"/>
          <w:szCs w:val="24"/>
        </w:rPr>
        <w:t>3.8 - Responsabilité</w:t>
      </w:r>
      <w:bookmarkEnd w:id="28"/>
    </w:p>
    <w:p w14:paraId="2672B3C4" w14:textId="68C37782"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Le </w:t>
      </w:r>
      <w:r w:rsidRPr="00B453AC">
        <w:rPr>
          <w:rFonts w:ascii="Trebuchet MS" w:hAnsi="Trebuchet MS" w:cs="LiberationSans"/>
          <w:color w:val="00000A"/>
          <w:sz w:val="24"/>
          <w:szCs w:val="24"/>
        </w:rPr>
        <w:t xml:space="preserve">service en charge des relations avec les étudiants </w:t>
      </w:r>
      <w:r w:rsidRPr="00B453AC">
        <w:rPr>
          <w:rFonts w:ascii="Trebuchet MS" w:hAnsi="Trebuchet MS" w:cs="LiberationSans"/>
          <w:color w:val="000000"/>
          <w:sz w:val="24"/>
          <w:szCs w:val="24"/>
        </w:rPr>
        <w:t xml:space="preserve">est tenu de rappeler aux usagers leur engagement vis-à-vis de la présente charte, et réfère en cas de difficulté au directeur </w:t>
      </w:r>
      <w:r w:rsidR="00031E87">
        <w:rPr>
          <w:rFonts w:ascii="Trebuchet MS" w:hAnsi="Trebuchet MS" w:cs="LiberationSans"/>
          <w:color w:val="000000"/>
          <w:sz w:val="24"/>
          <w:szCs w:val="24"/>
        </w:rPr>
        <w:t>g</w:t>
      </w:r>
      <w:r w:rsidRPr="00B453AC">
        <w:rPr>
          <w:rFonts w:ascii="Trebuchet MS" w:hAnsi="Trebuchet MS" w:cs="LiberationSans"/>
          <w:color w:val="000000"/>
          <w:sz w:val="24"/>
          <w:szCs w:val="24"/>
        </w:rPr>
        <w:t xml:space="preserve">énéral des </w:t>
      </w:r>
      <w:r w:rsidR="00031E87">
        <w:rPr>
          <w:rFonts w:ascii="Trebuchet MS" w:hAnsi="Trebuchet MS" w:cs="LiberationSans"/>
          <w:color w:val="000000"/>
          <w:sz w:val="24"/>
          <w:szCs w:val="24"/>
        </w:rPr>
        <w:t>s</w:t>
      </w:r>
      <w:r w:rsidRPr="00B453AC">
        <w:rPr>
          <w:rFonts w:ascii="Trebuchet MS" w:hAnsi="Trebuchet MS" w:cs="LiberationSans"/>
          <w:color w:val="000000"/>
          <w:sz w:val="24"/>
          <w:szCs w:val="24"/>
        </w:rPr>
        <w:t>ervices.</w:t>
      </w:r>
    </w:p>
    <w:p w14:paraId="19673D6C"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Un registre, tenu par le responsable du </w:t>
      </w:r>
      <w:r w:rsidRPr="00B453AC">
        <w:rPr>
          <w:rFonts w:ascii="Trebuchet MS" w:hAnsi="Trebuchet MS" w:cs="LiberationSans"/>
          <w:color w:val="00000A"/>
          <w:sz w:val="24"/>
          <w:szCs w:val="24"/>
        </w:rPr>
        <w:t>service en charge des relations avec les étudiants</w:t>
      </w:r>
      <w:r w:rsidRPr="00B453AC">
        <w:rPr>
          <w:rFonts w:ascii="Trebuchet MS" w:hAnsi="Trebuchet MS" w:cs="LiberationSans"/>
          <w:color w:val="000000"/>
          <w:sz w:val="24"/>
          <w:szCs w:val="24"/>
        </w:rPr>
        <w:t>, récapitule tous les incidents.</w:t>
      </w:r>
    </w:p>
    <w:p w14:paraId="28AC1C32" w14:textId="4F0CEB34"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Les  associations s'engagent à informer le </w:t>
      </w:r>
      <w:r w:rsidRPr="00B453AC">
        <w:rPr>
          <w:rFonts w:ascii="Trebuchet MS" w:hAnsi="Trebuchet MS" w:cs="LiberationSans"/>
          <w:color w:val="00000A"/>
          <w:sz w:val="24"/>
          <w:szCs w:val="24"/>
        </w:rPr>
        <w:t xml:space="preserve">service en charge des relations avec les étudiants </w:t>
      </w:r>
      <w:r w:rsidRPr="00B453AC">
        <w:rPr>
          <w:rFonts w:ascii="Trebuchet MS" w:hAnsi="Trebuchet MS" w:cs="LiberationSans"/>
          <w:color w:val="000000"/>
          <w:sz w:val="24"/>
          <w:szCs w:val="24"/>
        </w:rPr>
        <w:t>de toutes les difficultés et manquements à l'application de ce règlement.</w:t>
      </w:r>
    </w:p>
    <w:p w14:paraId="6DC27A56" w14:textId="77777777" w:rsidR="00322075" w:rsidRPr="00B453AC" w:rsidRDefault="00322075" w:rsidP="00322075">
      <w:pPr>
        <w:pStyle w:val="Titre2"/>
        <w:rPr>
          <w:rFonts w:ascii="Trebuchet MS" w:hAnsi="Trebuchet MS"/>
          <w:sz w:val="24"/>
          <w:szCs w:val="24"/>
        </w:rPr>
      </w:pPr>
      <w:bookmarkStart w:id="29" w:name="_Toc373329697"/>
      <w:r w:rsidRPr="00B453AC">
        <w:rPr>
          <w:rFonts w:ascii="Trebuchet MS" w:hAnsi="Trebuchet MS"/>
          <w:sz w:val="24"/>
          <w:szCs w:val="24"/>
        </w:rPr>
        <w:t>3.9 - Sanctions</w:t>
      </w:r>
      <w:bookmarkEnd w:id="29"/>
    </w:p>
    <w:p w14:paraId="6DA4BF1A" w14:textId="77777777" w:rsidR="00031E87" w:rsidRPr="00B453AC" w:rsidRDefault="00031E87" w:rsidP="00031E87">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L’École se réserve le droit de suspendre toute mise à disposition et/ou de fermeture de locaux en cas de manquement de la part des associations lors de l’utilisation des locaux.</w:t>
      </w:r>
    </w:p>
    <w:p w14:paraId="58DC1CB8" w14:textId="68FC64AC" w:rsidR="00322075" w:rsidRPr="00B453AC" w:rsidRDefault="00031E87" w:rsidP="00322075">
      <w:p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L</w:t>
      </w:r>
      <w:r w:rsidR="00322075" w:rsidRPr="00B453AC">
        <w:rPr>
          <w:rFonts w:ascii="Trebuchet MS" w:hAnsi="Trebuchet MS" w:cs="LiberationSans"/>
          <w:color w:val="000000"/>
          <w:sz w:val="24"/>
          <w:szCs w:val="24"/>
        </w:rPr>
        <w:t>'association concerné</w:t>
      </w:r>
      <w:r>
        <w:rPr>
          <w:rFonts w:ascii="Trebuchet MS" w:hAnsi="Trebuchet MS" w:cs="LiberationSans"/>
          <w:color w:val="000000"/>
          <w:sz w:val="24"/>
          <w:szCs w:val="24"/>
        </w:rPr>
        <w:t>e</w:t>
      </w:r>
      <w:r w:rsidR="00322075" w:rsidRPr="00B453AC">
        <w:rPr>
          <w:rFonts w:ascii="Trebuchet MS" w:hAnsi="Trebuchet MS" w:cs="LiberationSans"/>
          <w:color w:val="000000"/>
          <w:sz w:val="24"/>
          <w:szCs w:val="24"/>
        </w:rPr>
        <w:t xml:space="preserve"> pourra être privé</w:t>
      </w:r>
      <w:r>
        <w:rPr>
          <w:rFonts w:ascii="Trebuchet MS" w:hAnsi="Trebuchet MS" w:cs="LiberationSans"/>
          <w:color w:val="000000"/>
          <w:sz w:val="24"/>
          <w:szCs w:val="24"/>
        </w:rPr>
        <w:t>e</w:t>
      </w:r>
      <w:r w:rsidR="00322075" w:rsidRPr="00B453AC">
        <w:rPr>
          <w:rFonts w:ascii="Trebuchet MS" w:hAnsi="Trebuchet MS" w:cs="LiberationSans"/>
          <w:color w:val="000000"/>
          <w:sz w:val="24"/>
          <w:szCs w:val="24"/>
        </w:rPr>
        <w:t xml:space="preserve"> du droit d'usage pendant une durée déterminée par la présidence de l’École. L’attention des élèves et étudiants est appelée sur les conséquences de comportements susceptibles de sanctions, conformément au règlement intérieur de l’École.</w:t>
      </w:r>
    </w:p>
    <w:p w14:paraId="0F4692D7" w14:textId="77777777" w:rsidR="00322075" w:rsidRPr="00B453AC" w:rsidRDefault="00322075" w:rsidP="00322075">
      <w:pPr>
        <w:pStyle w:val="Titre1"/>
        <w:rPr>
          <w:rFonts w:ascii="Century Gothic" w:hAnsi="Century Gothic"/>
          <w:color w:val="auto"/>
          <w:sz w:val="28"/>
          <w:szCs w:val="28"/>
        </w:rPr>
      </w:pPr>
      <w:bookmarkStart w:id="30" w:name="_Toc373329698"/>
      <w:r w:rsidRPr="00B453AC">
        <w:rPr>
          <w:rFonts w:ascii="Century Gothic" w:hAnsi="Century Gothic"/>
          <w:color w:val="auto"/>
          <w:sz w:val="28"/>
          <w:szCs w:val="28"/>
        </w:rPr>
        <w:t>Article 4 : Dispositions particulières relatives à chaque association</w:t>
      </w:r>
      <w:bookmarkEnd w:id="30"/>
    </w:p>
    <w:p w14:paraId="217C0D56" w14:textId="68252E3C" w:rsidR="00322075" w:rsidRPr="00B453AC" w:rsidRDefault="00322075" w:rsidP="00322075">
      <w:pPr>
        <w:autoSpaceDE w:val="0"/>
        <w:autoSpaceDN w:val="0"/>
        <w:adjustRightInd w:val="0"/>
        <w:spacing w:after="120" w:line="240" w:lineRule="atLeast"/>
        <w:jc w:val="both"/>
        <w:rPr>
          <w:rFonts w:ascii="Trebuchet MS" w:hAnsi="Trebuchet MS" w:cs="LiberationSans"/>
          <w:color w:val="00000A"/>
          <w:sz w:val="24"/>
          <w:szCs w:val="24"/>
        </w:rPr>
      </w:pPr>
      <w:r w:rsidRPr="00B453AC">
        <w:rPr>
          <w:rFonts w:ascii="Trebuchet MS" w:hAnsi="Trebuchet MS" w:cs="LiberationSans"/>
          <w:color w:val="00000A"/>
          <w:sz w:val="24"/>
          <w:szCs w:val="24"/>
        </w:rPr>
        <w:t xml:space="preserve">Les associations peuvent contracter des engagements bilatéraux spécifiques avec l’École. Ces engagements sont détaillés en annexe de la présente </w:t>
      </w:r>
      <w:r w:rsidR="00031E87">
        <w:rPr>
          <w:rFonts w:ascii="Trebuchet MS" w:hAnsi="Trebuchet MS" w:cs="LiberationSans"/>
          <w:color w:val="00000A"/>
          <w:sz w:val="24"/>
          <w:szCs w:val="24"/>
        </w:rPr>
        <w:t>c</w:t>
      </w:r>
      <w:r w:rsidRPr="00B453AC">
        <w:rPr>
          <w:rFonts w:ascii="Trebuchet MS" w:hAnsi="Trebuchet MS" w:cs="LiberationSans"/>
          <w:color w:val="00000A"/>
          <w:sz w:val="24"/>
          <w:szCs w:val="24"/>
        </w:rPr>
        <w:t>harte.</w:t>
      </w:r>
    </w:p>
    <w:p w14:paraId="2F185DCE" w14:textId="77777777" w:rsidR="00322075" w:rsidRPr="00B453AC" w:rsidRDefault="00322075" w:rsidP="00322075">
      <w:pPr>
        <w:pStyle w:val="Titre1"/>
        <w:rPr>
          <w:rFonts w:ascii="Century Gothic" w:hAnsi="Century Gothic"/>
          <w:color w:val="auto"/>
          <w:sz w:val="28"/>
          <w:szCs w:val="28"/>
        </w:rPr>
      </w:pPr>
      <w:bookmarkStart w:id="31" w:name="_Toc373329699"/>
      <w:r w:rsidRPr="00B453AC">
        <w:rPr>
          <w:rFonts w:ascii="Century Gothic" w:hAnsi="Century Gothic"/>
          <w:color w:val="auto"/>
          <w:sz w:val="28"/>
          <w:szCs w:val="28"/>
        </w:rPr>
        <w:t>Article 5 : Durée de validité de la Charte</w:t>
      </w:r>
      <w:bookmarkEnd w:id="31"/>
    </w:p>
    <w:p w14:paraId="54D37F34" w14:textId="756BA6BC"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La signature de la présente </w:t>
      </w:r>
      <w:r w:rsidR="00031E87">
        <w:rPr>
          <w:rFonts w:ascii="Trebuchet MS" w:hAnsi="Trebuchet MS" w:cs="LiberationSans"/>
          <w:color w:val="000000"/>
          <w:sz w:val="24"/>
          <w:szCs w:val="24"/>
        </w:rPr>
        <w:t>c</w:t>
      </w:r>
      <w:r w:rsidRPr="00B453AC">
        <w:rPr>
          <w:rFonts w:ascii="Trebuchet MS" w:hAnsi="Trebuchet MS" w:cs="LiberationSans"/>
          <w:color w:val="000000"/>
          <w:sz w:val="24"/>
          <w:szCs w:val="24"/>
        </w:rPr>
        <w:t xml:space="preserve">harte a une validité de </w:t>
      </w:r>
      <w:r w:rsidR="00031E87">
        <w:rPr>
          <w:rFonts w:ascii="Trebuchet MS" w:hAnsi="Trebuchet MS" w:cs="LiberationSans"/>
          <w:color w:val="000000"/>
          <w:sz w:val="24"/>
          <w:szCs w:val="24"/>
        </w:rPr>
        <w:t>cinq (</w:t>
      </w:r>
      <w:r w:rsidRPr="00B453AC">
        <w:rPr>
          <w:rFonts w:ascii="Trebuchet MS" w:hAnsi="Trebuchet MS" w:cs="LiberationSans"/>
          <w:color w:val="000000"/>
          <w:sz w:val="24"/>
          <w:szCs w:val="24"/>
        </w:rPr>
        <w:t>5</w:t>
      </w:r>
      <w:r w:rsidR="00031E87">
        <w:rPr>
          <w:rFonts w:ascii="Trebuchet MS" w:hAnsi="Trebuchet MS" w:cs="LiberationSans"/>
          <w:color w:val="000000"/>
          <w:sz w:val="24"/>
          <w:szCs w:val="24"/>
        </w:rPr>
        <w:t>)</w:t>
      </w:r>
      <w:r w:rsidRPr="00B453AC">
        <w:rPr>
          <w:rFonts w:ascii="Trebuchet MS" w:hAnsi="Trebuchet MS" w:cs="LiberationSans"/>
          <w:color w:val="000000"/>
          <w:sz w:val="24"/>
          <w:szCs w:val="24"/>
        </w:rPr>
        <w:t xml:space="preserve"> ans. Un bilan est effectué au bout de </w:t>
      </w:r>
      <w:r w:rsidR="00031E87">
        <w:rPr>
          <w:rFonts w:ascii="Trebuchet MS" w:hAnsi="Trebuchet MS" w:cs="LiberationSans"/>
          <w:color w:val="000000"/>
          <w:sz w:val="24"/>
          <w:szCs w:val="24"/>
        </w:rPr>
        <w:t>trois (</w:t>
      </w:r>
      <w:r w:rsidRPr="00B453AC">
        <w:rPr>
          <w:rFonts w:ascii="Trebuchet MS" w:hAnsi="Trebuchet MS" w:cs="LiberationSans"/>
          <w:color w:val="000000"/>
          <w:sz w:val="24"/>
          <w:szCs w:val="24"/>
        </w:rPr>
        <w:t>3</w:t>
      </w:r>
      <w:r w:rsidR="00031E87">
        <w:rPr>
          <w:rFonts w:ascii="Trebuchet MS" w:hAnsi="Trebuchet MS" w:cs="LiberationSans"/>
          <w:color w:val="000000"/>
          <w:sz w:val="24"/>
          <w:szCs w:val="24"/>
        </w:rPr>
        <w:t>)</w:t>
      </w:r>
      <w:r w:rsidRPr="00B453AC">
        <w:rPr>
          <w:rFonts w:ascii="Trebuchet MS" w:hAnsi="Trebuchet MS" w:cs="LiberationSans"/>
          <w:color w:val="000000"/>
          <w:sz w:val="24"/>
          <w:szCs w:val="24"/>
        </w:rPr>
        <w:t xml:space="preserve"> ans.</w:t>
      </w:r>
    </w:p>
    <w:p w14:paraId="50C3BFC9" w14:textId="4B5FA873"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Chaque président d’association nouvellement élu signe un avenant à la présente charte</w:t>
      </w:r>
      <w:r w:rsidR="00031E87">
        <w:rPr>
          <w:rFonts w:ascii="Trebuchet MS" w:hAnsi="Trebuchet MS" w:cs="LiberationSans"/>
          <w:color w:val="000000"/>
          <w:sz w:val="24"/>
          <w:szCs w:val="24"/>
        </w:rPr>
        <w:t>.</w:t>
      </w:r>
    </w:p>
    <w:p w14:paraId="00A17051" w14:textId="4EED4C66"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Les signataires peuvent en cas de désaccord rompre leur engagement avant la date légale de fin de validité de la </w:t>
      </w:r>
      <w:r w:rsidR="00031E87">
        <w:rPr>
          <w:rFonts w:ascii="Trebuchet MS" w:hAnsi="Trebuchet MS" w:cs="LiberationSans"/>
          <w:color w:val="000000"/>
          <w:sz w:val="24"/>
          <w:szCs w:val="24"/>
        </w:rPr>
        <w:t>c</w:t>
      </w:r>
      <w:r w:rsidRPr="00B453AC">
        <w:rPr>
          <w:rFonts w:ascii="Trebuchet MS" w:hAnsi="Trebuchet MS" w:cs="LiberationSans"/>
          <w:color w:val="000000"/>
          <w:sz w:val="24"/>
          <w:szCs w:val="24"/>
        </w:rPr>
        <w:t>harte</w:t>
      </w:r>
      <w:r w:rsidR="00031E87">
        <w:rPr>
          <w:rFonts w:ascii="Trebuchet MS" w:hAnsi="Trebuchet MS" w:cs="LiberationSans"/>
          <w:color w:val="000000"/>
          <w:sz w:val="24"/>
          <w:szCs w:val="24"/>
        </w:rPr>
        <w:t xml:space="preserve"> par déclaration manuscrite</w:t>
      </w:r>
      <w:r w:rsidRPr="00B453AC">
        <w:rPr>
          <w:rFonts w:ascii="Trebuchet MS" w:hAnsi="Trebuchet MS" w:cs="LiberationSans"/>
          <w:color w:val="000000"/>
          <w:sz w:val="24"/>
          <w:szCs w:val="24"/>
        </w:rPr>
        <w:t>.</w:t>
      </w:r>
    </w:p>
    <w:p w14:paraId="4C5E954A" w14:textId="77777777" w:rsidR="00322075" w:rsidRPr="00B453AC" w:rsidRDefault="00322075" w:rsidP="00322075">
      <w:pPr>
        <w:pStyle w:val="Titre1"/>
        <w:rPr>
          <w:rFonts w:ascii="Century Gothic" w:hAnsi="Century Gothic"/>
          <w:color w:val="auto"/>
          <w:sz w:val="28"/>
          <w:szCs w:val="28"/>
        </w:rPr>
      </w:pPr>
      <w:bookmarkStart w:id="32" w:name="_Toc373329700"/>
      <w:r w:rsidRPr="00B453AC">
        <w:rPr>
          <w:rFonts w:ascii="Century Gothic" w:hAnsi="Century Gothic"/>
          <w:color w:val="auto"/>
          <w:sz w:val="28"/>
          <w:szCs w:val="28"/>
        </w:rPr>
        <w:t>Article 6 : Modifications</w:t>
      </w:r>
      <w:bookmarkEnd w:id="32"/>
    </w:p>
    <w:p w14:paraId="639204C2" w14:textId="77777777" w:rsidR="00322075" w:rsidRPr="00B453AC"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r w:rsidRPr="00B453AC">
        <w:rPr>
          <w:rFonts w:ascii="Trebuchet MS" w:hAnsi="Trebuchet MS" w:cs="LiberationSans"/>
          <w:color w:val="000000"/>
          <w:sz w:val="24"/>
          <w:szCs w:val="24"/>
        </w:rPr>
        <w:t xml:space="preserve">La présente charte peut être modifiée après accord conjoint de toutes les parties. </w:t>
      </w:r>
    </w:p>
    <w:p w14:paraId="5146562C" w14:textId="64C16C58" w:rsidR="00031E87" w:rsidRPr="00B453AC" w:rsidRDefault="00031E87" w:rsidP="00322075">
      <w:p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Toute demande de modification fait l’objet d’une procédure à engager auprès du service en charge des relations avec les étudiants.</w:t>
      </w:r>
    </w:p>
    <w:p w14:paraId="2CC34942" w14:textId="77777777" w:rsidR="00322075" w:rsidRDefault="00322075" w:rsidP="00322075">
      <w:pPr>
        <w:autoSpaceDE w:val="0"/>
        <w:autoSpaceDN w:val="0"/>
        <w:adjustRightInd w:val="0"/>
        <w:spacing w:after="120" w:line="240" w:lineRule="atLeast"/>
        <w:jc w:val="both"/>
        <w:rPr>
          <w:rFonts w:ascii="Trebuchet MS" w:hAnsi="Trebuchet MS" w:cs="LiberationSans"/>
          <w:color w:val="000000"/>
          <w:sz w:val="24"/>
          <w:szCs w:val="24"/>
        </w:rPr>
      </w:pPr>
    </w:p>
    <w:p w14:paraId="5ADE327B" w14:textId="77777777" w:rsidR="00732BA5" w:rsidRDefault="00732BA5" w:rsidP="00322075">
      <w:pPr>
        <w:autoSpaceDE w:val="0"/>
        <w:autoSpaceDN w:val="0"/>
        <w:adjustRightInd w:val="0"/>
        <w:spacing w:after="120" w:line="240" w:lineRule="atLeast"/>
        <w:jc w:val="both"/>
        <w:rPr>
          <w:rFonts w:ascii="Trebuchet MS" w:hAnsi="Trebuchet MS" w:cs="LiberationSans"/>
          <w:color w:val="000000"/>
          <w:sz w:val="24"/>
          <w:szCs w:val="24"/>
        </w:rPr>
      </w:pPr>
    </w:p>
    <w:p w14:paraId="194379CB" w14:textId="77777777" w:rsidR="00732BA5" w:rsidRDefault="00732BA5" w:rsidP="00322075">
      <w:pPr>
        <w:autoSpaceDE w:val="0"/>
        <w:autoSpaceDN w:val="0"/>
        <w:adjustRightInd w:val="0"/>
        <w:spacing w:after="120" w:line="240" w:lineRule="atLeast"/>
        <w:jc w:val="both"/>
        <w:rPr>
          <w:rFonts w:ascii="Trebuchet MS" w:hAnsi="Trebuchet MS" w:cs="LiberationSans"/>
          <w:color w:val="000000"/>
          <w:sz w:val="24"/>
          <w:szCs w:val="24"/>
        </w:rPr>
      </w:pPr>
      <w:r>
        <w:rPr>
          <w:rFonts w:ascii="Trebuchet MS" w:hAnsi="Trebuchet MS" w:cs="LiberationSans"/>
          <w:color w:val="000000"/>
          <w:sz w:val="24"/>
          <w:szCs w:val="24"/>
        </w:rPr>
        <w:t xml:space="preserve">Fait à Cachan, le </w:t>
      </w:r>
    </w:p>
    <w:p w14:paraId="4CA423CE" w14:textId="77777777" w:rsidR="00732BA5" w:rsidRDefault="00732BA5" w:rsidP="00322075">
      <w:pPr>
        <w:autoSpaceDE w:val="0"/>
        <w:autoSpaceDN w:val="0"/>
        <w:adjustRightInd w:val="0"/>
        <w:spacing w:after="120" w:line="240" w:lineRule="atLeast"/>
        <w:jc w:val="both"/>
        <w:rPr>
          <w:rFonts w:ascii="Trebuchet MS" w:hAnsi="Trebuchet MS" w:cs="LiberationSans"/>
          <w:color w:val="000000"/>
          <w:sz w:val="24"/>
          <w:szCs w:val="24"/>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27121" w:rsidRPr="00B629E4" w14:paraId="0A2A52E4" w14:textId="77777777" w:rsidTr="00045478">
        <w:trPr>
          <w:jc w:val="center"/>
        </w:trPr>
        <w:tc>
          <w:tcPr>
            <w:tcW w:w="4606" w:type="dxa"/>
          </w:tcPr>
          <w:p w14:paraId="4FFE857A" w14:textId="6B6655EA" w:rsidR="00A27121" w:rsidRPr="00F90619" w:rsidRDefault="00F26364" w:rsidP="00045478">
            <w:pPr>
              <w:autoSpaceDE w:val="0"/>
              <w:autoSpaceDN w:val="0"/>
              <w:adjustRightInd w:val="0"/>
              <w:spacing w:after="360" w:line="240" w:lineRule="atLeast"/>
              <w:jc w:val="center"/>
              <w:rPr>
                <w:rFonts w:ascii="Trebuchet MS" w:hAnsi="Trebuchet MS" w:cs="LiberationSans"/>
                <w:color w:val="000000"/>
                <w:sz w:val="24"/>
                <w:szCs w:val="24"/>
              </w:rPr>
            </w:pPr>
            <w:r w:rsidRPr="00F90619">
              <w:rPr>
                <w:rFonts w:ascii="Trebuchet MS" w:hAnsi="Trebuchet MS" w:cs="LiberationSans"/>
                <w:color w:val="000000"/>
                <w:sz w:val="24"/>
                <w:szCs w:val="24"/>
              </w:rPr>
              <w:t xml:space="preserve">Le </w:t>
            </w:r>
            <w:r w:rsidR="00031E87">
              <w:rPr>
                <w:rFonts w:ascii="Trebuchet MS" w:hAnsi="Trebuchet MS" w:cs="LiberationSans"/>
                <w:color w:val="000000"/>
                <w:sz w:val="24"/>
                <w:szCs w:val="24"/>
              </w:rPr>
              <w:t>p</w:t>
            </w:r>
            <w:r w:rsidRPr="00F90619">
              <w:rPr>
                <w:rFonts w:ascii="Trebuchet MS" w:hAnsi="Trebuchet MS" w:cs="LiberationSans"/>
                <w:color w:val="000000"/>
                <w:sz w:val="24"/>
                <w:szCs w:val="24"/>
              </w:rPr>
              <w:t xml:space="preserve">résident de l’École normale </w:t>
            </w:r>
            <w:r w:rsidR="00F90619" w:rsidRPr="00F90619">
              <w:rPr>
                <w:rFonts w:ascii="Trebuchet MS" w:hAnsi="Trebuchet MS" w:cs="LiberationSans"/>
                <w:color w:val="000000"/>
                <w:sz w:val="24"/>
                <w:szCs w:val="24"/>
              </w:rPr>
              <w:t>supérieure</w:t>
            </w:r>
            <w:r w:rsidRPr="00F90619">
              <w:rPr>
                <w:rFonts w:ascii="Trebuchet MS" w:hAnsi="Trebuchet MS" w:cs="LiberationSans"/>
                <w:color w:val="000000"/>
                <w:sz w:val="24"/>
                <w:szCs w:val="24"/>
              </w:rPr>
              <w:t xml:space="preserve"> de Cachan</w:t>
            </w:r>
          </w:p>
        </w:tc>
        <w:tc>
          <w:tcPr>
            <w:tcW w:w="4606" w:type="dxa"/>
          </w:tcPr>
          <w:p w14:paraId="72538BE2" w14:textId="09C2A416" w:rsidR="00A27121" w:rsidRPr="00B629E4" w:rsidRDefault="00F26364" w:rsidP="00045478">
            <w:pPr>
              <w:autoSpaceDE w:val="0"/>
              <w:autoSpaceDN w:val="0"/>
              <w:adjustRightInd w:val="0"/>
              <w:spacing w:after="360" w:line="240" w:lineRule="atLeast"/>
              <w:jc w:val="center"/>
              <w:rPr>
                <w:rFonts w:ascii="Trebuchet MS" w:hAnsi="Trebuchet MS" w:cs="LiberationSans"/>
                <w:color w:val="000000"/>
                <w:sz w:val="24"/>
                <w:szCs w:val="24"/>
              </w:rPr>
            </w:pPr>
            <w:r w:rsidRPr="00AA07D4">
              <w:rPr>
                <w:rFonts w:ascii="Trebuchet MS" w:hAnsi="Trebuchet MS" w:cs="LiberationSans"/>
                <w:color w:val="000000"/>
                <w:sz w:val="24"/>
                <w:szCs w:val="24"/>
              </w:rPr>
              <w:t xml:space="preserve">Les </w:t>
            </w:r>
            <w:r w:rsidR="00031E87">
              <w:rPr>
                <w:rFonts w:ascii="Trebuchet MS" w:hAnsi="Trebuchet MS" w:cs="LiberationSans"/>
                <w:color w:val="000000"/>
                <w:sz w:val="24"/>
                <w:szCs w:val="24"/>
              </w:rPr>
              <w:t>p</w:t>
            </w:r>
            <w:r w:rsidRPr="00AA07D4">
              <w:rPr>
                <w:rFonts w:ascii="Trebuchet MS" w:hAnsi="Trebuchet MS" w:cs="LiberationSans"/>
                <w:color w:val="000000"/>
                <w:sz w:val="24"/>
                <w:szCs w:val="24"/>
              </w:rPr>
              <w:t xml:space="preserve">résidents des différentes associations </w:t>
            </w:r>
          </w:p>
        </w:tc>
      </w:tr>
      <w:tr w:rsidR="00A27121" w14:paraId="52209051" w14:textId="77777777" w:rsidTr="00045478">
        <w:trPr>
          <w:jc w:val="center"/>
        </w:trPr>
        <w:tc>
          <w:tcPr>
            <w:tcW w:w="4606" w:type="dxa"/>
          </w:tcPr>
          <w:p w14:paraId="05008EBE" w14:textId="77777777" w:rsidR="00F90619" w:rsidRDefault="00F90619" w:rsidP="00045478">
            <w:pPr>
              <w:autoSpaceDE w:val="0"/>
              <w:autoSpaceDN w:val="0"/>
              <w:adjustRightInd w:val="0"/>
              <w:spacing w:after="120" w:line="240" w:lineRule="atLeast"/>
              <w:jc w:val="center"/>
              <w:rPr>
                <w:rFonts w:ascii="Trebuchet MS" w:hAnsi="Trebuchet MS" w:cs="LiberationSans"/>
                <w:color w:val="000000"/>
                <w:sz w:val="24"/>
                <w:szCs w:val="24"/>
              </w:rPr>
            </w:pPr>
            <w:r w:rsidRPr="00B629E4">
              <w:rPr>
                <w:rFonts w:ascii="Trebuchet MS" w:hAnsi="Trebuchet MS" w:cs="LiberationSans"/>
                <w:color w:val="000000"/>
                <w:sz w:val="24"/>
                <w:szCs w:val="24"/>
              </w:rPr>
              <w:t>Pierre-Paul Zalio</w:t>
            </w:r>
          </w:p>
          <w:p w14:paraId="4D3E44E4" w14:textId="5CCC0245" w:rsidR="00A27121" w:rsidRDefault="00F90619" w:rsidP="00045478">
            <w:pPr>
              <w:autoSpaceDE w:val="0"/>
              <w:autoSpaceDN w:val="0"/>
              <w:adjustRightInd w:val="0"/>
              <w:spacing w:before="360" w:after="120" w:line="240" w:lineRule="atLeast"/>
              <w:jc w:val="center"/>
              <w:rPr>
                <w:rFonts w:ascii="Trebuchet MS" w:hAnsi="Trebuchet MS" w:cs="LiberationSans"/>
                <w:color w:val="000000"/>
                <w:sz w:val="24"/>
                <w:szCs w:val="24"/>
              </w:rPr>
            </w:pPr>
            <w:r>
              <w:rPr>
                <w:rFonts w:ascii="Trebuchet MS" w:hAnsi="Trebuchet MS" w:cs="LiberationSans"/>
                <w:color w:val="000000"/>
                <w:sz w:val="24"/>
                <w:szCs w:val="24"/>
              </w:rPr>
              <w:t>Pierre-Paul ZALIO</w:t>
            </w:r>
          </w:p>
        </w:tc>
        <w:tc>
          <w:tcPr>
            <w:tcW w:w="4606" w:type="dxa"/>
          </w:tcPr>
          <w:p w14:paraId="198001B0" w14:textId="77777777" w:rsidR="00A27121" w:rsidRDefault="00A27121" w:rsidP="00045478">
            <w:pPr>
              <w:autoSpaceDE w:val="0"/>
              <w:autoSpaceDN w:val="0"/>
              <w:adjustRightInd w:val="0"/>
              <w:spacing w:after="120" w:line="240" w:lineRule="atLeast"/>
              <w:jc w:val="center"/>
              <w:rPr>
                <w:rFonts w:ascii="Trebuchet MS" w:hAnsi="Trebuchet MS" w:cs="LiberationSans"/>
                <w:color w:val="000000"/>
                <w:sz w:val="24"/>
                <w:szCs w:val="24"/>
              </w:rPr>
            </w:pPr>
          </w:p>
          <w:p w14:paraId="68E5C76D" w14:textId="59462E47" w:rsidR="00F90619" w:rsidRDefault="00F90619" w:rsidP="00045478">
            <w:pPr>
              <w:autoSpaceDE w:val="0"/>
              <w:autoSpaceDN w:val="0"/>
              <w:adjustRightInd w:val="0"/>
              <w:spacing w:before="360" w:after="120" w:line="240" w:lineRule="atLeast"/>
              <w:jc w:val="center"/>
              <w:rPr>
                <w:rFonts w:ascii="Trebuchet MS" w:hAnsi="Trebuchet MS" w:cs="LiberationSans"/>
                <w:color w:val="000000"/>
                <w:sz w:val="24"/>
                <w:szCs w:val="24"/>
              </w:rPr>
            </w:pPr>
            <w:r>
              <w:rPr>
                <w:rFonts w:ascii="Trebuchet MS" w:hAnsi="Trebuchet MS" w:cs="LiberationSans"/>
                <w:color w:val="000000"/>
                <w:sz w:val="24"/>
                <w:szCs w:val="24"/>
              </w:rPr>
              <w:t>Voir Annexe 1</w:t>
            </w:r>
          </w:p>
        </w:tc>
      </w:tr>
    </w:tbl>
    <w:p w14:paraId="629F7C58" w14:textId="6A5B8CF1" w:rsidR="00FF5C62" w:rsidRDefault="00FF5C62">
      <w:pPr>
        <w:rPr>
          <w:rFonts w:ascii="Trebuchet MS" w:hAnsi="Trebuchet MS"/>
          <w:sz w:val="24"/>
          <w:szCs w:val="24"/>
        </w:rPr>
      </w:pPr>
      <w:r>
        <w:rPr>
          <w:rFonts w:ascii="Trebuchet MS" w:hAnsi="Trebuchet MS"/>
          <w:sz w:val="24"/>
          <w:szCs w:val="24"/>
        </w:rPr>
        <w:br w:type="page"/>
      </w:r>
    </w:p>
    <w:p w14:paraId="1B721E94" w14:textId="77777777" w:rsidR="00235D94" w:rsidRDefault="00235D94" w:rsidP="00235D94">
      <w:pPr>
        <w:spacing w:after="0" w:line="240" w:lineRule="auto"/>
      </w:pPr>
    </w:p>
    <w:p w14:paraId="040BC8BE" w14:textId="280C6617" w:rsidR="00FF5C62" w:rsidRPr="00B453AC" w:rsidRDefault="00FF5C62" w:rsidP="00045478">
      <w:pPr>
        <w:pStyle w:val="Titre1"/>
        <w:jc w:val="center"/>
        <w:rPr>
          <w:rFonts w:ascii="Century Gothic" w:hAnsi="Century Gothic"/>
          <w:color w:val="auto"/>
          <w:sz w:val="28"/>
          <w:szCs w:val="28"/>
        </w:rPr>
      </w:pPr>
      <w:r>
        <w:rPr>
          <w:rFonts w:ascii="Century Gothic" w:hAnsi="Century Gothic"/>
          <w:color w:val="auto"/>
          <w:sz w:val="28"/>
          <w:szCs w:val="28"/>
        </w:rPr>
        <w:t xml:space="preserve">Annexe 1 : </w:t>
      </w:r>
      <w:r w:rsidR="00F90619">
        <w:rPr>
          <w:rFonts w:ascii="Century Gothic" w:hAnsi="Century Gothic"/>
          <w:color w:val="auto"/>
          <w:sz w:val="28"/>
          <w:szCs w:val="28"/>
        </w:rPr>
        <w:t xml:space="preserve">Liste des présidents des associations signataires de la </w:t>
      </w:r>
      <w:r>
        <w:rPr>
          <w:rFonts w:ascii="Century Gothic" w:hAnsi="Century Gothic"/>
          <w:color w:val="auto"/>
          <w:sz w:val="28"/>
          <w:szCs w:val="28"/>
        </w:rPr>
        <w:t>charte pour l’année 2014-2015</w:t>
      </w:r>
    </w:p>
    <w:p w14:paraId="66D828CF" w14:textId="77777777" w:rsidR="00FF5C62" w:rsidRPr="00FF5C62" w:rsidRDefault="00FF5C62">
      <w:pPr>
        <w:rPr>
          <w:rFonts w:ascii="Trebuchet MS" w:hAnsi="Trebuchet MS"/>
          <w:sz w:val="24"/>
          <w:szCs w:val="24"/>
        </w:rPr>
      </w:pPr>
    </w:p>
    <w:tbl>
      <w:tblPr>
        <w:tblStyle w:val="Grilledutableau"/>
        <w:tblW w:w="0" w:type="auto"/>
        <w:tblLook w:val="04A0" w:firstRow="1" w:lastRow="0" w:firstColumn="1" w:lastColumn="0" w:noHBand="0" w:noVBand="1"/>
      </w:tblPr>
      <w:tblGrid>
        <w:gridCol w:w="3070"/>
        <w:gridCol w:w="3071"/>
        <w:gridCol w:w="3071"/>
      </w:tblGrid>
      <w:tr w:rsidR="001B2737" w:rsidRPr="00CF2CEF" w14:paraId="40513E31" w14:textId="77777777" w:rsidTr="00235D94">
        <w:trPr>
          <w:trHeight w:val="1757"/>
        </w:trPr>
        <w:tc>
          <w:tcPr>
            <w:tcW w:w="3070" w:type="dxa"/>
          </w:tcPr>
          <w:p w14:paraId="0DA288FC" w14:textId="1187E472" w:rsidR="001B2737" w:rsidRDefault="001B273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Amicale des élèves de l’E.N.S. Cachan</w:t>
            </w:r>
            <w:r w:rsidR="00E73B67">
              <w:rPr>
                <w:rFonts w:ascii="Trebuchet MS" w:hAnsi="Trebuchet MS" w:cs="LiberationSans"/>
                <w:color w:val="00000A"/>
                <w:sz w:val="24"/>
                <w:szCs w:val="24"/>
              </w:rPr>
              <w:t xml:space="preserve"> (</w:t>
            </w:r>
            <w:r w:rsidR="00D25058">
              <w:rPr>
                <w:rFonts w:ascii="Trebuchet MS" w:hAnsi="Trebuchet MS" w:cs="LiberationSans"/>
                <w:color w:val="00000A"/>
                <w:sz w:val="24"/>
                <w:szCs w:val="24"/>
              </w:rPr>
              <w:t>BDE</w:t>
            </w:r>
            <w:r w:rsidR="00E73B67">
              <w:rPr>
                <w:rFonts w:ascii="Trebuchet MS" w:hAnsi="Trebuchet MS" w:cs="LiberationSans"/>
                <w:color w:val="00000A"/>
                <w:sz w:val="24"/>
                <w:szCs w:val="24"/>
              </w:rPr>
              <w:t>)</w:t>
            </w:r>
          </w:p>
          <w:p w14:paraId="2F6DE1B9" w14:textId="13A28969" w:rsidR="001B2737" w:rsidRDefault="00031E87" w:rsidP="00045478">
            <w:pPr>
              <w:jc w:val="center"/>
              <w:rPr>
                <w:rFonts w:ascii="Trebuchet MS" w:hAnsi="Trebuchet MS"/>
                <w:sz w:val="24"/>
                <w:szCs w:val="24"/>
              </w:rPr>
            </w:pPr>
            <w:r>
              <w:rPr>
                <w:rFonts w:ascii="Trebuchet MS" w:hAnsi="Trebuchet MS" w:cs="LiberationSans"/>
                <w:color w:val="00000A"/>
                <w:sz w:val="24"/>
                <w:szCs w:val="24"/>
              </w:rPr>
              <w:t xml:space="preserve">Mme </w:t>
            </w:r>
            <w:r w:rsidR="001B2737">
              <w:rPr>
                <w:rFonts w:ascii="Trebuchet MS" w:hAnsi="Trebuchet MS" w:cs="LiberationSans"/>
                <w:color w:val="00000A"/>
                <w:sz w:val="24"/>
                <w:szCs w:val="24"/>
              </w:rPr>
              <w:t>Camille DUMAS</w:t>
            </w:r>
          </w:p>
        </w:tc>
        <w:tc>
          <w:tcPr>
            <w:tcW w:w="3071" w:type="dxa"/>
          </w:tcPr>
          <w:p w14:paraId="25793633" w14:textId="77777777" w:rsidR="001B2737" w:rsidRDefault="001B273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ASPIQUE</w:t>
            </w:r>
          </w:p>
          <w:p w14:paraId="3620FAA6" w14:textId="77777777" w:rsidR="001B2737" w:rsidRDefault="001B2737" w:rsidP="00045478">
            <w:pPr>
              <w:jc w:val="center"/>
              <w:rPr>
                <w:rFonts w:ascii="Trebuchet MS" w:hAnsi="Trebuchet MS"/>
                <w:sz w:val="24"/>
                <w:szCs w:val="24"/>
              </w:rPr>
            </w:pPr>
            <w:r>
              <w:rPr>
                <w:rFonts w:ascii="Trebuchet MS" w:hAnsi="Trebuchet MS" w:cs="LiberationSans"/>
                <w:color w:val="00000A"/>
                <w:sz w:val="24"/>
                <w:szCs w:val="24"/>
              </w:rPr>
              <w:t>M. Maxime CHALVIN</w:t>
            </w:r>
          </w:p>
        </w:tc>
        <w:tc>
          <w:tcPr>
            <w:tcW w:w="3071" w:type="dxa"/>
          </w:tcPr>
          <w:p w14:paraId="2A3C8E05" w14:textId="7DD13D41" w:rsidR="001B2737" w:rsidRPr="00732BA5" w:rsidRDefault="002D34DA" w:rsidP="00045478">
            <w:pPr>
              <w:jc w:val="center"/>
              <w:rPr>
                <w:rFonts w:ascii="Trebuchet MS" w:hAnsi="Trebuchet MS" w:cs="LiberationSans"/>
                <w:color w:val="00000A"/>
                <w:sz w:val="24"/>
                <w:szCs w:val="24"/>
                <w:lang w:val="en-US"/>
              </w:rPr>
            </w:pPr>
            <w:r>
              <w:rPr>
                <w:rFonts w:ascii="Trebuchet MS" w:hAnsi="Trebuchet MS" w:cs="LiberationSans"/>
                <w:color w:val="00000A"/>
                <w:sz w:val="24"/>
                <w:szCs w:val="24"/>
                <w:lang w:val="en-US"/>
              </w:rPr>
              <w:t xml:space="preserve">Beekeeper </w:t>
            </w:r>
            <w:r w:rsidR="001B2737" w:rsidRPr="00732BA5">
              <w:rPr>
                <w:rFonts w:ascii="Trebuchet MS" w:hAnsi="Trebuchet MS" w:cs="LiberationSans"/>
                <w:color w:val="00000A"/>
                <w:sz w:val="24"/>
                <w:szCs w:val="24"/>
                <w:lang w:val="en-US"/>
              </w:rPr>
              <w:t>Society</w:t>
            </w:r>
          </w:p>
          <w:p w14:paraId="702115E1" w14:textId="168C94E2" w:rsidR="001B2737" w:rsidRPr="00732BA5" w:rsidRDefault="001B2737" w:rsidP="00D05F2E">
            <w:pPr>
              <w:jc w:val="center"/>
              <w:rPr>
                <w:rFonts w:ascii="Trebuchet MS" w:hAnsi="Trebuchet MS"/>
                <w:sz w:val="24"/>
                <w:szCs w:val="24"/>
                <w:lang w:val="en-US"/>
              </w:rPr>
            </w:pPr>
            <w:r w:rsidRPr="00732BA5">
              <w:rPr>
                <w:rFonts w:ascii="Trebuchet MS" w:hAnsi="Trebuchet MS" w:cs="LiberationSans"/>
                <w:color w:val="00000A"/>
                <w:sz w:val="24"/>
                <w:szCs w:val="24"/>
                <w:lang w:val="en-US"/>
              </w:rPr>
              <w:t xml:space="preserve">M. </w:t>
            </w:r>
            <w:proofErr w:type="spellStart"/>
            <w:r w:rsidR="00D05F2E">
              <w:rPr>
                <w:rFonts w:ascii="Trebuchet MS" w:hAnsi="Trebuchet MS" w:cs="LiberationSans"/>
                <w:color w:val="00000A"/>
                <w:sz w:val="24"/>
                <w:szCs w:val="24"/>
                <w:lang w:val="en-US"/>
              </w:rPr>
              <w:t>Aymeric</w:t>
            </w:r>
            <w:proofErr w:type="spellEnd"/>
            <w:r w:rsidR="00D05F2E">
              <w:rPr>
                <w:rFonts w:ascii="Trebuchet MS" w:hAnsi="Trebuchet MS" w:cs="LiberationSans"/>
                <w:color w:val="00000A"/>
                <w:sz w:val="24"/>
                <w:szCs w:val="24"/>
                <w:lang w:val="en-US"/>
              </w:rPr>
              <w:t xml:space="preserve"> ARNOULD</w:t>
            </w:r>
          </w:p>
        </w:tc>
      </w:tr>
      <w:tr w:rsidR="001B2737" w:rsidRPr="00CF2CEF" w14:paraId="194EAB3C" w14:textId="77777777" w:rsidTr="00235D94">
        <w:trPr>
          <w:trHeight w:val="1757"/>
        </w:trPr>
        <w:tc>
          <w:tcPr>
            <w:tcW w:w="3070" w:type="dxa"/>
          </w:tcPr>
          <w:p w14:paraId="07CBB58C"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Communauté chrétienne du campus de Cachan</w:t>
            </w:r>
            <w:r>
              <w:rPr>
                <w:rFonts w:ascii="Trebuchet MS" w:hAnsi="Trebuchet MS" w:cs="LiberationSans"/>
                <w:color w:val="00000A"/>
                <w:sz w:val="24"/>
                <w:szCs w:val="24"/>
              </w:rPr>
              <w:t xml:space="preserve"> (C4)</w:t>
            </w:r>
          </w:p>
          <w:p w14:paraId="2D0063DF" w14:textId="77777777" w:rsidR="00E73B67" w:rsidRDefault="00E73B67" w:rsidP="00045478">
            <w:pPr>
              <w:jc w:val="center"/>
              <w:rPr>
                <w:rFonts w:ascii="Trebuchet MS" w:hAnsi="Trebuchet MS"/>
                <w:sz w:val="24"/>
                <w:szCs w:val="24"/>
              </w:rPr>
            </w:pPr>
            <w:r w:rsidRPr="00FF5C62">
              <w:rPr>
                <w:rFonts w:ascii="Trebuchet MS" w:hAnsi="Trebuchet MS" w:cs="LiberationSans"/>
                <w:color w:val="00000A"/>
                <w:sz w:val="24"/>
                <w:szCs w:val="24"/>
              </w:rPr>
              <w:t xml:space="preserve">M. </w:t>
            </w:r>
            <w:r>
              <w:rPr>
                <w:rFonts w:ascii="Trebuchet MS" w:hAnsi="Trebuchet MS" w:cs="LiberationSans"/>
                <w:color w:val="00000A"/>
                <w:sz w:val="24"/>
                <w:szCs w:val="24"/>
              </w:rPr>
              <w:t>Arthur BOUCHUT</w:t>
            </w:r>
          </w:p>
        </w:tc>
        <w:tc>
          <w:tcPr>
            <w:tcW w:w="3071" w:type="dxa"/>
          </w:tcPr>
          <w:p w14:paraId="03043BB4"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CNS Conseil</w:t>
            </w:r>
          </w:p>
          <w:p w14:paraId="54732C20" w14:textId="77777777" w:rsidR="00E73B67" w:rsidRDefault="00E73B67" w:rsidP="00045478">
            <w:pPr>
              <w:jc w:val="center"/>
              <w:rPr>
                <w:rFonts w:ascii="Trebuchet MS" w:hAnsi="Trebuchet MS"/>
                <w:sz w:val="24"/>
                <w:szCs w:val="24"/>
              </w:rPr>
            </w:pPr>
            <w:r w:rsidRPr="00FF5C62">
              <w:rPr>
                <w:rFonts w:ascii="Trebuchet MS" w:hAnsi="Trebuchet MS" w:cs="LiberationSans"/>
                <w:color w:val="00000A"/>
                <w:sz w:val="24"/>
                <w:szCs w:val="24"/>
              </w:rPr>
              <w:t xml:space="preserve">M. </w:t>
            </w:r>
            <w:r>
              <w:rPr>
                <w:rFonts w:ascii="Trebuchet MS" w:hAnsi="Trebuchet MS" w:cs="LiberationSans"/>
                <w:color w:val="00000A"/>
                <w:sz w:val="24"/>
                <w:szCs w:val="24"/>
              </w:rPr>
              <w:t>Samuel LÉVY</w:t>
            </w:r>
          </w:p>
        </w:tc>
        <w:tc>
          <w:tcPr>
            <w:tcW w:w="3071" w:type="dxa"/>
          </w:tcPr>
          <w:p w14:paraId="6170A942" w14:textId="5D7E2AA7" w:rsidR="001B2737" w:rsidRPr="00732BA5" w:rsidRDefault="00E73B67" w:rsidP="00045478">
            <w:pPr>
              <w:jc w:val="center"/>
              <w:rPr>
                <w:rFonts w:ascii="Trebuchet MS" w:hAnsi="Trebuchet MS" w:cs="LiberationSans"/>
                <w:color w:val="00000A"/>
                <w:sz w:val="24"/>
                <w:szCs w:val="24"/>
                <w:lang w:val="en-US"/>
              </w:rPr>
            </w:pPr>
            <w:proofErr w:type="spellStart"/>
            <w:r w:rsidRPr="00732BA5">
              <w:rPr>
                <w:rFonts w:ascii="Trebuchet MS" w:hAnsi="Trebuchet MS" w:cs="LiberationSans"/>
                <w:color w:val="00000A"/>
                <w:sz w:val="24"/>
                <w:szCs w:val="24"/>
                <w:lang w:val="en-US"/>
              </w:rPr>
              <w:t>Cr@ns</w:t>
            </w:r>
            <w:proofErr w:type="spellEnd"/>
          </w:p>
          <w:p w14:paraId="3A1A2D75" w14:textId="77777777" w:rsidR="00E73B67" w:rsidRPr="00732BA5" w:rsidRDefault="00E73B67" w:rsidP="00045478">
            <w:pPr>
              <w:jc w:val="center"/>
              <w:rPr>
                <w:rFonts w:ascii="Trebuchet MS" w:hAnsi="Trebuchet MS"/>
                <w:sz w:val="24"/>
                <w:szCs w:val="24"/>
                <w:lang w:val="en-US"/>
              </w:rPr>
            </w:pPr>
            <w:r w:rsidRPr="00732BA5">
              <w:rPr>
                <w:rFonts w:ascii="Trebuchet MS" w:hAnsi="Trebuchet MS" w:cs="LiberationSans"/>
                <w:color w:val="00000A"/>
                <w:sz w:val="24"/>
                <w:szCs w:val="24"/>
                <w:lang w:val="en-US"/>
              </w:rPr>
              <w:t>M. Alexis BERNY</w:t>
            </w:r>
          </w:p>
        </w:tc>
      </w:tr>
      <w:tr w:rsidR="001B2737" w14:paraId="004D27E6" w14:textId="77777777" w:rsidTr="00235D94">
        <w:trPr>
          <w:trHeight w:val="1757"/>
        </w:trPr>
        <w:tc>
          <w:tcPr>
            <w:tcW w:w="3070" w:type="dxa"/>
          </w:tcPr>
          <w:p w14:paraId="7A0BEC71" w14:textId="77777777" w:rsidR="001B2737" w:rsidRDefault="00E73B67" w:rsidP="00045478">
            <w:pPr>
              <w:jc w:val="center"/>
              <w:rPr>
                <w:rFonts w:ascii="Trebuchet MS" w:hAnsi="Trebuchet MS" w:cs="LiberationSans"/>
                <w:color w:val="00000A"/>
                <w:sz w:val="24"/>
                <w:szCs w:val="24"/>
              </w:rPr>
            </w:pPr>
            <w:proofErr w:type="spellStart"/>
            <w:r w:rsidRPr="00FF5C62">
              <w:rPr>
                <w:rFonts w:ascii="Trebuchet MS" w:hAnsi="Trebuchet MS" w:cs="LiberationSans"/>
                <w:color w:val="00000A"/>
                <w:sz w:val="24"/>
                <w:szCs w:val="24"/>
              </w:rPr>
              <w:t>EnSkiWis</w:t>
            </w:r>
            <w:proofErr w:type="spellEnd"/>
          </w:p>
          <w:p w14:paraId="367AAE7A" w14:textId="79FCDF58" w:rsidR="00E73B67" w:rsidRDefault="00E73B67" w:rsidP="00EA6841">
            <w:pPr>
              <w:jc w:val="center"/>
              <w:rPr>
                <w:rFonts w:ascii="Trebuchet MS" w:hAnsi="Trebuchet MS"/>
                <w:sz w:val="24"/>
                <w:szCs w:val="24"/>
              </w:rPr>
            </w:pPr>
            <w:r w:rsidRPr="00FF5C62">
              <w:rPr>
                <w:rFonts w:ascii="Trebuchet MS" w:hAnsi="Trebuchet MS" w:cs="LiberationSans"/>
                <w:color w:val="00000A"/>
                <w:sz w:val="24"/>
                <w:szCs w:val="24"/>
              </w:rPr>
              <w:t xml:space="preserve">M. </w:t>
            </w:r>
            <w:r w:rsidR="00EA6841">
              <w:rPr>
                <w:rFonts w:ascii="Trebuchet MS" w:hAnsi="Trebuchet MS" w:cs="LiberationSans"/>
                <w:color w:val="00000A"/>
                <w:sz w:val="24"/>
                <w:szCs w:val="24"/>
              </w:rPr>
              <w:t>Clément FLEURY</w:t>
            </w:r>
          </w:p>
        </w:tc>
        <w:tc>
          <w:tcPr>
            <w:tcW w:w="3071" w:type="dxa"/>
          </w:tcPr>
          <w:p w14:paraId="1B8448E0"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Forum</w:t>
            </w:r>
          </w:p>
          <w:p w14:paraId="3CEC88F3" w14:textId="77777777" w:rsidR="00E73B67" w:rsidRDefault="00E73B67" w:rsidP="00045478">
            <w:pPr>
              <w:jc w:val="center"/>
              <w:rPr>
                <w:rFonts w:ascii="Trebuchet MS" w:hAnsi="Trebuchet MS"/>
                <w:sz w:val="24"/>
                <w:szCs w:val="24"/>
              </w:rPr>
            </w:pPr>
            <w:r w:rsidRPr="00FF5C62">
              <w:rPr>
                <w:rFonts w:ascii="Trebuchet MS" w:hAnsi="Trebuchet MS" w:cs="LiberationSans"/>
                <w:color w:val="00000A"/>
                <w:sz w:val="24"/>
                <w:szCs w:val="24"/>
              </w:rPr>
              <w:t>M.</w:t>
            </w:r>
            <w:r>
              <w:rPr>
                <w:rFonts w:ascii="Trebuchet MS" w:hAnsi="Trebuchet MS" w:cs="LiberationSans"/>
                <w:color w:val="00000A"/>
                <w:sz w:val="24"/>
                <w:szCs w:val="24"/>
              </w:rPr>
              <w:t xml:space="preserve"> Etienne GSTALTER</w:t>
            </w:r>
          </w:p>
        </w:tc>
        <w:tc>
          <w:tcPr>
            <w:tcW w:w="3071" w:type="dxa"/>
          </w:tcPr>
          <w:p w14:paraId="594EA85E"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GEEC</w:t>
            </w:r>
          </w:p>
          <w:p w14:paraId="399E130A" w14:textId="4C373AA2" w:rsidR="00E73B67" w:rsidRDefault="00031E87" w:rsidP="00045478">
            <w:pPr>
              <w:jc w:val="center"/>
              <w:rPr>
                <w:rFonts w:ascii="Trebuchet MS" w:hAnsi="Trebuchet MS"/>
                <w:sz w:val="24"/>
                <w:szCs w:val="24"/>
              </w:rPr>
            </w:pPr>
            <w:r>
              <w:rPr>
                <w:rFonts w:ascii="Trebuchet MS" w:hAnsi="Trebuchet MS" w:cs="LiberationSans"/>
                <w:color w:val="00000A"/>
                <w:sz w:val="24"/>
                <w:szCs w:val="24"/>
              </w:rPr>
              <w:t xml:space="preserve">Mme </w:t>
            </w:r>
            <w:r w:rsidR="00E73B67">
              <w:rPr>
                <w:rFonts w:ascii="Trebuchet MS" w:hAnsi="Trebuchet MS" w:cs="LiberationSans"/>
                <w:color w:val="00000A"/>
                <w:sz w:val="24"/>
                <w:szCs w:val="24"/>
              </w:rPr>
              <w:t>Daphné DUPRÉ</w:t>
            </w:r>
          </w:p>
        </w:tc>
      </w:tr>
      <w:tr w:rsidR="001B2737" w14:paraId="29439855" w14:textId="77777777" w:rsidTr="00235D94">
        <w:trPr>
          <w:trHeight w:val="1757"/>
        </w:trPr>
        <w:tc>
          <w:tcPr>
            <w:tcW w:w="3070" w:type="dxa"/>
          </w:tcPr>
          <w:p w14:paraId="2B005E0D" w14:textId="77777777" w:rsidR="001B2737" w:rsidRDefault="00E73B67" w:rsidP="00045478">
            <w:pPr>
              <w:jc w:val="center"/>
              <w:rPr>
                <w:rFonts w:ascii="Trebuchet MS" w:hAnsi="Trebuchet MS" w:cs="LiberationSans"/>
                <w:color w:val="00000A"/>
                <w:sz w:val="24"/>
                <w:szCs w:val="24"/>
              </w:rPr>
            </w:pPr>
            <w:r>
              <w:rPr>
                <w:rFonts w:ascii="Trebuchet MS" w:hAnsi="Trebuchet MS" w:cs="LiberationSans"/>
                <w:color w:val="00000A"/>
                <w:sz w:val="24"/>
                <w:szCs w:val="24"/>
              </w:rPr>
              <w:t>G</w:t>
            </w:r>
            <w:r w:rsidRPr="00FF5C62">
              <w:rPr>
                <w:rFonts w:ascii="Trebuchet MS" w:hAnsi="Trebuchet MS" w:cs="LiberationSans"/>
                <w:color w:val="00000A"/>
                <w:sz w:val="24"/>
                <w:szCs w:val="24"/>
              </w:rPr>
              <w:t>ICS</w:t>
            </w:r>
          </w:p>
          <w:p w14:paraId="4824D4BE" w14:textId="77777777" w:rsidR="00E73B67" w:rsidRDefault="00E73B67" w:rsidP="00045478">
            <w:pPr>
              <w:jc w:val="center"/>
              <w:rPr>
                <w:rFonts w:ascii="Trebuchet MS" w:hAnsi="Trebuchet MS"/>
                <w:sz w:val="24"/>
                <w:szCs w:val="24"/>
              </w:rPr>
            </w:pPr>
            <w:r>
              <w:rPr>
                <w:rFonts w:ascii="Trebuchet MS" w:hAnsi="Trebuchet MS" w:cs="LiberationSans"/>
                <w:color w:val="00000A"/>
                <w:sz w:val="24"/>
                <w:szCs w:val="24"/>
              </w:rPr>
              <w:t xml:space="preserve">M. </w:t>
            </w:r>
            <w:r w:rsidRPr="00FF5C62">
              <w:rPr>
                <w:rFonts w:ascii="Trebuchet MS" w:hAnsi="Trebuchet MS" w:cs="LiberationSans"/>
                <w:color w:val="00000A"/>
                <w:sz w:val="24"/>
                <w:szCs w:val="24"/>
              </w:rPr>
              <w:t>Didier LESESVRE</w:t>
            </w:r>
          </w:p>
        </w:tc>
        <w:tc>
          <w:tcPr>
            <w:tcW w:w="3071" w:type="dxa"/>
          </w:tcPr>
          <w:p w14:paraId="3DBA24A3"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ITAC</w:t>
            </w:r>
          </w:p>
          <w:p w14:paraId="480251D8" w14:textId="31216F68" w:rsidR="00553306" w:rsidRDefault="00553306" w:rsidP="00045478">
            <w:pPr>
              <w:jc w:val="center"/>
              <w:rPr>
                <w:rFonts w:ascii="Trebuchet MS" w:hAnsi="Trebuchet MS"/>
                <w:sz w:val="24"/>
                <w:szCs w:val="24"/>
              </w:rPr>
            </w:pPr>
            <w:r w:rsidRPr="00553048">
              <w:rPr>
                <w:rFonts w:ascii="Trebuchet MS" w:hAnsi="Trebuchet MS" w:cs="LiberationSans"/>
                <w:color w:val="00000A"/>
                <w:sz w:val="24"/>
                <w:szCs w:val="24"/>
              </w:rPr>
              <w:t>Mme Astrid ROULLIAUD</w:t>
            </w:r>
          </w:p>
        </w:tc>
        <w:tc>
          <w:tcPr>
            <w:tcW w:w="3071" w:type="dxa"/>
          </w:tcPr>
          <w:p w14:paraId="1C0A96A0"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KULTTE</w:t>
            </w:r>
          </w:p>
          <w:p w14:paraId="5D4132B8" w14:textId="052E2675" w:rsidR="00E73B67" w:rsidRDefault="00E73B67" w:rsidP="00D05F2E">
            <w:pPr>
              <w:jc w:val="center"/>
              <w:rPr>
                <w:rFonts w:ascii="Trebuchet MS" w:hAnsi="Trebuchet MS"/>
                <w:sz w:val="24"/>
                <w:szCs w:val="24"/>
              </w:rPr>
            </w:pPr>
            <w:r>
              <w:rPr>
                <w:rFonts w:ascii="Trebuchet MS" w:hAnsi="Trebuchet MS" w:cs="LiberationSans"/>
                <w:color w:val="00000A"/>
                <w:sz w:val="24"/>
                <w:szCs w:val="24"/>
              </w:rPr>
              <w:t>M</w:t>
            </w:r>
            <w:r w:rsidR="00D05F2E">
              <w:rPr>
                <w:rFonts w:ascii="Trebuchet MS" w:hAnsi="Trebuchet MS" w:cs="LiberationSans"/>
                <w:color w:val="00000A"/>
                <w:sz w:val="24"/>
                <w:szCs w:val="24"/>
              </w:rPr>
              <w:t>me</w:t>
            </w:r>
            <w:r>
              <w:rPr>
                <w:rFonts w:ascii="Trebuchet MS" w:hAnsi="Trebuchet MS" w:cs="LiberationSans"/>
                <w:color w:val="00000A"/>
                <w:sz w:val="24"/>
                <w:szCs w:val="24"/>
              </w:rPr>
              <w:t xml:space="preserve"> </w:t>
            </w:r>
            <w:r w:rsidR="00D05F2E">
              <w:rPr>
                <w:rFonts w:ascii="Trebuchet MS" w:hAnsi="Trebuchet MS" w:cs="LiberationSans"/>
                <w:color w:val="00000A"/>
                <w:sz w:val="24"/>
                <w:szCs w:val="24"/>
              </w:rPr>
              <w:t>Manon PIVOT</w:t>
            </w:r>
          </w:p>
        </w:tc>
      </w:tr>
      <w:tr w:rsidR="001B2737" w14:paraId="706D0779" w14:textId="77777777" w:rsidTr="00235D94">
        <w:trPr>
          <w:trHeight w:val="1757"/>
        </w:trPr>
        <w:tc>
          <w:tcPr>
            <w:tcW w:w="3070" w:type="dxa"/>
          </w:tcPr>
          <w:p w14:paraId="2137C667"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Planches à Musique</w:t>
            </w:r>
          </w:p>
          <w:p w14:paraId="73C328DE" w14:textId="77777777" w:rsidR="00E73B67" w:rsidRDefault="00E73B67" w:rsidP="00045478">
            <w:pPr>
              <w:jc w:val="center"/>
              <w:rPr>
                <w:rFonts w:ascii="Trebuchet MS" w:hAnsi="Trebuchet MS"/>
                <w:sz w:val="24"/>
                <w:szCs w:val="24"/>
              </w:rPr>
            </w:pPr>
            <w:r>
              <w:rPr>
                <w:rFonts w:ascii="Trebuchet MS" w:hAnsi="Trebuchet MS" w:cs="LiberationSans"/>
                <w:color w:val="00000A"/>
                <w:sz w:val="24"/>
                <w:szCs w:val="24"/>
              </w:rPr>
              <w:t xml:space="preserve">M. </w:t>
            </w:r>
            <w:r w:rsidRPr="00FF5C62">
              <w:rPr>
                <w:rFonts w:ascii="Trebuchet MS" w:hAnsi="Trebuchet MS" w:cs="LiberationSans"/>
                <w:color w:val="00000A"/>
                <w:sz w:val="24"/>
                <w:szCs w:val="24"/>
              </w:rPr>
              <w:t>Mathias SZ</w:t>
            </w:r>
            <w:r>
              <w:rPr>
                <w:rFonts w:ascii="Trebuchet MS" w:hAnsi="Trebuchet MS" w:cs="LiberationSans"/>
                <w:color w:val="00000A"/>
                <w:sz w:val="24"/>
                <w:szCs w:val="24"/>
              </w:rPr>
              <w:t>P</w:t>
            </w:r>
            <w:r w:rsidRPr="00FF5C62">
              <w:rPr>
                <w:rFonts w:ascii="Trebuchet MS" w:hAnsi="Trebuchet MS" w:cs="LiberationSans"/>
                <w:color w:val="00000A"/>
                <w:sz w:val="24"/>
                <w:szCs w:val="24"/>
              </w:rPr>
              <w:t>IRGLAS</w:t>
            </w:r>
          </w:p>
        </w:tc>
        <w:tc>
          <w:tcPr>
            <w:tcW w:w="3071" w:type="dxa"/>
          </w:tcPr>
          <w:p w14:paraId="2103C97B"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Regards croisés sur l’économie</w:t>
            </w:r>
          </w:p>
          <w:p w14:paraId="29553ED7" w14:textId="15595982" w:rsidR="00E73B67" w:rsidRDefault="00031E87" w:rsidP="00045478">
            <w:pPr>
              <w:jc w:val="center"/>
              <w:rPr>
                <w:rFonts w:ascii="Trebuchet MS" w:hAnsi="Trebuchet MS"/>
                <w:sz w:val="24"/>
                <w:szCs w:val="24"/>
              </w:rPr>
            </w:pPr>
            <w:r>
              <w:rPr>
                <w:rFonts w:ascii="Trebuchet MS" w:hAnsi="Trebuchet MS" w:cs="LiberationSans"/>
                <w:color w:val="00000A"/>
                <w:sz w:val="24"/>
                <w:szCs w:val="24"/>
              </w:rPr>
              <w:t>Mme</w:t>
            </w:r>
            <w:r w:rsidRPr="00FF5C62">
              <w:rPr>
                <w:rFonts w:ascii="Trebuchet MS" w:hAnsi="Trebuchet MS" w:cs="LiberationSans"/>
                <w:color w:val="00000A"/>
                <w:sz w:val="24"/>
                <w:szCs w:val="24"/>
              </w:rPr>
              <w:t xml:space="preserve"> </w:t>
            </w:r>
            <w:r w:rsidR="00E73B67" w:rsidRPr="00FF5C62">
              <w:rPr>
                <w:rFonts w:ascii="Trebuchet MS" w:hAnsi="Trebuchet MS" w:cs="LiberationSans"/>
                <w:color w:val="00000A"/>
                <w:sz w:val="24"/>
                <w:szCs w:val="24"/>
              </w:rPr>
              <w:t>Asma</w:t>
            </w:r>
            <w:bookmarkStart w:id="33" w:name="_GoBack"/>
            <w:bookmarkEnd w:id="33"/>
            <w:r w:rsidR="00E73B67" w:rsidRPr="00FF5C62">
              <w:rPr>
                <w:rFonts w:ascii="Trebuchet MS" w:hAnsi="Trebuchet MS" w:cs="LiberationSans"/>
                <w:color w:val="00000A"/>
                <w:sz w:val="24"/>
                <w:szCs w:val="24"/>
              </w:rPr>
              <w:t xml:space="preserve"> BENHENDA</w:t>
            </w:r>
          </w:p>
        </w:tc>
        <w:tc>
          <w:tcPr>
            <w:tcW w:w="3071" w:type="dxa"/>
          </w:tcPr>
          <w:p w14:paraId="465878B3"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Sciences croustillantes</w:t>
            </w:r>
          </w:p>
          <w:p w14:paraId="4B1B4684" w14:textId="5F27CFBC" w:rsidR="00E73B67" w:rsidRDefault="00031E87" w:rsidP="00045478">
            <w:pPr>
              <w:jc w:val="center"/>
              <w:rPr>
                <w:rFonts w:ascii="Trebuchet MS" w:hAnsi="Trebuchet MS"/>
                <w:sz w:val="24"/>
                <w:szCs w:val="24"/>
              </w:rPr>
            </w:pPr>
            <w:r>
              <w:rPr>
                <w:rFonts w:ascii="Trebuchet MS" w:hAnsi="Trebuchet MS" w:cs="LiberationSans"/>
                <w:color w:val="00000A"/>
                <w:sz w:val="24"/>
                <w:szCs w:val="24"/>
              </w:rPr>
              <w:t>Mme</w:t>
            </w:r>
            <w:r w:rsidRPr="00FF5C62">
              <w:rPr>
                <w:rFonts w:ascii="Trebuchet MS" w:hAnsi="Trebuchet MS" w:cs="LiberationSans"/>
                <w:color w:val="00000A"/>
                <w:sz w:val="24"/>
                <w:szCs w:val="24"/>
              </w:rPr>
              <w:t xml:space="preserve"> </w:t>
            </w:r>
            <w:r w:rsidR="00E73B67" w:rsidRPr="00FF5C62">
              <w:rPr>
                <w:rFonts w:ascii="Trebuchet MS" w:hAnsi="Trebuchet MS" w:cs="LiberationSans"/>
                <w:color w:val="00000A"/>
                <w:sz w:val="24"/>
                <w:szCs w:val="24"/>
              </w:rPr>
              <w:t>Marie Clémentine GERMAIN</w:t>
            </w:r>
          </w:p>
        </w:tc>
      </w:tr>
      <w:tr w:rsidR="001B2737" w14:paraId="5FDC6693" w14:textId="77777777" w:rsidTr="00235D94">
        <w:trPr>
          <w:trHeight w:val="1757"/>
        </w:trPr>
        <w:tc>
          <w:tcPr>
            <w:tcW w:w="3070" w:type="dxa"/>
          </w:tcPr>
          <w:p w14:paraId="21C49EC6"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Sens de l’Art</w:t>
            </w:r>
          </w:p>
          <w:p w14:paraId="0F0BE87A" w14:textId="77777777" w:rsidR="00E73B67" w:rsidRDefault="00E73B67" w:rsidP="00045478">
            <w:pPr>
              <w:jc w:val="center"/>
              <w:rPr>
                <w:rFonts w:ascii="Trebuchet MS" w:hAnsi="Trebuchet MS"/>
                <w:sz w:val="24"/>
                <w:szCs w:val="24"/>
              </w:rPr>
            </w:pPr>
            <w:r>
              <w:rPr>
                <w:rFonts w:ascii="Trebuchet MS" w:hAnsi="Trebuchet MS" w:cs="LiberationSans"/>
                <w:color w:val="00000A"/>
                <w:sz w:val="24"/>
                <w:szCs w:val="24"/>
              </w:rPr>
              <w:t>M. Clément BONVOISIN</w:t>
            </w:r>
          </w:p>
        </w:tc>
        <w:tc>
          <w:tcPr>
            <w:tcW w:w="3071" w:type="dxa"/>
          </w:tcPr>
          <w:p w14:paraId="56E23BED" w14:textId="77777777" w:rsidR="001B2737" w:rsidRDefault="00E73B67" w:rsidP="00045478">
            <w:pPr>
              <w:jc w:val="center"/>
              <w:rPr>
                <w:rFonts w:ascii="Trebuchet MS" w:hAnsi="Trebuchet MS" w:cs="LiberationSans"/>
                <w:color w:val="00000A"/>
                <w:sz w:val="24"/>
                <w:szCs w:val="24"/>
              </w:rPr>
            </w:pPr>
            <w:r w:rsidRPr="00FF5C62">
              <w:rPr>
                <w:rFonts w:ascii="Trebuchet MS" w:hAnsi="Trebuchet MS" w:cs="LiberationSans"/>
                <w:color w:val="00000A"/>
                <w:sz w:val="24"/>
                <w:szCs w:val="24"/>
              </w:rPr>
              <w:t>Solidarité Normalienne</w:t>
            </w:r>
          </w:p>
          <w:p w14:paraId="4021E85C" w14:textId="06465866" w:rsidR="00E73B67" w:rsidRDefault="00E73B67" w:rsidP="00D05F2E">
            <w:pPr>
              <w:jc w:val="center"/>
              <w:rPr>
                <w:rFonts w:ascii="Trebuchet MS" w:hAnsi="Trebuchet MS"/>
                <w:sz w:val="24"/>
                <w:szCs w:val="24"/>
              </w:rPr>
            </w:pPr>
            <w:r w:rsidRPr="00FF5C62">
              <w:rPr>
                <w:rFonts w:ascii="Trebuchet MS" w:hAnsi="Trebuchet MS" w:cs="LiberationSans"/>
                <w:color w:val="00000A"/>
                <w:sz w:val="24"/>
                <w:szCs w:val="24"/>
              </w:rPr>
              <w:t>M</w:t>
            </w:r>
            <w:r w:rsidR="00D05F2E">
              <w:rPr>
                <w:rFonts w:ascii="Trebuchet MS" w:hAnsi="Trebuchet MS" w:cs="LiberationSans"/>
                <w:color w:val="00000A"/>
                <w:sz w:val="24"/>
                <w:szCs w:val="24"/>
              </w:rPr>
              <w:t>me</w:t>
            </w:r>
            <w:r w:rsidRPr="00FF5C62">
              <w:rPr>
                <w:rFonts w:ascii="Trebuchet MS" w:hAnsi="Trebuchet MS" w:cs="LiberationSans"/>
                <w:color w:val="00000A"/>
                <w:sz w:val="24"/>
                <w:szCs w:val="24"/>
              </w:rPr>
              <w:t xml:space="preserve"> </w:t>
            </w:r>
            <w:r>
              <w:rPr>
                <w:rFonts w:ascii="Trebuchet MS" w:hAnsi="Trebuchet MS" w:cs="LiberationSans"/>
                <w:color w:val="00000A"/>
                <w:sz w:val="24"/>
                <w:szCs w:val="24"/>
              </w:rPr>
              <w:t>Chloé OLLITRAULT</w:t>
            </w:r>
          </w:p>
        </w:tc>
        <w:tc>
          <w:tcPr>
            <w:tcW w:w="3071" w:type="dxa"/>
          </w:tcPr>
          <w:p w14:paraId="6FDBF586" w14:textId="77777777" w:rsidR="001B2737" w:rsidRDefault="00E73B67" w:rsidP="00045478">
            <w:pPr>
              <w:jc w:val="center"/>
              <w:rPr>
                <w:rFonts w:ascii="Trebuchet MS" w:hAnsi="Trebuchet MS" w:cs="LiberationSans"/>
                <w:color w:val="00000A"/>
                <w:sz w:val="24"/>
                <w:szCs w:val="24"/>
              </w:rPr>
            </w:pPr>
            <w:proofErr w:type="spellStart"/>
            <w:proofErr w:type="gramStart"/>
            <w:r>
              <w:rPr>
                <w:rFonts w:ascii="Trebuchet MS" w:hAnsi="Trebuchet MS" w:cs="LiberationSans"/>
                <w:color w:val="00000A"/>
                <w:sz w:val="24"/>
                <w:szCs w:val="24"/>
              </w:rPr>
              <w:t>Pirat</w:t>
            </w:r>
            <w:proofErr w:type="spellEnd"/>
            <w:r>
              <w:rPr>
                <w:rFonts w:ascii="Trebuchet MS" w:hAnsi="Trebuchet MS" w:cs="LiberationSans"/>
                <w:color w:val="00000A"/>
                <w:sz w:val="24"/>
                <w:szCs w:val="24"/>
              </w:rPr>
              <w:t>[</w:t>
            </w:r>
            <w:proofErr w:type="gramEnd"/>
            <w:r>
              <w:rPr>
                <w:rFonts w:ascii="Trebuchet MS" w:hAnsi="Trebuchet MS" w:cs="LiberationSans"/>
                <w:color w:val="00000A"/>
                <w:sz w:val="24"/>
                <w:szCs w:val="24"/>
              </w:rPr>
              <w:t>ENS]</w:t>
            </w:r>
          </w:p>
          <w:p w14:paraId="6467094B" w14:textId="77777777" w:rsidR="00E73B67" w:rsidRDefault="00E73B67" w:rsidP="00045478">
            <w:pPr>
              <w:jc w:val="center"/>
              <w:rPr>
                <w:rFonts w:ascii="Trebuchet MS" w:hAnsi="Trebuchet MS"/>
                <w:sz w:val="24"/>
                <w:szCs w:val="24"/>
              </w:rPr>
            </w:pPr>
            <w:r>
              <w:rPr>
                <w:rFonts w:ascii="Trebuchet MS" w:hAnsi="Trebuchet MS" w:cs="LiberationSans"/>
                <w:color w:val="00000A"/>
                <w:sz w:val="24"/>
                <w:szCs w:val="24"/>
              </w:rPr>
              <w:t>M. Guilhem PAGES</w:t>
            </w:r>
          </w:p>
        </w:tc>
      </w:tr>
    </w:tbl>
    <w:p w14:paraId="2557F78F" w14:textId="77777777" w:rsidR="00235D94" w:rsidRDefault="00235D94">
      <w:pPr>
        <w:rPr>
          <w:rFonts w:ascii="Trebuchet MS" w:hAnsi="Trebuchet MS"/>
          <w:sz w:val="24"/>
          <w:szCs w:val="24"/>
        </w:rPr>
      </w:pPr>
    </w:p>
    <w:p w14:paraId="3AC100D7" w14:textId="77777777" w:rsidR="00235D94" w:rsidRDefault="00235D94">
      <w:pPr>
        <w:rPr>
          <w:rFonts w:ascii="Trebuchet MS" w:hAnsi="Trebuchet MS"/>
          <w:sz w:val="24"/>
          <w:szCs w:val="24"/>
        </w:rPr>
      </w:pPr>
      <w:r>
        <w:rPr>
          <w:rFonts w:ascii="Trebuchet MS" w:hAnsi="Trebuchet MS"/>
          <w:sz w:val="24"/>
          <w:szCs w:val="24"/>
        </w:rPr>
        <w:br w:type="page"/>
      </w:r>
    </w:p>
    <w:p w14:paraId="194A146B" w14:textId="77777777" w:rsidR="001B2737" w:rsidRDefault="001B2737">
      <w:pPr>
        <w:rPr>
          <w:rFonts w:ascii="Trebuchet MS" w:hAnsi="Trebuchet MS"/>
          <w:sz w:val="24"/>
          <w:szCs w:val="24"/>
        </w:rPr>
      </w:pPr>
    </w:p>
    <w:p w14:paraId="49FE1E51" w14:textId="77777777" w:rsidR="00FD23B0" w:rsidRPr="00B453AC" w:rsidRDefault="00FD23B0" w:rsidP="00045478">
      <w:pPr>
        <w:pStyle w:val="Titre1"/>
        <w:jc w:val="center"/>
        <w:rPr>
          <w:rFonts w:ascii="Century Gothic" w:hAnsi="Century Gothic"/>
          <w:color w:val="auto"/>
          <w:sz w:val="28"/>
          <w:szCs w:val="28"/>
        </w:rPr>
      </w:pPr>
      <w:r>
        <w:rPr>
          <w:rFonts w:ascii="Century Gothic" w:hAnsi="Century Gothic"/>
          <w:color w:val="auto"/>
          <w:sz w:val="28"/>
          <w:szCs w:val="28"/>
        </w:rPr>
        <w:t>Annexe 2 : GEEC (Gala des élèves de l’ENS Cachan)</w:t>
      </w:r>
    </w:p>
    <w:p w14:paraId="34DDF446" w14:textId="77777777" w:rsidR="00FD23B0" w:rsidRDefault="00FD23B0" w:rsidP="00FD23B0">
      <w:pPr>
        <w:rPr>
          <w:rFonts w:ascii="Trebuchet MS" w:hAnsi="Trebuchet MS"/>
          <w:sz w:val="24"/>
          <w:szCs w:val="24"/>
        </w:rPr>
      </w:pPr>
    </w:p>
    <w:p w14:paraId="41F0FC05" w14:textId="1FCB8D85" w:rsidR="00FD23B0" w:rsidRPr="00A76115" w:rsidRDefault="00031E87" w:rsidP="00FD23B0">
      <w:pPr>
        <w:spacing w:after="0" w:line="240" w:lineRule="auto"/>
        <w:jc w:val="both"/>
        <w:rPr>
          <w:rFonts w:ascii="Trebuchet MS" w:hAnsi="Trebuchet MS"/>
          <w:b/>
          <w:sz w:val="24"/>
          <w:szCs w:val="24"/>
        </w:rPr>
      </w:pPr>
      <w:r>
        <w:rPr>
          <w:rFonts w:ascii="Trebuchet MS" w:hAnsi="Trebuchet MS"/>
          <w:b/>
          <w:sz w:val="24"/>
          <w:szCs w:val="24"/>
        </w:rPr>
        <w:t>Préambule</w:t>
      </w:r>
    </w:p>
    <w:p w14:paraId="55011672" w14:textId="217478AE" w:rsidR="00FD23B0" w:rsidRPr="00A76115" w:rsidRDefault="00FD23B0" w:rsidP="00FD23B0">
      <w:pPr>
        <w:spacing w:after="0" w:line="240" w:lineRule="auto"/>
        <w:jc w:val="both"/>
        <w:rPr>
          <w:rFonts w:ascii="Trebuchet MS" w:hAnsi="Trebuchet MS"/>
          <w:sz w:val="24"/>
          <w:szCs w:val="24"/>
        </w:rPr>
      </w:pPr>
      <w:r w:rsidRPr="00A76115">
        <w:rPr>
          <w:rFonts w:ascii="Trebuchet MS" w:hAnsi="Trebuchet MS"/>
          <w:sz w:val="24"/>
          <w:szCs w:val="24"/>
        </w:rPr>
        <w:t xml:space="preserve">Le </w:t>
      </w:r>
      <w:r w:rsidR="00031E87">
        <w:rPr>
          <w:rFonts w:ascii="Trebuchet MS" w:hAnsi="Trebuchet MS"/>
          <w:sz w:val="24"/>
          <w:szCs w:val="24"/>
        </w:rPr>
        <w:t>G</w:t>
      </w:r>
      <w:r w:rsidRPr="00A76115">
        <w:rPr>
          <w:rFonts w:ascii="Trebuchet MS" w:hAnsi="Trebuchet MS"/>
          <w:sz w:val="24"/>
          <w:szCs w:val="24"/>
        </w:rPr>
        <w:t xml:space="preserve">ala </w:t>
      </w:r>
      <w:r w:rsidR="0083634C">
        <w:rPr>
          <w:rFonts w:ascii="Trebuchet MS" w:hAnsi="Trebuchet MS"/>
          <w:sz w:val="24"/>
          <w:szCs w:val="24"/>
        </w:rPr>
        <w:t>des élèves de l’ENS Cachan s</w:t>
      </w:r>
      <w:r w:rsidRPr="00A76115">
        <w:rPr>
          <w:rFonts w:ascii="Trebuchet MS" w:hAnsi="Trebuchet MS"/>
          <w:sz w:val="24"/>
          <w:szCs w:val="24"/>
        </w:rPr>
        <w:t xml:space="preserve">'inscrit dans le cadre des </w:t>
      </w:r>
      <w:r w:rsidR="0083634C">
        <w:rPr>
          <w:rFonts w:ascii="Trebuchet MS" w:hAnsi="Trebuchet MS"/>
          <w:sz w:val="24"/>
          <w:szCs w:val="24"/>
        </w:rPr>
        <w:t>m</w:t>
      </w:r>
      <w:r w:rsidRPr="00A76115">
        <w:rPr>
          <w:rFonts w:ascii="Trebuchet MS" w:hAnsi="Trebuchet MS"/>
          <w:sz w:val="24"/>
          <w:szCs w:val="24"/>
        </w:rPr>
        <w:t xml:space="preserve">anifestations </w:t>
      </w:r>
      <w:r w:rsidR="0083634C">
        <w:rPr>
          <w:rFonts w:ascii="Trebuchet MS" w:hAnsi="Trebuchet MS"/>
          <w:sz w:val="24"/>
          <w:szCs w:val="24"/>
        </w:rPr>
        <w:t>e</w:t>
      </w:r>
      <w:r w:rsidRPr="00A76115">
        <w:rPr>
          <w:rFonts w:ascii="Trebuchet MS" w:hAnsi="Trebuchet MS"/>
          <w:sz w:val="24"/>
          <w:szCs w:val="24"/>
        </w:rPr>
        <w:t>xceptionnelles prévues aux articles 2.4, 3.</w:t>
      </w:r>
      <w:r w:rsidR="00311375">
        <w:rPr>
          <w:rFonts w:ascii="Trebuchet MS" w:hAnsi="Trebuchet MS"/>
          <w:sz w:val="24"/>
          <w:szCs w:val="24"/>
        </w:rPr>
        <w:t>5.6</w:t>
      </w:r>
      <w:r w:rsidRPr="00A76115">
        <w:rPr>
          <w:rFonts w:ascii="Trebuchet MS" w:hAnsi="Trebuchet MS"/>
          <w:sz w:val="24"/>
          <w:szCs w:val="24"/>
        </w:rPr>
        <w:t>, et 3.</w:t>
      </w:r>
      <w:r w:rsidR="00311375">
        <w:rPr>
          <w:rFonts w:ascii="Trebuchet MS" w:hAnsi="Trebuchet MS"/>
          <w:sz w:val="24"/>
          <w:szCs w:val="24"/>
        </w:rPr>
        <w:t>6.5</w:t>
      </w:r>
      <w:r w:rsidR="00031E87">
        <w:rPr>
          <w:rFonts w:ascii="Trebuchet MS" w:hAnsi="Trebuchet MS"/>
          <w:sz w:val="24"/>
          <w:szCs w:val="24"/>
        </w:rPr>
        <w:t xml:space="preserve"> de la présente charte</w:t>
      </w:r>
      <w:r w:rsidRPr="00A76115">
        <w:rPr>
          <w:rFonts w:ascii="Trebuchet MS" w:hAnsi="Trebuchet MS"/>
          <w:sz w:val="24"/>
          <w:szCs w:val="24"/>
        </w:rPr>
        <w:t xml:space="preserve">. C'est une manifestation annuelle de grande ampleur, </w:t>
      </w:r>
      <w:r w:rsidR="0083634C">
        <w:rPr>
          <w:rFonts w:ascii="Trebuchet MS" w:hAnsi="Trebuchet MS"/>
          <w:sz w:val="24"/>
          <w:szCs w:val="24"/>
        </w:rPr>
        <w:t xml:space="preserve">qui se déroule </w:t>
      </w:r>
      <w:r w:rsidRPr="00A76115">
        <w:rPr>
          <w:rFonts w:ascii="Trebuchet MS" w:hAnsi="Trebuchet MS"/>
          <w:sz w:val="24"/>
          <w:szCs w:val="24"/>
        </w:rPr>
        <w:t xml:space="preserve">traditionnellement entre la fin du mois de janvier et le début du mois de février, </w:t>
      </w:r>
      <w:r w:rsidR="0083634C">
        <w:rPr>
          <w:rFonts w:ascii="Trebuchet MS" w:hAnsi="Trebuchet MS"/>
          <w:sz w:val="24"/>
          <w:szCs w:val="24"/>
        </w:rPr>
        <w:t xml:space="preserve"> et </w:t>
      </w:r>
      <w:r w:rsidRPr="00A76115">
        <w:rPr>
          <w:rFonts w:ascii="Trebuchet MS" w:hAnsi="Trebuchet MS"/>
          <w:sz w:val="24"/>
          <w:szCs w:val="24"/>
        </w:rPr>
        <w:t xml:space="preserve">qui attire chaque année un grand nombre de personnes, </w:t>
      </w:r>
      <w:r w:rsidR="0083634C">
        <w:rPr>
          <w:rFonts w:ascii="Trebuchet MS" w:hAnsi="Trebuchet MS"/>
          <w:sz w:val="24"/>
          <w:szCs w:val="24"/>
        </w:rPr>
        <w:t xml:space="preserve">dont la majorité est </w:t>
      </w:r>
      <w:r w:rsidRPr="00A76115">
        <w:rPr>
          <w:rFonts w:ascii="Trebuchet MS" w:hAnsi="Trebuchet MS"/>
          <w:sz w:val="24"/>
          <w:szCs w:val="24"/>
        </w:rPr>
        <w:t>extérieure à l'</w:t>
      </w:r>
      <w:r w:rsidR="0083634C">
        <w:rPr>
          <w:rFonts w:ascii="Trebuchet MS" w:hAnsi="Trebuchet MS"/>
          <w:sz w:val="24"/>
          <w:szCs w:val="24"/>
        </w:rPr>
        <w:t>École</w:t>
      </w:r>
      <w:r w:rsidRPr="00A76115">
        <w:rPr>
          <w:rFonts w:ascii="Trebuchet MS" w:hAnsi="Trebuchet MS"/>
          <w:sz w:val="24"/>
          <w:szCs w:val="24"/>
        </w:rPr>
        <w:t>.</w:t>
      </w:r>
    </w:p>
    <w:p w14:paraId="25C6E9F5" w14:textId="5A4C0419" w:rsidR="00FD23B0" w:rsidRPr="00A76115" w:rsidRDefault="00FD23B0" w:rsidP="00FD23B0">
      <w:pPr>
        <w:spacing w:after="0" w:line="240" w:lineRule="auto"/>
        <w:jc w:val="both"/>
        <w:rPr>
          <w:rFonts w:ascii="Trebuchet MS" w:hAnsi="Trebuchet MS"/>
          <w:sz w:val="24"/>
          <w:szCs w:val="24"/>
        </w:rPr>
      </w:pPr>
      <w:r w:rsidRPr="00A76115">
        <w:rPr>
          <w:rFonts w:ascii="Trebuchet MS" w:hAnsi="Trebuchet MS"/>
          <w:sz w:val="24"/>
          <w:szCs w:val="24"/>
        </w:rPr>
        <w:t xml:space="preserve">L'association gérant le </w:t>
      </w:r>
      <w:r w:rsidR="00031E87">
        <w:rPr>
          <w:rFonts w:ascii="Trebuchet MS" w:hAnsi="Trebuchet MS"/>
          <w:sz w:val="24"/>
          <w:szCs w:val="24"/>
        </w:rPr>
        <w:t>G</w:t>
      </w:r>
      <w:r w:rsidRPr="00A76115">
        <w:rPr>
          <w:rFonts w:ascii="Trebuchet MS" w:hAnsi="Trebuchet MS"/>
          <w:sz w:val="24"/>
          <w:szCs w:val="24"/>
        </w:rPr>
        <w:t>ala</w:t>
      </w:r>
      <w:r w:rsidR="00031E87">
        <w:rPr>
          <w:rFonts w:ascii="Trebuchet MS" w:hAnsi="Trebuchet MS"/>
          <w:sz w:val="24"/>
          <w:szCs w:val="24"/>
        </w:rPr>
        <w:t>,</w:t>
      </w:r>
      <w:r w:rsidRPr="00A76115">
        <w:rPr>
          <w:rFonts w:ascii="Trebuchet MS" w:hAnsi="Trebuchet MS"/>
          <w:sz w:val="24"/>
          <w:szCs w:val="24"/>
        </w:rPr>
        <w:t xml:space="preserve"> </w:t>
      </w:r>
      <w:r w:rsidR="00031E87">
        <w:rPr>
          <w:rFonts w:ascii="Trebuchet MS" w:hAnsi="Trebuchet MS"/>
          <w:sz w:val="24"/>
          <w:szCs w:val="24"/>
        </w:rPr>
        <w:t xml:space="preserve">le </w:t>
      </w:r>
      <w:r w:rsidRPr="00A76115">
        <w:rPr>
          <w:rFonts w:ascii="Trebuchet MS" w:hAnsi="Trebuchet MS"/>
          <w:sz w:val="24"/>
          <w:szCs w:val="24"/>
        </w:rPr>
        <w:t>GEEC</w:t>
      </w:r>
      <w:r w:rsidR="00031E87">
        <w:rPr>
          <w:rFonts w:ascii="Trebuchet MS" w:hAnsi="Trebuchet MS"/>
          <w:sz w:val="24"/>
          <w:szCs w:val="24"/>
        </w:rPr>
        <w:t>,</w:t>
      </w:r>
      <w:r w:rsidRPr="00A76115">
        <w:rPr>
          <w:rFonts w:ascii="Trebuchet MS" w:hAnsi="Trebuchet MS"/>
          <w:sz w:val="24"/>
          <w:szCs w:val="24"/>
        </w:rPr>
        <w:t xml:space="preserve"> s'engage </w:t>
      </w:r>
      <w:r w:rsidR="0083634C">
        <w:rPr>
          <w:rFonts w:ascii="Trebuchet MS" w:hAnsi="Trebuchet MS"/>
          <w:sz w:val="24"/>
          <w:szCs w:val="24"/>
        </w:rPr>
        <w:t xml:space="preserve">à </w:t>
      </w:r>
      <w:r w:rsidR="00031E87">
        <w:rPr>
          <w:rFonts w:ascii="Trebuchet MS" w:hAnsi="Trebuchet MS"/>
          <w:sz w:val="24"/>
          <w:szCs w:val="24"/>
        </w:rPr>
        <w:t xml:space="preserve">organiser </w:t>
      </w:r>
      <w:r w:rsidR="0083634C">
        <w:rPr>
          <w:rFonts w:ascii="Trebuchet MS" w:hAnsi="Trebuchet MS"/>
          <w:sz w:val="24"/>
          <w:szCs w:val="24"/>
        </w:rPr>
        <w:t xml:space="preserve">cet événement dans le cadre défini par la présente charte et plus particulièrement des </w:t>
      </w:r>
      <w:r w:rsidRPr="00A76115">
        <w:rPr>
          <w:rFonts w:ascii="Trebuchet MS" w:hAnsi="Trebuchet MS"/>
          <w:sz w:val="24"/>
          <w:szCs w:val="24"/>
        </w:rPr>
        <w:t>articles suscités.</w:t>
      </w:r>
    </w:p>
    <w:p w14:paraId="5B0A2DF9" w14:textId="77777777" w:rsidR="00FD23B0" w:rsidRPr="00A76115" w:rsidRDefault="00FD23B0" w:rsidP="00FD23B0">
      <w:pPr>
        <w:spacing w:after="0" w:line="240" w:lineRule="auto"/>
        <w:jc w:val="both"/>
        <w:rPr>
          <w:rFonts w:ascii="Trebuchet MS" w:hAnsi="Trebuchet MS"/>
          <w:sz w:val="24"/>
          <w:szCs w:val="24"/>
        </w:rPr>
      </w:pPr>
      <w:r w:rsidRPr="00A76115">
        <w:rPr>
          <w:rFonts w:ascii="Trebuchet MS" w:hAnsi="Trebuchet MS"/>
          <w:sz w:val="24"/>
          <w:szCs w:val="24"/>
        </w:rPr>
        <w:t xml:space="preserve"> </w:t>
      </w:r>
    </w:p>
    <w:p w14:paraId="30929EB9" w14:textId="67E905B7" w:rsidR="00FD23B0" w:rsidRPr="00A76115" w:rsidRDefault="00FD23B0" w:rsidP="00FD23B0">
      <w:pPr>
        <w:spacing w:after="0" w:line="240" w:lineRule="auto"/>
        <w:jc w:val="both"/>
        <w:rPr>
          <w:rFonts w:ascii="Trebuchet MS" w:hAnsi="Trebuchet MS"/>
          <w:b/>
          <w:sz w:val="24"/>
          <w:szCs w:val="24"/>
        </w:rPr>
      </w:pPr>
      <w:r w:rsidRPr="00A76115">
        <w:rPr>
          <w:rFonts w:ascii="Trebuchet MS" w:hAnsi="Trebuchet MS"/>
          <w:b/>
          <w:sz w:val="24"/>
          <w:szCs w:val="24"/>
        </w:rPr>
        <w:t xml:space="preserve">Article </w:t>
      </w:r>
      <w:r w:rsidR="00031E87">
        <w:rPr>
          <w:rFonts w:ascii="Trebuchet MS" w:hAnsi="Trebuchet MS"/>
          <w:b/>
          <w:sz w:val="24"/>
          <w:szCs w:val="24"/>
        </w:rPr>
        <w:t>1</w:t>
      </w:r>
      <w:r w:rsidRPr="00A76115">
        <w:rPr>
          <w:rFonts w:ascii="Trebuchet MS" w:hAnsi="Trebuchet MS"/>
          <w:b/>
          <w:sz w:val="24"/>
          <w:szCs w:val="24"/>
        </w:rPr>
        <w:t xml:space="preserve"> - </w:t>
      </w:r>
      <w:r w:rsidR="00031E87">
        <w:rPr>
          <w:rFonts w:ascii="Trebuchet MS" w:hAnsi="Trebuchet MS"/>
          <w:b/>
          <w:sz w:val="24"/>
          <w:szCs w:val="24"/>
        </w:rPr>
        <w:t>F</w:t>
      </w:r>
      <w:r w:rsidRPr="00A76115">
        <w:rPr>
          <w:rFonts w:ascii="Trebuchet MS" w:hAnsi="Trebuchet MS"/>
          <w:b/>
          <w:sz w:val="24"/>
          <w:szCs w:val="24"/>
        </w:rPr>
        <w:t>inancement</w:t>
      </w:r>
    </w:p>
    <w:p w14:paraId="337972E8" w14:textId="77777777" w:rsidR="006426C9" w:rsidRDefault="00FD23B0" w:rsidP="00FD23B0">
      <w:pPr>
        <w:spacing w:after="0" w:line="240" w:lineRule="auto"/>
        <w:jc w:val="both"/>
        <w:rPr>
          <w:rFonts w:ascii="Trebuchet MS" w:hAnsi="Trebuchet MS"/>
          <w:sz w:val="24"/>
          <w:szCs w:val="24"/>
        </w:rPr>
      </w:pPr>
      <w:r w:rsidRPr="00A76115">
        <w:rPr>
          <w:rFonts w:ascii="Trebuchet MS" w:hAnsi="Trebuchet MS"/>
          <w:sz w:val="24"/>
          <w:szCs w:val="24"/>
        </w:rPr>
        <w:t xml:space="preserve">L’ENS Cachan </w:t>
      </w:r>
      <w:r w:rsidR="006426C9">
        <w:rPr>
          <w:rFonts w:ascii="Trebuchet MS" w:hAnsi="Trebuchet MS"/>
          <w:sz w:val="24"/>
          <w:szCs w:val="24"/>
        </w:rPr>
        <w:t>apporte un soutien financier à cette manifestation. Le montant est fixé annuellement dans le cadre du budget voté par le conseil d’administration de l’École.</w:t>
      </w:r>
    </w:p>
    <w:p w14:paraId="6438FCCC" w14:textId="77777777" w:rsidR="00FD23B0" w:rsidRPr="00A76115" w:rsidRDefault="00FD23B0" w:rsidP="00FD23B0">
      <w:pPr>
        <w:spacing w:after="0" w:line="240" w:lineRule="auto"/>
        <w:jc w:val="both"/>
        <w:rPr>
          <w:rFonts w:ascii="Trebuchet MS" w:hAnsi="Trebuchet MS"/>
          <w:sz w:val="24"/>
          <w:szCs w:val="24"/>
        </w:rPr>
      </w:pPr>
    </w:p>
    <w:p w14:paraId="7946FA1E" w14:textId="4E45A521" w:rsidR="00FD23B0" w:rsidRPr="00A76115" w:rsidRDefault="00FD23B0" w:rsidP="00FD23B0">
      <w:pPr>
        <w:spacing w:after="0" w:line="240" w:lineRule="auto"/>
        <w:jc w:val="both"/>
        <w:rPr>
          <w:rFonts w:ascii="Trebuchet MS" w:hAnsi="Trebuchet MS"/>
          <w:b/>
          <w:sz w:val="24"/>
          <w:szCs w:val="24"/>
        </w:rPr>
      </w:pPr>
      <w:r w:rsidRPr="00A76115">
        <w:rPr>
          <w:rFonts w:ascii="Trebuchet MS" w:hAnsi="Trebuchet MS"/>
          <w:b/>
          <w:sz w:val="24"/>
          <w:szCs w:val="24"/>
        </w:rPr>
        <w:t xml:space="preserve">Article </w:t>
      </w:r>
      <w:r w:rsidR="008A0AA4">
        <w:rPr>
          <w:rFonts w:ascii="Trebuchet MS" w:hAnsi="Trebuchet MS"/>
          <w:b/>
          <w:sz w:val="24"/>
          <w:szCs w:val="24"/>
        </w:rPr>
        <w:t>2</w:t>
      </w:r>
      <w:r w:rsidRPr="00A76115">
        <w:rPr>
          <w:rFonts w:ascii="Trebuchet MS" w:hAnsi="Trebuchet MS"/>
          <w:b/>
          <w:sz w:val="24"/>
          <w:szCs w:val="24"/>
        </w:rPr>
        <w:t xml:space="preserve"> – </w:t>
      </w:r>
      <w:r w:rsidR="008A0AA4">
        <w:rPr>
          <w:rFonts w:ascii="Trebuchet MS" w:hAnsi="Trebuchet MS"/>
          <w:b/>
          <w:sz w:val="24"/>
          <w:szCs w:val="24"/>
        </w:rPr>
        <w:t>A</w:t>
      </w:r>
      <w:r w:rsidRPr="00A76115">
        <w:rPr>
          <w:rFonts w:ascii="Trebuchet MS" w:hAnsi="Trebuchet MS"/>
          <w:b/>
          <w:sz w:val="24"/>
          <w:szCs w:val="24"/>
        </w:rPr>
        <w:t>ide en nature</w:t>
      </w:r>
    </w:p>
    <w:p w14:paraId="4736E119" w14:textId="12AEBB60" w:rsidR="00FD23B0" w:rsidRPr="00A76115" w:rsidRDefault="00FD23B0" w:rsidP="00FD23B0">
      <w:pPr>
        <w:spacing w:after="0" w:line="240" w:lineRule="auto"/>
        <w:jc w:val="both"/>
        <w:rPr>
          <w:rFonts w:ascii="Trebuchet MS" w:hAnsi="Trebuchet MS"/>
          <w:sz w:val="24"/>
          <w:szCs w:val="24"/>
        </w:rPr>
      </w:pPr>
      <w:r w:rsidRPr="00A76115">
        <w:rPr>
          <w:rFonts w:ascii="Trebuchet MS" w:hAnsi="Trebuchet MS"/>
          <w:sz w:val="24"/>
          <w:szCs w:val="24"/>
        </w:rPr>
        <w:t xml:space="preserve">L’ENS Cachan </w:t>
      </w:r>
      <w:r w:rsidR="006426C9">
        <w:rPr>
          <w:rFonts w:ascii="Trebuchet MS" w:hAnsi="Trebuchet MS"/>
          <w:sz w:val="24"/>
          <w:szCs w:val="24"/>
        </w:rPr>
        <w:t xml:space="preserve">met à disposition </w:t>
      </w:r>
      <w:r w:rsidRPr="00A76115">
        <w:rPr>
          <w:rFonts w:ascii="Trebuchet MS" w:hAnsi="Trebuchet MS"/>
          <w:sz w:val="24"/>
          <w:szCs w:val="24"/>
        </w:rPr>
        <w:t>à titre gracieux des salles du bâtiment d’Alembert</w:t>
      </w:r>
      <w:r w:rsidR="006426C9">
        <w:rPr>
          <w:rFonts w:ascii="Trebuchet MS" w:hAnsi="Trebuchet MS"/>
          <w:sz w:val="24"/>
          <w:szCs w:val="24"/>
        </w:rPr>
        <w:t xml:space="preserve"> et apporte </w:t>
      </w:r>
      <w:r w:rsidRPr="00A76115">
        <w:rPr>
          <w:rFonts w:ascii="Trebuchet MS" w:hAnsi="Trebuchet MS"/>
          <w:sz w:val="24"/>
          <w:szCs w:val="24"/>
        </w:rPr>
        <w:t xml:space="preserve">une aide technique </w:t>
      </w:r>
      <w:r w:rsidR="006426C9">
        <w:rPr>
          <w:rFonts w:ascii="Trebuchet MS" w:hAnsi="Trebuchet MS"/>
          <w:sz w:val="24"/>
          <w:szCs w:val="24"/>
        </w:rPr>
        <w:t>(</w:t>
      </w:r>
      <w:r w:rsidRPr="00A76115">
        <w:rPr>
          <w:rFonts w:ascii="Trebuchet MS" w:hAnsi="Trebuchet MS"/>
          <w:sz w:val="24"/>
          <w:szCs w:val="24"/>
        </w:rPr>
        <w:t>prêt de matériel, de véhicule de transport</w:t>
      </w:r>
      <w:r w:rsidR="006426C9">
        <w:rPr>
          <w:rFonts w:ascii="Trebuchet MS" w:hAnsi="Trebuchet MS"/>
          <w:sz w:val="24"/>
          <w:szCs w:val="24"/>
        </w:rPr>
        <w:t xml:space="preserve"> dans les conditions définies par la charte d’utilisation des véhicules de l’École</w:t>
      </w:r>
      <w:r w:rsidRPr="00A76115">
        <w:rPr>
          <w:rFonts w:ascii="Trebuchet MS" w:hAnsi="Trebuchet MS"/>
          <w:sz w:val="24"/>
          <w:szCs w:val="24"/>
        </w:rPr>
        <w:t>, assistance technique</w:t>
      </w:r>
      <w:r w:rsidR="006426C9">
        <w:rPr>
          <w:rFonts w:ascii="Trebuchet MS" w:hAnsi="Trebuchet MS"/>
          <w:sz w:val="24"/>
          <w:szCs w:val="24"/>
        </w:rPr>
        <w:t xml:space="preserve"> des personnels)</w:t>
      </w:r>
      <w:r w:rsidR="008A0AA4">
        <w:rPr>
          <w:rFonts w:ascii="Trebuchet MS" w:hAnsi="Trebuchet MS"/>
          <w:sz w:val="24"/>
          <w:szCs w:val="24"/>
        </w:rPr>
        <w:t>.</w:t>
      </w:r>
      <w:r w:rsidR="006426C9">
        <w:rPr>
          <w:rFonts w:ascii="Trebuchet MS" w:hAnsi="Trebuchet MS"/>
          <w:sz w:val="24"/>
          <w:szCs w:val="24"/>
        </w:rPr>
        <w:t xml:space="preserve"> </w:t>
      </w:r>
    </w:p>
    <w:p w14:paraId="1F6650AE" w14:textId="77777777" w:rsidR="00FD23B0" w:rsidRPr="00A76115" w:rsidRDefault="00FD23B0" w:rsidP="00FD23B0">
      <w:pPr>
        <w:spacing w:after="0" w:line="240" w:lineRule="auto"/>
        <w:jc w:val="both"/>
        <w:rPr>
          <w:rFonts w:ascii="Trebuchet MS" w:hAnsi="Trebuchet MS"/>
          <w:sz w:val="24"/>
          <w:szCs w:val="24"/>
        </w:rPr>
      </w:pPr>
    </w:p>
    <w:p w14:paraId="3331D976" w14:textId="2B5DC962" w:rsidR="00FD23B0" w:rsidRPr="00A76115" w:rsidRDefault="00FD23B0" w:rsidP="00FD23B0">
      <w:pPr>
        <w:spacing w:after="0" w:line="240" w:lineRule="auto"/>
        <w:jc w:val="both"/>
        <w:rPr>
          <w:rFonts w:ascii="Trebuchet MS" w:hAnsi="Trebuchet MS"/>
          <w:b/>
          <w:sz w:val="24"/>
          <w:szCs w:val="24"/>
        </w:rPr>
      </w:pPr>
      <w:r w:rsidRPr="00A76115">
        <w:rPr>
          <w:rFonts w:ascii="Trebuchet MS" w:hAnsi="Trebuchet MS"/>
          <w:b/>
          <w:sz w:val="24"/>
          <w:szCs w:val="24"/>
        </w:rPr>
        <w:t xml:space="preserve">Article </w:t>
      </w:r>
      <w:r w:rsidR="008A0AA4">
        <w:rPr>
          <w:rFonts w:ascii="Trebuchet MS" w:hAnsi="Trebuchet MS"/>
          <w:b/>
          <w:sz w:val="24"/>
          <w:szCs w:val="24"/>
        </w:rPr>
        <w:t>3</w:t>
      </w:r>
      <w:r w:rsidRPr="00A76115">
        <w:rPr>
          <w:rFonts w:ascii="Trebuchet MS" w:hAnsi="Trebuchet MS"/>
          <w:b/>
          <w:sz w:val="24"/>
          <w:szCs w:val="24"/>
        </w:rPr>
        <w:t xml:space="preserve"> – </w:t>
      </w:r>
      <w:r w:rsidR="008A0AA4">
        <w:rPr>
          <w:rFonts w:ascii="Trebuchet MS" w:hAnsi="Trebuchet MS"/>
          <w:b/>
          <w:sz w:val="24"/>
          <w:szCs w:val="24"/>
        </w:rPr>
        <w:t>R</w:t>
      </w:r>
      <w:r w:rsidRPr="00A76115">
        <w:rPr>
          <w:rFonts w:ascii="Trebuchet MS" w:hAnsi="Trebuchet MS"/>
          <w:b/>
          <w:sz w:val="24"/>
          <w:szCs w:val="24"/>
        </w:rPr>
        <w:t>éservation des salles</w:t>
      </w:r>
    </w:p>
    <w:p w14:paraId="1A704AD4" w14:textId="77777777" w:rsidR="00FD23B0" w:rsidRPr="00A76115" w:rsidRDefault="00FD23B0" w:rsidP="00FD23B0">
      <w:pPr>
        <w:spacing w:after="0" w:line="240" w:lineRule="auto"/>
        <w:jc w:val="both"/>
        <w:rPr>
          <w:rFonts w:ascii="Trebuchet MS" w:hAnsi="Trebuchet MS"/>
          <w:sz w:val="24"/>
          <w:szCs w:val="24"/>
        </w:rPr>
      </w:pPr>
      <w:r w:rsidRPr="00A76115">
        <w:rPr>
          <w:rFonts w:ascii="Trebuchet MS" w:hAnsi="Trebuchet MS"/>
          <w:sz w:val="24"/>
          <w:szCs w:val="24"/>
        </w:rPr>
        <w:t>La réservation des salles utilisées par le Gala est faite dès le mois de septembre.</w:t>
      </w:r>
    </w:p>
    <w:p w14:paraId="60F35B04" w14:textId="77777777" w:rsidR="00FD23B0" w:rsidRPr="00A76115" w:rsidRDefault="00FD23B0" w:rsidP="00FD23B0">
      <w:pPr>
        <w:spacing w:after="0" w:line="240" w:lineRule="auto"/>
        <w:jc w:val="both"/>
        <w:rPr>
          <w:rFonts w:ascii="Trebuchet MS" w:hAnsi="Trebuchet MS"/>
          <w:sz w:val="24"/>
          <w:szCs w:val="24"/>
        </w:rPr>
      </w:pPr>
      <w:r w:rsidRPr="00A76115">
        <w:rPr>
          <w:rFonts w:ascii="Trebuchet MS" w:hAnsi="Trebuchet MS"/>
          <w:sz w:val="24"/>
          <w:szCs w:val="24"/>
        </w:rPr>
        <w:t>La liste des salles avec la durée de la r</w:t>
      </w:r>
      <w:r w:rsidR="00911DEC">
        <w:rPr>
          <w:rFonts w:ascii="Trebuchet MS" w:hAnsi="Trebuchet MS"/>
          <w:sz w:val="24"/>
          <w:szCs w:val="24"/>
        </w:rPr>
        <w:t>éservation est déposée auprès du</w:t>
      </w:r>
      <w:r w:rsidRPr="00A76115">
        <w:rPr>
          <w:rFonts w:ascii="Trebuchet MS" w:hAnsi="Trebuchet MS"/>
          <w:sz w:val="24"/>
          <w:szCs w:val="24"/>
        </w:rPr>
        <w:t xml:space="preserve"> service en charge des relations avec les étudiants.</w:t>
      </w:r>
    </w:p>
    <w:p w14:paraId="72F7848A" w14:textId="77777777" w:rsidR="00FD23B0" w:rsidRDefault="00FD23B0" w:rsidP="00FD23B0">
      <w:pPr>
        <w:spacing w:after="0" w:line="240" w:lineRule="auto"/>
        <w:jc w:val="both"/>
        <w:rPr>
          <w:rFonts w:ascii="Trebuchet MS" w:hAnsi="Trebuchet MS"/>
          <w:sz w:val="24"/>
          <w:szCs w:val="24"/>
        </w:rPr>
      </w:pPr>
      <w:r w:rsidRPr="00A76115">
        <w:rPr>
          <w:rFonts w:ascii="Trebuchet MS" w:hAnsi="Trebuchet MS"/>
          <w:sz w:val="24"/>
          <w:szCs w:val="24"/>
        </w:rPr>
        <w:t xml:space="preserve">Les réservations sont saisies dans </w:t>
      </w:r>
      <w:proofErr w:type="spellStart"/>
      <w:r w:rsidRPr="00A76115">
        <w:rPr>
          <w:rFonts w:ascii="Trebuchet MS" w:hAnsi="Trebuchet MS"/>
          <w:sz w:val="24"/>
          <w:szCs w:val="24"/>
        </w:rPr>
        <w:t>Superplan</w:t>
      </w:r>
      <w:proofErr w:type="spellEnd"/>
      <w:r w:rsidRPr="00A76115">
        <w:rPr>
          <w:rFonts w:ascii="Trebuchet MS" w:hAnsi="Trebuchet MS"/>
          <w:sz w:val="24"/>
          <w:szCs w:val="24"/>
        </w:rPr>
        <w:t>.</w:t>
      </w:r>
    </w:p>
    <w:p w14:paraId="09C5991E" w14:textId="77777777" w:rsidR="006426C9" w:rsidRDefault="006426C9" w:rsidP="00FD23B0">
      <w:pPr>
        <w:spacing w:after="0" w:line="240" w:lineRule="auto"/>
        <w:jc w:val="both"/>
        <w:rPr>
          <w:rFonts w:ascii="Trebuchet MS" w:hAnsi="Trebuchet MS"/>
          <w:sz w:val="24"/>
          <w:szCs w:val="24"/>
        </w:rPr>
      </w:pPr>
    </w:p>
    <w:p w14:paraId="7C8FBFCE" w14:textId="480383F3" w:rsidR="006426C9" w:rsidRPr="003121A6" w:rsidRDefault="006426C9" w:rsidP="00FD23B0">
      <w:pPr>
        <w:spacing w:after="0" w:line="240" w:lineRule="auto"/>
        <w:jc w:val="both"/>
        <w:rPr>
          <w:rFonts w:ascii="Trebuchet MS" w:hAnsi="Trebuchet MS"/>
          <w:b/>
          <w:sz w:val="24"/>
          <w:szCs w:val="24"/>
        </w:rPr>
      </w:pPr>
      <w:r w:rsidRPr="003121A6">
        <w:rPr>
          <w:rFonts w:ascii="Trebuchet MS" w:hAnsi="Trebuchet MS"/>
          <w:b/>
          <w:sz w:val="24"/>
          <w:szCs w:val="24"/>
        </w:rPr>
        <w:t xml:space="preserve">Article </w:t>
      </w:r>
      <w:r w:rsidR="008A0AA4" w:rsidRPr="003121A6">
        <w:rPr>
          <w:rFonts w:ascii="Trebuchet MS" w:hAnsi="Trebuchet MS"/>
          <w:b/>
          <w:sz w:val="24"/>
          <w:szCs w:val="24"/>
        </w:rPr>
        <w:t>4 - Calendriers</w:t>
      </w:r>
      <w:r w:rsidRPr="003121A6">
        <w:rPr>
          <w:rFonts w:ascii="Trebuchet MS" w:hAnsi="Trebuchet MS"/>
          <w:b/>
          <w:sz w:val="24"/>
          <w:szCs w:val="24"/>
        </w:rPr>
        <w:t xml:space="preserve"> - </w:t>
      </w:r>
    </w:p>
    <w:p w14:paraId="1CA4850A" w14:textId="197F38E0" w:rsidR="00911DEC" w:rsidRDefault="006426C9" w:rsidP="00FD23B0">
      <w:pPr>
        <w:spacing w:after="0" w:line="240" w:lineRule="auto"/>
        <w:jc w:val="both"/>
        <w:rPr>
          <w:rFonts w:ascii="Trebuchet MS" w:hAnsi="Trebuchet MS"/>
          <w:sz w:val="24"/>
          <w:szCs w:val="24"/>
        </w:rPr>
      </w:pPr>
      <w:r>
        <w:rPr>
          <w:rFonts w:ascii="Trebuchet MS" w:hAnsi="Trebuchet MS"/>
          <w:sz w:val="24"/>
          <w:szCs w:val="24"/>
        </w:rPr>
        <w:t>L’association GEEC s’eng</w:t>
      </w:r>
      <w:r w:rsidR="00AA07D4">
        <w:rPr>
          <w:rFonts w:ascii="Trebuchet MS" w:hAnsi="Trebuchet MS"/>
          <w:sz w:val="24"/>
          <w:szCs w:val="24"/>
        </w:rPr>
        <w:t>age à déposer dans les délais son dossier</w:t>
      </w:r>
      <w:r>
        <w:rPr>
          <w:rFonts w:ascii="Trebuchet MS" w:hAnsi="Trebuchet MS"/>
          <w:sz w:val="24"/>
          <w:szCs w:val="24"/>
        </w:rPr>
        <w:t xml:space="preserve"> technique en vue de l’obtention des autorisations municipales  et préfectorales pour l’organisation de ce type de manifestation</w:t>
      </w:r>
      <w:r w:rsidR="008A0AA4">
        <w:rPr>
          <w:rFonts w:ascii="Trebuchet MS" w:hAnsi="Trebuchet MS"/>
          <w:sz w:val="24"/>
          <w:szCs w:val="24"/>
        </w:rPr>
        <w:t xml:space="preserve"> conformément à l’article 3.6 de la présente charte.</w:t>
      </w:r>
    </w:p>
    <w:p w14:paraId="46BF18D8" w14:textId="3FDB62CC" w:rsidR="006426C9" w:rsidRPr="00A76115" w:rsidRDefault="006426C9" w:rsidP="00FD23B0">
      <w:pPr>
        <w:spacing w:after="0" w:line="240" w:lineRule="auto"/>
        <w:jc w:val="both"/>
        <w:rPr>
          <w:rFonts w:ascii="Trebuchet MS" w:hAnsi="Trebuchet MS"/>
          <w:sz w:val="24"/>
          <w:szCs w:val="24"/>
        </w:rPr>
      </w:pPr>
      <w:r>
        <w:rPr>
          <w:rFonts w:ascii="Trebuchet MS" w:hAnsi="Trebuchet MS"/>
          <w:sz w:val="24"/>
          <w:szCs w:val="24"/>
        </w:rPr>
        <w:t xml:space="preserve">En cas de </w:t>
      </w:r>
      <w:r w:rsidR="00553306">
        <w:rPr>
          <w:rFonts w:ascii="Trebuchet MS" w:hAnsi="Trebuchet MS"/>
          <w:sz w:val="24"/>
          <w:szCs w:val="24"/>
        </w:rPr>
        <w:t>non-respect</w:t>
      </w:r>
      <w:r>
        <w:rPr>
          <w:rFonts w:ascii="Trebuchet MS" w:hAnsi="Trebuchet MS"/>
          <w:sz w:val="24"/>
          <w:szCs w:val="24"/>
        </w:rPr>
        <w:t xml:space="preserve"> des calendriers, l’École </w:t>
      </w:r>
      <w:r w:rsidR="00E252A1">
        <w:rPr>
          <w:rFonts w:ascii="Trebuchet MS" w:hAnsi="Trebuchet MS"/>
          <w:sz w:val="24"/>
          <w:szCs w:val="24"/>
        </w:rPr>
        <w:t>s’autorise le droit de suspendre la manifestation.</w:t>
      </w:r>
    </w:p>
    <w:p w14:paraId="6E90A17A" w14:textId="77777777" w:rsidR="00FD23B0" w:rsidRDefault="00FD23B0" w:rsidP="00FD23B0">
      <w:pPr>
        <w:rPr>
          <w:rFonts w:ascii="Trebuchet MS" w:hAnsi="Trebuchet MS"/>
          <w:sz w:val="24"/>
          <w:szCs w:val="24"/>
        </w:rPr>
      </w:pPr>
      <w:r>
        <w:rPr>
          <w:rFonts w:ascii="Trebuchet MS" w:hAnsi="Trebuchet MS"/>
          <w:sz w:val="24"/>
          <w:szCs w:val="24"/>
        </w:rPr>
        <w:br w:type="page"/>
      </w:r>
    </w:p>
    <w:p w14:paraId="3D8FC526" w14:textId="77777777" w:rsidR="00FD23B0" w:rsidRDefault="00FD23B0" w:rsidP="00FD23B0">
      <w:pPr>
        <w:spacing w:after="0" w:line="240" w:lineRule="auto"/>
        <w:jc w:val="both"/>
        <w:rPr>
          <w:rFonts w:ascii="Trebuchet MS" w:hAnsi="Trebuchet MS"/>
          <w:sz w:val="24"/>
          <w:szCs w:val="24"/>
        </w:rPr>
      </w:pPr>
    </w:p>
    <w:p w14:paraId="4F8B1826" w14:textId="77777777" w:rsidR="00FD23B0" w:rsidRPr="00A76115" w:rsidRDefault="00FD23B0" w:rsidP="00FD23B0">
      <w:pPr>
        <w:spacing w:after="0" w:line="240" w:lineRule="auto"/>
        <w:jc w:val="both"/>
        <w:rPr>
          <w:rFonts w:ascii="Trebuchet MS" w:hAnsi="Trebuchet MS"/>
          <w:sz w:val="24"/>
          <w:szCs w:val="24"/>
        </w:rPr>
      </w:pPr>
    </w:p>
    <w:p w14:paraId="262A3F60" w14:textId="2D95E7E8" w:rsidR="00FD23B0" w:rsidRPr="00A76115" w:rsidRDefault="00FD23B0" w:rsidP="00FD23B0">
      <w:pPr>
        <w:spacing w:after="0" w:line="240" w:lineRule="auto"/>
        <w:jc w:val="both"/>
        <w:rPr>
          <w:rFonts w:ascii="Trebuchet MS" w:hAnsi="Trebuchet MS"/>
          <w:b/>
          <w:sz w:val="24"/>
          <w:szCs w:val="24"/>
        </w:rPr>
      </w:pPr>
      <w:r w:rsidRPr="00A76115">
        <w:rPr>
          <w:rFonts w:ascii="Trebuchet MS" w:hAnsi="Trebuchet MS"/>
          <w:b/>
          <w:sz w:val="24"/>
          <w:szCs w:val="24"/>
        </w:rPr>
        <w:t xml:space="preserve">Article </w:t>
      </w:r>
      <w:r w:rsidR="008A0AA4">
        <w:rPr>
          <w:rFonts w:ascii="Trebuchet MS" w:hAnsi="Trebuchet MS"/>
          <w:b/>
          <w:sz w:val="24"/>
          <w:szCs w:val="24"/>
        </w:rPr>
        <w:t>5</w:t>
      </w:r>
      <w:r w:rsidRPr="00A76115">
        <w:rPr>
          <w:rFonts w:ascii="Trebuchet MS" w:hAnsi="Trebuchet MS"/>
          <w:b/>
          <w:sz w:val="24"/>
          <w:szCs w:val="24"/>
        </w:rPr>
        <w:t xml:space="preserve"> – </w:t>
      </w:r>
      <w:r w:rsidR="008A0AA4">
        <w:rPr>
          <w:rFonts w:ascii="Trebuchet MS" w:hAnsi="Trebuchet MS"/>
          <w:b/>
          <w:sz w:val="24"/>
          <w:szCs w:val="24"/>
        </w:rPr>
        <w:t>S</w:t>
      </w:r>
      <w:r w:rsidRPr="00A76115">
        <w:rPr>
          <w:rFonts w:ascii="Trebuchet MS" w:hAnsi="Trebuchet MS"/>
          <w:b/>
          <w:sz w:val="24"/>
          <w:szCs w:val="24"/>
        </w:rPr>
        <w:t>uivi et bilan</w:t>
      </w:r>
    </w:p>
    <w:p w14:paraId="3DCE09FC" w14:textId="6AEE6F6B" w:rsidR="00FD23B0" w:rsidRDefault="008A0AA4" w:rsidP="00FD23B0">
      <w:pPr>
        <w:spacing w:after="0" w:line="240" w:lineRule="auto"/>
        <w:jc w:val="both"/>
        <w:rPr>
          <w:rFonts w:ascii="Trebuchet MS" w:hAnsi="Trebuchet MS"/>
          <w:sz w:val="24"/>
          <w:szCs w:val="24"/>
        </w:rPr>
      </w:pPr>
      <w:r>
        <w:rPr>
          <w:rFonts w:ascii="Trebuchet MS" w:hAnsi="Trebuchet MS"/>
          <w:sz w:val="24"/>
          <w:szCs w:val="24"/>
        </w:rPr>
        <w:t>L</w:t>
      </w:r>
      <w:r w:rsidR="00FD23B0" w:rsidRPr="00A76115">
        <w:rPr>
          <w:rFonts w:ascii="Trebuchet MS" w:hAnsi="Trebuchet MS"/>
          <w:sz w:val="24"/>
          <w:szCs w:val="24"/>
        </w:rPr>
        <w:t xml:space="preserve">e GEEC </w:t>
      </w:r>
      <w:r w:rsidR="00E252A1">
        <w:rPr>
          <w:rFonts w:ascii="Trebuchet MS" w:hAnsi="Trebuchet MS"/>
          <w:sz w:val="24"/>
          <w:szCs w:val="24"/>
        </w:rPr>
        <w:t xml:space="preserve">tient régulièrement informé l’École </w:t>
      </w:r>
      <w:r w:rsidR="00FD23B0" w:rsidRPr="00A76115">
        <w:rPr>
          <w:rFonts w:ascii="Trebuchet MS" w:hAnsi="Trebuchet MS"/>
          <w:sz w:val="24"/>
          <w:szCs w:val="24"/>
        </w:rPr>
        <w:t>de l'avancée des préparatifs</w:t>
      </w:r>
      <w:r w:rsidR="00E252A1">
        <w:rPr>
          <w:rFonts w:ascii="Trebuchet MS" w:hAnsi="Trebuchet MS"/>
          <w:sz w:val="24"/>
          <w:szCs w:val="24"/>
        </w:rPr>
        <w:t xml:space="preserve">, soit lors des réunions étudiantes, soit à la demande de la présidence. </w:t>
      </w:r>
    </w:p>
    <w:p w14:paraId="0B100C0F" w14:textId="01AB628F" w:rsidR="00E252A1" w:rsidRDefault="00E252A1" w:rsidP="00FD23B0">
      <w:pPr>
        <w:spacing w:after="0" w:line="240" w:lineRule="auto"/>
        <w:jc w:val="both"/>
        <w:rPr>
          <w:rFonts w:ascii="Trebuchet MS" w:hAnsi="Trebuchet MS"/>
          <w:sz w:val="24"/>
          <w:szCs w:val="24"/>
        </w:rPr>
      </w:pPr>
      <w:r>
        <w:rPr>
          <w:rFonts w:ascii="Trebuchet MS" w:hAnsi="Trebuchet MS"/>
          <w:sz w:val="24"/>
          <w:szCs w:val="24"/>
        </w:rPr>
        <w:t>Il établit un bilan de la manifestation.</w:t>
      </w:r>
    </w:p>
    <w:p w14:paraId="176DB9B7" w14:textId="413743CB" w:rsidR="00E252A1" w:rsidRPr="00A76115" w:rsidRDefault="00E252A1" w:rsidP="00FD23B0">
      <w:pPr>
        <w:spacing w:after="0" w:line="240" w:lineRule="auto"/>
        <w:jc w:val="both"/>
        <w:rPr>
          <w:rFonts w:ascii="Trebuchet MS" w:hAnsi="Trebuchet MS"/>
          <w:sz w:val="24"/>
          <w:szCs w:val="24"/>
        </w:rPr>
      </w:pPr>
      <w:r>
        <w:rPr>
          <w:rFonts w:ascii="Trebuchet MS" w:hAnsi="Trebuchet MS"/>
          <w:sz w:val="24"/>
          <w:szCs w:val="24"/>
        </w:rPr>
        <w:t>Il établit et met à jour un vadémécum pour l’équipe organisatrice suivante.</w:t>
      </w:r>
    </w:p>
    <w:p w14:paraId="2461E6A9" w14:textId="77777777" w:rsidR="00FD23B0" w:rsidRPr="00A76115" w:rsidRDefault="00FD23B0" w:rsidP="00FD23B0">
      <w:pPr>
        <w:spacing w:after="0" w:line="240" w:lineRule="auto"/>
        <w:jc w:val="both"/>
        <w:rPr>
          <w:rFonts w:ascii="Trebuchet MS" w:hAnsi="Trebuchet MS"/>
          <w:sz w:val="24"/>
          <w:szCs w:val="24"/>
        </w:rPr>
      </w:pPr>
    </w:p>
    <w:p w14:paraId="5ADA9A44" w14:textId="5835484B" w:rsidR="00FD23B0" w:rsidRPr="00A76115" w:rsidRDefault="00FD23B0" w:rsidP="00FD23B0">
      <w:pPr>
        <w:spacing w:after="0" w:line="240" w:lineRule="auto"/>
        <w:jc w:val="both"/>
        <w:rPr>
          <w:rFonts w:ascii="Trebuchet MS" w:hAnsi="Trebuchet MS"/>
          <w:b/>
          <w:sz w:val="24"/>
          <w:szCs w:val="24"/>
        </w:rPr>
      </w:pPr>
      <w:r w:rsidRPr="00A76115">
        <w:rPr>
          <w:rFonts w:ascii="Trebuchet MS" w:hAnsi="Trebuchet MS"/>
          <w:b/>
          <w:sz w:val="24"/>
          <w:szCs w:val="24"/>
        </w:rPr>
        <w:t xml:space="preserve">Article 6 – </w:t>
      </w:r>
      <w:r w:rsidR="008A0AA4">
        <w:rPr>
          <w:rFonts w:ascii="Trebuchet MS" w:hAnsi="Trebuchet MS"/>
          <w:b/>
          <w:sz w:val="24"/>
          <w:szCs w:val="24"/>
        </w:rPr>
        <w:t>C</w:t>
      </w:r>
      <w:r w:rsidRPr="00A76115">
        <w:rPr>
          <w:rFonts w:ascii="Trebuchet MS" w:hAnsi="Trebuchet MS"/>
          <w:b/>
          <w:sz w:val="24"/>
          <w:szCs w:val="24"/>
        </w:rPr>
        <w:t>harte graphique</w:t>
      </w:r>
    </w:p>
    <w:p w14:paraId="2EF27720" w14:textId="075338C0" w:rsidR="00F55CCA" w:rsidRPr="00C11A74" w:rsidRDefault="00FD23B0" w:rsidP="00FD23B0">
      <w:pPr>
        <w:spacing w:after="0" w:line="240" w:lineRule="auto"/>
        <w:jc w:val="both"/>
        <w:rPr>
          <w:rFonts w:ascii="Trebuchet MS" w:hAnsi="Trebuchet MS"/>
          <w:sz w:val="24"/>
          <w:szCs w:val="24"/>
        </w:rPr>
      </w:pPr>
      <w:r w:rsidRPr="00C11A74">
        <w:rPr>
          <w:rFonts w:ascii="Trebuchet MS" w:hAnsi="Trebuchet MS"/>
          <w:sz w:val="24"/>
          <w:szCs w:val="24"/>
        </w:rPr>
        <w:t xml:space="preserve">Le GEEC s'engage à </w:t>
      </w:r>
      <w:r w:rsidR="00F55CCA" w:rsidRPr="00C11A74">
        <w:rPr>
          <w:rFonts w:ascii="Trebuchet MS" w:hAnsi="Trebuchet MS"/>
          <w:sz w:val="24"/>
          <w:szCs w:val="24"/>
        </w:rPr>
        <w:t>communiquer la charte graphique du Gala pour avis au service communication de l’ENS qui s’assurera de la compatibilité des deux chartes graphique.</w:t>
      </w:r>
    </w:p>
    <w:p w14:paraId="7C8ADB17" w14:textId="77777777" w:rsidR="00FD23B0" w:rsidRPr="00A76115" w:rsidRDefault="00FD23B0" w:rsidP="00FD23B0">
      <w:pPr>
        <w:spacing w:after="0" w:line="240" w:lineRule="auto"/>
        <w:jc w:val="both"/>
        <w:rPr>
          <w:rFonts w:ascii="Trebuchet MS" w:hAnsi="Trebuchet MS"/>
          <w:sz w:val="24"/>
          <w:szCs w:val="24"/>
        </w:rPr>
      </w:pPr>
    </w:p>
    <w:p w14:paraId="7603EA8D" w14:textId="55468B87" w:rsidR="00FD23B0" w:rsidRPr="00A76115" w:rsidRDefault="00FD23B0" w:rsidP="00FD23B0">
      <w:pPr>
        <w:spacing w:after="0" w:line="240" w:lineRule="auto"/>
        <w:jc w:val="both"/>
        <w:rPr>
          <w:rFonts w:ascii="Trebuchet MS" w:hAnsi="Trebuchet MS"/>
          <w:b/>
          <w:sz w:val="24"/>
          <w:szCs w:val="24"/>
        </w:rPr>
      </w:pPr>
      <w:r w:rsidRPr="00A76115">
        <w:rPr>
          <w:rFonts w:ascii="Trebuchet MS" w:hAnsi="Trebuchet MS"/>
          <w:b/>
          <w:sz w:val="24"/>
          <w:szCs w:val="24"/>
        </w:rPr>
        <w:t xml:space="preserve">Article 7 – </w:t>
      </w:r>
      <w:r w:rsidR="0039320A">
        <w:rPr>
          <w:rFonts w:ascii="Trebuchet MS" w:hAnsi="Trebuchet MS"/>
          <w:b/>
          <w:sz w:val="24"/>
          <w:szCs w:val="24"/>
        </w:rPr>
        <w:t>A</w:t>
      </w:r>
      <w:r w:rsidRPr="00A76115">
        <w:rPr>
          <w:rFonts w:ascii="Trebuchet MS" w:hAnsi="Trebuchet MS"/>
          <w:b/>
          <w:sz w:val="24"/>
          <w:szCs w:val="24"/>
        </w:rPr>
        <w:t xml:space="preserve">lcool et prévention </w:t>
      </w:r>
    </w:p>
    <w:p w14:paraId="0F4A2454" w14:textId="7DF1B668" w:rsidR="00FD23B0" w:rsidRPr="00A76115" w:rsidRDefault="00FD23B0" w:rsidP="00FD23B0">
      <w:pPr>
        <w:spacing w:after="0" w:line="240" w:lineRule="auto"/>
        <w:jc w:val="both"/>
        <w:rPr>
          <w:rFonts w:ascii="Trebuchet MS" w:hAnsi="Trebuchet MS"/>
          <w:sz w:val="24"/>
          <w:szCs w:val="24"/>
        </w:rPr>
      </w:pPr>
      <w:r w:rsidRPr="00A76115">
        <w:rPr>
          <w:rFonts w:ascii="Trebuchet MS" w:hAnsi="Trebuchet MS"/>
          <w:sz w:val="24"/>
          <w:szCs w:val="24"/>
        </w:rPr>
        <w:t>L’équipe du Gala est particulièrement attentive à l’aspect prévention en milieu festif, en particulier sur la consommation d’alcool (dosage de l’alcool dans les pré-mix conforme</w:t>
      </w:r>
      <w:r w:rsidR="0039320A">
        <w:rPr>
          <w:rFonts w:ascii="Trebuchet MS" w:hAnsi="Trebuchet MS"/>
          <w:sz w:val="24"/>
          <w:szCs w:val="24"/>
        </w:rPr>
        <w:t xml:space="preserve"> aux normes de l’OMS</w:t>
      </w:r>
      <w:r w:rsidRPr="00A76115">
        <w:rPr>
          <w:rFonts w:ascii="Trebuchet MS" w:hAnsi="Trebuchet MS"/>
          <w:sz w:val="24"/>
          <w:szCs w:val="24"/>
        </w:rPr>
        <w:t>, offre de nourriture et de boisson sans alcool à un prix inférieur au prix de</w:t>
      </w:r>
      <w:r w:rsidR="0039320A">
        <w:rPr>
          <w:rFonts w:ascii="Trebuchet MS" w:hAnsi="Trebuchet MS"/>
          <w:sz w:val="24"/>
          <w:szCs w:val="24"/>
        </w:rPr>
        <w:t>s</w:t>
      </w:r>
      <w:r w:rsidRPr="00A76115">
        <w:rPr>
          <w:rFonts w:ascii="Trebuchet MS" w:hAnsi="Trebuchet MS"/>
          <w:sz w:val="24"/>
          <w:szCs w:val="24"/>
        </w:rPr>
        <w:t xml:space="preserve"> boisson</w:t>
      </w:r>
      <w:r w:rsidR="0039320A">
        <w:rPr>
          <w:rFonts w:ascii="Trebuchet MS" w:hAnsi="Trebuchet MS"/>
          <w:sz w:val="24"/>
          <w:szCs w:val="24"/>
        </w:rPr>
        <w:t>s</w:t>
      </w:r>
      <w:r w:rsidRPr="00A76115">
        <w:rPr>
          <w:rFonts w:ascii="Trebuchet MS" w:hAnsi="Trebuchet MS"/>
          <w:sz w:val="24"/>
          <w:szCs w:val="24"/>
        </w:rPr>
        <w:t xml:space="preserve"> alcoolisées), risques sonore</w:t>
      </w:r>
      <w:r w:rsidR="0039320A">
        <w:rPr>
          <w:rFonts w:ascii="Trebuchet MS" w:hAnsi="Trebuchet MS"/>
          <w:sz w:val="24"/>
          <w:szCs w:val="24"/>
        </w:rPr>
        <w:t>s</w:t>
      </w:r>
      <w:r w:rsidRPr="00A76115">
        <w:rPr>
          <w:rFonts w:ascii="Trebuchet MS" w:hAnsi="Trebuchet MS"/>
          <w:sz w:val="24"/>
          <w:szCs w:val="24"/>
        </w:rPr>
        <w:t>, prévention des IST, prévention routière.</w:t>
      </w:r>
    </w:p>
    <w:p w14:paraId="2A605CCB" w14:textId="77777777" w:rsidR="00FD23B0" w:rsidRPr="00A76115" w:rsidRDefault="00FD23B0" w:rsidP="00FD23B0">
      <w:pPr>
        <w:spacing w:after="0" w:line="240" w:lineRule="auto"/>
        <w:jc w:val="both"/>
        <w:rPr>
          <w:rFonts w:ascii="Trebuchet MS" w:hAnsi="Trebuchet MS"/>
          <w:sz w:val="24"/>
          <w:szCs w:val="24"/>
        </w:rPr>
      </w:pPr>
      <w:r w:rsidRPr="00A76115">
        <w:rPr>
          <w:rFonts w:ascii="Trebuchet MS" w:hAnsi="Trebuchet MS"/>
          <w:sz w:val="24"/>
          <w:szCs w:val="24"/>
        </w:rPr>
        <w:t>Lors du Gala, seront présents :</w:t>
      </w:r>
    </w:p>
    <w:p w14:paraId="4DD4AD04" w14:textId="0E639456" w:rsidR="00FD23B0" w:rsidRPr="00A76115" w:rsidRDefault="0039320A" w:rsidP="00FD23B0">
      <w:pPr>
        <w:pStyle w:val="Paragraphedeliste"/>
        <w:numPr>
          <w:ilvl w:val="0"/>
          <w:numId w:val="11"/>
        </w:numPr>
        <w:spacing w:after="0" w:line="240" w:lineRule="auto"/>
        <w:jc w:val="both"/>
        <w:rPr>
          <w:rFonts w:ascii="Trebuchet MS" w:hAnsi="Trebuchet MS"/>
          <w:sz w:val="24"/>
          <w:szCs w:val="24"/>
        </w:rPr>
      </w:pPr>
      <w:r>
        <w:rPr>
          <w:rFonts w:ascii="Trebuchet MS" w:hAnsi="Trebuchet MS"/>
          <w:sz w:val="24"/>
          <w:szCs w:val="24"/>
        </w:rPr>
        <w:t xml:space="preserve">un stand de </w:t>
      </w:r>
      <w:r w:rsidR="001E4504">
        <w:rPr>
          <w:rFonts w:ascii="Trebuchet MS" w:hAnsi="Trebuchet MS"/>
          <w:sz w:val="24"/>
          <w:szCs w:val="24"/>
        </w:rPr>
        <w:t>prévention tenu par un organisme reconnu par l’Etat,</w:t>
      </w:r>
    </w:p>
    <w:p w14:paraId="72FE410D" w14:textId="682D267C" w:rsidR="00FD23B0" w:rsidRPr="00A76115" w:rsidRDefault="001E4504" w:rsidP="00FD23B0">
      <w:pPr>
        <w:pStyle w:val="Paragraphedeliste"/>
        <w:numPr>
          <w:ilvl w:val="0"/>
          <w:numId w:val="11"/>
        </w:numPr>
        <w:spacing w:after="0" w:line="240" w:lineRule="auto"/>
        <w:jc w:val="both"/>
        <w:rPr>
          <w:rFonts w:ascii="Trebuchet MS" w:hAnsi="Trebuchet MS"/>
          <w:sz w:val="24"/>
          <w:szCs w:val="24"/>
        </w:rPr>
      </w:pPr>
      <w:r>
        <w:rPr>
          <w:rFonts w:ascii="Trebuchet MS" w:hAnsi="Trebuchet MS"/>
          <w:sz w:val="24"/>
          <w:szCs w:val="24"/>
        </w:rPr>
        <w:t>un poste de secours</w:t>
      </w:r>
      <w:r w:rsidR="00FD23B0" w:rsidRPr="00A76115">
        <w:rPr>
          <w:rFonts w:ascii="Trebuchet MS" w:hAnsi="Trebuchet MS"/>
          <w:sz w:val="24"/>
          <w:szCs w:val="24"/>
        </w:rPr>
        <w:t>.</w:t>
      </w:r>
    </w:p>
    <w:p w14:paraId="1F127E52" w14:textId="77777777" w:rsidR="00FD23B0" w:rsidRPr="00A76115" w:rsidRDefault="00FD23B0" w:rsidP="00FD23B0">
      <w:pPr>
        <w:spacing w:after="0" w:line="240" w:lineRule="auto"/>
        <w:jc w:val="both"/>
        <w:rPr>
          <w:rFonts w:ascii="Trebuchet MS" w:hAnsi="Trebuchet MS"/>
          <w:sz w:val="24"/>
          <w:szCs w:val="24"/>
        </w:rPr>
      </w:pPr>
    </w:p>
    <w:p w14:paraId="2384C72A" w14:textId="272A4DE5" w:rsidR="00FD23B0" w:rsidRPr="00A76115" w:rsidRDefault="00FD23B0" w:rsidP="00FD23B0">
      <w:pPr>
        <w:spacing w:after="0" w:line="240" w:lineRule="auto"/>
        <w:jc w:val="both"/>
        <w:rPr>
          <w:rFonts w:ascii="Trebuchet MS" w:hAnsi="Trebuchet MS"/>
          <w:b/>
          <w:sz w:val="24"/>
          <w:szCs w:val="24"/>
        </w:rPr>
      </w:pPr>
      <w:r w:rsidRPr="00A76115">
        <w:rPr>
          <w:rFonts w:ascii="Trebuchet MS" w:hAnsi="Trebuchet MS"/>
          <w:b/>
          <w:sz w:val="24"/>
          <w:szCs w:val="24"/>
        </w:rPr>
        <w:t xml:space="preserve">Article 8 - </w:t>
      </w:r>
      <w:r w:rsidR="001E4504">
        <w:rPr>
          <w:rFonts w:ascii="Trebuchet MS" w:hAnsi="Trebuchet MS"/>
          <w:b/>
          <w:sz w:val="24"/>
          <w:szCs w:val="24"/>
        </w:rPr>
        <w:t>F</w:t>
      </w:r>
      <w:r w:rsidRPr="00A76115">
        <w:rPr>
          <w:rFonts w:ascii="Trebuchet MS" w:hAnsi="Trebuchet MS"/>
          <w:b/>
          <w:sz w:val="24"/>
          <w:szCs w:val="24"/>
        </w:rPr>
        <w:t>ormation</w:t>
      </w:r>
    </w:p>
    <w:p w14:paraId="37D952A7" w14:textId="69BED748" w:rsidR="00FD23B0" w:rsidRPr="00A76115" w:rsidRDefault="001E4504" w:rsidP="00FD23B0">
      <w:pPr>
        <w:spacing w:after="0" w:line="240" w:lineRule="auto"/>
        <w:jc w:val="both"/>
        <w:rPr>
          <w:rFonts w:ascii="Trebuchet MS" w:hAnsi="Trebuchet MS"/>
          <w:sz w:val="24"/>
          <w:szCs w:val="24"/>
        </w:rPr>
      </w:pPr>
      <w:r>
        <w:rPr>
          <w:rFonts w:ascii="Trebuchet MS" w:hAnsi="Trebuchet MS"/>
          <w:sz w:val="24"/>
          <w:szCs w:val="24"/>
        </w:rPr>
        <w:t>Chaque année, l</w:t>
      </w:r>
      <w:r w:rsidR="00FD23B0" w:rsidRPr="00A76115">
        <w:rPr>
          <w:rFonts w:ascii="Trebuchet MS" w:hAnsi="Trebuchet MS"/>
          <w:sz w:val="24"/>
          <w:szCs w:val="24"/>
        </w:rPr>
        <w:t xml:space="preserve">’ENS forme, en interne ou en faisant appel à un prestataire extérieur, l’équipe </w:t>
      </w:r>
      <w:r w:rsidR="00E252A1">
        <w:rPr>
          <w:rFonts w:ascii="Trebuchet MS" w:hAnsi="Trebuchet MS"/>
          <w:sz w:val="24"/>
          <w:szCs w:val="24"/>
        </w:rPr>
        <w:t xml:space="preserve">organisatrice </w:t>
      </w:r>
      <w:r w:rsidR="00FD23B0" w:rsidRPr="00A76115">
        <w:rPr>
          <w:rFonts w:ascii="Trebuchet MS" w:hAnsi="Trebuchet MS"/>
          <w:sz w:val="24"/>
          <w:szCs w:val="24"/>
        </w:rPr>
        <w:t xml:space="preserve">du Gala et des </w:t>
      </w:r>
      <w:r w:rsidR="00E252A1">
        <w:rPr>
          <w:rFonts w:ascii="Trebuchet MS" w:hAnsi="Trebuchet MS"/>
          <w:sz w:val="24"/>
          <w:szCs w:val="24"/>
        </w:rPr>
        <w:t xml:space="preserve">bénévoles </w:t>
      </w:r>
      <w:r w:rsidR="00FD23B0" w:rsidRPr="00A76115">
        <w:rPr>
          <w:rFonts w:ascii="Trebuchet MS" w:hAnsi="Trebuchet MS"/>
          <w:sz w:val="24"/>
          <w:szCs w:val="24"/>
        </w:rPr>
        <w:t>sur les thèmes suivants :</w:t>
      </w:r>
    </w:p>
    <w:p w14:paraId="27449395" w14:textId="77777777" w:rsidR="00FD23B0" w:rsidRPr="00A76115" w:rsidRDefault="00FD23B0" w:rsidP="00FD23B0">
      <w:pPr>
        <w:pStyle w:val="Paragraphedeliste"/>
        <w:numPr>
          <w:ilvl w:val="0"/>
          <w:numId w:val="12"/>
        </w:numPr>
        <w:spacing w:after="0" w:line="240" w:lineRule="auto"/>
        <w:jc w:val="both"/>
        <w:rPr>
          <w:rFonts w:ascii="Trebuchet MS" w:hAnsi="Trebuchet MS"/>
          <w:sz w:val="24"/>
          <w:szCs w:val="24"/>
        </w:rPr>
      </w:pPr>
      <w:r w:rsidRPr="00A76115">
        <w:rPr>
          <w:rFonts w:ascii="Trebuchet MS" w:hAnsi="Trebuchet MS"/>
          <w:sz w:val="24"/>
          <w:szCs w:val="24"/>
        </w:rPr>
        <w:t xml:space="preserve">premiers secours, </w:t>
      </w:r>
    </w:p>
    <w:p w14:paraId="0CDE767A" w14:textId="77777777" w:rsidR="00FD23B0" w:rsidRPr="00A76115" w:rsidRDefault="00FD23B0" w:rsidP="00FD23B0">
      <w:pPr>
        <w:pStyle w:val="Paragraphedeliste"/>
        <w:numPr>
          <w:ilvl w:val="0"/>
          <w:numId w:val="12"/>
        </w:numPr>
        <w:spacing w:after="0" w:line="240" w:lineRule="auto"/>
        <w:jc w:val="both"/>
        <w:rPr>
          <w:rFonts w:ascii="Trebuchet MS" w:hAnsi="Trebuchet MS"/>
          <w:sz w:val="24"/>
          <w:szCs w:val="24"/>
        </w:rPr>
      </w:pPr>
      <w:r w:rsidRPr="00A76115">
        <w:rPr>
          <w:rFonts w:ascii="Trebuchet MS" w:hAnsi="Trebuchet MS"/>
          <w:sz w:val="24"/>
          <w:szCs w:val="24"/>
        </w:rPr>
        <w:t>manipulation des extincteurs</w:t>
      </w:r>
    </w:p>
    <w:p w14:paraId="4D73D467" w14:textId="77777777" w:rsidR="00FD23B0" w:rsidRPr="00A76115" w:rsidRDefault="00FD23B0" w:rsidP="00FD23B0">
      <w:pPr>
        <w:pStyle w:val="Paragraphedeliste"/>
        <w:numPr>
          <w:ilvl w:val="0"/>
          <w:numId w:val="12"/>
        </w:numPr>
        <w:spacing w:after="0" w:line="240" w:lineRule="auto"/>
        <w:jc w:val="both"/>
        <w:rPr>
          <w:rFonts w:ascii="Trebuchet MS" w:hAnsi="Trebuchet MS"/>
          <w:sz w:val="24"/>
          <w:szCs w:val="24"/>
        </w:rPr>
      </w:pPr>
      <w:r w:rsidRPr="00A76115">
        <w:rPr>
          <w:rFonts w:ascii="Trebuchet MS" w:hAnsi="Trebuchet MS"/>
          <w:sz w:val="24"/>
          <w:szCs w:val="24"/>
        </w:rPr>
        <w:t xml:space="preserve">barman, </w:t>
      </w:r>
    </w:p>
    <w:p w14:paraId="6FA84217" w14:textId="5955E20F" w:rsidR="00FD23B0" w:rsidRPr="00A76115" w:rsidRDefault="00FD23B0" w:rsidP="00FD23B0">
      <w:pPr>
        <w:pStyle w:val="Paragraphedeliste"/>
        <w:numPr>
          <w:ilvl w:val="0"/>
          <w:numId w:val="12"/>
        </w:numPr>
        <w:spacing w:after="0" w:line="240" w:lineRule="auto"/>
        <w:jc w:val="both"/>
        <w:rPr>
          <w:rFonts w:ascii="Trebuchet MS" w:hAnsi="Trebuchet MS"/>
          <w:sz w:val="24"/>
          <w:szCs w:val="24"/>
        </w:rPr>
      </w:pPr>
      <w:r w:rsidRPr="00A76115">
        <w:rPr>
          <w:rFonts w:ascii="Trebuchet MS" w:hAnsi="Trebuchet MS"/>
          <w:sz w:val="24"/>
          <w:szCs w:val="24"/>
        </w:rPr>
        <w:t>organisation d’une soirée responsable.</w:t>
      </w:r>
    </w:p>
    <w:p w14:paraId="24FC61EC" w14:textId="77777777" w:rsidR="00FD23B0" w:rsidRPr="00A76115" w:rsidRDefault="00FD23B0" w:rsidP="00FD23B0">
      <w:pPr>
        <w:spacing w:after="0" w:line="240" w:lineRule="auto"/>
        <w:jc w:val="both"/>
        <w:rPr>
          <w:rFonts w:ascii="Trebuchet MS" w:hAnsi="Trebuchet MS"/>
          <w:sz w:val="24"/>
          <w:szCs w:val="24"/>
        </w:rPr>
      </w:pPr>
    </w:p>
    <w:p w14:paraId="01454E10" w14:textId="77777777" w:rsidR="00FD23B0" w:rsidRDefault="00FD23B0" w:rsidP="00FD23B0">
      <w:pPr>
        <w:rPr>
          <w:rFonts w:ascii="Trebuchet MS" w:hAnsi="Trebuchet MS"/>
          <w:sz w:val="24"/>
          <w:szCs w:val="24"/>
        </w:rPr>
      </w:pPr>
    </w:p>
    <w:tbl>
      <w:tblPr>
        <w:tblStyle w:val="Grilledutableau"/>
        <w:tblW w:w="0" w:type="auto"/>
        <w:tblLook w:val="04A0" w:firstRow="1" w:lastRow="0" w:firstColumn="1" w:lastColumn="0" w:noHBand="0" w:noVBand="1"/>
      </w:tblPr>
      <w:tblGrid>
        <w:gridCol w:w="4606"/>
      </w:tblGrid>
      <w:tr w:rsidR="00FD23B0" w14:paraId="798B5DB6" w14:textId="77777777" w:rsidTr="00235D94">
        <w:trPr>
          <w:trHeight w:val="2268"/>
        </w:trPr>
        <w:tc>
          <w:tcPr>
            <w:tcW w:w="4606" w:type="dxa"/>
          </w:tcPr>
          <w:p w14:paraId="5AD07F8C" w14:textId="77777777" w:rsidR="00FD23B0" w:rsidRDefault="00FD23B0" w:rsidP="00235D94">
            <w:pPr>
              <w:rPr>
                <w:rFonts w:ascii="Trebuchet MS" w:hAnsi="Trebuchet MS" w:cs="LiberationSans"/>
                <w:color w:val="00000A"/>
                <w:sz w:val="24"/>
                <w:szCs w:val="24"/>
              </w:rPr>
            </w:pPr>
            <w:r w:rsidRPr="00FF5C62">
              <w:rPr>
                <w:rFonts w:ascii="Trebuchet MS" w:hAnsi="Trebuchet MS" w:cs="LiberationSans"/>
                <w:color w:val="00000A"/>
                <w:sz w:val="24"/>
                <w:szCs w:val="24"/>
              </w:rPr>
              <w:t>GEEC</w:t>
            </w:r>
          </w:p>
          <w:p w14:paraId="0BB9FF7F" w14:textId="4ECE51C9" w:rsidR="00FD23B0" w:rsidRDefault="001E4504" w:rsidP="001E4504">
            <w:pPr>
              <w:rPr>
                <w:rFonts w:ascii="Trebuchet MS" w:hAnsi="Trebuchet MS"/>
                <w:sz w:val="24"/>
                <w:szCs w:val="24"/>
              </w:rPr>
            </w:pPr>
            <w:r>
              <w:rPr>
                <w:rFonts w:ascii="Trebuchet MS" w:hAnsi="Trebuchet MS" w:cs="LiberationSans"/>
                <w:color w:val="00000A"/>
                <w:sz w:val="24"/>
                <w:szCs w:val="24"/>
              </w:rPr>
              <w:t xml:space="preserve">Mme </w:t>
            </w:r>
            <w:r w:rsidR="00FD23B0">
              <w:rPr>
                <w:rFonts w:ascii="Trebuchet MS" w:hAnsi="Trebuchet MS" w:cs="LiberationSans"/>
                <w:color w:val="00000A"/>
                <w:sz w:val="24"/>
                <w:szCs w:val="24"/>
              </w:rPr>
              <w:t>Daphné DUPRÉ</w:t>
            </w:r>
          </w:p>
        </w:tc>
      </w:tr>
    </w:tbl>
    <w:p w14:paraId="72970042" w14:textId="77777777" w:rsidR="00FD23B0" w:rsidRDefault="00FD23B0" w:rsidP="00FD23B0">
      <w:pPr>
        <w:rPr>
          <w:rFonts w:ascii="Trebuchet MS" w:hAnsi="Trebuchet MS"/>
          <w:sz w:val="24"/>
          <w:szCs w:val="24"/>
        </w:rPr>
      </w:pPr>
    </w:p>
    <w:p w14:paraId="25F1C89B" w14:textId="77777777" w:rsidR="00FD23B0" w:rsidRDefault="00FD23B0">
      <w:pPr>
        <w:rPr>
          <w:rFonts w:ascii="Trebuchet MS" w:hAnsi="Trebuchet MS"/>
          <w:sz w:val="24"/>
          <w:szCs w:val="24"/>
        </w:rPr>
      </w:pPr>
      <w:r>
        <w:rPr>
          <w:rFonts w:ascii="Trebuchet MS" w:hAnsi="Trebuchet MS"/>
          <w:sz w:val="24"/>
          <w:szCs w:val="24"/>
        </w:rPr>
        <w:br w:type="page"/>
      </w:r>
    </w:p>
    <w:p w14:paraId="47A9BA0D" w14:textId="77777777" w:rsidR="00FD23B0" w:rsidRDefault="00FD23B0">
      <w:pPr>
        <w:rPr>
          <w:rFonts w:ascii="Trebuchet MS" w:hAnsi="Trebuchet MS"/>
          <w:sz w:val="24"/>
          <w:szCs w:val="24"/>
        </w:rPr>
      </w:pPr>
    </w:p>
    <w:p w14:paraId="55535319" w14:textId="5C245AEB" w:rsidR="00E73B67" w:rsidRPr="00B453AC" w:rsidRDefault="00FD23B0" w:rsidP="00045478">
      <w:pPr>
        <w:pStyle w:val="Titre1"/>
        <w:jc w:val="center"/>
        <w:rPr>
          <w:rFonts w:ascii="Century Gothic" w:hAnsi="Century Gothic"/>
          <w:color w:val="auto"/>
          <w:sz w:val="28"/>
          <w:szCs w:val="28"/>
        </w:rPr>
      </w:pPr>
      <w:r>
        <w:rPr>
          <w:rFonts w:ascii="Century Gothic" w:hAnsi="Century Gothic"/>
          <w:color w:val="auto"/>
          <w:sz w:val="28"/>
          <w:szCs w:val="28"/>
        </w:rPr>
        <w:t>Annexe 3</w:t>
      </w:r>
      <w:r w:rsidR="00E73B67">
        <w:rPr>
          <w:rFonts w:ascii="Century Gothic" w:hAnsi="Century Gothic"/>
          <w:color w:val="auto"/>
          <w:sz w:val="28"/>
          <w:szCs w:val="28"/>
        </w:rPr>
        <w:t xml:space="preserve"> : </w:t>
      </w:r>
      <w:proofErr w:type="spellStart"/>
      <w:r w:rsidR="00E73B67">
        <w:rPr>
          <w:rFonts w:ascii="Century Gothic" w:hAnsi="Century Gothic"/>
          <w:color w:val="auto"/>
          <w:sz w:val="28"/>
          <w:szCs w:val="28"/>
        </w:rPr>
        <w:t>Beekeeper</w:t>
      </w:r>
      <w:proofErr w:type="spellEnd"/>
      <w:r w:rsidR="00E73B67">
        <w:rPr>
          <w:rFonts w:ascii="Century Gothic" w:hAnsi="Century Gothic"/>
          <w:color w:val="auto"/>
          <w:sz w:val="28"/>
          <w:szCs w:val="28"/>
        </w:rPr>
        <w:t xml:space="preserve"> Society</w:t>
      </w:r>
    </w:p>
    <w:p w14:paraId="78A7BFC5" w14:textId="77777777" w:rsidR="001B2737" w:rsidRDefault="001B2737">
      <w:pPr>
        <w:rPr>
          <w:rFonts w:ascii="Trebuchet MS" w:hAnsi="Trebuchet MS"/>
          <w:sz w:val="24"/>
          <w:szCs w:val="24"/>
        </w:rPr>
      </w:pPr>
    </w:p>
    <w:p w14:paraId="5674D2AA" w14:textId="79C0CD79"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 xml:space="preserve">L’École a autorisé </w:t>
      </w:r>
      <w:r>
        <w:rPr>
          <w:rFonts w:ascii="Trebuchet MS" w:hAnsi="Trebuchet MS" w:cs="LiberationSans"/>
          <w:color w:val="000000"/>
          <w:sz w:val="24"/>
          <w:szCs w:val="24"/>
        </w:rPr>
        <w:t xml:space="preserve">les membres de </w:t>
      </w:r>
      <w:r w:rsidRPr="00E73B67">
        <w:rPr>
          <w:rFonts w:ascii="Trebuchet MS" w:hAnsi="Trebuchet MS" w:cs="LiberationSans"/>
          <w:color w:val="000000"/>
          <w:sz w:val="24"/>
          <w:szCs w:val="24"/>
        </w:rPr>
        <w:t xml:space="preserve">l’association </w:t>
      </w:r>
      <w:proofErr w:type="spellStart"/>
      <w:r w:rsidRPr="00E73B67">
        <w:rPr>
          <w:rFonts w:ascii="Trebuchet MS" w:hAnsi="Trebuchet MS" w:cs="LiberationSans"/>
          <w:color w:val="000000"/>
          <w:sz w:val="24"/>
          <w:szCs w:val="24"/>
        </w:rPr>
        <w:t>Beekeeper</w:t>
      </w:r>
      <w:proofErr w:type="spellEnd"/>
      <w:r w:rsidRPr="00E73B67">
        <w:rPr>
          <w:rFonts w:ascii="Trebuchet MS" w:hAnsi="Trebuchet MS" w:cs="LiberationSans"/>
          <w:color w:val="000000"/>
          <w:sz w:val="24"/>
          <w:szCs w:val="24"/>
        </w:rPr>
        <w:t xml:space="preserve"> Society </w:t>
      </w:r>
      <w:r>
        <w:rPr>
          <w:rFonts w:ascii="Trebuchet MS" w:hAnsi="Trebuchet MS" w:cs="LiberationSans"/>
          <w:color w:val="000000"/>
          <w:sz w:val="24"/>
          <w:szCs w:val="24"/>
        </w:rPr>
        <w:t>à installer</w:t>
      </w:r>
      <w:r w:rsidRPr="00E73B67">
        <w:rPr>
          <w:rFonts w:ascii="Trebuchet MS" w:hAnsi="Trebuchet MS" w:cs="LiberationSans"/>
          <w:color w:val="000000"/>
          <w:sz w:val="24"/>
          <w:szCs w:val="24"/>
        </w:rPr>
        <w:t xml:space="preserve"> des ruches sur le toit du bâtiment Cournot. </w:t>
      </w:r>
    </w:p>
    <w:p w14:paraId="5AC2A563" w14:textId="74978E92"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 xml:space="preserve">Ces ruches sont accessibles uniquement aux adhérents de l’association </w:t>
      </w:r>
      <w:proofErr w:type="spellStart"/>
      <w:r w:rsidRPr="00E73B67">
        <w:rPr>
          <w:rFonts w:ascii="Trebuchet MS" w:hAnsi="Trebuchet MS" w:cs="LiberationSans"/>
          <w:color w:val="000000"/>
          <w:sz w:val="24"/>
          <w:szCs w:val="24"/>
        </w:rPr>
        <w:t>Beekeeper</w:t>
      </w:r>
      <w:proofErr w:type="spellEnd"/>
      <w:r w:rsidRPr="00E73B67">
        <w:rPr>
          <w:rFonts w:ascii="Trebuchet MS" w:hAnsi="Trebuchet MS" w:cs="LiberationSans"/>
          <w:color w:val="000000"/>
          <w:sz w:val="24"/>
          <w:szCs w:val="24"/>
        </w:rPr>
        <w:t xml:space="preserve"> Society. </w:t>
      </w:r>
    </w:p>
    <w:p w14:paraId="784FBACD"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p>
    <w:p w14:paraId="25BE43A2" w14:textId="75455B5D"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 xml:space="preserve">La liste des membres </w:t>
      </w:r>
      <w:r w:rsidR="001E4504">
        <w:rPr>
          <w:rFonts w:ascii="Trebuchet MS" w:hAnsi="Trebuchet MS" w:cs="LiberationSans"/>
          <w:color w:val="000000"/>
          <w:sz w:val="24"/>
          <w:szCs w:val="24"/>
        </w:rPr>
        <w:t xml:space="preserve">de l’association </w:t>
      </w:r>
      <w:proofErr w:type="spellStart"/>
      <w:r w:rsidRPr="00E73B67">
        <w:rPr>
          <w:rFonts w:ascii="Trebuchet MS" w:hAnsi="Trebuchet MS" w:cs="LiberationSans"/>
          <w:color w:val="000000"/>
          <w:sz w:val="24"/>
          <w:szCs w:val="24"/>
        </w:rPr>
        <w:t>Beekeeper</w:t>
      </w:r>
      <w:proofErr w:type="spellEnd"/>
      <w:r w:rsidRPr="00E73B67">
        <w:rPr>
          <w:rFonts w:ascii="Trebuchet MS" w:hAnsi="Trebuchet MS" w:cs="LiberationSans"/>
          <w:color w:val="000000"/>
          <w:sz w:val="24"/>
          <w:szCs w:val="24"/>
        </w:rPr>
        <w:t xml:space="preserve"> Society </w:t>
      </w:r>
      <w:r>
        <w:rPr>
          <w:rFonts w:ascii="Trebuchet MS" w:hAnsi="Trebuchet MS" w:cs="LiberationSans"/>
          <w:color w:val="000000"/>
          <w:sz w:val="24"/>
          <w:szCs w:val="24"/>
        </w:rPr>
        <w:t xml:space="preserve">autorisés à accéder aux ruches </w:t>
      </w:r>
      <w:r w:rsidRPr="00E73B67">
        <w:rPr>
          <w:rFonts w:ascii="Trebuchet MS" w:hAnsi="Trebuchet MS" w:cs="LiberationSans"/>
          <w:color w:val="000000"/>
          <w:sz w:val="24"/>
          <w:szCs w:val="24"/>
        </w:rPr>
        <w:t xml:space="preserve">est déposée auprès du service en charge des relations avec les étudiants, qui se charge de la remettre à la porterie. </w:t>
      </w:r>
    </w:p>
    <w:p w14:paraId="0F356CC1"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Tout changement doit être signalé au service en charge des relations avec les étudiants.</w:t>
      </w:r>
    </w:p>
    <w:p w14:paraId="0F99E5DC"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p>
    <w:p w14:paraId="1E13CFD0"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 xml:space="preserve">Les </w:t>
      </w:r>
      <w:r>
        <w:rPr>
          <w:rFonts w:ascii="Trebuchet MS" w:hAnsi="Trebuchet MS" w:cs="LiberationSans"/>
          <w:color w:val="000000"/>
          <w:sz w:val="24"/>
          <w:szCs w:val="24"/>
        </w:rPr>
        <w:t xml:space="preserve">membres </w:t>
      </w:r>
      <w:r w:rsidRPr="00E73B67">
        <w:rPr>
          <w:rFonts w:ascii="Trebuchet MS" w:hAnsi="Trebuchet MS" w:cs="LiberationSans"/>
          <w:color w:val="000000"/>
          <w:sz w:val="24"/>
          <w:szCs w:val="24"/>
        </w:rPr>
        <w:t xml:space="preserve">étudiants inscrits </w:t>
      </w:r>
      <w:r>
        <w:rPr>
          <w:rFonts w:ascii="Trebuchet MS" w:hAnsi="Trebuchet MS" w:cs="LiberationSans"/>
          <w:color w:val="000000"/>
          <w:sz w:val="24"/>
          <w:szCs w:val="24"/>
        </w:rPr>
        <w:t xml:space="preserve">sur la liste </w:t>
      </w:r>
      <w:r w:rsidRPr="00E73B67">
        <w:rPr>
          <w:rFonts w:ascii="Trebuchet MS" w:hAnsi="Trebuchet MS" w:cs="LiberationSans"/>
          <w:color w:val="000000"/>
          <w:sz w:val="24"/>
          <w:szCs w:val="24"/>
        </w:rPr>
        <w:t xml:space="preserve">souhaitant aller s’occuper des ruches, s’adressent à la porterie où ils doivent déposer une pièce d’identité et signer un cahier de suivi. </w:t>
      </w:r>
    </w:p>
    <w:p w14:paraId="79181C73"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 xml:space="preserve">Les clefs leurs sont alors remises. </w:t>
      </w:r>
    </w:p>
    <w:p w14:paraId="2D086954"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L’heure de retrait de la clé ainsi que l’heure de retour de celle-ci sont notées sur le cahier.</w:t>
      </w:r>
    </w:p>
    <w:p w14:paraId="36BD979A"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p>
    <w:p w14:paraId="226DD1DA" w14:textId="77777777" w:rsidR="00E73B67" w:rsidRDefault="00E73B67">
      <w:pPr>
        <w:rPr>
          <w:rFonts w:ascii="Trebuchet MS" w:hAnsi="Trebuchet MS"/>
          <w:sz w:val="24"/>
          <w:szCs w:val="24"/>
        </w:rPr>
      </w:pPr>
    </w:p>
    <w:tbl>
      <w:tblPr>
        <w:tblStyle w:val="Grilledutableau"/>
        <w:tblW w:w="0" w:type="auto"/>
        <w:tblLook w:val="04A0" w:firstRow="1" w:lastRow="0" w:firstColumn="1" w:lastColumn="0" w:noHBand="0" w:noVBand="1"/>
      </w:tblPr>
      <w:tblGrid>
        <w:gridCol w:w="4606"/>
      </w:tblGrid>
      <w:tr w:rsidR="00A76115" w:rsidRPr="00CF2CEF" w14:paraId="3FEC1810" w14:textId="77777777" w:rsidTr="00A76115">
        <w:trPr>
          <w:trHeight w:val="2268"/>
        </w:trPr>
        <w:tc>
          <w:tcPr>
            <w:tcW w:w="4606" w:type="dxa"/>
          </w:tcPr>
          <w:p w14:paraId="6A18690A" w14:textId="00CF0762" w:rsidR="00A76115" w:rsidRPr="00732BA5" w:rsidRDefault="00A76115" w:rsidP="00A76115">
            <w:pPr>
              <w:rPr>
                <w:rFonts w:ascii="Trebuchet MS" w:hAnsi="Trebuchet MS" w:cs="LiberationSans"/>
                <w:color w:val="00000A"/>
                <w:sz w:val="24"/>
                <w:szCs w:val="24"/>
                <w:lang w:val="en-US"/>
              </w:rPr>
            </w:pPr>
            <w:r w:rsidRPr="00732BA5">
              <w:rPr>
                <w:rFonts w:ascii="Trebuchet MS" w:hAnsi="Trebuchet MS" w:cs="LiberationSans"/>
                <w:color w:val="00000A"/>
                <w:sz w:val="24"/>
                <w:szCs w:val="24"/>
                <w:lang w:val="en-US"/>
              </w:rPr>
              <w:t>Beekeeper Society</w:t>
            </w:r>
          </w:p>
          <w:p w14:paraId="4582A476" w14:textId="07AEA6E0" w:rsidR="00A76115" w:rsidRPr="00732BA5" w:rsidRDefault="00A76115" w:rsidP="00D05F2E">
            <w:pPr>
              <w:rPr>
                <w:rFonts w:ascii="Trebuchet MS" w:hAnsi="Trebuchet MS"/>
                <w:sz w:val="24"/>
                <w:szCs w:val="24"/>
                <w:lang w:val="en-US"/>
              </w:rPr>
            </w:pPr>
            <w:r w:rsidRPr="00732BA5">
              <w:rPr>
                <w:rFonts w:ascii="Trebuchet MS" w:hAnsi="Trebuchet MS" w:cs="LiberationSans"/>
                <w:color w:val="00000A"/>
                <w:sz w:val="24"/>
                <w:szCs w:val="24"/>
                <w:lang w:val="en-US"/>
              </w:rPr>
              <w:t xml:space="preserve">M. </w:t>
            </w:r>
            <w:proofErr w:type="spellStart"/>
            <w:r w:rsidR="00D05F2E">
              <w:rPr>
                <w:rFonts w:ascii="Trebuchet MS" w:hAnsi="Trebuchet MS" w:cs="LiberationSans"/>
                <w:color w:val="00000A"/>
                <w:sz w:val="24"/>
                <w:szCs w:val="24"/>
                <w:lang w:val="en-US"/>
              </w:rPr>
              <w:t>Aymeric</w:t>
            </w:r>
            <w:proofErr w:type="spellEnd"/>
            <w:r w:rsidR="00D05F2E">
              <w:rPr>
                <w:rFonts w:ascii="Trebuchet MS" w:hAnsi="Trebuchet MS" w:cs="LiberationSans"/>
                <w:color w:val="00000A"/>
                <w:sz w:val="24"/>
                <w:szCs w:val="24"/>
                <w:lang w:val="en-US"/>
              </w:rPr>
              <w:t xml:space="preserve"> ARNOULD</w:t>
            </w:r>
          </w:p>
        </w:tc>
      </w:tr>
    </w:tbl>
    <w:p w14:paraId="5F63E571" w14:textId="77777777" w:rsidR="00DD0259" w:rsidRDefault="00DD0259">
      <w:pPr>
        <w:rPr>
          <w:rFonts w:ascii="Trebuchet MS" w:hAnsi="Trebuchet MS"/>
          <w:sz w:val="24"/>
          <w:szCs w:val="24"/>
          <w:lang w:val="en-US"/>
        </w:rPr>
      </w:pPr>
    </w:p>
    <w:p w14:paraId="166612C5" w14:textId="77777777" w:rsidR="00DD0259" w:rsidRDefault="00DD0259">
      <w:pPr>
        <w:rPr>
          <w:rFonts w:ascii="Trebuchet MS" w:hAnsi="Trebuchet MS"/>
          <w:sz w:val="24"/>
          <w:szCs w:val="24"/>
          <w:lang w:val="en-US"/>
        </w:rPr>
      </w:pPr>
      <w:r>
        <w:rPr>
          <w:rFonts w:ascii="Trebuchet MS" w:hAnsi="Trebuchet MS"/>
          <w:sz w:val="24"/>
          <w:szCs w:val="24"/>
          <w:lang w:val="en-US"/>
        </w:rPr>
        <w:br w:type="page"/>
      </w:r>
    </w:p>
    <w:p w14:paraId="64EAC690" w14:textId="77777777" w:rsidR="00A76115" w:rsidRDefault="00A76115">
      <w:pPr>
        <w:rPr>
          <w:rFonts w:ascii="Trebuchet MS" w:hAnsi="Trebuchet MS"/>
          <w:sz w:val="24"/>
          <w:szCs w:val="24"/>
          <w:lang w:val="en-US"/>
        </w:rPr>
      </w:pPr>
    </w:p>
    <w:p w14:paraId="1DD06898" w14:textId="77777777" w:rsidR="00DD0259" w:rsidRPr="00B453AC" w:rsidRDefault="00FD23B0" w:rsidP="00045478">
      <w:pPr>
        <w:pStyle w:val="Titre1"/>
        <w:jc w:val="center"/>
        <w:rPr>
          <w:rFonts w:ascii="Century Gothic" w:hAnsi="Century Gothic"/>
          <w:color w:val="auto"/>
          <w:sz w:val="28"/>
          <w:szCs w:val="28"/>
        </w:rPr>
      </w:pPr>
      <w:r>
        <w:rPr>
          <w:rFonts w:ascii="Century Gothic" w:hAnsi="Century Gothic"/>
          <w:color w:val="auto"/>
          <w:sz w:val="28"/>
          <w:szCs w:val="28"/>
        </w:rPr>
        <w:t>Annexe 4</w:t>
      </w:r>
      <w:r w:rsidR="00DD0259">
        <w:rPr>
          <w:rFonts w:ascii="Century Gothic" w:hAnsi="Century Gothic"/>
          <w:color w:val="auto"/>
          <w:sz w:val="28"/>
          <w:szCs w:val="28"/>
        </w:rPr>
        <w:t> : Solidarité Normalienne, projet Potager</w:t>
      </w:r>
    </w:p>
    <w:p w14:paraId="5F49405F" w14:textId="77777777" w:rsidR="00DD0259" w:rsidRDefault="00DD0259" w:rsidP="00DD0259">
      <w:pPr>
        <w:rPr>
          <w:rFonts w:ascii="Trebuchet MS" w:hAnsi="Trebuchet MS"/>
          <w:sz w:val="24"/>
          <w:szCs w:val="24"/>
        </w:rPr>
      </w:pPr>
    </w:p>
    <w:p w14:paraId="18375C59" w14:textId="77777777" w:rsidR="00DD0259" w:rsidRDefault="00DD0259" w:rsidP="00DD0259">
      <w:pPr>
        <w:rPr>
          <w:rFonts w:ascii="Trebuchet MS" w:hAnsi="Trebuchet MS"/>
          <w:sz w:val="24"/>
          <w:szCs w:val="24"/>
        </w:rPr>
      </w:pPr>
    </w:p>
    <w:p w14:paraId="1EDE8206" w14:textId="77777777" w:rsidR="00DD0259" w:rsidRPr="00851F77" w:rsidRDefault="00DD0259" w:rsidP="00DD0259">
      <w:pPr>
        <w:autoSpaceDE w:val="0"/>
        <w:autoSpaceDN w:val="0"/>
        <w:adjustRightInd w:val="0"/>
        <w:spacing w:after="0" w:line="240" w:lineRule="auto"/>
        <w:jc w:val="both"/>
        <w:rPr>
          <w:rFonts w:ascii="Trebuchet MS" w:hAnsi="Trebuchet MS" w:cs="LiberationSans"/>
          <w:color w:val="000000"/>
          <w:sz w:val="24"/>
          <w:szCs w:val="24"/>
        </w:rPr>
      </w:pPr>
      <w:r w:rsidRPr="00851F77">
        <w:rPr>
          <w:rFonts w:ascii="Trebuchet MS" w:hAnsi="Trebuchet MS" w:cs="LiberationSans"/>
          <w:color w:val="000000"/>
          <w:sz w:val="24"/>
          <w:szCs w:val="24"/>
        </w:rPr>
        <w:t xml:space="preserve">L’École a autorisé </w:t>
      </w:r>
      <w:r>
        <w:rPr>
          <w:rFonts w:ascii="Trebuchet MS" w:hAnsi="Trebuchet MS" w:cs="LiberationSans"/>
          <w:color w:val="000000"/>
          <w:sz w:val="24"/>
          <w:szCs w:val="24"/>
        </w:rPr>
        <w:t xml:space="preserve">les membres du projet Potager de </w:t>
      </w:r>
      <w:r w:rsidRPr="00851F77">
        <w:rPr>
          <w:rFonts w:ascii="Trebuchet MS" w:hAnsi="Trebuchet MS" w:cs="LiberationSans"/>
          <w:color w:val="000000"/>
          <w:sz w:val="24"/>
          <w:szCs w:val="24"/>
        </w:rPr>
        <w:t xml:space="preserve">l’association Solidarité Normalienne, </w:t>
      </w:r>
      <w:r>
        <w:rPr>
          <w:rFonts w:ascii="Trebuchet MS" w:hAnsi="Trebuchet MS" w:cs="LiberationSans"/>
          <w:color w:val="000000"/>
          <w:sz w:val="24"/>
          <w:szCs w:val="24"/>
        </w:rPr>
        <w:t xml:space="preserve">à </w:t>
      </w:r>
      <w:r w:rsidRPr="00851F77">
        <w:rPr>
          <w:rFonts w:ascii="Trebuchet MS" w:hAnsi="Trebuchet MS" w:cs="LiberationSans"/>
          <w:color w:val="000000"/>
          <w:sz w:val="24"/>
          <w:szCs w:val="24"/>
        </w:rPr>
        <w:t xml:space="preserve">installer un potager derrière le bâtiment d’Alembert, au niveau de la bibliothèque. </w:t>
      </w:r>
    </w:p>
    <w:p w14:paraId="592EE2CA" w14:textId="215AF32D" w:rsidR="00DD0259" w:rsidRPr="00851F77" w:rsidRDefault="00DD0259" w:rsidP="00DD0259">
      <w:pPr>
        <w:autoSpaceDE w:val="0"/>
        <w:autoSpaceDN w:val="0"/>
        <w:adjustRightInd w:val="0"/>
        <w:spacing w:after="0" w:line="240" w:lineRule="auto"/>
        <w:jc w:val="both"/>
        <w:rPr>
          <w:rFonts w:ascii="Trebuchet MS" w:hAnsi="Trebuchet MS" w:cs="LiberationSans"/>
          <w:color w:val="000000"/>
          <w:sz w:val="24"/>
          <w:szCs w:val="24"/>
        </w:rPr>
      </w:pPr>
      <w:r w:rsidRPr="00851F77">
        <w:rPr>
          <w:rFonts w:ascii="Trebuchet MS" w:hAnsi="Trebuchet MS" w:cs="LiberationSans"/>
          <w:color w:val="000000"/>
          <w:sz w:val="24"/>
          <w:szCs w:val="24"/>
        </w:rPr>
        <w:t xml:space="preserve">Cet espace est accessible aux membres du projet </w:t>
      </w:r>
      <w:r w:rsidR="001E4504">
        <w:rPr>
          <w:rFonts w:ascii="Trebuchet MS" w:hAnsi="Trebuchet MS" w:cs="LiberationSans"/>
          <w:color w:val="000000"/>
          <w:sz w:val="24"/>
          <w:szCs w:val="24"/>
        </w:rPr>
        <w:t>P</w:t>
      </w:r>
      <w:r w:rsidRPr="00851F77">
        <w:rPr>
          <w:rFonts w:ascii="Trebuchet MS" w:hAnsi="Trebuchet MS" w:cs="LiberationSans"/>
          <w:color w:val="000000"/>
          <w:sz w:val="24"/>
          <w:szCs w:val="24"/>
        </w:rPr>
        <w:t xml:space="preserve">otager uniquement. </w:t>
      </w:r>
    </w:p>
    <w:p w14:paraId="76BF4B94" w14:textId="77777777" w:rsidR="00DD0259" w:rsidRPr="00851F77" w:rsidRDefault="00DD0259" w:rsidP="00DD0259">
      <w:pPr>
        <w:autoSpaceDE w:val="0"/>
        <w:autoSpaceDN w:val="0"/>
        <w:adjustRightInd w:val="0"/>
        <w:spacing w:after="0" w:line="240" w:lineRule="auto"/>
        <w:jc w:val="both"/>
        <w:rPr>
          <w:rFonts w:ascii="Trebuchet MS" w:hAnsi="Trebuchet MS" w:cs="LiberationSans"/>
          <w:color w:val="000000"/>
          <w:sz w:val="24"/>
          <w:szCs w:val="24"/>
        </w:rPr>
      </w:pPr>
    </w:p>
    <w:p w14:paraId="23C351B2" w14:textId="77777777" w:rsidR="00DD0259" w:rsidRPr="00851F77" w:rsidRDefault="00DD0259" w:rsidP="00DD0259">
      <w:pPr>
        <w:autoSpaceDE w:val="0"/>
        <w:autoSpaceDN w:val="0"/>
        <w:adjustRightInd w:val="0"/>
        <w:spacing w:after="0" w:line="240" w:lineRule="auto"/>
        <w:jc w:val="both"/>
        <w:rPr>
          <w:rFonts w:ascii="Trebuchet MS" w:hAnsi="Trebuchet MS" w:cs="LiberationSans"/>
          <w:color w:val="000000"/>
          <w:sz w:val="24"/>
          <w:szCs w:val="24"/>
        </w:rPr>
      </w:pPr>
      <w:r w:rsidRPr="00851F77">
        <w:rPr>
          <w:rFonts w:ascii="Trebuchet MS" w:hAnsi="Trebuchet MS" w:cs="LiberationSans"/>
          <w:color w:val="000000"/>
          <w:sz w:val="24"/>
          <w:szCs w:val="24"/>
        </w:rPr>
        <w:t>La liste des personnes autorisées à se rendre sur le potager est déposée auprès du service en charge des relations avec les étudiants, qui se charge de la transmettre à la porterie. Elle est remise à jour régulièrement au cours de l’année.</w:t>
      </w:r>
    </w:p>
    <w:p w14:paraId="1721E6EB" w14:textId="77777777" w:rsidR="00DD0259" w:rsidRPr="00851F77" w:rsidRDefault="00DD0259" w:rsidP="00DD0259">
      <w:pPr>
        <w:autoSpaceDE w:val="0"/>
        <w:autoSpaceDN w:val="0"/>
        <w:adjustRightInd w:val="0"/>
        <w:spacing w:after="0" w:line="240" w:lineRule="auto"/>
        <w:jc w:val="both"/>
        <w:rPr>
          <w:rFonts w:ascii="Trebuchet MS" w:hAnsi="Trebuchet MS" w:cs="LiberationSans"/>
          <w:color w:val="000000"/>
          <w:sz w:val="24"/>
          <w:szCs w:val="24"/>
        </w:rPr>
      </w:pPr>
    </w:p>
    <w:p w14:paraId="0AA48344" w14:textId="77777777" w:rsidR="00DD0259" w:rsidRPr="00851F77" w:rsidRDefault="00DD0259" w:rsidP="00DD0259">
      <w:pPr>
        <w:autoSpaceDE w:val="0"/>
        <w:autoSpaceDN w:val="0"/>
        <w:adjustRightInd w:val="0"/>
        <w:spacing w:after="0" w:line="240" w:lineRule="auto"/>
        <w:jc w:val="both"/>
        <w:rPr>
          <w:rFonts w:ascii="Trebuchet MS" w:hAnsi="Trebuchet MS" w:cs="LiberationSans"/>
          <w:color w:val="000000"/>
          <w:sz w:val="24"/>
          <w:szCs w:val="24"/>
        </w:rPr>
      </w:pPr>
      <w:r w:rsidRPr="00851F77">
        <w:rPr>
          <w:rFonts w:ascii="Trebuchet MS" w:hAnsi="Trebuchet MS" w:cs="LiberationSans"/>
          <w:color w:val="000000"/>
          <w:sz w:val="24"/>
          <w:szCs w:val="24"/>
        </w:rPr>
        <w:t xml:space="preserve">Les étudiants inscrits </w:t>
      </w:r>
      <w:r>
        <w:rPr>
          <w:rFonts w:ascii="Trebuchet MS" w:hAnsi="Trebuchet MS" w:cs="LiberationSans"/>
          <w:color w:val="000000"/>
          <w:sz w:val="24"/>
          <w:szCs w:val="24"/>
        </w:rPr>
        <w:t xml:space="preserve">sur la liste </w:t>
      </w:r>
      <w:r w:rsidRPr="00851F77">
        <w:rPr>
          <w:rFonts w:ascii="Trebuchet MS" w:hAnsi="Trebuchet MS" w:cs="LiberationSans"/>
          <w:color w:val="000000"/>
          <w:sz w:val="24"/>
          <w:szCs w:val="24"/>
        </w:rPr>
        <w:t xml:space="preserve">souhaitant aller s’occuper du potager, s’adressent à la porterie où ils doivent déposer une pièce d’identité et signer un cahier de suivi. </w:t>
      </w:r>
    </w:p>
    <w:p w14:paraId="644C7C87" w14:textId="77777777" w:rsidR="00DD0259" w:rsidRPr="00851F77" w:rsidRDefault="00DD0259" w:rsidP="00DD0259">
      <w:pPr>
        <w:autoSpaceDE w:val="0"/>
        <w:autoSpaceDN w:val="0"/>
        <w:adjustRightInd w:val="0"/>
        <w:spacing w:after="0" w:line="240" w:lineRule="auto"/>
        <w:jc w:val="both"/>
        <w:rPr>
          <w:rFonts w:ascii="Trebuchet MS" w:hAnsi="Trebuchet MS" w:cs="LiberationSans"/>
          <w:color w:val="000000"/>
          <w:sz w:val="24"/>
          <w:szCs w:val="24"/>
        </w:rPr>
      </w:pPr>
      <w:r w:rsidRPr="00851F77">
        <w:rPr>
          <w:rFonts w:ascii="Trebuchet MS" w:hAnsi="Trebuchet MS" w:cs="LiberationSans"/>
          <w:color w:val="000000"/>
          <w:sz w:val="24"/>
          <w:szCs w:val="24"/>
        </w:rPr>
        <w:t xml:space="preserve">Les clefs leurs sont alors remises. </w:t>
      </w:r>
    </w:p>
    <w:p w14:paraId="6552230E" w14:textId="77777777" w:rsidR="00DD0259" w:rsidRPr="00851F77" w:rsidRDefault="00DD0259" w:rsidP="00DD0259">
      <w:pPr>
        <w:autoSpaceDE w:val="0"/>
        <w:autoSpaceDN w:val="0"/>
        <w:adjustRightInd w:val="0"/>
        <w:spacing w:after="0" w:line="240" w:lineRule="auto"/>
        <w:jc w:val="both"/>
        <w:rPr>
          <w:rFonts w:ascii="Trebuchet MS" w:hAnsi="Trebuchet MS" w:cs="LiberationSans"/>
          <w:color w:val="000000"/>
          <w:sz w:val="24"/>
          <w:szCs w:val="24"/>
        </w:rPr>
      </w:pPr>
      <w:r w:rsidRPr="00851F77">
        <w:rPr>
          <w:rFonts w:ascii="Trebuchet MS" w:hAnsi="Trebuchet MS" w:cs="LiberationSans"/>
          <w:color w:val="000000"/>
          <w:sz w:val="24"/>
          <w:szCs w:val="24"/>
        </w:rPr>
        <w:t>L’heure de retrait de la clé ainsi que l’heure de retour de celle-ci sont notées sur le cahier.</w:t>
      </w:r>
    </w:p>
    <w:p w14:paraId="1B17AC07" w14:textId="77777777" w:rsidR="00DD0259" w:rsidRDefault="00DD0259" w:rsidP="00DD0259">
      <w:pPr>
        <w:rPr>
          <w:rFonts w:ascii="Trebuchet MS" w:hAnsi="Trebuchet MS"/>
          <w:sz w:val="24"/>
          <w:szCs w:val="24"/>
        </w:rPr>
      </w:pPr>
    </w:p>
    <w:p w14:paraId="762F3725" w14:textId="77777777" w:rsidR="00DD0259" w:rsidRDefault="00DD0259" w:rsidP="00DD0259">
      <w:pPr>
        <w:rPr>
          <w:rFonts w:ascii="Trebuchet MS" w:hAnsi="Trebuchet MS"/>
          <w:sz w:val="24"/>
          <w:szCs w:val="24"/>
        </w:rPr>
      </w:pPr>
    </w:p>
    <w:tbl>
      <w:tblPr>
        <w:tblStyle w:val="Grilledutableau"/>
        <w:tblW w:w="0" w:type="auto"/>
        <w:tblLook w:val="04A0" w:firstRow="1" w:lastRow="0" w:firstColumn="1" w:lastColumn="0" w:noHBand="0" w:noVBand="1"/>
      </w:tblPr>
      <w:tblGrid>
        <w:gridCol w:w="4606"/>
        <w:gridCol w:w="4606"/>
      </w:tblGrid>
      <w:tr w:rsidR="00DD0259" w14:paraId="28E584EB" w14:textId="77777777" w:rsidTr="00DD0259">
        <w:trPr>
          <w:trHeight w:val="2268"/>
        </w:trPr>
        <w:tc>
          <w:tcPr>
            <w:tcW w:w="4606" w:type="dxa"/>
          </w:tcPr>
          <w:p w14:paraId="0C6385E6" w14:textId="77777777" w:rsidR="00DD0259" w:rsidRDefault="00DD0259" w:rsidP="00DD0259">
            <w:pPr>
              <w:rPr>
                <w:rFonts w:ascii="Trebuchet MS" w:hAnsi="Trebuchet MS" w:cs="LiberationSans"/>
                <w:color w:val="00000A"/>
                <w:sz w:val="24"/>
                <w:szCs w:val="24"/>
              </w:rPr>
            </w:pPr>
            <w:r>
              <w:rPr>
                <w:rFonts w:ascii="Trebuchet MS" w:hAnsi="Trebuchet MS" w:cs="LiberationSans"/>
                <w:color w:val="00000A"/>
                <w:sz w:val="24"/>
                <w:szCs w:val="24"/>
              </w:rPr>
              <w:t>Solidarité Normalienne</w:t>
            </w:r>
          </w:p>
          <w:p w14:paraId="61147AFB" w14:textId="4C9C9FA4" w:rsidR="00DD0259" w:rsidRDefault="00DD0259" w:rsidP="00432C0F">
            <w:pPr>
              <w:rPr>
                <w:rFonts w:ascii="Trebuchet MS" w:hAnsi="Trebuchet MS"/>
                <w:sz w:val="24"/>
                <w:szCs w:val="24"/>
              </w:rPr>
            </w:pPr>
            <w:r w:rsidRPr="00FF5C62">
              <w:rPr>
                <w:rFonts w:ascii="Trebuchet MS" w:hAnsi="Trebuchet MS" w:cs="LiberationSans"/>
                <w:color w:val="00000A"/>
                <w:sz w:val="24"/>
                <w:szCs w:val="24"/>
              </w:rPr>
              <w:t>M</w:t>
            </w:r>
            <w:r w:rsidR="00432C0F">
              <w:rPr>
                <w:rFonts w:ascii="Trebuchet MS" w:hAnsi="Trebuchet MS" w:cs="LiberationSans"/>
                <w:color w:val="00000A"/>
                <w:sz w:val="24"/>
                <w:szCs w:val="24"/>
              </w:rPr>
              <w:t>me</w:t>
            </w:r>
            <w:r>
              <w:rPr>
                <w:rFonts w:ascii="Trebuchet MS" w:hAnsi="Trebuchet MS" w:cs="LiberationSans"/>
                <w:color w:val="00000A"/>
                <w:sz w:val="24"/>
                <w:szCs w:val="24"/>
              </w:rPr>
              <w:t xml:space="preserve"> Chloé OLLITRAULT</w:t>
            </w:r>
          </w:p>
        </w:tc>
        <w:tc>
          <w:tcPr>
            <w:tcW w:w="4606" w:type="dxa"/>
          </w:tcPr>
          <w:p w14:paraId="69BED263" w14:textId="77777777" w:rsidR="00DD0259" w:rsidRDefault="00DD0259" w:rsidP="00DD0259">
            <w:pPr>
              <w:rPr>
                <w:rFonts w:ascii="Trebuchet MS" w:hAnsi="Trebuchet MS"/>
                <w:sz w:val="24"/>
                <w:szCs w:val="24"/>
              </w:rPr>
            </w:pPr>
            <w:r>
              <w:rPr>
                <w:rFonts w:ascii="Trebuchet MS" w:hAnsi="Trebuchet MS"/>
                <w:sz w:val="24"/>
                <w:szCs w:val="24"/>
              </w:rPr>
              <w:t>Responsable projet Potager</w:t>
            </w:r>
          </w:p>
          <w:p w14:paraId="589A0CAF" w14:textId="0DF1694F" w:rsidR="00DD0259" w:rsidRDefault="00432C0F" w:rsidP="002D34DA">
            <w:pPr>
              <w:rPr>
                <w:rFonts w:ascii="Trebuchet MS" w:hAnsi="Trebuchet MS"/>
                <w:sz w:val="24"/>
                <w:szCs w:val="24"/>
              </w:rPr>
            </w:pPr>
            <w:r>
              <w:rPr>
                <w:rFonts w:ascii="Trebuchet MS" w:hAnsi="Trebuchet MS"/>
                <w:sz w:val="24"/>
                <w:szCs w:val="24"/>
              </w:rPr>
              <w:t>Mme</w:t>
            </w:r>
            <w:r w:rsidR="00DD0259">
              <w:rPr>
                <w:rFonts w:ascii="Trebuchet MS" w:hAnsi="Trebuchet MS"/>
                <w:sz w:val="24"/>
                <w:szCs w:val="24"/>
              </w:rPr>
              <w:t xml:space="preserve"> </w:t>
            </w:r>
            <w:r w:rsidR="002D34DA">
              <w:rPr>
                <w:rFonts w:ascii="Trebuchet MS" w:hAnsi="Trebuchet MS"/>
                <w:sz w:val="24"/>
                <w:szCs w:val="24"/>
              </w:rPr>
              <w:t>Au</w:t>
            </w:r>
            <w:r w:rsidR="00B11536">
              <w:rPr>
                <w:rFonts w:ascii="Trebuchet MS" w:hAnsi="Trebuchet MS"/>
                <w:sz w:val="24"/>
                <w:szCs w:val="24"/>
              </w:rPr>
              <w:t>dre</w:t>
            </w:r>
            <w:r w:rsidR="002D34DA">
              <w:rPr>
                <w:rFonts w:ascii="Trebuchet MS" w:hAnsi="Trebuchet MS"/>
                <w:sz w:val="24"/>
                <w:szCs w:val="24"/>
              </w:rPr>
              <w:t>y CHATAIN</w:t>
            </w:r>
          </w:p>
        </w:tc>
      </w:tr>
    </w:tbl>
    <w:p w14:paraId="08290211" w14:textId="77777777" w:rsidR="00DD0259" w:rsidRPr="00851F77" w:rsidRDefault="00DD0259" w:rsidP="00DD0259">
      <w:pPr>
        <w:rPr>
          <w:rFonts w:ascii="Trebuchet MS" w:hAnsi="Trebuchet MS"/>
          <w:sz w:val="24"/>
          <w:szCs w:val="24"/>
        </w:rPr>
      </w:pPr>
    </w:p>
    <w:p w14:paraId="2840FFB9" w14:textId="77777777" w:rsidR="00DD0259" w:rsidRPr="00DD0259" w:rsidRDefault="00DD0259">
      <w:pPr>
        <w:rPr>
          <w:rFonts w:ascii="Trebuchet MS" w:hAnsi="Trebuchet MS"/>
          <w:sz w:val="24"/>
          <w:szCs w:val="24"/>
        </w:rPr>
      </w:pPr>
    </w:p>
    <w:p w14:paraId="609F22DD" w14:textId="77777777" w:rsidR="00E73B67" w:rsidRPr="00DD0259" w:rsidRDefault="00E73B67">
      <w:pPr>
        <w:rPr>
          <w:rFonts w:ascii="Trebuchet MS" w:hAnsi="Trebuchet MS"/>
          <w:sz w:val="24"/>
          <w:szCs w:val="24"/>
        </w:rPr>
      </w:pPr>
      <w:r w:rsidRPr="00DD0259">
        <w:rPr>
          <w:rFonts w:ascii="Trebuchet MS" w:hAnsi="Trebuchet MS"/>
          <w:sz w:val="24"/>
          <w:szCs w:val="24"/>
        </w:rPr>
        <w:br w:type="page"/>
      </w:r>
    </w:p>
    <w:p w14:paraId="54095D23" w14:textId="77777777" w:rsidR="00E73B67" w:rsidRPr="00DD0259" w:rsidRDefault="00E73B67">
      <w:pPr>
        <w:rPr>
          <w:rFonts w:ascii="Trebuchet MS" w:hAnsi="Trebuchet MS"/>
          <w:sz w:val="24"/>
          <w:szCs w:val="24"/>
        </w:rPr>
      </w:pPr>
    </w:p>
    <w:p w14:paraId="0646F44A" w14:textId="779E6AA4" w:rsidR="00E73B67" w:rsidRPr="00B453AC" w:rsidRDefault="00FD23B0" w:rsidP="00045478">
      <w:pPr>
        <w:pStyle w:val="Titre1"/>
        <w:jc w:val="center"/>
        <w:rPr>
          <w:rFonts w:ascii="Century Gothic" w:hAnsi="Century Gothic"/>
          <w:color w:val="auto"/>
          <w:sz w:val="28"/>
          <w:szCs w:val="28"/>
        </w:rPr>
      </w:pPr>
      <w:r>
        <w:rPr>
          <w:rFonts w:ascii="Century Gothic" w:hAnsi="Century Gothic"/>
          <w:color w:val="auto"/>
          <w:sz w:val="28"/>
          <w:szCs w:val="28"/>
        </w:rPr>
        <w:t>Annexe 5</w:t>
      </w:r>
      <w:r w:rsidR="00E73B67">
        <w:rPr>
          <w:rFonts w:ascii="Century Gothic" w:hAnsi="Century Gothic"/>
          <w:color w:val="auto"/>
          <w:sz w:val="28"/>
          <w:szCs w:val="28"/>
        </w:rPr>
        <w:t xml:space="preserve"> : </w:t>
      </w:r>
      <w:r w:rsidR="00D25058">
        <w:rPr>
          <w:rFonts w:ascii="Century Gothic" w:hAnsi="Century Gothic"/>
          <w:color w:val="auto"/>
          <w:sz w:val="28"/>
          <w:szCs w:val="28"/>
        </w:rPr>
        <w:t>BDE</w:t>
      </w:r>
      <w:r w:rsidR="00911DEC">
        <w:rPr>
          <w:rFonts w:ascii="Century Gothic" w:hAnsi="Century Gothic"/>
          <w:color w:val="auto"/>
          <w:sz w:val="28"/>
          <w:szCs w:val="28"/>
        </w:rPr>
        <w:t xml:space="preserve"> pour le </w:t>
      </w:r>
      <w:r w:rsidR="00E73B67">
        <w:rPr>
          <w:rFonts w:ascii="Century Gothic" w:hAnsi="Century Gothic"/>
          <w:color w:val="auto"/>
          <w:sz w:val="28"/>
          <w:szCs w:val="28"/>
        </w:rPr>
        <w:t>Club Musique</w:t>
      </w:r>
    </w:p>
    <w:p w14:paraId="6B1675ED" w14:textId="77777777" w:rsidR="00E73B67" w:rsidRDefault="00E73B67">
      <w:pPr>
        <w:rPr>
          <w:rFonts w:ascii="Trebuchet MS" w:hAnsi="Trebuchet MS"/>
          <w:sz w:val="24"/>
          <w:szCs w:val="24"/>
        </w:rPr>
      </w:pPr>
    </w:p>
    <w:p w14:paraId="57B6E408" w14:textId="17881F3B"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 xml:space="preserve">L’École dispose d’une salle de répétition, le </w:t>
      </w:r>
      <w:proofErr w:type="spellStart"/>
      <w:r w:rsidR="00FD151D">
        <w:rPr>
          <w:rFonts w:ascii="Trebuchet MS" w:hAnsi="Trebuchet MS" w:cs="LiberationSans"/>
          <w:color w:val="000000"/>
          <w:sz w:val="24"/>
          <w:szCs w:val="24"/>
        </w:rPr>
        <w:t>Track’n’Art</w:t>
      </w:r>
      <w:proofErr w:type="spellEnd"/>
      <w:r w:rsidRPr="00E73B67">
        <w:rPr>
          <w:rFonts w:ascii="Trebuchet MS" w:hAnsi="Trebuchet MS" w:cs="LiberationSans"/>
          <w:color w:val="000000"/>
          <w:sz w:val="24"/>
          <w:szCs w:val="24"/>
        </w:rPr>
        <w:t xml:space="preserve">, pour </w:t>
      </w:r>
      <w:r w:rsidR="001E4504">
        <w:rPr>
          <w:rFonts w:ascii="Trebuchet MS" w:hAnsi="Trebuchet MS" w:cs="LiberationSans"/>
          <w:color w:val="000000"/>
          <w:sz w:val="24"/>
          <w:szCs w:val="24"/>
        </w:rPr>
        <w:t>d</w:t>
      </w:r>
      <w:r w:rsidRPr="00E73B67">
        <w:rPr>
          <w:rFonts w:ascii="Trebuchet MS" w:hAnsi="Trebuchet MS" w:cs="LiberationSans"/>
          <w:color w:val="000000"/>
          <w:sz w:val="24"/>
          <w:szCs w:val="24"/>
        </w:rPr>
        <w:t xml:space="preserve">es groupes de musique. </w:t>
      </w:r>
      <w:r w:rsidR="0002376E">
        <w:rPr>
          <w:rFonts w:ascii="Trebuchet MS" w:hAnsi="Trebuchet MS" w:cs="LiberationSans"/>
          <w:color w:val="000000"/>
          <w:sz w:val="24"/>
          <w:szCs w:val="24"/>
        </w:rPr>
        <w:t xml:space="preserve">Suivant les dispositions de l’article 3.6.3 de la présente charte, cette salle est placée sous la responsabilité </w:t>
      </w:r>
      <w:r w:rsidR="001E4504">
        <w:rPr>
          <w:rFonts w:ascii="Trebuchet MS" w:hAnsi="Trebuchet MS" w:cs="LiberationSans"/>
          <w:color w:val="000000"/>
          <w:sz w:val="24"/>
          <w:szCs w:val="24"/>
        </w:rPr>
        <w:t xml:space="preserve">conjointe </w:t>
      </w:r>
      <w:r w:rsidR="0002376E">
        <w:rPr>
          <w:rFonts w:ascii="Trebuchet MS" w:hAnsi="Trebuchet MS" w:cs="LiberationSans"/>
          <w:color w:val="000000"/>
          <w:sz w:val="24"/>
          <w:szCs w:val="24"/>
        </w:rPr>
        <w:t>du Bureau des Arts</w:t>
      </w:r>
      <w:r w:rsidR="00BD2E32">
        <w:rPr>
          <w:rFonts w:ascii="Trebuchet MS" w:hAnsi="Trebuchet MS" w:cs="LiberationSans"/>
          <w:color w:val="000000"/>
          <w:sz w:val="24"/>
          <w:szCs w:val="24"/>
        </w:rPr>
        <w:t xml:space="preserve"> et du c</w:t>
      </w:r>
      <w:r w:rsidR="001E4504">
        <w:rPr>
          <w:rFonts w:ascii="Trebuchet MS" w:hAnsi="Trebuchet MS" w:cs="LiberationSans"/>
          <w:color w:val="000000"/>
          <w:sz w:val="24"/>
          <w:szCs w:val="24"/>
        </w:rPr>
        <w:t>lub musique</w:t>
      </w:r>
      <w:r w:rsidR="0002376E">
        <w:rPr>
          <w:rFonts w:ascii="Trebuchet MS" w:hAnsi="Trebuchet MS" w:cs="LiberationSans"/>
          <w:color w:val="000000"/>
          <w:sz w:val="24"/>
          <w:szCs w:val="24"/>
        </w:rPr>
        <w:t>.</w:t>
      </w:r>
    </w:p>
    <w:p w14:paraId="3946CDF8" w14:textId="0C19CC48" w:rsidR="00E73B67" w:rsidRDefault="001E4504" w:rsidP="00E73B67">
      <w:pPr>
        <w:autoSpaceDE w:val="0"/>
        <w:autoSpaceDN w:val="0"/>
        <w:adjustRightInd w:val="0"/>
        <w:spacing w:after="0" w:line="240" w:lineRule="auto"/>
        <w:jc w:val="both"/>
        <w:rPr>
          <w:rFonts w:ascii="Trebuchet MS" w:hAnsi="Trebuchet MS" w:cs="LiberationSans"/>
          <w:color w:val="000000"/>
          <w:sz w:val="24"/>
          <w:szCs w:val="24"/>
        </w:rPr>
      </w:pPr>
      <w:r>
        <w:rPr>
          <w:rFonts w:ascii="Trebuchet MS" w:hAnsi="Trebuchet MS" w:cs="LiberationSans"/>
          <w:color w:val="000000"/>
          <w:sz w:val="24"/>
          <w:szCs w:val="24"/>
        </w:rPr>
        <w:t>Chaque adhérent du club musique signe le règlement intérieur du club qui définit les usages de la salle, qui engage la responsabilité du signataire de tout ce qui se passe pendant son créneau et dépose un chèque de caution.</w:t>
      </w:r>
    </w:p>
    <w:p w14:paraId="083C80D2" w14:textId="77777777" w:rsidR="001E4504" w:rsidRDefault="001E4504" w:rsidP="00E73B67">
      <w:pPr>
        <w:autoSpaceDE w:val="0"/>
        <w:autoSpaceDN w:val="0"/>
        <w:adjustRightInd w:val="0"/>
        <w:spacing w:after="0" w:line="240" w:lineRule="auto"/>
        <w:jc w:val="both"/>
        <w:rPr>
          <w:rFonts w:ascii="Trebuchet MS" w:hAnsi="Trebuchet MS" w:cs="LiberationSans"/>
          <w:color w:val="000000"/>
          <w:sz w:val="24"/>
          <w:szCs w:val="24"/>
        </w:rPr>
      </w:pPr>
    </w:p>
    <w:p w14:paraId="6C5865ED" w14:textId="40AF1962"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 xml:space="preserve">La liste des membres du </w:t>
      </w:r>
      <w:r w:rsidR="00BD2E32">
        <w:rPr>
          <w:rFonts w:ascii="Trebuchet MS" w:hAnsi="Trebuchet MS" w:cs="LiberationSans"/>
          <w:color w:val="000000"/>
          <w:sz w:val="24"/>
          <w:szCs w:val="24"/>
        </w:rPr>
        <w:t>c</w:t>
      </w:r>
      <w:r w:rsidRPr="00E73B67">
        <w:rPr>
          <w:rFonts w:ascii="Trebuchet MS" w:hAnsi="Trebuchet MS" w:cs="LiberationSans"/>
          <w:color w:val="000000"/>
          <w:sz w:val="24"/>
          <w:szCs w:val="24"/>
        </w:rPr>
        <w:t xml:space="preserve">lub </w:t>
      </w:r>
      <w:r w:rsidR="00BD2E32">
        <w:rPr>
          <w:rFonts w:ascii="Trebuchet MS" w:hAnsi="Trebuchet MS" w:cs="LiberationSans"/>
          <w:color w:val="000000"/>
          <w:sz w:val="24"/>
          <w:szCs w:val="24"/>
        </w:rPr>
        <w:t>m</w:t>
      </w:r>
      <w:r w:rsidRPr="00E73B67">
        <w:rPr>
          <w:rFonts w:ascii="Trebuchet MS" w:hAnsi="Trebuchet MS" w:cs="LiberationSans"/>
          <w:color w:val="000000"/>
          <w:sz w:val="24"/>
          <w:szCs w:val="24"/>
        </w:rPr>
        <w:t>usique est déposée auprès du service en charge des relations avec les étudiants, qui se cha</w:t>
      </w:r>
      <w:r w:rsidR="00D06D89">
        <w:rPr>
          <w:rFonts w:ascii="Trebuchet MS" w:hAnsi="Trebuchet MS" w:cs="LiberationSans"/>
          <w:color w:val="000000"/>
          <w:sz w:val="24"/>
          <w:szCs w:val="24"/>
        </w:rPr>
        <w:t>r</w:t>
      </w:r>
      <w:r w:rsidRPr="00E73B67">
        <w:rPr>
          <w:rFonts w:ascii="Trebuchet MS" w:hAnsi="Trebuchet MS" w:cs="LiberationSans"/>
          <w:color w:val="000000"/>
          <w:sz w:val="24"/>
          <w:szCs w:val="24"/>
        </w:rPr>
        <w:t>ge de la transmettre à la porterie.</w:t>
      </w:r>
    </w:p>
    <w:p w14:paraId="164B3634"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Cette liste est mise à jour régulièrement au cours de l’année.</w:t>
      </w:r>
    </w:p>
    <w:p w14:paraId="5E6B1B2A"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p>
    <w:p w14:paraId="4DFE15E4" w14:textId="186D9634"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 xml:space="preserve">Les étudiants inscrits </w:t>
      </w:r>
      <w:r w:rsidR="00A76115">
        <w:rPr>
          <w:rFonts w:ascii="Trebuchet MS" w:hAnsi="Trebuchet MS" w:cs="LiberationSans"/>
          <w:color w:val="000000"/>
          <w:sz w:val="24"/>
          <w:szCs w:val="24"/>
        </w:rPr>
        <w:t xml:space="preserve">sur la liste </w:t>
      </w:r>
      <w:r w:rsidRPr="00E73B67">
        <w:rPr>
          <w:rFonts w:ascii="Trebuchet MS" w:hAnsi="Trebuchet MS" w:cs="LiberationSans"/>
          <w:color w:val="000000"/>
          <w:sz w:val="24"/>
          <w:szCs w:val="24"/>
        </w:rPr>
        <w:t xml:space="preserve">souhaitant utiliser le </w:t>
      </w:r>
      <w:proofErr w:type="spellStart"/>
      <w:r w:rsidR="00FD151D">
        <w:rPr>
          <w:rFonts w:ascii="Trebuchet MS" w:hAnsi="Trebuchet MS" w:cs="LiberationSans"/>
          <w:color w:val="000000"/>
          <w:sz w:val="24"/>
          <w:szCs w:val="24"/>
        </w:rPr>
        <w:t>Track’n’Art</w:t>
      </w:r>
      <w:proofErr w:type="spellEnd"/>
      <w:r w:rsidRPr="00E73B67">
        <w:rPr>
          <w:rFonts w:ascii="Trebuchet MS" w:hAnsi="Trebuchet MS" w:cs="LiberationSans"/>
          <w:color w:val="000000"/>
          <w:sz w:val="24"/>
          <w:szCs w:val="24"/>
        </w:rPr>
        <w:t xml:space="preserve">, s’adressent à la porterie où ils doivent déposer une pièce d’identité et signer un cahier de suivi. </w:t>
      </w:r>
    </w:p>
    <w:p w14:paraId="279A9A6E" w14:textId="3F27F4F3"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 xml:space="preserve">Les clefs du </w:t>
      </w:r>
      <w:proofErr w:type="spellStart"/>
      <w:r w:rsidR="00FD151D">
        <w:rPr>
          <w:rFonts w:ascii="Trebuchet MS" w:hAnsi="Trebuchet MS" w:cs="LiberationSans"/>
          <w:color w:val="000000"/>
          <w:sz w:val="24"/>
          <w:szCs w:val="24"/>
        </w:rPr>
        <w:t>Track’n’Art</w:t>
      </w:r>
      <w:proofErr w:type="spellEnd"/>
      <w:r w:rsidRPr="00E73B67">
        <w:rPr>
          <w:rFonts w:ascii="Trebuchet MS" w:hAnsi="Trebuchet MS" w:cs="LiberationSans"/>
          <w:color w:val="000000"/>
          <w:sz w:val="24"/>
          <w:szCs w:val="24"/>
        </w:rPr>
        <w:t xml:space="preserve"> leurs sont alors remises. </w:t>
      </w:r>
    </w:p>
    <w:p w14:paraId="71233630"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r w:rsidRPr="00E73B67">
        <w:rPr>
          <w:rFonts w:ascii="Trebuchet MS" w:hAnsi="Trebuchet MS" w:cs="LiberationSans"/>
          <w:color w:val="000000"/>
          <w:sz w:val="24"/>
          <w:szCs w:val="24"/>
        </w:rPr>
        <w:t>L’heure de retrait de la clé ainsi que l’heure de retour de celle-ci sont notées sur le cahier.</w:t>
      </w:r>
    </w:p>
    <w:p w14:paraId="6EE2D389"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p>
    <w:p w14:paraId="0EDA119A" w14:textId="77777777" w:rsidR="00E73B67" w:rsidRPr="00E73B67" w:rsidRDefault="00E73B67" w:rsidP="00E73B67">
      <w:pPr>
        <w:autoSpaceDE w:val="0"/>
        <w:autoSpaceDN w:val="0"/>
        <w:adjustRightInd w:val="0"/>
        <w:spacing w:after="0" w:line="240" w:lineRule="auto"/>
        <w:jc w:val="both"/>
        <w:rPr>
          <w:rFonts w:ascii="Trebuchet MS" w:hAnsi="Trebuchet MS" w:cs="LiberationSans"/>
          <w:color w:val="000000"/>
          <w:sz w:val="24"/>
          <w:szCs w:val="24"/>
        </w:rPr>
      </w:pPr>
    </w:p>
    <w:p w14:paraId="20C8FE1C" w14:textId="77777777" w:rsidR="00E73B67" w:rsidRDefault="00E73B67">
      <w:pPr>
        <w:rPr>
          <w:rFonts w:ascii="Trebuchet MS" w:hAnsi="Trebuchet MS"/>
          <w:sz w:val="24"/>
          <w:szCs w:val="24"/>
        </w:rPr>
      </w:pPr>
    </w:p>
    <w:tbl>
      <w:tblPr>
        <w:tblStyle w:val="Grilledutableau"/>
        <w:tblW w:w="0" w:type="auto"/>
        <w:tblLook w:val="04A0" w:firstRow="1" w:lastRow="0" w:firstColumn="1" w:lastColumn="0" w:noHBand="0" w:noVBand="1"/>
      </w:tblPr>
      <w:tblGrid>
        <w:gridCol w:w="4606"/>
        <w:gridCol w:w="4606"/>
      </w:tblGrid>
      <w:tr w:rsidR="00A76115" w14:paraId="4EE8D521" w14:textId="77777777" w:rsidTr="00A76115">
        <w:trPr>
          <w:trHeight w:val="2268"/>
        </w:trPr>
        <w:tc>
          <w:tcPr>
            <w:tcW w:w="4606" w:type="dxa"/>
          </w:tcPr>
          <w:p w14:paraId="59C948DE" w14:textId="7AECE09F" w:rsidR="00A76115" w:rsidRDefault="00A76115" w:rsidP="00A76115">
            <w:pPr>
              <w:rPr>
                <w:rFonts w:ascii="Trebuchet MS" w:hAnsi="Trebuchet MS" w:cs="LiberationSans"/>
                <w:color w:val="00000A"/>
                <w:sz w:val="24"/>
                <w:szCs w:val="24"/>
              </w:rPr>
            </w:pPr>
            <w:r w:rsidRPr="00FF5C62">
              <w:rPr>
                <w:rFonts w:ascii="Trebuchet MS" w:hAnsi="Trebuchet MS" w:cs="LiberationSans"/>
                <w:color w:val="00000A"/>
                <w:sz w:val="24"/>
                <w:szCs w:val="24"/>
              </w:rPr>
              <w:t>L’Amicale des élèves de l’E.N.S. Cachan</w:t>
            </w:r>
            <w:r>
              <w:rPr>
                <w:rFonts w:ascii="Trebuchet MS" w:hAnsi="Trebuchet MS" w:cs="LiberationSans"/>
                <w:color w:val="00000A"/>
                <w:sz w:val="24"/>
                <w:szCs w:val="24"/>
              </w:rPr>
              <w:t xml:space="preserve"> (</w:t>
            </w:r>
            <w:r w:rsidR="00D25058">
              <w:rPr>
                <w:rFonts w:ascii="Trebuchet MS" w:hAnsi="Trebuchet MS" w:cs="LiberationSans"/>
                <w:color w:val="00000A"/>
                <w:sz w:val="24"/>
                <w:szCs w:val="24"/>
              </w:rPr>
              <w:t>BDE</w:t>
            </w:r>
            <w:r>
              <w:rPr>
                <w:rFonts w:ascii="Trebuchet MS" w:hAnsi="Trebuchet MS" w:cs="LiberationSans"/>
                <w:color w:val="00000A"/>
                <w:sz w:val="24"/>
                <w:szCs w:val="24"/>
              </w:rPr>
              <w:t>)</w:t>
            </w:r>
          </w:p>
          <w:p w14:paraId="19FD5E8B" w14:textId="6C722580" w:rsidR="00A76115" w:rsidRDefault="00A76115" w:rsidP="00A76115">
            <w:pPr>
              <w:rPr>
                <w:rFonts w:ascii="Trebuchet MS" w:hAnsi="Trebuchet MS"/>
                <w:sz w:val="24"/>
                <w:szCs w:val="24"/>
              </w:rPr>
            </w:pPr>
            <w:r w:rsidRPr="00FF5C62">
              <w:rPr>
                <w:rFonts w:ascii="Trebuchet MS" w:hAnsi="Trebuchet MS" w:cs="LiberationSans"/>
                <w:color w:val="00000A"/>
                <w:sz w:val="24"/>
                <w:szCs w:val="24"/>
              </w:rPr>
              <w:t>M</w:t>
            </w:r>
            <w:r w:rsidR="00BD2E32">
              <w:rPr>
                <w:rFonts w:ascii="Trebuchet MS" w:hAnsi="Trebuchet MS" w:cs="LiberationSans"/>
                <w:color w:val="00000A"/>
                <w:sz w:val="24"/>
                <w:szCs w:val="24"/>
              </w:rPr>
              <w:t>me</w:t>
            </w:r>
            <w:r>
              <w:rPr>
                <w:rFonts w:ascii="Trebuchet MS" w:hAnsi="Trebuchet MS" w:cs="LiberationSans"/>
                <w:color w:val="00000A"/>
                <w:sz w:val="24"/>
                <w:szCs w:val="24"/>
              </w:rPr>
              <w:t xml:space="preserve"> Camille DUMAS</w:t>
            </w:r>
          </w:p>
        </w:tc>
        <w:tc>
          <w:tcPr>
            <w:tcW w:w="4606" w:type="dxa"/>
          </w:tcPr>
          <w:p w14:paraId="2820B192" w14:textId="77777777" w:rsidR="00A76115" w:rsidRDefault="00A76115" w:rsidP="00A76115">
            <w:pPr>
              <w:rPr>
                <w:rFonts w:ascii="Trebuchet MS" w:hAnsi="Trebuchet MS"/>
                <w:sz w:val="24"/>
                <w:szCs w:val="24"/>
              </w:rPr>
            </w:pPr>
            <w:r>
              <w:rPr>
                <w:rFonts w:ascii="Trebuchet MS" w:hAnsi="Trebuchet MS"/>
                <w:sz w:val="24"/>
                <w:szCs w:val="24"/>
              </w:rPr>
              <w:t>Responsable du Club Musique</w:t>
            </w:r>
          </w:p>
          <w:p w14:paraId="0948F4ED" w14:textId="77777777" w:rsidR="00A76115" w:rsidRDefault="00A76115" w:rsidP="00A76115">
            <w:pPr>
              <w:rPr>
                <w:rFonts w:ascii="Trebuchet MS" w:hAnsi="Trebuchet MS"/>
                <w:sz w:val="24"/>
                <w:szCs w:val="24"/>
              </w:rPr>
            </w:pPr>
            <w:r>
              <w:rPr>
                <w:rFonts w:ascii="Trebuchet MS" w:hAnsi="Trebuchet MS"/>
                <w:sz w:val="24"/>
                <w:szCs w:val="24"/>
              </w:rPr>
              <w:t>M. Tom COLINOT</w:t>
            </w:r>
          </w:p>
        </w:tc>
      </w:tr>
    </w:tbl>
    <w:p w14:paraId="55453332" w14:textId="77777777" w:rsidR="00A76115" w:rsidRDefault="00A76115">
      <w:pPr>
        <w:rPr>
          <w:rFonts w:ascii="Trebuchet MS" w:hAnsi="Trebuchet MS"/>
          <w:sz w:val="24"/>
          <w:szCs w:val="24"/>
        </w:rPr>
      </w:pPr>
    </w:p>
    <w:p w14:paraId="5AC9E7B2" w14:textId="77777777" w:rsidR="00A76115" w:rsidRDefault="00A76115">
      <w:pPr>
        <w:rPr>
          <w:rFonts w:ascii="Trebuchet MS" w:hAnsi="Trebuchet MS"/>
          <w:sz w:val="24"/>
          <w:szCs w:val="24"/>
        </w:rPr>
      </w:pPr>
      <w:r>
        <w:rPr>
          <w:rFonts w:ascii="Trebuchet MS" w:hAnsi="Trebuchet MS"/>
          <w:sz w:val="24"/>
          <w:szCs w:val="24"/>
        </w:rPr>
        <w:br w:type="page"/>
      </w:r>
    </w:p>
    <w:p w14:paraId="0ECA6C09" w14:textId="77777777" w:rsidR="00A76115" w:rsidRDefault="00A76115">
      <w:pPr>
        <w:rPr>
          <w:rFonts w:ascii="Trebuchet MS" w:hAnsi="Trebuchet MS"/>
          <w:sz w:val="24"/>
          <w:szCs w:val="24"/>
        </w:rPr>
      </w:pPr>
    </w:p>
    <w:p w14:paraId="069F5CFB" w14:textId="759D7404" w:rsidR="00A76115" w:rsidRPr="00B453AC" w:rsidRDefault="00FD23B0" w:rsidP="00045478">
      <w:pPr>
        <w:pStyle w:val="Titre1"/>
        <w:jc w:val="center"/>
        <w:rPr>
          <w:rFonts w:ascii="Century Gothic" w:hAnsi="Century Gothic"/>
          <w:color w:val="auto"/>
          <w:sz w:val="28"/>
          <w:szCs w:val="28"/>
        </w:rPr>
      </w:pPr>
      <w:r>
        <w:rPr>
          <w:rFonts w:ascii="Century Gothic" w:hAnsi="Century Gothic"/>
          <w:color w:val="auto"/>
          <w:sz w:val="28"/>
          <w:szCs w:val="28"/>
        </w:rPr>
        <w:t xml:space="preserve">Annexe </w:t>
      </w:r>
      <w:r w:rsidR="002D34DA">
        <w:rPr>
          <w:rFonts w:ascii="Century Gothic" w:hAnsi="Century Gothic"/>
          <w:color w:val="auto"/>
          <w:sz w:val="28"/>
          <w:szCs w:val="28"/>
        </w:rPr>
        <w:t>6 </w:t>
      </w:r>
      <w:r w:rsidR="00A76115">
        <w:rPr>
          <w:rFonts w:ascii="Century Gothic" w:hAnsi="Century Gothic"/>
          <w:color w:val="auto"/>
          <w:sz w:val="28"/>
          <w:szCs w:val="28"/>
        </w:rPr>
        <w:t xml:space="preserve">: </w:t>
      </w:r>
      <w:r w:rsidR="00D25058">
        <w:rPr>
          <w:rFonts w:ascii="Century Gothic" w:hAnsi="Century Gothic"/>
          <w:color w:val="auto"/>
          <w:sz w:val="28"/>
          <w:szCs w:val="28"/>
        </w:rPr>
        <w:t>BDE</w:t>
      </w:r>
      <w:r w:rsidR="00911DEC">
        <w:rPr>
          <w:rFonts w:ascii="Century Gothic" w:hAnsi="Century Gothic"/>
          <w:color w:val="auto"/>
          <w:sz w:val="28"/>
          <w:szCs w:val="28"/>
        </w:rPr>
        <w:t xml:space="preserve"> pour le </w:t>
      </w:r>
      <w:r w:rsidR="00A76115">
        <w:rPr>
          <w:rFonts w:ascii="Century Gothic" w:hAnsi="Century Gothic"/>
          <w:color w:val="auto"/>
          <w:sz w:val="28"/>
          <w:szCs w:val="28"/>
        </w:rPr>
        <w:t>Club Piano</w:t>
      </w:r>
    </w:p>
    <w:p w14:paraId="2ABEB624" w14:textId="77777777" w:rsidR="00A76115" w:rsidRDefault="00A76115">
      <w:pPr>
        <w:rPr>
          <w:rFonts w:ascii="Trebuchet MS" w:hAnsi="Trebuchet MS"/>
          <w:sz w:val="24"/>
          <w:szCs w:val="24"/>
        </w:rPr>
      </w:pPr>
    </w:p>
    <w:p w14:paraId="715E5C51" w14:textId="77777777" w:rsidR="00A76115" w:rsidRPr="00A76115" w:rsidRDefault="00A76115" w:rsidP="00A76115">
      <w:pPr>
        <w:autoSpaceDE w:val="0"/>
        <w:autoSpaceDN w:val="0"/>
        <w:adjustRightInd w:val="0"/>
        <w:spacing w:after="0" w:line="240" w:lineRule="auto"/>
        <w:jc w:val="both"/>
        <w:rPr>
          <w:rFonts w:ascii="Trebuchet MS" w:hAnsi="Trebuchet MS" w:cs="LiberationSans"/>
          <w:color w:val="000000"/>
          <w:sz w:val="24"/>
          <w:szCs w:val="24"/>
        </w:rPr>
      </w:pPr>
      <w:r w:rsidRPr="00A76115">
        <w:rPr>
          <w:rFonts w:ascii="Trebuchet MS" w:hAnsi="Trebuchet MS" w:cs="LiberationSans"/>
          <w:color w:val="000000"/>
          <w:sz w:val="24"/>
          <w:szCs w:val="24"/>
        </w:rPr>
        <w:t xml:space="preserve">L’École dispose de pianos qui sont répartis dans différentes salles. </w:t>
      </w:r>
    </w:p>
    <w:p w14:paraId="4C087614" w14:textId="13DD6CB7" w:rsidR="00A76115" w:rsidRPr="00A76115" w:rsidRDefault="00A76115" w:rsidP="00A76115">
      <w:pPr>
        <w:autoSpaceDE w:val="0"/>
        <w:autoSpaceDN w:val="0"/>
        <w:adjustRightInd w:val="0"/>
        <w:spacing w:after="0" w:line="240" w:lineRule="auto"/>
        <w:jc w:val="both"/>
        <w:rPr>
          <w:rFonts w:ascii="Trebuchet MS" w:hAnsi="Trebuchet MS" w:cs="LiberationSans"/>
          <w:color w:val="000000"/>
          <w:sz w:val="24"/>
          <w:szCs w:val="24"/>
        </w:rPr>
      </w:pPr>
      <w:r w:rsidRPr="00A76115">
        <w:rPr>
          <w:rFonts w:ascii="Trebuchet MS" w:hAnsi="Trebuchet MS" w:cs="LiberationSans"/>
          <w:color w:val="000000"/>
          <w:sz w:val="24"/>
          <w:szCs w:val="24"/>
        </w:rPr>
        <w:t xml:space="preserve">Ces pianos sont mis à disposition des adhérents du </w:t>
      </w:r>
      <w:r w:rsidR="00BD2E32">
        <w:rPr>
          <w:rFonts w:ascii="Trebuchet MS" w:hAnsi="Trebuchet MS" w:cs="LiberationSans"/>
          <w:color w:val="000000"/>
          <w:sz w:val="24"/>
          <w:szCs w:val="24"/>
        </w:rPr>
        <w:t>cl</w:t>
      </w:r>
      <w:r w:rsidRPr="00A76115">
        <w:rPr>
          <w:rFonts w:ascii="Trebuchet MS" w:hAnsi="Trebuchet MS" w:cs="LiberationSans"/>
          <w:color w:val="000000"/>
          <w:sz w:val="24"/>
          <w:szCs w:val="24"/>
        </w:rPr>
        <w:t xml:space="preserve">ub </w:t>
      </w:r>
      <w:r w:rsidR="00BD2E32">
        <w:rPr>
          <w:rFonts w:ascii="Trebuchet MS" w:hAnsi="Trebuchet MS" w:cs="LiberationSans"/>
          <w:color w:val="000000"/>
          <w:sz w:val="24"/>
          <w:szCs w:val="24"/>
        </w:rPr>
        <w:t>p</w:t>
      </w:r>
      <w:r w:rsidRPr="00A76115">
        <w:rPr>
          <w:rFonts w:ascii="Trebuchet MS" w:hAnsi="Trebuchet MS" w:cs="LiberationSans"/>
          <w:color w:val="000000"/>
          <w:sz w:val="24"/>
          <w:szCs w:val="24"/>
        </w:rPr>
        <w:t xml:space="preserve">iano uniquement. </w:t>
      </w:r>
    </w:p>
    <w:p w14:paraId="7BA6B168" w14:textId="77777777" w:rsidR="00A76115" w:rsidRPr="00A76115" w:rsidRDefault="00A76115" w:rsidP="00A76115">
      <w:pPr>
        <w:autoSpaceDE w:val="0"/>
        <w:autoSpaceDN w:val="0"/>
        <w:adjustRightInd w:val="0"/>
        <w:spacing w:after="0" w:line="240" w:lineRule="auto"/>
        <w:jc w:val="both"/>
        <w:rPr>
          <w:rFonts w:ascii="Trebuchet MS" w:hAnsi="Trebuchet MS" w:cs="LiberationSans"/>
          <w:color w:val="000000"/>
          <w:sz w:val="24"/>
          <w:szCs w:val="24"/>
        </w:rPr>
      </w:pPr>
    </w:p>
    <w:p w14:paraId="44F0E24F" w14:textId="77777777" w:rsidR="00A76115" w:rsidRPr="00A76115" w:rsidRDefault="00A76115" w:rsidP="00A76115">
      <w:pPr>
        <w:autoSpaceDE w:val="0"/>
        <w:autoSpaceDN w:val="0"/>
        <w:adjustRightInd w:val="0"/>
        <w:spacing w:after="0" w:line="240" w:lineRule="auto"/>
        <w:jc w:val="both"/>
        <w:rPr>
          <w:rFonts w:ascii="Trebuchet MS" w:hAnsi="Trebuchet MS" w:cs="LiberationSans"/>
          <w:color w:val="000000"/>
          <w:sz w:val="24"/>
          <w:szCs w:val="24"/>
        </w:rPr>
      </w:pPr>
      <w:r w:rsidRPr="00A76115">
        <w:rPr>
          <w:rFonts w:ascii="Trebuchet MS" w:hAnsi="Trebuchet MS" w:cs="LiberationSans"/>
          <w:color w:val="000000"/>
          <w:sz w:val="24"/>
          <w:szCs w:val="24"/>
        </w:rPr>
        <w:t>La liste des membres du club Piano est déposée auprès du service en charge des relations avec les étudiants, qui se charge de la transmettre à la porterie.</w:t>
      </w:r>
    </w:p>
    <w:p w14:paraId="6826D088" w14:textId="77777777" w:rsidR="00A76115" w:rsidRPr="00A76115" w:rsidRDefault="00A76115" w:rsidP="00A76115">
      <w:pPr>
        <w:autoSpaceDE w:val="0"/>
        <w:autoSpaceDN w:val="0"/>
        <w:adjustRightInd w:val="0"/>
        <w:spacing w:after="0" w:line="240" w:lineRule="auto"/>
        <w:jc w:val="both"/>
        <w:rPr>
          <w:rFonts w:ascii="Trebuchet MS" w:hAnsi="Trebuchet MS" w:cs="LiberationSans"/>
          <w:color w:val="000000"/>
          <w:sz w:val="24"/>
          <w:szCs w:val="24"/>
        </w:rPr>
      </w:pPr>
      <w:r w:rsidRPr="00A76115">
        <w:rPr>
          <w:rFonts w:ascii="Trebuchet MS" w:hAnsi="Trebuchet MS" w:cs="LiberationSans"/>
          <w:color w:val="000000"/>
          <w:sz w:val="24"/>
          <w:szCs w:val="24"/>
        </w:rPr>
        <w:t>Cette liste est mise à jour régulièrement au cours de l’année.</w:t>
      </w:r>
    </w:p>
    <w:p w14:paraId="341AD776" w14:textId="77777777" w:rsidR="00A76115" w:rsidRPr="00A76115" w:rsidRDefault="00A76115" w:rsidP="00A76115">
      <w:pPr>
        <w:autoSpaceDE w:val="0"/>
        <w:autoSpaceDN w:val="0"/>
        <w:adjustRightInd w:val="0"/>
        <w:spacing w:after="0" w:line="240" w:lineRule="auto"/>
        <w:jc w:val="both"/>
        <w:rPr>
          <w:rFonts w:ascii="Trebuchet MS" w:hAnsi="Trebuchet MS" w:cs="LiberationSans"/>
          <w:color w:val="000000"/>
          <w:sz w:val="24"/>
          <w:szCs w:val="24"/>
        </w:rPr>
      </w:pPr>
    </w:p>
    <w:p w14:paraId="04C88C7B" w14:textId="77777777" w:rsidR="00A76115" w:rsidRPr="00A76115" w:rsidRDefault="00A76115" w:rsidP="00A76115">
      <w:pPr>
        <w:autoSpaceDE w:val="0"/>
        <w:autoSpaceDN w:val="0"/>
        <w:adjustRightInd w:val="0"/>
        <w:spacing w:after="0" w:line="240" w:lineRule="auto"/>
        <w:jc w:val="both"/>
        <w:rPr>
          <w:rFonts w:ascii="Trebuchet MS" w:hAnsi="Trebuchet MS" w:cs="LiberationSans"/>
          <w:color w:val="000000"/>
          <w:sz w:val="24"/>
          <w:szCs w:val="24"/>
        </w:rPr>
      </w:pPr>
      <w:r w:rsidRPr="00A76115">
        <w:rPr>
          <w:rFonts w:ascii="Trebuchet MS" w:hAnsi="Trebuchet MS" w:cs="LiberationSans"/>
          <w:color w:val="000000"/>
          <w:sz w:val="24"/>
          <w:szCs w:val="24"/>
        </w:rPr>
        <w:t xml:space="preserve">Les étudiants inscrits </w:t>
      </w:r>
      <w:r>
        <w:rPr>
          <w:rFonts w:ascii="Trebuchet MS" w:hAnsi="Trebuchet MS" w:cs="LiberationSans"/>
          <w:color w:val="000000"/>
          <w:sz w:val="24"/>
          <w:szCs w:val="24"/>
        </w:rPr>
        <w:t xml:space="preserve">sur la liste </w:t>
      </w:r>
      <w:r w:rsidRPr="00A76115">
        <w:rPr>
          <w:rFonts w:ascii="Trebuchet MS" w:hAnsi="Trebuchet MS" w:cs="LiberationSans"/>
          <w:color w:val="000000"/>
          <w:sz w:val="24"/>
          <w:szCs w:val="24"/>
        </w:rPr>
        <w:t xml:space="preserve">souhaitant utiliser un piano, s’adressent à la porterie où ils doivent déposer une pièce d’identité et signer un cahier de suivi. </w:t>
      </w:r>
    </w:p>
    <w:p w14:paraId="1CC21085" w14:textId="77777777" w:rsidR="00A76115" w:rsidRPr="00A76115" w:rsidRDefault="00A76115" w:rsidP="00A76115">
      <w:pPr>
        <w:autoSpaceDE w:val="0"/>
        <w:autoSpaceDN w:val="0"/>
        <w:adjustRightInd w:val="0"/>
        <w:spacing w:after="0" w:line="240" w:lineRule="auto"/>
        <w:jc w:val="both"/>
        <w:rPr>
          <w:rFonts w:ascii="Trebuchet MS" w:hAnsi="Trebuchet MS" w:cs="LiberationSans"/>
          <w:color w:val="000000"/>
          <w:sz w:val="24"/>
          <w:szCs w:val="24"/>
        </w:rPr>
      </w:pPr>
      <w:r w:rsidRPr="00A76115">
        <w:rPr>
          <w:rFonts w:ascii="Trebuchet MS" w:hAnsi="Trebuchet MS" w:cs="LiberationSans"/>
          <w:color w:val="000000"/>
          <w:sz w:val="24"/>
          <w:szCs w:val="24"/>
        </w:rPr>
        <w:t xml:space="preserve">Les clefs du local et du piano leurs sont alors remises. </w:t>
      </w:r>
    </w:p>
    <w:p w14:paraId="5C007CE1" w14:textId="77777777" w:rsidR="00A76115" w:rsidRPr="00A76115" w:rsidRDefault="00A76115" w:rsidP="00A76115">
      <w:pPr>
        <w:autoSpaceDE w:val="0"/>
        <w:autoSpaceDN w:val="0"/>
        <w:adjustRightInd w:val="0"/>
        <w:spacing w:after="0" w:line="240" w:lineRule="auto"/>
        <w:jc w:val="both"/>
        <w:rPr>
          <w:rFonts w:ascii="Trebuchet MS" w:hAnsi="Trebuchet MS" w:cs="LiberationSans"/>
          <w:color w:val="000000"/>
          <w:sz w:val="24"/>
          <w:szCs w:val="24"/>
        </w:rPr>
      </w:pPr>
      <w:r w:rsidRPr="00A76115">
        <w:rPr>
          <w:rFonts w:ascii="Trebuchet MS" w:hAnsi="Trebuchet MS" w:cs="LiberationSans"/>
          <w:color w:val="000000"/>
          <w:sz w:val="24"/>
          <w:szCs w:val="24"/>
        </w:rPr>
        <w:t>L’heure de retrait de la clé ainsi que l’heure de retour de celle-ci sont notées sur le cahier.</w:t>
      </w:r>
    </w:p>
    <w:p w14:paraId="19C3B748" w14:textId="77777777" w:rsidR="00A76115" w:rsidRDefault="00A76115">
      <w:pPr>
        <w:rPr>
          <w:rFonts w:ascii="Trebuchet MS" w:hAnsi="Trebuchet MS"/>
          <w:sz w:val="24"/>
          <w:szCs w:val="24"/>
        </w:rPr>
      </w:pPr>
    </w:p>
    <w:p w14:paraId="045AFC15" w14:textId="77777777" w:rsidR="00A76115" w:rsidRDefault="00A76115">
      <w:pPr>
        <w:rPr>
          <w:rFonts w:ascii="Trebuchet MS" w:hAnsi="Trebuchet MS"/>
          <w:sz w:val="24"/>
          <w:szCs w:val="24"/>
        </w:rPr>
      </w:pPr>
    </w:p>
    <w:tbl>
      <w:tblPr>
        <w:tblStyle w:val="Grilledutableau"/>
        <w:tblW w:w="0" w:type="auto"/>
        <w:tblLook w:val="04A0" w:firstRow="1" w:lastRow="0" w:firstColumn="1" w:lastColumn="0" w:noHBand="0" w:noVBand="1"/>
      </w:tblPr>
      <w:tblGrid>
        <w:gridCol w:w="4606"/>
        <w:gridCol w:w="4606"/>
      </w:tblGrid>
      <w:tr w:rsidR="00A76115" w14:paraId="56A720AD" w14:textId="77777777" w:rsidTr="00A76115">
        <w:trPr>
          <w:trHeight w:val="2268"/>
        </w:trPr>
        <w:tc>
          <w:tcPr>
            <w:tcW w:w="4606" w:type="dxa"/>
          </w:tcPr>
          <w:p w14:paraId="31856A93" w14:textId="30A05AAF" w:rsidR="00A76115" w:rsidRDefault="00A76115" w:rsidP="00A76115">
            <w:pPr>
              <w:rPr>
                <w:rFonts w:ascii="Trebuchet MS" w:hAnsi="Trebuchet MS" w:cs="LiberationSans"/>
                <w:color w:val="00000A"/>
                <w:sz w:val="24"/>
                <w:szCs w:val="24"/>
              </w:rPr>
            </w:pPr>
            <w:r w:rsidRPr="00FF5C62">
              <w:rPr>
                <w:rFonts w:ascii="Trebuchet MS" w:hAnsi="Trebuchet MS" w:cs="LiberationSans"/>
                <w:color w:val="00000A"/>
                <w:sz w:val="24"/>
                <w:szCs w:val="24"/>
              </w:rPr>
              <w:t>L’Amicale des élèves de l’E.N.S. Cachan</w:t>
            </w:r>
            <w:r>
              <w:rPr>
                <w:rFonts w:ascii="Trebuchet MS" w:hAnsi="Trebuchet MS" w:cs="LiberationSans"/>
                <w:color w:val="00000A"/>
                <w:sz w:val="24"/>
                <w:szCs w:val="24"/>
              </w:rPr>
              <w:t xml:space="preserve"> (</w:t>
            </w:r>
            <w:r w:rsidR="00D25058">
              <w:rPr>
                <w:rFonts w:ascii="Trebuchet MS" w:hAnsi="Trebuchet MS" w:cs="LiberationSans"/>
                <w:color w:val="00000A"/>
                <w:sz w:val="24"/>
                <w:szCs w:val="24"/>
              </w:rPr>
              <w:t>BDE</w:t>
            </w:r>
            <w:r>
              <w:rPr>
                <w:rFonts w:ascii="Trebuchet MS" w:hAnsi="Trebuchet MS" w:cs="LiberationSans"/>
                <w:color w:val="00000A"/>
                <w:sz w:val="24"/>
                <w:szCs w:val="24"/>
              </w:rPr>
              <w:t>)</w:t>
            </w:r>
          </w:p>
          <w:p w14:paraId="6656650A" w14:textId="79BE9918" w:rsidR="00A76115" w:rsidRDefault="00A76115" w:rsidP="00A76115">
            <w:pPr>
              <w:rPr>
                <w:rFonts w:ascii="Trebuchet MS" w:hAnsi="Trebuchet MS"/>
                <w:sz w:val="24"/>
                <w:szCs w:val="24"/>
              </w:rPr>
            </w:pPr>
            <w:r w:rsidRPr="00FF5C62">
              <w:rPr>
                <w:rFonts w:ascii="Trebuchet MS" w:hAnsi="Trebuchet MS" w:cs="LiberationSans"/>
                <w:color w:val="00000A"/>
                <w:sz w:val="24"/>
                <w:szCs w:val="24"/>
              </w:rPr>
              <w:t>M</w:t>
            </w:r>
            <w:r w:rsidR="008B1E03">
              <w:rPr>
                <w:rFonts w:ascii="Trebuchet MS" w:hAnsi="Trebuchet MS" w:cs="LiberationSans"/>
                <w:color w:val="00000A"/>
                <w:sz w:val="24"/>
                <w:szCs w:val="24"/>
              </w:rPr>
              <w:t>me</w:t>
            </w:r>
            <w:r>
              <w:rPr>
                <w:rFonts w:ascii="Trebuchet MS" w:hAnsi="Trebuchet MS" w:cs="LiberationSans"/>
                <w:color w:val="00000A"/>
                <w:sz w:val="24"/>
                <w:szCs w:val="24"/>
              </w:rPr>
              <w:t xml:space="preserve"> Camille DUMAS</w:t>
            </w:r>
          </w:p>
        </w:tc>
        <w:tc>
          <w:tcPr>
            <w:tcW w:w="4606" w:type="dxa"/>
          </w:tcPr>
          <w:p w14:paraId="1B6F1018" w14:textId="77777777" w:rsidR="00A76115" w:rsidRDefault="00A76115">
            <w:pPr>
              <w:rPr>
                <w:rFonts w:ascii="Trebuchet MS" w:hAnsi="Trebuchet MS"/>
                <w:sz w:val="24"/>
                <w:szCs w:val="24"/>
              </w:rPr>
            </w:pPr>
            <w:r>
              <w:rPr>
                <w:rFonts w:ascii="Trebuchet MS" w:hAnsi="Trebuchet MS"/>
                <w:sz w:val="24"/>
                <w:szCs w:val="24"/>
              </w:rPr>
              <w:t>Responsable du Club Piano</w:t>
            </w:r>
          </w:p>
          <w:p w14:paraId="0EC92BEF" w14:textId="12C3B9E1" w:rsidR="00A76115" w:rsidRDefault="001B0AE5" w:rsidP="002D34DA">
            <w:pPr>
              <w:rPr>
                <w:rFonts w:ascii="Trebuchet MS" w:hAnsi="Trebuchet MS"/>
                <w:sz w:val="24"/>
                <w:szCs w:val="24"/>
              </w:rPr>
            </w:pPr>
            <w:r>
              <w:rPr>
                <w:rFonts w:ascii="Trebuchet MS" w:hAnsi="Trebuchet MS"/>
                <w:sz w:val="24"/>
                <w:szCs w:val="24"/>
              </w:rPr>
              <w:t xml:space="preserve">M. </w:t>
            </w:r>
            <w:r w:rsidR="00A76115">
              <w:rPr>
                <w:rFonts w:ascii="Trebuchet MS" w:hAnsi="Trebuchet MS"/>
                <w:sz w:val="24"/>
                <w:szCs w:val="24"/>
              </w:rPr>
              <w:t xml:space="preserve">Clément </w:t>
            </w:r>
            <w:r w:rsidR="002D34DA">
              <w:rPr>
                <w:rFonts w:ascii="Trebuchet MS" w:hAnsi="Trebuchet MS"/>
                <w:sz w:val="24"/>
                <w:szCs w:val="24"/>
              </w:rPr>
              <w:t>ROYER</w:t>
            </w:r>
          </w:p>
        </w:tc>
      </w:tr>
    </w:tbl>
    <w:p w14:paraId="649D772B" w14:textId="77777777" w:rsidR="00A76115" w:rsidRDefault="00A76115">
      <w:pPr>
        <w:rPr>
          <w:rFonts w:ascii="Trebuchet MS" w:hAnsi="Trebuchet MS"/>
          <w:sz w:val="24"/>
          <w:szCs w:val="24"/>
        </w:rPr>
      </w:pPr>
    </w:p>
    <w:p w14:paraId="07F1A329" w14:textId="77777777" w:rsidR="00A76115" w:rsidRDefault="00A76115">
      <w:pPr>
        <w:rPr>
          <w:rFonts w:ascii="Trebuchet MS" w:hAnsi="Trebuchet MS"/>
          <w:sz w:val="24"/>
          <w:szCs w:val="24"/>
        </w:rPr>
      </w:pPr>
      <w:r>
        <w:rPr>
          <w:rFonts w:ascii="Trebuchet MS" w:hAnsi="Trebuchet MS"/>
          <w:sz w:val="24"/>
          <w:szCs w:val="24"/>
        </w:rPr>
        <w:br w:type="page"/>
      </w:r>
    </w:p>
    <w:p w14:paraId="5C0D1D01" w14:textId="77777777" w:rsidR="00A76115" w:rsidRDefault="00A76115">
      <w:pPr>
        <w:rPr>
          <w:rFonts w:ascii="Trebuchet MS" w:hAnsi="Trebuchet MS"/>
          <w:sz w:val="24"/>
          <w:szCs w:val="24"/>
        </w:rPr>
      </w:pPr>
    </w:p>
    <w:p w14:paraId="7E1EA9A5" w14:textId="20041BF1" w:rsidR="00851F77" w:rsidRPr="00B453AC" w:rsidRDefault="00FD23B0" w:rsidP="00045478">
      <w:pPr>
        <w:pStyle w:val="Titre1"/>
        <w:jc w:val="center"/>
        <w:rPr>
          <w:rFonts w:ascii="Century Gothic" w:hAnsi="Century Gothic"/>
          <w:color w:val="auto"/>
          <w:sz w:val="28"/>
          <w:szCs w:val="28"/>
        </w:rPr>
      </w:pPr>
      <w:r>
        <w:rPr>
          <w:rFonts w:ascii="Century Gothic" w:hAnsi="Century Gothic"/>
          <w:color w:val="auto"/>
          <w:sz w:val="28"/>
          <w:szCs w:val="28"/>
        </w:rPr>
        <w:t>Annexe 7</w:t>
      </w:r>
      <w:r w:rsidR="00851F77">
        <w:rPr>
          <w:rFonts w:ascii="Century Gothic" w:hAnsi="Century Gothic"/>
          <w:color w:val="auto"/>
          <w:sz w:val="28"/>
          <w:szCs w:val="28"/>
        </w:rPr>
        <w:t xml:space="preserve"> : </w:t>
      </w:r>
      <w:r w:rsidR="00D25058">
        <w:rPr>
          <w:rFonts w:ascii="Century Gothic" w:hAnsi="Century Gothic"/>
          <w:color w:val="auto"/>
          <w:sz w:val="28"/>
          <w:szCs w:val="28"/>
        </w:rPr>
        <w:t>BDE</w:t>
      </w:r>
      <w:r w:rsidR="00911DEC">
        <w:rPr>
          <w:rFonts w:ascii="Century Gothic" w:hAnsi="Century Gothic"/>
          <w:color w:val="auto"/>
          <w:sz w:val="28"/>
          <w:szCs w:val="28"/>
        </w:rPr>
        <w:t xml:space="preserve"> pour l’o</w:t>
      </w:r>
      <w:r w:rsidR="00851F77">
        <w:rPr>
          <w:rFonts w:ascii="Century Gothic" w:hAnsi="Century Gothic"/>
          <w:color w:val="auto"/>
          <w:sz w:val="28"/>
          <w:szCs w:val="28"/>
        </w:rPr>
        <w:t>rganisation des [Pot</w:t>
      </w:r>
      <w:proofErr w:type="gramStart"/>
      <w:r w:rsidR="00851F77">
        <w:rPr>
          <w:rFonts w:ascii="Century Gothic" w:hAnsi="Century Gothic"/>
          <w:color w:val="auto"/>
          <w:sz w:val="28"/>
          <w:szCs w:val="28"/>
        </w:rPr>
        <w:t>]</w:t>
      </w:r>
      <w:r w:rsidR="00911DEC">
        <w:rPr>
          <w:rFonts w:ascii="Century Gothic" w:hAnsi="Century Gothic"/>
          <w:color w:val="auto"/>
          <w:sz w:val="28"/>
          <w:szCs w:val="28"/>
        </w:rPr>
        <w:t>s</w:t>
      </w:r>
      <w:proofErr w:type="gramEnd"/>
    </w:p>
    <w:p w14:paraId="795F0990" w14:textId="77777777" w:rsidR="00851F77" w:rsidRDefault="00851F77">
      <w:pPr>
        <w:rPr>
          <w:rFonts w:ascii="Trebuchet MS" w:hAnsi="Trebuchet MS"/>
          <w:sz w:val="24"/>
          <w:szCs w:val="24"/>
        </w:rPr>
      </w:pPr>
    </w:p>
    <w:p w14:paraId="4DFEC56F" w14:textId="6D29ADF3" w:rsidR="00851F77" w:rsidRPr="00851F77" w:rsidRDefault="00851F77" w:rsidP="00851F77">
      <w:pPr>
        <w:pStyle w:val="Standard"/>
        <w:spacing w:after="0" w:line="240" w:lineRule="auto"/>
        <w:jc w:val="both"/>
        <w:rPr>
          <w:rFonts w:ascii="Trebuchet MS" w:hAnsi="Trebuchet MS"/>
          <w:b/>
          <w:sz w:val="24"/>
          <w:szCs w:val="24"/>
        </w:rPr>
      </w:pPr>
      <w:r w:rsidRPr="00851F77">
        <w:rPr>
          <w:rFonts w:ascii="Trebuchet MS" w:hAnsi="Trebuchet MS"/>
          <w:b/>
          <w:sz w:val="24"/>
          <w:szCs w:val="24"/>
        </w:rPr>
        <w:t>Article 1</w:t>
      </w:r>
      <w:r w:rsidR="008B1E03">
        <w:rPr>
          <w:rFonts w:ascii="Trebuchet MS" w:hAnsi="Trebuchet MS"/>
          <w:b/>
          <w:sz w:val="24"/>
          <w:szCs w:val="24"/>
        </w:rPr>
        <w:t xml:space="preserve"> - </w:t>
      </w:r>
      <w:r w:rsidRPr="00851F77">
        <w:rPr>
          <w:rFonts w:ascii="Trebuchet MS" w:hAnsi="Trebuchet MS"/>
          <w:b/>
          <w:sz w:val="24"/>
          <w:szCs w:val="24"/>
        </w:rPr>
        <w:t>Organisateurs</w:t>
      </w:r>
    </w:p>
    <w:p w14:paraId="41E9115C" w14:textId="75112D53" w:rsidR="00851F77" w:rsidRDefault="00311375" w:rsidP="00851F77">
      <w:pPr>
        <w:pStyle w:val="Standard"/>
        <w:spacing w:after="0" w:line="240" w:lineRule="auto"/>
        <w:jc w:val="both"/>
        <w:rPr>
          <w:rFonts w:ascii="Trebuchet MS" w:hAnsi="Trebuchet MS"/>
          <w:sz w:val="24"/>
          <w:szCs w:val="24"/>
        </w:rPr>
      </w:pPr>
      <w:r w:rsidRPr="00C11A74">
        <w:rPr>
          <w:rFonts w:ascii="Trebuchet MS" w:hAnsi="Trebuchet MS"/>
          <w:sz w:val="24"/>
          <w:szCs w:val="24"/>
        </w:rPr>
        <w:t xml:space="preserve">Un groupe de personnes, </w:t>
      </w:r>
      <w:r w:rsidR="00FD76C7" w:rsidRPr="00C11A74">
        <w:rPr>
          <w:rFonts w:ascii="Trebuchet MS" w:hAnsi="Trebuchet MS"/>
          <w:sz w:val="24"/>
          <w:szCs w:val="24"/>
        </w:rPr>
        <w:t>temporaire et informel</w:t>
      </w:r>
      <w:r w:rsidR="00D27EE4" w:rsidRPr="00C11A74">
        <w:rPr>
          <w:rFonts w:ascii="Trebuchet MS" w:hAnsi="Trebuchet MS"/>
          <w:sz w:val="24"/>
          <w:szCs w:val="24"/>
        </w:rPr>
        <w:t xml:space="preserve"> mais parfaitement identifié,</w:t>
      </w:r>
      <w:r w:rsidR="00FD76C7" w:rsidRPr="00C11A74">
        <w:rPr>
          <w:rFonts w:ascii="Trebuchet MS" w:hAnsi="Trebuchet MS"/>
          <w:sz w:val="24"/>
          <w:szCs w:val="24"/>
        </w:rPr>
        <w:t xml:space="preserve"> </w:t>
      </w:r>
      <w:r w:rsidRPr="00C11A74">
        <w:rPr>
          <w:rFonts w:ascii="Trebuchet MS" w:hAnsi="Trebuchet MS"/>
          <w:sz w:val="24"/>
          <w:szCs w:val="24"/>
        </w:rPr>
        <w:t xml:space="preserve">a </w:t>
      </w:r>
      <w:r w:rsidR="00851F77" w:rsidRPr="00C11A74">
        <w:rPr>
          <w:rFonts w:ascii="Trebuchet MS" w:hAnsi="Trebuchet MS"/>
          <w:sz w:val="24"/>
          <w:szCs w:val="24"/>
        </w:rPr>
        <w:t>la</w:t>
      </w:r>
      <w:r w:rsidR="00851F77" w:rsidRPr="00851F77">
        <w:rPr>
          <w:rFonts w:ascii="Trebuchet MS" w:hAnsi="Trebuchet MS"/>
          <w:sz w:val="24"/>
          <w:szCs w:val="24"/>
        </w:rPr>
        <w:t xml:space="preserve"> possibilité d’organiser une soirée appelée [Pot] le mardi soir à la </w:t>
      </w:r>
      <w:r w:rsidR="008B1E03">
        <w:rPr>
          <w:rFonts w:ascii="Trebuchet MS" w:hAnsi="Trebuchet MS"/>
          <w:sz w:val="24"/>
          <w:szCs w:val="24"/>
        </w:rPr>
        <w:t>Maison de l’Etudiant (</w:t>
      </w:r>
      <w:r w:rsidR="00851F77" w:rsidRPr="00851F77">
        <w:rPr>
          <w:rFonts w:ascii="Trebuchet MS" w:hAnsi="Trebuchet MS"/>
          <w:sz w:val="24"/>
          <w:szCs w:val="24"/>
        </w:rPr>
        <w:t>Kfet</w:t>
      </w:r>
      <w:r w:rsidR="008B1E03">
        <w:rPr>
          <w:rFonts w:ascii="Trebuchet MS" w:hAnsi="Trebuchet MS"/>
          <w:sz w:val="24"/>
          <w:szCs w:val="24"/>
        </w:rPr>
        <w:t>)</w:t>
      </w:r>
      <w:r w:rsidR="00851F77" w:rsidRPr="00851F77">
        <w:rPr>
          <w:rFonts w:ascii="Trebuchet MS" w:hAnsi="Trebuchet MS"/>
          <w:sz w:val="24"/>
          <w:szCs w:val="24"/>
        </w:rPr>
        <w:t xml:space="preserve"> en première partie de soirée (de 21h à minuit) puis à la </w:t>
      </w:r>
      <w:proofErr w:type="spellStart"/>
      <w:r w:rsidR="00851F77" w:rsidRPr="00851F77">
        <w:rPr>
          <w:rFonts w:ascii="Trebuchet MS" w:hAnsi="Trebuchet MS"/>
          <w:sz w:val="24"/>
          <w:szCs w:val="24"/>
        </w:rPr>
        <w:t>Kokarde</w:t>
      </w:r>
      <w:proofErr w:type="spellEnd"/>
      <w:r w:rsidR="00851F77" w:rsidRPr="00851F77">
        <w:rPr>
          <w:rFonts w:ascii="Trebuchet MS" w:hAnsi="Trebuchet MS"/>
          <w:sz w:val="24"/>
          <w:szCs w:val="24"/>
        </w:rPr>
        <w:t xml:space="preserve"> en fin de soirée (minuit à 3h). </w:t>
      </w:r>
    </w:p>
    <w:p w14:paraId="2AE1F265" w14:textId="4F5913C4" w:rsidR="002251F5" w:rsidRPr="00851F77" w:rsidRDefault="002251F5" w:rsidP="00851F77">
      <w:pPr>
        <w:pStyle w:val="Standard"/>
        <w:spacing w:after="0" w:line="240" w:lineRule="auto"/>
        <w:jc w:val="both"/>
        <w:rPr>
          <w:rFonts w:ascii="Trebuchet MS" w:hAnsi="Trebuchet MS"/>
          <w:sz w:val="24"/>
          <w:szCs w:val="24"/>
        </w:rPr>
      </w:pPr>
      <w:r>
        <w:rPr>
          <w:rFonts w:ascii="Trebuchet MS" w:hAnsi="Trebuchet MS"/>
          <w:sz w:val="24"/>
          <w:szCs w:val="24"/>
        </w:rPr>
        <w:t xml:space="preserve">Ces soirées se déroulent dans le respect des </w:t>
      </w:r>
      <w:r w:rsidR="00B629E4">
        <w:rPr>
          <w:rFonts w:ascii="Trebuchet MS" w:hAnsi="Trebuchet MS"/>
          <w:sz w:val="24"/>
          <w:szCs w:val="24"/>
        </w:rPr>
        <w:t>obligations fixées à l’article 3.3 de la présente charte.</w:t>
      </w:r>
    </w:p>
    <w:p w14:paraId="254BCEB0" w14:textId="77777777" w:rsidR="00851F77" w:rsidRPr="00851F77" w:rsidRDefault="00851F77" w:rsidP="00851F77">
      <w:pPr>
        <w:pStyle w:val="Standard"/>
        <w:spacing w:after="0" w:line="240" w:lineRule="auto"/>
        <w:jc w:val="both"/>
        <w:rPr>
          <w:rFonts w:ascii="Trebuchet MS" w:hAnsi="Trebuchet MS"/>
          <w:sz w:val="24"/>
          <w:szCs w:val="24"/>
        </w:rPr>
      </w:pPr>
    </w:p>
    <w:p w14:paraId="68450EBA" w14:textId="730346EC" w:rsidR="00851F77" w:rsidRPr="00851F77" w:rsidRDefault="00851F77" w:rsidP="00851F77">
      <w:pPr>
        <w:pStyle w:val="Standard"/>
        <w:spacing w:after="0" w:line="240" w:lineRule="auto"/>
        <w:jc w:val="both"/>
        <w:rPr>
          <w:rFonts w:ascii="Trebuchet MS" w:hAnsi="Trebuchet MS"/>
          <w:b/>
          <w:sz w:val="24"/>
          <w:szCs w:val="24"/>
        </w:rPr>
      </w:pPr>
      <w:r w:rsidRPr="00851F77">
        <w:rPr>
          <w:rFonts w:ascii="Trebuchet MS" w:hAnsi="Trebuchet MS"/>
          <w:b/>
          <w:sz w:val="24"/>
          <w:szCs w:val="24"/>
        </w:rPr>
        <w:t>Article 2</w:t>
      </w:r>
      <w:r w:rsidR="008B1E03">
        <w:rPr>
          <w:rFonts w:ascii="Trebuchet MS" w:hAnsi="Trebuchet MS"/>
          <w:b/>
          <w:sz w:val="24"/>
          <w:szCs w:val="24"/>
        </w:rPr>
        <w:t xml:space="preserve"> - </w:t>
      </w:r>
      <w:r w:rsidRPr="00851F77">
        <w:rPr>
          <w:rFonts w:ascii="Trebuchet MS" w:hAnsi="Trebuchet MS"/>
          <w:b/>
          <w:sz w:val="24"/>
          <w:szCs w:val="24"/>
        </w:rPr>
        <w:t>Sécurité</w:t>
      </w:r>
    </w:p>
    <w:p w14:paraId="3C52D8C7" w14:textId="166F034C" w:rsidR="00851F77" w:rsidRPr="00851F77" w:rsidRDefault="00851F77" w:rsidP="00851F77">
      <w:pPr>
        <w:pStyle w:val="Standard"/>
        <w:spacing w:after="0" w:line="240" w:lineRule="auto"/>
        <w:jc w:val="both"/>
        <w:rPr>
          <w:rFonts w:ascii="Trebuchet MS" w:hAnsi="Trebuchet MS"/>
          <w:sz w:val="24"/>
          <w:szCs w:val="24"/>
        </w:rPr>
      </w:pPr>
      <w:r w:rsidRPr="00851F77">
        <w:rPr>
          <w:rFonts w:ascii="Trebuchet MS" w:hAnsi="Trebuchet MS"/>
          <w:sz w:val="24"/>
          <w:szCs w:val="24"/>
        </w:rPr>
        <w:t xml:space="preserve">Une société de vigiles est contactée par le </w:t>
      </w:r>
      <w:r w:rsidR="00D25058">
        <w:rPr>
          <w:rFonts w:ascii="Trebuchet MS" w:hAnsi="Trebuchet MS"/>
          <w:sz w:val="24"/>
          <w:szCs w:val="24"/>
        </w:rPr>
        <w:t>BDE</w:t>
      </w:r>
      <w:r w:rsidRPr="00851F77">
        <w:rPr>
          <w:rFonts w:ascii="Trebuchet MS" w:hAnsi="Trebuchet MS"/>
          <w:sz w:val="24"/>
          <w:szCs w:val="24"/>
        </w:rPr>
        <w:t xml:space="preserve"> pour la soirée qui s'assure de leur présence. Trois vigiles sont présents au cours de toute la soirée. Les organisateurs veillent à ne pas bloquer les sorties de secours de la Kfet.</w:t>
      </w:r>
    </w:p>
    <w:p w14:paraId="515310A6" w14:textId="77777777" w:rsidR="00851F77" w:rsidRPr="00851F77" w:rsidRDefault="00851F77" w:rsidP="00851F77">
      <w:pPr>
        <w:pStyle w:val="Standard"/>
        <w:spacing w:after="0" w:line="240" w:lineRule="auto"/>
        <w:jc w:val="both"/>
        <w:rPr>
          <w:rFonts w:ascii="Trebuchet MS" w:hAnsi="Trebuchet MS"/>
          <w:sz w:val="24"/>
          <w:szCs w:val="24"/>
        </w:rPr>
      </w:pPr>
    </w:p>
    <w:p w14:paraId="7AB29FA5" w14:textId="5FC4D17B" w:rsidR="00851F77" w:rsidRPr="00851F77" w:rsidRDefault="00851F77" w:rsidP="00851F77">
      <w:pPr>
        <w:pStyle w:val="Standard"/>
        <w:spacing w:after="0" w:line="240" w:lineRule="auto"/>
        <w:jc w:val="both"/>
        <w:rPr>
          <w:rFonts w:ascii="Trebuchet MS" w:hAnsi="Trebuchet MS"/>
          <w:b/>
          <w:sz w:val="24"/>
          <w:szCs w:val="24"/>
        </w:rPr>
      </w:pPr>
      <w:r w:rsidRPr="00851F77">
        <w:rPr>
          <w:rFonts w:ascii="Trebuchet MS" w:hAnsi="Trebuchet MS"/>
          <w:b/>
          <w:sz w:val="24"/>
          <w:szCs w:val="24"/>
        </w:rPr>
        <w:t>Article 3</w:t>
      </w:r>
      <w:r w:rsidR="008B1E03">
        <w:rPr>
          <w:rFonts w:ascii="Trebuchet MS" w:hAnsi="Trebuchet MS"/>
          <w:b/>
          <w:sz w:val="24"/>
          <w:szCs w:val="24"/>
        </w:rPr>
        <w:t xml:space="preserve"> - </w:t>
      </w:r>
      <w:r w:rsidRPr="00851F77">
        <w:rPr>
          <w:rFonts w:ascii="Trebuchet MS" w:hAnsi="Trebuchet MS"/>
          <w:b/>
          <w:sz w:val="24"/>
          <w:szCs w:val="24"/>
        </w:rPr>
        <w:t>Financement</w:t>
      </w:r>
    </w:p>
    <w:p w14:paraId="31A379FF" w14:textId="643EB6CC" w:rsidR="00851F77" w:rsidRPr="00851F77" w:rsidRDefault="00FD76C7" w:rsidP="00851F77">
      <w:pPr>
        <w:pStyle w:val="Standard"/>
        <w:spacing w:after="0" w:line="240" w:lineRule="auto"/>
        <w:jc w:val="both"/>
        <w:rPr>
          <w:rFonts w:ascii="Trebuchet MS" w:hAnsi="Trebuchet MS"/>
          <w:sz w:val="24"/>
          <w:szCs w:val="24"/>
        </w:rPr>
      </w:pPr>
      <w:r>
        <w:rPr>
          <w:rFonts w:ascii="Trebuchet MS" w:hAnsi="Trebuchet MS"/>
          <w:sz w:val="24"/>
          <w:szCs w:val="24"/>
        </w:rPr>
        <w:t>L</w:t>
      </w:r>
      <w:r w:rsidR="00D27EE4">
        <w:rPr>
          <w:rFonts w:ascii="Trebuchet MS" w:hAnsi="Trebuchet MS"/>
          <w:sz w:val="24"/>
          <w:szCs w:val="24"/>
        </w:rPr>
        <w:t>a partie  organisatrice</w:t>
      </w:r>
      <w:r w:rsidR="00851F77" w:rsidRPr="00851F77">
        <w:rPr>
          <w:rFonts w:ascii="Trebuchet MS" w:hAnsi="Trebuchet MS"/>
          <w:sz w:val="24"/>
          <w:szCs w:val="24"/>
        </w:rPr>
        <w:t xml:space="preserve"> finance elle-même la soirée : elle offre de la nourriture et des boissons et organise des animations et des divertissement</w:t>
      </w:r>
      <w:r w:rsidR="006814BB">
        <w:rPr>
          <w:rFonts w:ascii="Trebuchet MS" w:hAnsi="Trebuchet MS"/>
          <w:sz w:val="24"/>
          <w:szCs w:val="24"/>
        </w:rPr>
        <w:t xml:space="preserve">s pour tous les participants. </w:t>
      </w:r>
      <w:r w:rsidR="00D27EE4">
        <w:rPr>
          <w:rFonts w:ascii="Trebuchet MS" w:hAnsi="Trebuchet MS"/>
          <w:sz w:val="24"/>
          <w:szCs w:val="24"/>
        </w:rPr>
        <w:t>La partie organisatrice</w:t>
      </w:r>
      <w:r w:rsidR="00851F77" w:rsidRPr="00851F77">
        <w:rPr>
          <w:rFonts w:ascii="Trebuchet MS" w:hAnsi="Trebuchet MS"/>
          <w:sz w:val="24"/>
          <w:szCs w:val="24"/>
        </w:rPr>
        <w:t xml:space="preserve"> et le </w:t>
      </w:r>
      <w:r w:rsidR="00D25058">
        <w:rPr>
          <w:rFonts w:ascii="Trebuchet MS" w:hAnsi="Trebuchet MS"/>
          <w:sz w:val="24"/>
          <w:szCs w:val="24"/>
        </w:rPr>
        <w:t>BDE</w:t>
      </w:r>
      <w:r w:rsidR="00851F77" w:rsidRPr="00851F77">
        <w:rPr>
          <w:rFonts w:ascii="Trebuchet MS" w:hAnsi="Trebuchet MS"/>
          <w:sz w:val="24"/>
          <w:szCs w:val="24"/>
        </w:rPr>
        <w:t xml:space="preserve"> se partagent les frais de sécurité équitablement. </w:t>
      </w:r>
    </w:p>
    <w:p w14:paraId="678C0B9E" w14:textId="77777777" w:rsidR="00851F77" w:rsidRPr="00851F77" w:rsidRDefault="00851F77" w:rsidP="00851F77">
      <w:pPr>
        <w:pStyle w:val="Standard"/>
        <w:spacing w:after="0" w:line="240" w:lineRule="auto"/>
        <w:jc w:val="both"/>
        <w:rPr>
          <w:rFonts w:ascii="Trebuchet MS" w:hAnsi="Trebuchet MS"/>
          <w:sz w:val="24"/>
          <w:szCs w:val="24"/>
        </w:rPr>
      </w:pPr>
    </w:p>
    <w:p w14:paraId="02A6A064" w14:textId="1CA53E5E" w:rsidR="00851F77" w:rsidRPr="00851F77" w:rsidRDefault="00851F77" w:rsidP="00851F77">
      <w:pPr>
        <w:pStyle w:val="Standard"/>
        <w:spacing w:after="0" w:line="240" w:lineRule="auto"/>
        <w:jc w:val="both"/>
        <w:rPr>
          <w:rFonts w:ascii="Trebuchet MS" w:hAnsi="Trebuchet MS"/>
          <w:b/>
          <w:sz w:val="24"/>
          <w:szCs w:val="24"/>
        </w:rPr>
      </w:pPr>
      <w:r w:rsidRPr="00851F77">
        <w:rPr>
          <w:rFonts w:ascii="Trebuchet MS" w:hAnsi="Trebuchet MS"/>
          <w:b/>
          <w:sz w:val="24"/>
          <w:szCs w:val="24"/>
        </w:rPr>
        <w:t>Article 4</w:t>
      </w:r>
      <w:r w:rsidR="008B1E03">
        <w:rPr>
          <w:rFonts w:ascii="Trebuchet MS" w:hAnsi="Trebuchet MS"/>
          <w:b/>
          <w:sz w:val="24"/>
          <w:szCs w:val="24"/>
        </w:rPr>
        <w:t xml:space="preserve"> - </w:t>
      </w:r>
      <w:r w:rsidRPr="00851F77">
        <w:rPr>
          <w:rFonts w:ascii="Trebuchet MS" w:hAnsi="Trebuchet MS"/>
          <w:b/>
          <w:sz w:val="24"/>
          <w:szCs w:val="24"/>
        </w:rPr>
        <w:t>Caution</w:t>
      </w:r>
    </w:p>
    <w:p w14:paraId="486B3A55" w14:textId="24C50E76" w:rsidR="00851F77" w:rsidRPr="00851F77" w:rsidRDefault="00851F77" w:rsidP="003121A6">
      <w:pPr>
        <w:pStyle w:val="Standard"/>
        <w:spacing w:after="0" w:line="240" w:lineRule="auto"/>
        <w:jc w:val="both"/>
        <w:rPr>
          <w:rFonts w:ascii="Trebuchet MS" w:hAnsi="Trebuchet MS"/>
          <w:sz w:val="24"/>
          <w:szCs w:val="24"/>
        </w:rPr>
      </w:pPr>
      <w:r w:rsidRPr="00851F77">
        <w:rPr>
          <w:rFonts w:ascii="Trebuchet MS" w:hAnsi="Trebuchet MS"/>
          <w:sz w:val="24"/>
          <w:szCs w:val="24"/>
        </w:rPr>
        <w:t xml:space="preserve">Les organisateurs fournissent au </w:t>
      </w:r>
      <w:r w:rsidR="00D25058">
        <w:rPr>
          <w:rFonts w:ascii="Trebuchet MS" w:hAnsi="Trebuchet MS"/>
          <w:sz w:val="24"/>
          <w:szCs w:val="24"/>
        </w:rPr>
        <w:t>BDE</w:t>
      </w:r>
      <w:r w:rsidRPr="00851F77">
        <w:rPr>
          <w:rFonts w:ascii="Trebuchet MS" w:hAnsi="Trebuchet MS"/>
          <w:sz w:val="24"/>
          <w:szCs w:val="24"/>
        </w:rPr>
        <w:t xml:space="preserve"> </w:t>
      </w:r>
      <w:r w:rsidR="008B1E03">
        <w:rPr>
          <w:rFonts w:ascii="Trebuchet MS" w:hAnsi="Trebuchet MS"/>
          <w:sz w:val="24"/>
          <w:szCs w:val="24"/>
        </w:rPr>
        <w:t xml:space="preserve">une caution fixée par ce dernier. </w:t>
      </w:r>
    </w:p>
    <w:p w14:paraId="54A9B84D" w14:textId="77777777" w:rsidR="00851F77" w:rsidRPr="00851F77" w:rsidRDefault="00851F77" w:rsidP="00851F77">
      <w:pPr>
        <w:pStyle w:val="Standard"/>
        <w:spacing w:after="0" w:line="240" w:lineRule="auto"/>
        <w:jc w:val="both"/>
        <w:rPr>
          <w:rFonts w:ascii="Trebuchet MS" w:hAnsi="Trebuchet MS"/>
          <w:sz w:val="24"/>
          <w:szCs w:val="24"/>
        </w:rPr>
      </w:pPr>
    </w:p>
    <w:p w14:paraId="0E10519F" w14:textId="0A565818" w:rsidR="00851F77" w:rsidRPr="00851F77" w:rsidRDefault="00851F77" w:rsidP="00851F77">
      <w:pPr>
        <w:pStyle w:val="Standard"/>
        <w:spacing w:after="0" w:line="240" w:lineRule="auto"/>
        <w:jc w:val="both"/>
        <w:rPr>
          <w:rFonts w:ascii="Trebuchet MS" w:hAnsi="Trebuchet MS"/>
          <w:b/>
          <w:sz w:val="24"/>
          <w:szCs w:val="24"/>
        </w:rPr>
      </w:pPr>
      <w:r w:rsidRPr="00851F77">
        <w:rPr>
          <w:rFonts w:ascii="Trebuchet MS" w:hAnsi="Trebuchet MS"/>
          <w:b/>
          <w:sz w:val="24"/>
          <w:szCs w:val="24"/>
        </w:rPr>
        <w:t>Article 5</w:t>
      </w:r>
      <w:r w:rsidR="008B1E03">
        <w:rPr>
          <w:rFonts w:ascii="Trebuchet MS" w:hAnsi="Trebuchet MS"/>
          <w:b/>
          <w:sz w:val="24"/>
          <w:szCs w:val="24"/>
        </w:rPr>
        <w:t xml:space="preserve"> - </w:t>
      </w:r>
      <w:r w:rsidRPr="00851F77">
        <w:rPr>
          <w:rFonts w:ascii="Trebuchet MS" w:hAnsi="Trebuchet MS"/>
          <w:b/>
          <w:sz w:val="24"/>
          <w:szCs w:val="24"/>
        </w:rPr>
        <w:t>Communication</w:t>
      </w:r>
    </w:p>
    <w:p w14:paraId="2317E69A" w14:textId="54F79FAD" w:rsidR="00851F77" w:rsidRPr="00851F77" w:rsidRDefault="00851F77" w:rsidP="00851F77">
      <w:pPr>
        <w:pStyle w:val="Standard"/>
        <w:spacing w:after="0" w:line="240" w:lineRule="auto"/>
        <w:jc w:val="both"/>
        <w:rPr>
          <w:rFonts w:ascii="Trebuchet MS" w:hAnsi="Trebuchet MS"/>
          <w:sz w:val="24"/>
          <w:szCs w:val="24"/>
        </w:rPr>
      </w:pPr>
      <w:r w:rsidRPr="00C11A74">
        <w:rPr>
          <w:rFonts w:ascii="Trebuchet MS" w:hAnsi="Trebuchet MS"/>
          <w:sz w:val="24"/>
          <w:szCs w:val="24"/>
        </w:rPr>
        <w:t xml:space="preserve">Chaque </w:t>
      </w:r>
      <w:r w:rsidR="00D27EE4" w:rsidRPr="00C11A74">
        <w:rPr>
          <w:rFonts w:ascii="Trebuchet MS" w:hAnsi="Trebuchet MS"/>
          <w:sz w:val="24"/>
          <w:szCs w:val="24"/>
        </w:rPr>
        <w:t>partie organisatrice</w:t>
      </w:r>
      <w:r w:rsidRPr="00C11A74">
        <w:rPr>
          <w:rFonts w:ascii="Trebuchet MS" w:hAnsi="Trebuchet MS"/>
          <w:sz w:val="24"/>
          <w:szCs w:val="24"/>
        </w:rPr>
        <w:t xml:space="preserve"> gère la communication pour l’évènement. Elle consiste</w:t>
      </w:r>
      <w:r w:rsidRPr="00851F77">
        <w:rPr>
          <w:rFonts w:ascii="Trebuchet MS" w:hAnsi="Trebuchet MS"/>
          <w:sz w:val="24"/>
          <w:szCs w:val="24"/>
        </w:rPr>
        <w:t xml:space="preserve"> en affiches diverses, messages sur les media du campus, etc.</w:t>
      </w:r>
      <w:r w:rsidR="00D27EE4">
        <w:rPr>
          <w:rFonts w:ascii="Trebuchet MS" w:hAnsi="Trebuchet MS"/>
          <w:sz w:val="24"/>
          <w:szCs w:val="24"/>
        </w:rPr>
        <w:t xml:space="preserve"> Cette communication devra être en cohérence avec la communication de l’ENS Cachan.</w:t>
      </w:r>
    </w:p>
    <w:p w14:paraId="66F6715E" w14:textId="77777777" w:rsidR="00851F77" w:rsidRPr="00851F77" w:rsidRDefault="00851F77" w:rsidP="00851F77">
      <w:pPr>
        <w:pStyle w:val="Standard"/>
        <w:spacing w:after="0" w:line="240" w:lineRule="auto"/>
        <w:jc w:val="both"/>
        <w:rPr>
          <w:rFonts w:ascii="Trebuchet MS" w:hAnsi="Trebuchet MS"/>
          <w:sz w:val="24"/>
          <w:szCs w:val="24"/>
        </w:rPr>
      </w:pPr>
    </w:p>
    <w:p w14:paraId="176811AC" w14:textId="2D7E502F" w:rsidR="00851F77" w:rsidRPr="00851F77" w:rsidRDefault="00851F77" w:rsidP="00851F77">
      <w:pPr>
        <w:pStyle w:val="Standard"/>
        <w:spacing w:after="0" w:line="240" w:lineRule="auto"/>
        <w:jc w:val="both"/>
        <w:rPr>
          <w:rFonts w:ascii="Trebuchet MS" w:hAnsi="Trebuchet MS"/>
          <w:b/>
          <w:sz w:val="24"/>
          <w:szCs w:val="24"/>
        </w:rPr>
      </w:pPr>
      <w:r w:rsidRPr="00851F77">
        <w:rPr>
          <w:rFonts w:ascii="Trebuchet MS" w:hAnsi="Trebuchet MS"/>
          <w:b/>
          <w:sz w:val="24"/>
          <w:szCs w:val="24"/>
        </w:rPr>
        <w:t>Article 6</w:t>
      </w:r>
      <w:r w:rsidR="0079794A">
        <w:rPr>
          <w:rFonts w:ascii="Trebuchet MS" w:hAnsi="Trebuchet MS"/>
          <w:b/>
          <w:sz w:val="24"/>
          <w:szCs w:val="24"/>
        </w:rPr>
        <w:t xml:space="preserve"> - </w:t>
      </w:r>
      <w:r w:rsidRPr="00851F77">
        <w:rPr>
          <w:rFonts w:ascii="Trebuchet MS" w:hAnsi="Trebuchet MS"/>
          <w:b/>
          <w:sz w:val="24"/>
          <w:szCs w:val="24"/>
        </w:rPr>
        <w:t>Accès</w:t>
      </w:r>
    </w:p>
    <w:p w14:paraId="0E7AA3E4" w14:textId="6BD5DE02" w:rsidR="00851F77" w:rsidRPr="00851F77" w:rsidRDefault="00851F77" w:rsidP="00851F77">
      <w:pPr>
        <w:pStyle w:val="Standard"/>
        <w:spacing w:after="0" w:line="240" w:lineRule="auto"/>
        <w:jc w:val="both"/>
        <w:rPr>
          <w:rFonts w:ascii="Trebuchet MS" w:hAnsi="Trebuchet MS"/>
          <w:sz w:val="24"/>
          <w:szCs w:val="24"/>
        </w:rPr>
      </w:pPr>
      <w:r w:rsidRPr="00851F77">
        <w:rPr>
          <w:rFonts w:ascii="Trebuchet MS" w:hAnsi="Trebuchet MS"/>
          <w:sz w:val="24"/>
          <w:szCs w:val="24"/>
        </w:rPr>
        <w:t xml:space="preserve">L’accès est réservé </w:t>
      </w:r>
      <w:r w:rsidR="0079794A">
        <w:rPr>
          <w:rFonts w:ascii="Trebuchet MS" w:hAnsi="Trebuchet MS"/>
          <w:sz w:val="24"/>
          <w:szCs w:val="24"/>
        </w:rPr>
        <w:t>aux personnes</w:t>
      </w:r>
      <w:r w:rsidR="003121A6">
        <w:rPr>
          <w:rFonts w:ascii="Trebuchet MS" w:hAnsi="Trebuchet MS"/>
          <w:sz w:val="24"/>
          <w:szCs w:val="24"/>
        </w:rPr>
        <w:t xml:space="preserve"> ayant acquitté leur adhésion au</w:t>
      </w:r>
      <w:r w:rsidR="0079794A">
        <w:rPr>
          <w:rFonts w:ascii="Trebuchet MS" w:hAnsi="Trebuchet MS"/>
          <w:sz w:val="24"/>
          <w:szCs w:val="24"/>
        </w:rPr>
        <w:t xml:space="preserve"> BDE.</w:t>
      </w:r>
    </w:p>
    <w:p w14:paraId="6DB9C248" w14:textId="4988CF64" w:rsidR="0079794A" w:rsidRDefault="0079794A" w:rsidP="00851F77">
      <w:pPr>
        <w:pStyle w:val="Standard"/>
        <w:spacing w:after="0" w:line="240" w:lineRule="auto"/>
        <w:jc w:val="both"/>
        <w:rPr>
          <w:rFonts w:ascii="Trebuchet MS" w:hAnsi="Trebuchet MS"/>
          <w:sz w:val="24"/>
          <w:szCs w:val="24"/>
        </w:rPr>
      </w:pPr>
      <w:r>
        <w:rPr>
          <w:rFonts w:ascii="Trebuchet MS" w:hAnsi="Trebuchet MS"/>
          <w:sz w:val="24"/>
          <w:szCs w:val="24"/>
        </w:rPr>
        <w:t>Chaque adhérent du BDE a la possibilité d’inviter des personnes dont le nombre est fixé par le BDE</w:t>
      </w:r>
      <w:r w:rsidR="003121A6">
        <w:rPr>
          <w:rFonts w:ascii="Trebuchet MS" w:hAnsi="Trebuchet MS"/>
          <w:sz w:val="24"/>
          <w:szCs w:val="24"/>
        </w:rPr>
        <w:t>, dans le strict respect des règles de sécurité</w:t>
      </w:r>
      <w:r>
        <w:rPr>
          <w:rFonts w:ascii="Trebuchet MS" w:hAnsi="Trebuchet MS"/>
          <w:sz w:val="24"/>
          <w:szCs w:val="24"/>
        </w:rPr>
        <w:t>. Il est alors responsable de leurs actions et des dégradations qu’ils pourraient causer lors de la soirée. Le BDE tient à jour la liste des invités et de leur référent.</w:t>
      </w:r>
    </w:p>
    <w:p w14:paraId="0E8BD618" w14:textId="77777777" w:rsidR="00851F77" w:rsidRPr="00851F77" w:rsidRDefault="00851F77" w:rsidP="00851F77">
      <w:pPr>
        <w:pStyle w:val="Standard"/>
        <w:spacing w:after="0" w:line="240" w:lineRule="auto"/>
        <w:jc w:val="both"/>
        <w:rPr>
          <w:rFonts w:ascii="Trebuchet MS" w:hAnsi="Trebuchet MS"/>
          <w:sz w:val="24"/>
          <w:szCs w:val="24"/>
        </w:rPr>
      </w:pPr>
      <w:r w:rsidRPr="00851F77">
        <w:rPr>
          <w:rFonts w:ascii="Trebuchet MS" w:hAnsi="Trebuchet MS"/>
          <w:sz w:val="24"/>
          <w:szCs w:val="24"/>
        </w:rPr>
        <w:t>Capacité d’accueil à la Kfet : 200 personnes</w:t>
      </w:r>
    </w:p>
    <w:p w14:paraId="25A1197B" w14:textId="77777777" w:rsidR="00851F77" w:rsidRPr="00851F77" w:rsidRDefault="00851F77" w:rsidP="00851F77">
      <w:pPr>
        <w:pStyle w:val="Standard"/>
        <w:spacing w:after="0" w:line="240" w:lineRule="auto"/>
        <w:jc w:val="both"/>
        <w:rPr>
          <w:rFonts w:ascii="Trebuchet MS" w:hAnsi="Trebuchet MS"/>
          <w:sz w:val="24"/>
          <w:szCs w:val="24"/>
        </w:rPr>
      </w:pPr>
      <w:r w:rsidRPr="00851F77">
        <w:rPr>
          <w:rFonts w:ascii="Trebuchet MS" w:hAnsi="Trebuchet MS"/>
          <w:sz w:val="24"/>
          <w:szCs w:val="24"/>
        </w:rPr>
        <w:t xml:space="preserve">Capacité d’accueil à la </w:t>
      </w:r>
      <w:proofErr w:type="spellStart"/>
      <w:r w:rsidRPr="00851F77">
        <w:rPr>
          <w:rFonts w:ascii="Trebuchet MS" w:hAnsi="Trebuchet MS"/>
          <w:sz w:val="24"/>
          <w:szCs w:val="24"/>
        </w:rPr>
        <w:t>Kokarde</w:t>
      </w:r>
      <w:proofErr w:type="spellEnd"/>
      <w:r w:rsidRPr="00851F77">
        <w:rPr>
          <w:rFonts w:ascii="Trebuchet MS" w:hAnsi="Trebuchet MS"/>
          <w:sz w:val="24"/>
          <w:szCs w:val="24"/>
        </w:rPr>
        <w:t> : 50 personnes</w:t>
      </w:r>
    </w:p>
    <w:p w14:paraId="305B5774" w14:textId="77777777" w:rsidR="00851F77" w:rsidRPr="00851F77" w:rsidRDefault="00851F77" w:rsidP="00851F77">
      <w:pPr>
        <w:pStyle w:val="Standard"/>
        <w:spacing w:after="0" w:line="240" w:lineRule="auto"/>
        <w:jc w:val="both"/>
        <w:rPr>
          <w:rFonts w:ascii="Trebuchet MS" w:hAnsi="Trebuchet MS"/>
          <w:sz w:val="24"/>
          <w:szCs w:val="24"/>
        </w:rPr>
      </w:pPr>
    </w:p>
    <w:p w14:paraId="3B36D9D4" w14:textId="61D6EF24" w:rsidR="00851F77" w:rsidRPr="00851F77" w:rsidRDefault="00851F77" w:rsidP="00851F77">
      <w:pPr>
        <w:pStyle w:val="Standard"/>
        <w:spacing w:after="0" w:line="240" w:lineRule="auto"/>
        <w:jc w:val="both"/>
        <w:rPr>
          <w:rFonts w:ascii="Trebuchet MS" w:hAnsi="Trebuchet MS"/>
          <w:b/>
          <w:sz w:val="24"/>
          <w:szCs w:val="24"/>
        </w:rPr>
      </w:pPr>
      <w:r w:rsidRPr="00851F77">
        <w:rPr>
          <w:rFonts w:ascii="Trebuchet MS" w:hAnsi="Trebuchet MS"/>
          <w:b/>
          <w:sz w:val="24"/>
          <w:szCs w:val="24"/>
        </w:rPr>
        <w:t>Article 7</w:t>
      </w:r>
      <w:r w:rsidR="0079794A">
        <w:rPr>
          <w:rFonts w:ascii="Trebuchet MS" w:hAnsi="Trebuchet MS"/>
          <w:b/>
          <w:sz w:val="24"/>
          <w:szCs w:val="24"/>
        </w:rPr>
        <w:t xml:space="preserve"> - </w:t>
      </w:r>
      <w:r w:rsidRPr="00851F77">
        <w:rPr>
          <w:rFonts w:ascii="Trebuchet MS" w:hAnsi="Trebuchet MS"/>
          <w:b/>
          <w:sz w:val="24"/>
          <w:szCs w:val="24"/>
        </w:rPr>
        <w:t xml:space="preserve">Alcool et prévention  </w:t>
      </w:r>
    </w:p>
    <w:p w14:paraId="424F67F1" w14:textId="09C5C90B" w:rsidR="00851F77" w:rsidRDefault="00851F77" w:rsidP="00851F77">
      <w:pPr>
        <w:pStyle w:val="Standard"/>
        <w:spacing w:after="0" w:line="240" w:lineRule="auto"/>
        <w:jc w:val="both"/>
        <w:rPr>
          <w:rFonts w:ascii="Trebuchet MS" w:hAnsi="Trebuchet MS"/>
          <w:sz w:val="24"/>
          <w:szCs w:val="24"/>
        </w:rPr>
      </w:pPr>
      <w:r w:rsidRPr="00851F77">
        <w:rPr>
          <w:rFonts w:ascii="Trebuchet MS" w:hAnsi="Trebuchet MS"/>
          <w:sz w:val="24"/>
          <w:szCs w:val="24"/>
        </w:rPr>
        <w:t xml:space="preserve">Chaque personne reçoit un bracelet permettant d’avoir jusqu'à </w:t>
      </w:r>
      <w:r w:rsidR="0079794A">
        <w:rPr>
          <w:rFonts w:ascii="Trebuchet MS" w:hAnsi="Trebuchet MS"/>
          <w:sz w:val="24"/>
          <w:szCs w:val="24"/>
        </w:rPr>
        <w:t>quatre (</w:t>
      </w:r>
      <w:r w:rsidRPr="00851F77">
        <w:rPr>
          <w:rFonts w:ascii="Trebuchet MS" w:hAnsi="Trebuchet MS"/>
          <w:sz w:val="24"/>
          <w:szCs w:val="24"/>
        </w:rPr>
        <w:t>4</w:t>
      </w:r>
      <w:r w:rsidR="0079794A">
        <w:rPr>
          <w:rFonts w:ascii="Trebuchet MS" w:hAnsi="Trebuchet MS"/>
          <w:sz w:val="24"/>
          <w:szCs w:val="24"/>
        </w:rPr>
        <w:t>)</w:t>
      </w:r>
      <w:r w:rsidRPr="00851F77">
        <w:rPr>
          <w:rFonts w:ascii="Trebuchet MS" w:hAnsi="Trebuchet MS"/>
          <w:sz w:val="24"/>
          <w:szCs w:val="24"/>
        </w:rPr>
        <w:t xml:space="preserve"> boissons alcoolisées gratuitement. Les doses d’alcool servies sont celles validées par l'OMS. Ensuite elle ne pourra accéder qu'aux boissons non-alcoolisées.</w:t>
      </w:r>
    </w:p>
    <w:p w14:paraId="03BE5197" w14:textId="49D6E9D6" w:rsidR="0079794A" w:rsidRPr="00851F77" w:rsidRDefault="0079794A" w:rsidP="00851F77">
      <w:pPr>
        <w:pStyle w:val="Standard"/>
        <w:spacing w:after="0" w:line="240" w:lineRule="auto"/>
        <w:jc w:val="both"/>
        <w:rPr>
          <w:rFonts w:ascii="Trebuchet MS" w:hAnsi="Trebuchet MS"/>
          <w:sz w:val="24"/>
          <w:szCs w:val="24"/>
        </w:rPr>
      </w:pPr>
      <w:r>
        <w:rPr>
          <w:rFonts w:ascii="Trebuchet MS" w:hAnsi="Trebuchet MS"/>
          <w:sz w:val="24"/>
          <w:szCs w:val="24"/>
        </w:rPr>
        <w:t>L</w:t>
      </w:r>
      <w:r w:rsidR="00D27EE4">
        <w:rPr>
          <w:rFonts w:ascii="Trebuchet MS" w:hAnsi="Trebuchet MS"/>
          <w:sz w:val="24"/>
          <w:szCs w:val="24"/>
        </w:rPr>
        <w:t xml:space="preserve">a partie organisatrice </w:t>
      </w:r>
      <w:r>
        <w:rPr>
          <w:rFonts w:ascii="Trebuchet MS" w:hAnsi="Trebuchet MS"/>
          <w:sz w:val="24"/>
          <w:szCs w:val="24"/>
        </w:rPr>
        <w:t>doit assurer la présence d'un bar servant uniquement des boissons non-alcoolisées ou la présence de boissons non-alcoolisées dans chaque bar.</w:t>
      </w:r>
    </w:p>
    <w:p w14:paraId="7B535ECA" w14:textId="47D1302C" w:rsidR="00851F77" w:rsidRPr="00851F77" w:rsidRDefault="00851F77" w:rsidP="00851F77">
      <w:pPr>
        <w:pStyle w:val="Standard"/>
        <w:spacing w:after="0" w:line="240" w:lineRule="auto"/>
        <w:jc w:val="both"/>
        <w:rPr>
          <w:rFonts w:ascii="Trebuchet MS" w:hAnsi="Trebuchet MS"/>
          <w:sz w:val="24"/>
          <w:szCs w:val="24"/>
        </w:rPr>
      </w:pPr>
      <w:r w:rsidRPr="00851F77">
        <w:rPr>
          <w:rFonts w:ascii="Trebuchet MS" w:hAnsi="Trebuchet MS"/>
          <w:sz w:val="24"/>
          <w:szCs w:val="24"/>
        </w:rPr>
        <w:t xml:space="preserve">Un groupe de </w:t>
      </w:r>
      <w:r w:rsidR="0079794A">
        <w:rPr>
          <w:rFonts w:ascii="Trebuchet MS" w:hAnsi="Trebuchet MS"/>
          <w:sz w:val="24"/>
          <w:szCs w:val="24"/>
        </w:rPr>
        <w:t>cinq (</w:t>
      </w:r>
      <w:r w:rsidRPr="00851F77">
        <w:rPr>
          <w:rFonts w:ascii="Trebuchet MS" w:hAnsi="Trebuchet MS"/>
          <w:sz w:val="24"/>
          <w:szCs w:val="24"/>
        </w:rPr>
        <w:t>5</w:t>
      </w:r>
      <w:r w:rsidR="0079794A">
        <w:rPr>
          <w:rFonts w:ascii="Trebuchet MS" w:hAnsi="Trebuchet MS"/>
          <w:sz w:val="24"/>
          <w:szCs w:val="24"/>
        </w:rPr>
        <w:t>)</w:t>
      </w:r>
      <w:r w:rsidRPr="00851F77">
        <w:rPr>
          <w:rFonts w:ascii="Trebuchet MS" w:hAnsi="Trebuchet MS"/>
          <w:sz w:val="24"/>
          <w:szCs w:val="24"/>
        </w:rPr>
        <w:t xml:space="preserve"> personnes : </w:t>
      </w:r>
      <w:r w:rsidR="0079794A">
        <w:rPr>
          <w:rFonts w:ascii="Trebuchet MS" w:hAnsi="Trebuchet MS"/>
          <w:sz w:val="24"/>
          <w:szCs w:val="24"/>
        </w:rPr>
        <w:t>trois (</w:t>
      </w:r>
      <w:r w:rsidRPr="00851F77">
        <w:rPr>
          <w:rFonts w:ascii="Trebuchet MS" w:hAnsi="Trebuchet MS"/>
          <w:sz w:val="24"/>
          <w:szCs w:val="24"/>
        </w:rPr>
        <w:t>3</w:t>
      </w:r>
      <w:r w:rsidR="0079794A">
        <w:rPr>
          <w:rFonts w:ascii="Trebuchet MS" w:hAnsi="Trebuchet MS"/>
          <w:sz w:val="24"/>
          <w:szCs w:val="24"/>
        </w:rPr>
        <w:t>)</w:t>
      </w:r>
      <w:r w:rsidRPr="00851F77">
        <w:rPr>
          <w:rFonts w:ascii="Trebuchet MS" w:hAnsi="Trebuchet MS"/>
          <w:sz w:val="24"/>
          <w:szCs w:val="24"/>
        </w:rPr>
        <w:t xml:space="preserve"> des organisateurs et </w:t>
      </w:r>
      <w:r w:rsidR="0079794A">
        <w:rPr>
          <w:rFonts w:ascii="Trebuchet MS" w:hAnsi="Trebuchet MS"/>
          <w:sz w:val="24"/>
          <w:szCs w:val="24"/>
        </w:rPr>
        <w:t>deux (</w:t>
      </w:r>
      <w:r w:rsidRPr="00851F77">
        <w:rPr>
          <w:rFonts w:ascii="Trebuchet MS" w:hAnsi="Trebuchet MS"/>
          <w:sz w:val="24"/>
          <w:szCs w:val="24"/>
        </w:rPr>
        <w:t>2</w:t>
      </w:r>
      <w:r w:rsidR="0079794A">
        <w:rPr>
          <w:rFonts w:ascii="Trebuchet MS" w:hAnsi="Trebuchet MS"/>
          <w:sz w:val="24"/>
          <w:szCs w:val="24"/>
        </w:rPr>
        <w:t>)</w:t>
      </w:r>
      <w:r w:rsidRPr="00851F77">
        <w:rPr>
          <w:rFonts w:ascii="Trebuchet MS" w:hAnsi="Trebuchet MS"/>
          <w:sz w:val="24"/>
          <w:szCs w:val="24"/>
        </w:rPr>
        <w:t xml:space="preserve"> personnes du </w:t>
      </w:r>
      <w:r w:rsidR="00D25058">
        <w:rPr>
          <w:rFonts w:ascii="Trebuchet MS" w:hAnsi="Trebuchet MS"/>
          <w:sz w:val="24"/>
          <w:szCs w:val="24"/>
        </w:rPr>
        <w:t>BDE</w:t>
      </w:r>
      <w:r w:rsidRPr="00851F77">
        <w:rPr>
          <w:rFonts w:ascii="Trebuchet MS" w:hAnsi="Trebuchet MS"/>
          <w:sz w:val="24"/>
          <w:szCs w:val="24"/>
        </w:rPr>
        <w:t>, sont désignées pour veiller à la bonne organisation du [Pot].</w:t>
      </w:r>
    </w:p>
    <w:p w14:paraId="48686E35" w14:textId="08D43CC6" w:rsidR="00851F77" w:rsidRPr="00851F77" w:rsidRDefault="00851F77" w:rsidP="00851F77">
      <w:pPr>
        <w:pStyle w:val="Standard"/>
        <w:spacing w:after="0" w:line="240" w:lineRule="auto"/>
        <w:jc w:val="both"/>
        <w:rPr>
          <w:rFonts w:ascii="Trebuchet MS" w:hAnsi="Trebuchet MS"/>
          <w:sz w:val="24"/>
          <w:szCs w:val="24"/>
        </w:rPr>
      </w:pPr>
      <w:r w:rsidRPr="00851F77">
        <w:rPr>
          <w:rFonts w:ascii="Trebuchet MS" w:hAnsi="Trebuchet MS"/>
          <w:sz w:val="24"/>
          <w:szCs w:val="24"/>
        </w:rPr>
        <w:t>Elles doivent rester sobres, faire le tour de la soirée</w:t>
      </w:r>
      <w:r w:rsidR="0079794A">
        <w:rPr>
          <w:rFonts w:ascii="Trebuchet MS" w:hAnsi="Trebuchet MS"/>
          <w:sz w:val="24"/>
          <w:szCs w:val="24"/>
        </w:rPr>
        <w:t xml:space="preserve"> </w:t>
      </w:r>
      <w:r w:rsidR="0079794A" w:rsidRPr="00851F77">
        <w:rPr>
          <w:rFonts w:ascii="Trebuchet MS" w:hAnsi="Trebuchet MS"/>
          <w:sz w:val="24"/>
          <w:szCs w:val="24"/>
        </w:rPr>
        <w:t>régulièremen</w:t>
      </w:r>
      <w:r w:rsidR="0079794A">
        <w:rPr>
          <w:rFonts w:ascii="Trebuchet MS" w:hAnsi="Trebuchet MS"/>
          <w:sz w:val="24"/>
          <w:szCs w:val="24"/>
        </w:rPr>
        <w:t>t</w:t>
      </w:r>
      <w:r w:rsidRPr="00851F77">
        <w:rPr>
          <w:rFonts w:ascii="Trebuchet MS" w:hAnsi="Trebuchet MS"/>
          <w:sz w:val="24"/>
          <w:szCs w:val="24"/>
        </w:rPr>
        <w:t xml:space="preserve"> et détecter tous les problèmes </w:t>
      </w:r>
      <w:r w:rsidR="0079794A">
        <w:rPr>
          <w:rFonts w:ascii="Trebuchet MS" w:hAnsi="Trebuchet MS"/>
          <w:sz w:val="24"/>
          <w:szCs w:val="24"/>
        </w:rPr>
        <w:t>pour</w:t>
      </w:r>
      <w:r w:rsidR="0079794A" w:rsidRPr="00851F77">
        <w:rPr>
          <w:rFonts w:ascii="Trebuchet MS" w:hAnsi="Trebuchet MS"/>
          <w:sz w:val="24"/>
          <w:szCs w:val="24"/>
        </w:rPr>
        <w:t xml:space="preserve"> </w:t>
      </w:r>
      <w:r w:rsidRPr="00851F77">
        <w:rPr>
          <w:rFonts w:ascii="Trebuchet MS" w:hAnsi="Trebuchet MS"/>
          <w:sz w:val="24"/>
          <w:szCs w:val="24"/>
        </w:rPr>
        <w:t xml:space="preserve">réagir en conséquence. Ils signent la présente charte </w:t>
      </w:r>
      <w:r w:rsidR="0079794A">
        <w:rPr>
          <w:rFonts w:ascii="Trebuchet MS" w:hAnsi="Trebuchet MS"/>
          <w:sz w:val="24"/>
          <w:szCs w:val="24"/>
        </w:rPr>
        <w:t>des [</w:t>
      </w:r>
      <w:proofErr w:type="spellStart"/>
      <w:r w:rsidR="0079794A">
        <w:rPr>
          <w:rFonts w:ascii="Trebuchet MS" w:hAnsi="Trebuchet MS"/>
          <w:sz w:val="24"/>
          <w:szCs w:val="24"/>
        </w:rPr>
        <w:t>Pto</w:t>
      </w:r>
      <w:proofErr w:type="spellEnd"/>
      <w:proofErr w:type="gramStart"/>
      <w:r w:rsidR="0079794A">
        <w:rPr>
          <w:rFonts w:ascii="Trebuchet MS" w:hAnsi="Trebuchet MS"/>
          <w:sz w:val="24"/>
          <w:szCs w:val="24"/>
        </w:rPr>
        <w:t>]s</w:t>
      </w:r>
      <w:proofErr w:type="gramEnd"/>
      <w:r w:rsidR="0079794A">
        <w:rPr>
          <w:rFonts w:ascii="Trebuchet MS" w:hAnsi="Trebuchet MS"/>
          <w:sz w:val="24"/>
          <w:szCs w:val="24"/>
        </w:rPr>
        <w:t xml:space="preserve"> </w:t>
      </w:r>
      <w:r w:rsidRPr="00851F77">
        <w:rPr>
          <w:rFonts w:ascii="Trebuchet MS" w:hAnsi="Trebuchet MS"/>
          <w:sz w:val="24"/>
          <w:szCs w:val="24"/>
        </w:rPr>
        <w:t>et s'engagent à la respecter.</w:t>
      </w:r>
    </w:p>
    <w:p w14:paraId="0DCEFD91" w14:textId="77777777" w:rsidR="00851F77" w:rsidRPr="00851F77" w:rsidRDefault="00851F77" w:rsidP="00851F77">
      <w:pPr>
        <w:pStyle w:val="Standard"/>
        <w:spacing w:after="0" w:line="240" w:lineRule="auto"/>
        <w:jc w:val="both"/>
        <w:rPr>
          <w:rFonts w:ascii="Trebuchet MS" w:hAnsi="Trebuchet MS"/>
          <w:sz w:val="24"/>
          <w:szCs w:val="24"/>
        </w:rPr>
      </w:pPr>
    </w:p>
    <w:p w14:paraId="58E25068" w14:textId="0DA130A4" w:rsidR="00851F77" w:rsidRPr="00851F77" w:rsidRDefault="00851F77" w:rsidP="00851F77">
      <w:pPr>
        <w:pStyle w:val="Standard"/>
        <w:spacing w:after="0" w:line="240" w:lineRule="auto"/>
        <w:jc w:val="both"/>
        <w:rPr>
          <w:rFonts w:ascii="Trebuchet MS" w:hAnsi="Trebuchet MS"/>
          <w:b/>
          <w:sz w:val="24"/>
          <w:szCs w:val="24"/>
        </w:rPr>
      </w:pPr>
      <w:r w:rsidRPr="00851F77">
        <w:rPr>
          <w:rFonts w:ascii="Trebuchet MS" w:hAnsi="Trebuchet MS"/>
          <w:b/>
          <w:sz w:val="24"/>
          <w:szCs w:val="24"/>
        </w:rPr>
        <w:t>Article 8</w:t>
      </w:r>
      <w:r w:rsidR="0079794A">
        <w:rPr>
          <w:rFonts w:ascii="Trebuchet MS" w:hAnsi="Trebuchet MS"/>
          <w:b/>
          <w:sz w:val="24"/>
          <w:szCs w:val="24"/>
        </w:rPr>
        <w:t xml:space="preserve"> - </w:t>
      </w:r>
      <w:r w:rsidRPr="00851F77">
        <w:rPr>
          <w:rFonts w:ascii="Trebuchet MS" w:hAnsi="Trebuchet MS"/>
          <w:b/>
          <w:sz w:val="24"/>
          <w:szCs w:val="24"/>
        </w:rPr>
        <w:t>Formation</w:t>
      </w:r>
    </w:p>
    <w:p w14:paraId="7D33907A" w14:textId="71D9B5E3" w:rsidR="00851F77" w:rsidRPr="00851F77" w:rsidRDefault="00851F77" w:rsidP="00851F77">
      <w:pPr>
        <w:pStyle w:val="Standard"/>
        <w:spacing w:after="0" w:line="240" w:lineRule="auto"/>
        <w:jc w:val="both"/>
        <w:rPr>
          <w:rFonts w:ascii="Trebuchet MS" w:hAnsi="Trebuchet MS"/>
          <w:sz w:val="24"/>
          <w:szCs w:val="24"/>
        </w:rPr>
      </w:pPr>
      <w:r w:rsidRPr="00851F77">
        <w:rPr>
          <w:rFonts w:ascii="Trebuchet MS" w:hAnsi="Trebuchet MS"/>
          <w:sz w:val="24"/>
          <w:szCs w:val="24"/>
        </w:rPr>
        <w:t xml:space="preserve">Les barmans sont briefés par un responsable du </w:t>
      </w:r>
      <w:r w:rsidR="00D25058">
        <w:rPr>
          <w:rFonts w:ascii="Trebuchet MS" w:hAnsi="Trebuchet MS"/>
          <w:sz w:val="24"/>
          <w:szCs w:val="24"/>
        </w:rPr>
        <w:t>BDE</w:t>
      </w:r>
      <w:r w:rsidRPr="00851F77">
        <w:rPr>
          <w:rFonts w:ascii="Trebuchet MS" w:hAnsi="Trebuchet MS"/>
          <w:sz w:val="24"/>
          <w:szCs w:val="24"/>
        </w:rPr>
        <w:t xml:space="preserve"> pour ne pas servir d’alcool à une personne </w:t>
      </w:r>
      <w:r w:rsidR="0079794A">
        <w:rPr>
          <w:rFonts w:ascii="Trebuchet MS" w:hAnsi="Trebuchet MS"/>
          <w:sz w:val="24"/>
          <w:szCs w:val="24"/>
        </w:rPr>
        <w:t>en état d’ébriété</w:t>
      </w:r>
      <w:r w:rsidRPr="00851F77">
        <w:rPr>
          <w:rFonts w:ascii="Trebuchet MS" w:hAnsi="Trebuchet MS"/>
          <w:sz w:val="24"/>
          <w:szCs w:val="24"/>
        </w:rPr>
        <w:t xml:space="preserve">, et </w:t>
      </w:r>
      <w:r w:rsidR="0079794A">
        <w:rPr>
          <w:rFonts w:ascii="Trebuchet MS" w:hAnsi="Trebuchet MS"/>
          <w:sz w:val="24"/>
          <w:szCs w:val="24"/>
        </w:rPr>
        <w:t xml:space="preserve">pour rappeler l’obligation de cocher les bracelets pour chaque consommation alcoolisée servie. </w:t>
      </w:r>
    </w:p>
    <w:p w14:paraId="3E3A8B56" w14:textId="77777777" w:rsidR="00851F77" w:rsidRPr="00851F77" w:rsidRDefault="00851F77" w:rsidP="00851F77">
      <w:pPr>
        <w:pStyle w:val="Standard"/>
        <w:spacing w:after="0" w:line="240" w:lineRule="auto"/>
        <w:jc w:val="both"/>
        <w:rPr>
          <w:rFonts w:ascii="Trebuchet MS" w:hAnsi="Trebuchet MS"/>
          <w:sz w:val="24"/>
          <w:szCs w:val="24"/>
        </w:rPr>
      </w:pPr>
    </w:p>
    <w:p w14:paraId="67003530" w14:textId="7BD3C104" w:rsidR="00851F77" w:rsidRPr="00851F77" w:rsidRDefault="00851F77" w:rsidP="00851F77">
      <w:pPr>
        <w:pStyle w:val="Standard"/>
        <w:spacing w:after="0" w:line="240" w:lineRule="auto"/>
        <w:jc w:val="both"/>
        <w:rPr>
          <w:rFonts w:ascii="Trebuchet MS" w:hAnsi="Trebuchet MS"/>
          <w:b/>
          <w:sz w:val="24"/>
          <w:szCs w:val="24"/>
        </w:rPr>
      </w:pPr>
      <w:r w:rsidRPr="00851F77">
        <w:rPr>
          <w:rFonts w:ascii="Trebuchet MS" w:hAnsi="Trebuchet MS"/>
          <w:b/>
          <w:sz w:val="24"/>
          <w:szCs w:val="24"/>
        </w:rPr>
        <w:t>Article 9</w:t>
      </w:r>
      <w:r w:rsidR="0079794A">
        <w:rPr>
          <w:rFonts w:ascii="Trebuchet MS" w:hAnsi="Trebuchet MS"/>
          <w:b/>
          <w:sz w:val="24"/>
          <w:szCs w:val="24"/>
        </w:rPr>
        <w:t xml:space="preserve"> - </w:t>
      </w:r>
      <w:r w:rsidRPr="00851F77">
        <w:rPr>
          <w:rFonts w:ascii="Trebuchet MS" w:hAnsi="Trebuchet MS"/>
          <w:b/>
          <w:sz w:val="24"/>
          <w:szCs w:val="24"/>
        </w:rPr>
        <w:t>Nettoyage</w:t>
      </w:r>
    </w:p>
    <w:p w14:paraId="0E054F34" w14:textId="42939A33" w:rsidR="00851F77" w:rsidRPr="00851F77" w:rsidRDefault="00851F77" w:rsidP="00851F77">
      <w:pPr>
        <w:pStyle w:val="Standard"/>
        <w:spacing w:after="0" w:line="240" w:lineRule="auto"/>
        <w:jc w:val="both"/>
        <w:rPr>
          <w:rFonts w:ascii="Trebuchet MS" w:hAnsi="Trebuchet MS"/>
          <w:sz w:val="24"/>
          <w:szCs w:val="24"/>
        </w:rPr>
      </w:pPr>
      <w:r w:rsidRPr="00851F77">
        <w:rPr>
          <w:rFonts w:ascii="Trebuchet MS" w:hAnsi="Trebuchet MS"/>
          <w:sz w:val="24"/>
          <w:szCs w:val="24"/>
        </w:rPr>
        <w:t>L</w:t>
      </w:r>
      <w:r w:rsidR="00D27EE4">
        <w:rPr>
          <w:rFonts w:ascii="Trebuchet MS" w:hAnsi="Trebuchet MS"/>
          <w:sz w:val="24"/>
          <w:szCs w:val="24"/>
        </w:rPr>
        <w:t xml:space="preserve">a partie organisatrice est </w:t>
      </w:r>
      <w:r w:rsidRPr="00851F77">
        <w:rPr>
          <w:rFonts w:ascii="Trebuchet MS" w:hAnsi="Trebuchet MS"/>
          <w:sz w:val="24"/>
          <w:szCs w:val="24"/>
        </w:rPr>
        <w:t>chargé</w:t>
      </w:r>
      <w:r w:rsidR="00D27EE4">
        <w:rPr>
          <w:rFonts w:ascii="Trebuchet MS" w:hAnsi="Trebuchet MS"/>
          <w:sz w:val="24"/>
          <w:szCs w:val="24"/>
        </w:rPr>
        <w:t>e</w:t>
      </w:r>
      <w:r w:rsidRPr="00851F77">
        <w:rPr>
          <w:rFonts w:ascii="Trebuchet MS" w:hAnsi="Trebuchet MS"/>
          <w:sz w:val="24"/>
          <w:szCs w:val="24"/>
        </w:rPr>
        <w:t xml:space="preserve"> du nettoyage et du rangement complets de la Kfet et de ses annexes après sa fermeture à minuit : cuisine, bars, meubles, sanitaires, réfrigérateurs. Ils effectuent aussi un nettoyage des abords de la Kfet (</w:t>
      </w:r>
      <w:r w:rsidR="00572A9D">
        <w:rPr>
          <w:rFonts w:ascii="Trebuchet MS" w:hAnsi="Trebuchet MS"/>
          <w:sz w:val="24"/>
          <w:szCs w:val="24"/>
        </w:rPr>
        <w:t>l</w:t>
      </w:r>
      <w:r w:rsidRPr="00851F77">
        <w:rPr>
          <w:rFonts w:ascii="Trebuchet MS" w:hAnsi="Trebuchet MS"/>
          <w:sz w:val="24"/>
          <w:szCs w:val="24"/>
        </w:rPr>
        <w:t xml:space="preserve">ocal géothermie, </w:t>
      </w:r>
      <w:r w:rsidR="00572A9D">
        <w:rPr>
          <w:rFonts w:ascii="Trebuchet MS" w:hAnsi="Trebuchet MS"/>
          <w:sz w:val="24"/>
          <w:szCs w:val="24"/>
        </w:rPr>
        <w:t>l</w:t>
      </w:r>
      <w:r w:rsidRPr="00851F77">
        <w:rPr>
          <w:rFonts w:ascii="Trebuchet MS" w:hAnsi="Trebuchet MS"/>
          <w:sz w:val="24"/>
          <w:szCs w:val="24"/>
        </w:rPr>
        <w:t xml:space="preserve">ocal CROUS 0B, réserves) et des abords de la </w:t>
      </w:r>
      <w:proofErr w:type="spellStart"/>
      <w:r w:rsidRPr="00851F77">
        <w:rPr>
          <w:rFonts w:ascii="Trebuchet MS" w:hAnsi="Trebuchet MS"/>
          <w:sz w:val="24"/>
          <w:szCs w:val="24"/>
        </w:rPr>
        <w:t>Kokarde</w:t>
      </w:r>
      <w:proofErr w:type="spellEnd"/>
      <w:r w:rsidRPr="00851F77">
        <w:rPr>
          <w:rFonts w:ascii="Trebuchet MS" w:hAnsi="Trebuchet MS"/>
          <w:sz w:val="24"/>
          <w:szCs w:val="24"/>
        </w:rPr>
        <w:t>. Toutes les poubelles doivent être vidées à la décharge de l'entrée CROUS.</w:t>
      </w:r>
    </w:p>
    <w:p w14:paraId="7CBC2C6B" w14:textId="77777777" w:rsidR="00851F77" w:rsidRPr="00851F77" w:rsidRDefault="00851F77" w:rsidP="00851F77">
      <w:pPr>
        <w:pStyle w:val="Standard"/>
        <w:spacing w:after="0" w:line="240" w:lineRule="auto"/>
        <w:jc w:val="both"/>
        <w:rPr>
          <w:rFonts w:ascii="Trebuchet MS" w:hAnsi="Trebuchet MS"/>
          <w:sz w:val="24"/>
          <w:szCs w:val="24"/>
        </w:rPr>
      </w:pPr>
    </w:p>
    <w:p w14:paraId="5A00FD5B" w14:textId="05A0B490" w:rsidR="00851F77" w:rsidRPr="00851F77" w:rsidRDefault="00851F77" w:rsidP="00851F77">
      <w:pPr>
        <w:pStyle w:val="Standard"/>
        <w:spacing w:after="0" w:line="240" w:lineRule="auto"/>
        <w:jc w:val="both"/>
        <w:rPr>
          <w:rFonts w:ascii="Trebuchet MS" w:hAnsi="Trebuchet MS"/>
          <w:b/>
          <w:sz w:val="24"/>
          <w:szCs w:val="24"/>
        </w:rPr>
      </w:pPr>
      <w:r w:rsidRPr="00851F77">
        <w:rPr>
          <w:rFonts w:ascii="Trebuchet MS" w:hAnsi="Trebuchet MS"/>
          <w:b/>
          <w:sz w:val="24"/>
          <w:szCs w:val="24"/>
        </w:rPr>
        <w:t>Article 10</w:t>
      </w:r>
      <w:r w:rsidR="00572A9D">
        <w:rPr>
          <w:rFonts w:ascii="Trebuchet MS" w:hAnsi="Trebuchet MS"/>
          <w:b/>
          <w:sz w:val="24"/>
          <w:szCs w:val="24"/>
        </w:rPr>
        <w:t xml:space="preserve"> - </w:t>
      </w:r>
      <w:r w:rsidRPr="00851F77">
        <w:rPr>
          <w:rFonts w:ascii="Trebuchet MS" w:hAnsi="Trebuchet MS"/>
          <w:b/>
          <w:sz w:val="24"/>
          <w:szCs w:val="24"/>
        </w:rPr>
        <w:t>Suivi et bilan</w:t>
      </w:r>
    </w:p>
    <w:p w14:paraId="730468E4" w14:textId="1DD43A7B" w:rsidR="00851F77" w:rsidRDefault="00D27EE4" w:rsidP="00851F77">
      <w:pPr>
        <w:pStyle w:val="Standard"/>
        <w:spacing w:after="0" w:line="240" w:lineRule="auto"/>
        <w:jc w:val="both"/>
        <w:rPr>
          <w:rFonts w:ascii="Trebuchet MS" w:hAnsi="Trebuchet MS"/>
          <w:sz w:val="24"/>
          <w:szCs w:val="24"/>
        </w:rPr>
      </w:pPr>
      <w:r>
        <w:rPr>
          <w:rFonts w:ascii="Trebuchet MS" w:hAnsi="Trebuchet MS"/>
          <w:sz w:val="24"/>
          <w:szCs w:val="24"/>
        </w:rPr>
        <w:t xml:space="preserve">La partie organisatrice </w:t>
      </w:r>
      <w:r w:rsidR="00851F77" w:rsidRPr="00851F77">
        <w:rPr>
          <w:rFonts w:ascii="Trebuchet MS" w:hAnsi="Trebuchet MS"/>
          <w:sz w:val="24"/>
          <w:szCs w:val="24"/>
        </w:rPr>
        <w:t xml:space="preserve"> et le </w:t>
      </w:r>
      <w:r w:rsidR="00D25058">
        <w:rPr>
          <w:rFonts w:ascii="Trebuchet MS" w:hAnsi="Trebuchet MS"/>
          <w:sz w:val="24"/>
          <w:szCs w:val="24"/>
        </w:rPr>
        <w:t>BDE</w:t>
      </w:r>
      <w:r w:rsidR="00851F77" w:rsidRPr="00851F77">
        <w:rPr>
          <w:rFonts w:ascii="Trebuchet MS" w:hAnsi="Trebuchet MS"/>
          <w:sz w:val="24"/>
          <w:szCs w:val="24"/>
        </w:rPr>
        <w:t xml:space="preserve"> font un bilan de la soirée.</w:t>
      </w:r>
    </w:p>
    <w:p w14:paraId="5D87AA0A" w14:textId="77777777" w:rsidR="002251F5" w:rsidRDefault="002251F5" w:rsidP="00851F77">
      <w:pPr>
        <w:pStyle w:val="Standard"/>
        <w:spacing w:after="0" w:line="240" w:lineRule="auto"/>
        <w:jc w:val="both"/>
        <w:rPr>
          <w:rFonts w:ascii="Trebuchet MS" w:hAnsi="Trebuchet MS"/>
          <w:sz w:val="24"/>
          <w:szCs w:val="24"/>
        </w:rPr>
      </w:pPr>
    </w:p>
    <w:p w14:paraId="38933A1E" w14:textId="013BA067" w:rsidR="002251F5" w:rsidRPr="003121A6" w:rsidRDefault="002251F5" w:rsidP="00851F77">
      <w:pPr>
        <w:pStyle w:val="Standard"/>
        <w:spacing w:after="0" w:line="240" w:lineRule="auto"/>
        <w:jc w:val="both"/>
        <w:rPr>
          <w:rFonts w:ascii="Trebuchet MS" w:hAnsi="Trebuchet MS"/>
          <w:b/>
          <w:sz w:val="24"/>
          <w:szCs w:val="24"/>
        </w:rPr>
      </w:pPr>
      <w:r w:rsidRPr="003121A6">
        <w:rPr>
          <w:rFonts w:ascii="Trebuchet MS" w:hAnsi="Trebuchet MS"/>
          <w:b/>
          <w:sz w:val="24"/>
          <w:szCs w:val="24"/>
        </w:rPr>
        <w:t>Article 11</w:t>
      </w:r>
      <w:r w:rsidR="00572A9D">
        <w:rPr>
          <w:rFonts w:ascii="Trebuchet MS" w:hAnsi="Trebuchet MS"/>
          <w:b/>
          <w:sz w:val="24"/>
          <w:szCs w:val="24"/>
        </w:rPr>
        <w:t xml:space="preserve"> - </w:t>
      </w:r>
      <w:r w:rsidRPr="003121A6">
        <w:rPr>
          <w:rFonts w:ascii="Trebuchet MS" w:hAnsi="Trebuchet MS"/>
          <w:b/>
          <w:sz w:val="24"/>
          <w:szCs w:val="24"/>
        </w:rPr>
        <w:t>Gestion des incidents</w:t>
      </w:r>
    </w:p>
    <w:p w14:paraId="6763A128" w14:textId="375E3CD0" w:rsidR="002251F5" w:rsidRDefault="002251F5" w:rsidP="00851F77">
      <w:pPr>
        <w:pStyle w:val="Standard"/>
        <w:spacing w:after="0" w:line="240" w:lineRule="auto"/>
        <w:jc w:val="both"/>
        <w:rPr>
          <w:rFonts w:ascii="Trebuchet MS" w:hAnsi="Trebuchet MS"/>
          <w:sz w:val="24"/>
          <w:szCs w:val="24"/>
        </w:rPr>
      </w:pPr>
      <w:r>
        <w:rPr>
          <w:rFonts w:ascii="Trebuchet MS" w:hAnsi="Trebuchet MS"/>
          <w:sz w:val="24"/>
          <w:szCs w:val="24"/>
        </w:rPr>
        <w:t xml:space="preserve">Dans le cas </w:t>
      </w:r>
      <w:r w:rsidR="00B629E4">
        <w:rPr>
          <w:rFonts w:ascii="Trebuchet MS" w:hAnsi="Trebuchet MS"/>
          <w:sz w:val="24"/>
          <w:szCs w:val="24"/>
        </w:rPr>
        <w:t>de survenance d’</w:t>
      </w:r>
      <w:r>
        <w:rPr>
          <w:rFonts w:ascii="Trebuchet MS" w:hAnsi="Trebuchet MS"/>
          <w:sz w:val="24"/>
          <w:szCs w:val="24"/>
        </w:rPr>
        <w:t xml:space="preserve">un incident, les responsables du </w:t>
      </w:r>
      <w:r w:rsidR="00D25058">
        <w:rPr>
          <w:rFonts w:ascii="Trebuchet MS" w:hAnsi="Trebuchet MS"/>
          <w:sz w:val="24"/>
          <w:szCs w:val="24"/>
        </w:rPr>
        <w:t>BDE</w:t>
      </w:r>
      <w:r>
        <w:rPr>
          <w:rFonts w:ascii="Trebuchet MS" w:hAnsi="Trebuchet MS"/>
          <w:sz w:val="24"/>
          <w:szCs w:val="24"/>
        </w:rPr>
        <w:t xml:space="preserve"> sont tenus d’en informer la présidence de l’ENS Cachan.</w:t>
      </w:r>
    </w:p>
    <w:p w14:paraId="1020443A" w14:textId="678549B6" w:rsidR="002251F5" w:rsidRPr="00851F77" w:rsidRDefault="002251F5" w:rsidP="00851F77">
      <w:pPr>
        <w:pStyle w:val="Standard"/>
        <w:spacing w:after="0" w:line="240" w:lineRule="auto"/>
        <w:jc w:val="both"/>
        <w:rPr>
          <w:rFonts w:ascii="Trebuchet MS" w:hAnsi="Trebuchet MS"/>
          <w:sz w:val="24"/>
          <w:szCs w:val="24"/>
        </w:rPr>
      </w:pPr>
      <w:r>
        <w:rPr>
          <w:rFonts w:ascii="Trebuchet MS" w:hAnsi="Trebuchet MS"/>
          <w:sz w:val="24"/>
          <w:szCs w:val="24"/>
        </w:rPr>
        <w:t xml:space="preserve">En cas de nuisance anormale lors du déroulement des soirées à la </w:t>
      </w:r>
      <w:proofErr w:type="spellStart"/>
      <w:r>
        <w:rPr>
          <w:rFonts w:ascii="Trebuchet MS" w:hAnsi="Trebuchet MS"/>
          <w:sz w:val="24"/>
          <w:szCs w:val="24"/>
        </w:rPr>
        <w:t>Kokarde</w:t>
      </w:r>
      <w:proofErr w:type="spellEnd"/>
      <w:r>
        <w:rPr>
          <w:rFonts w:ascii="Trebuchet MS" w:hAnsi="Trebuchet MS"/>
          <w:sz w:val="24"/>
          <w:szCs w:val="24"/>
        </w:rPr>
        <w:t>, l’École peut prendre tout</w:t>
      </w:r>
      <w:r w:rsidR="00FD76C7">
        <w:rPr>
          <w:rFonts w:ascii="Trebuchet MS" w:hAnsi="Trebuchet MS"/>
          <w:sz w:val="24"/>
          <w:szCs w:val="24"/>
        </w:rPr>
        <w:t>e</w:t>
      </w:r>
      <w:r>
        <w:rPr>
          <w:rFonts w:ascii="Trebuchet MS" w:hAnsi="Trebuchet MS"/>
          <w:sz w:val="24"/>
          <w:szCs w:val="24"/>
        </w:rPr>
        <w:t xml:space="preserve"> décision permettant le respect de la sécurité et du calme sur le campus.</w:t>
      </w:r>
    </w:p>
    <w:p w14:paraId="0B38F50F" w14:textId="77777777" w:rsidR="00851F77" w:rsidRDefault="00851F77" w:rsidP="00851F77">
      <w:pPr>
        <w:pStyle w:val="Standard"/>
        <w:spacing w:after="0" w:line="240" w:lineRule="auto"/>
        <w:jc w:val="both"/>
        <w:rPr>
          <w:rFonts w:ascii="Trebuchet MS" w:hAnsi="Trebuchet MS"/>
          <w:sz w:val="24"/>
          <w:szCs w:val="24"/>
        </w:rPr>
      </w:pPr>
    </w:p>
    <w:p w14:paraId="231DE83D" w14:textId="77777777" w:rsidR="00851F77" w:rsidRDefault="00851F77" w:rsidP="00851F77">
      <w:pPr>
        <w:pStyle w:val="Standard"/>
        <w:spacing w:after="0" w:line="240" w:lineRule="auto"/>
        <w:jc w:val="both"/>
        <w:rPr>
          <w:rFonts w:ascii="Trebuchet MS" w:hAnsi="Trebuchet MS"/>
          <w:sz w:val="24"/>
          <w:szCs w:val="24"/>
        </w:rPr>
      </w:pPr>
    </w:p>
    <w:p w14:paraId="4D6330F2" w14:textId="77777777" w:rsidR="00851F77" w:rsidRDefault="00851F77" w:rsidP="00851F77">
      <w:pPr>
        <w:pStyle w:val="Standard"/>
        <w:spacing w:after="0" w:line="240" w:lineRule="auto"/>
        <w:jc w:val="both"/>
        <w:rPr>
          <w:rFonts w:ascii="Trebuchet MS" w:hAnsi="Trebuchet MS"/>
          <w:sz w:val="24"/>
          <w:szCs w:val="24"/>
        </w:rPr>
      </w:pPr>
    </w:p>
    <w:tbl>
      <w:tblPr>
        <w:tblStyle w:val="Grilledutableau"/>
        <w:tblW w:w="0" w:type="auto"/>
        <w:tblLook w:val="04A0" w:firstRow="1" w:lastRow="0" w:firstColumn="1" w:lastColumn="0" w:noHBand="0" w:noVBand="1"/>
      </w:tblPr>
      <w:tblGrid>
        <w:gridCol w:w="3070"/>
        <w:gridCol w:w="3071"/>
        <w:gridCol w:w="3071"/>
      </w:tblGrid>
      <w:tr w:rsidR="00851F77" w14:paraId="4E06EFCB" w14:textId="77777777" w:rsidTr="00851F77">
        <w:trPr>
          <w:trHeight w:val="2268"/>
        </w:trPr>
        <w:tc>
          <w:tcPr>
            <w:tcW w:w="3070" w:type="dxa"/>
          </w:tcPr>
          <w:p w14:paraId="71598402" w14:textId="354FC018" w:rsidR="00851F77" w:rsidRDefault="00851F77" w:rsidP="00851F77">
            <w:pPr>
              <w:rPr>
                <w:rFonts w:ascii="Trebuchet MS" w:hAnsi="Trebuchet MS" w:cs="LiberationSans"/>
                <w:color w:val="00000A"/>
                <w:sz w:val="24"/>
                <w:szCs w:val="24"/>
              </w:rPr>
            </w:pPr>
            <w:r w:rsidRPr="00FF5C62">
              <w:rPr>
                <w:rFonts w:ascii="Trebuchet MS" w:hAnsi="Trebuchet MS" w:cs="LiberationSans"/>
                <w:color w:val="00000A"/>
                <w:sz w:val="24"/>
                <w:szCs w:val="24"/>
              </w:rPr>
              <w:t>L’Amicale des élèves de l’E.N.S. Cachan</w:t>
            </w:r>
            <w:r>
              <w:rPr>
                <w:rFonts w:ascii="Trebuchet MS" w:hAnsi="Trebuchet MS" w:cs="LiberationSans"/>
                <w:color w:val="00000A"/>
                <w:sz w:val="24"/>
                <w:szCs w:val="24"/>
              </w:rPr>
              <w:t xml:space="preserve"> (</w:t>
            </w:r>
            <w:r w:rsidR="00D25058">
              <w:rPr>
                <w:rFonts w:ascii="Trebuchet MS" w:hAnsi="Trebuchet MS" w:cs="LiberationSans"/>
                <w:color w:val="00000A"/>
                <w:sz w:val="24"/>
                <w:szCs w:val="24"/>
              </w:rPr>
              <w:t>BDE</w:t>
            </w:r>
            <w:r>
              <w:rPr>
                <w:rFonts w:ascii="Trebuchet MS" w:hAnsi="Trebuchet MS" w:cs="LiberationSans"/>
                <w:color w:val="00000A"/>
                <w:sz w:val="24"/>
                <w:szCs w:val="24"/>
              </w:rPr>
              <w:t>)</w:t>
            </w:r>
          </w:p>
          <w:p w14:paraId="122A479A" w14:textId="5C687500" w:rsidR="00851F77" w:rsidRDefault="00572A9D" w:rsidP="00572A9D">
            <w:pPr>
              <w:pStyle w:val="Standard"/>
              <w:jc w:val="both"/>
              <w:rPr>
                <w:rFonts w:ascii="Trebuchet MS" w:hAnsi="Trebuchet MS"/>
                <w:sz w:val="24"/>
                <w:szCs w:val="24"/>
              </w:rPr>
            </w:pPr>
            <w:r w:rsidRPr="00FF5C62">
              <w:rPr>
                <w:rFonts w:ascii="Trebuchet MS" w:hAnsi="Trebuchet MS" w:cs="LiberationSans"/>
                <w:color w:val="00000A"/>
                <w:sz w:val="24"/>
                <w:szCs w:val="24"/>
              </w:rPr>
              <w:t>M</w:t>
            </w:r>
            <w:r>
              <w:rPr>
                <w:rFonts w:ascii="Trebuchet MS" w:hAnsi="Trebuchet MS" w:cs="LiberationSans"/>
                <w:color w:val="00000A"/>
                <w:sz w:val="24"/>
                <w:szCs w:val="24"/>
              </w:rPr>
              <w:t xml:space="preserve">me </w:t>
            </w:r>
            <w:r w:rsidR="00851F77">
              <w:rPr>
                <w:rFonts w:ascii="Trebuchet MS" w:hAnsi="Trebuchet MS" w:cs="LiberationSans"/>
                <w:color w:val="00000A"/>
                <w:sz w:val="24"/>
                <w:szCs w:val="24"/>
              </w:rPr>
              <w:t>Camille DUMAS</w:t>
            </w:r>
          </w:p>
        </w:tc>
        <w:tc>
          <w:tcPr>
            <w:tcW w:w="3071" w:type="dxa"/>
          </w:tcPr>
          <w:p w14:paraId="7B09909F" w14:textId="77777777" w:rsidR="00851F77" w:rsidRDefault="00851F77" w:rsidP="00851F77">
            <w:pPr>
              <w:rPr>
                <w:rFonts w:ascii="Trebuchet MS" w:hAnsi="Trebuchet MS"/>
                <w:sz w:val="24"/>
                <w:szCs w:val="24"/>
              </w:rPr>
            </w:pPr>
            <w:r>
              <w:rPr>
                <w:rFonts w:ascii="Trebuchet MS" w:hAnsi="Trebuchet MS"/>
                <w:sz w:val="24"/>
                <w:szCs w:val="24"/>
              </w:rPr>
              <w:t>Responsable [Pot]</w:t>
            </w:r>
          </w:p>
          <w:p w14:paraId="38FE0E03" w14:textId="2F2942FB" w:rsidR="00851F77" w:rsidRDefault="00572A9D" w:rsidP="00851F77">
            <w:pPr>
              <w:pStyle w:val="Standard"/>
              <w:jc w:val="both"/>
              <w:rPr>
                <w:rFonts w:ascii="Trebuchet MS" w:hAnsi="Trebuchet MS"/>
                <w:sz w:val="24"/>
                <w:szCs w:val="24"/>
              </w:rPr>
            </w:pPr>
            <w:r>
              <w:rPr>
                <w:rFonts w:ascii="Trebuchet MS" w:hAnsi="Trebuchet MS"/>
                <w:sz w:val="24"/>
                <w:szCs w:val="24"/>
              </w:rPr>
              <w:t xml:space="preserve">Mme </w:t>
            </w:r>
            <w:r w:rsidR="00851F77">
              <w:rPr>
                <w:rFonts w:ascii="Trebuchet MS" w:hAnsi="Trebuchet MS"/>
                <w:sz w:val="24"/>
                <w:szCs w:val="24"/>
              </w:rPr>
              <w:t>Laëtitia COUANON</w:t>
            </w:r>
          </w:p>
        </w:tc>
        <w:tc>
          <w:tcPr>
            <w:tcW w:w="3071" w:type="dxa"/>
          </w:tcPr>
          <w:p w14:paraId="056C5273" w14:textId="77777777" w:rsidR="00851F77" w:rsidRDefault="00851F77" w:rsidP="00851F77">
            <w:pPr>
              <w:rPr>
                <w:rFonts w:ascii="Trebuchet MS" w:hAnsi="Trebuchet MS"/>
                <w:sz w:val="24"/>
                <w:szCs w:val="24"/>
              </w:rPr>
            </w:pPr>
            <w:r>
              <w:rPr>
                <w:rFonts w:ascii="Trebuchet MS" w:hAnsi="Trebuchet MS"/>
                <w:sz w:val="24"/>
                <w:szCs w:val="24"/>
              </w:rPr>
              <w:t>Responsable [Pot]</w:t>
            </w:r>
          </w:p>
          <w:p w14:paraId="27A3B296" w14:textId="5CFB5F90" w:rsidR="00851F77" w:rsidRDefault="00572A9D" w:rsidP="00851F77">
            <w:pPr>
              <w:pStyle w:val="Standard"/>
              <w:jc w:val="both"/>
              <w:rPr>
                <w:rFonts w:ascii="Trebuchet MS" w:hAnsi="Trebuchet MS"/>
                <w:sz w:val="24"/>
                <w:szCs w:val="24"/>
              </w:rPr>
            </w:pPr>
            <w:r>
              <w:rPr>
                <w:rFonts w:ascii="Trebuchet MS" w:hAnsi="Trebuchet MS"/>
                <w:sz w:val="24"/>
                <w:szCs w:val="24"/>
              </w:rPr>
              <w:t xml:space="preserve">M. </w:t>
            </w:r>
            <w:r w:rsidR="00851F77">
              <w:rPr>
                <w:rFonts w:ascii="Trebuchet MS" w:hAnsi="Trebuchet MS"/>
                <w:sz w:val="24"/>
                <w:szCs w:val="24"/>
              </w:rPr>
              <w:t>Félix RUTARD</w:t>
            </w:r>
          </w:p>
        </w:tc>
      </w:tr>
    </w:tbl>
    <w:p w14:paraId="7B2A2DA3" w14:textId="77777777" w:rsidR="00851F77" w:rsidRDefault="00851F77" w:rsidP="00851F77">
      <w:pPr>
        <w:pStyle w:val="Standard"/>
        <w:spacing w:after="0" w:line="240" w:lineRule="auto"/>
        <w:jc w:val="both"/>
        <w:rPr>
          <w:rFonts w:ascii="Trebuchet MS" w:hAnsi="Trebuchet MS"/>
          <w:sz w:val="24"/>
          <w:szCs w:val="24"/>
        </w:rPr>
      </w:pPr>
    </w:p>
    <w:p w14:paraId="6F3CD3FF" w14:textId="77777777" w:rsidR="00851F77" w:rsidRDefault="00851F77">
      <w:pPr>
        <w:rPr>
          <w:rFonts w:ascii="Trebuchet MS" w:hAnsi="Trebuchet MS"/>
          <w:sz w:val="24"/>
          <w:szCs w:val="24"/>
        </w:rPr>
      </w:pPr>
      <w:r>
        <w:rPr>
          <w:rFonts w:ascii="Trebuchet MS" w:hAnsi="Trebuchet MS"/>
          <w:sz w:val="24"/>
          <w:szCs w:val="24"/>
        </w:rPr>
        <w:br w:type="page"/>
      </w:r>
    </w:p>
    <w:p w14:paraId="0B9DCF62" w14:textId="77777777" w:rsidR="00851F77" w:rsidRDefault="00851F77">
      <w:pPr>
        <w:rPr>
          <w:rFonts w:ascii="Trebuchet MS" w:hAnsi="Trebuchet MS"/>
          <w:sz w:val="24"/>
          <w:szCs w:val="24"/>
        </w:rPr>
      </w:pPr>
    </w:p>
    <w:p w14:paraId="40298BE3" w14:textId="50FC5E8D" w:rsidR="00A1467E" w:rsidRPr="00B453AC" w:rsidRDefault="00FD23B0" w:rsidP="00045478">
      <w:pPr>
        <w:pStyle w:val="Titre1"/>
        <w:jc w:val="center"/>
        <w:rPr>
          <w:rFonts w:ascii="Century Gothic" w:hAnsi="Century Gothic"/>
          <w:color w:val="auto"/>
          <w:sz w:val="28"/>
          <w:szCs w:val="28"/>
        </w:rPr>
      </w:pPr>
      <w:r>
        <w:rPr>
          <w:rFonts w:ascii="Century Gothic" w:hAnsi="Century Gothic"/>
          <w:color w:val="auto"/>
          <w:sz w:val="28"/>
          <w:szCs w:val="28"/>
        </w:rPr>
        <w:t>Annexe 8</w:t>
      </w:r>
      <w:r w:rsidR="00A1467E">
        <w:rPr>
          <w:rFonts w:ascii="Century Gothic" w:hAnsi="Century Gothic"/>
          <w:color w:val="auto"/>
          <w:sz w:val="28"/>
          <w:szCs w:val="28"/>
        </w:rPr>
        <w:t xml:space="preserve"> : </w:t>
      </w:r>
      <w:r w:rsidR="00D25058">
        <w:rPr>
          <w:rFonts w:ascii="Century Gothic" w:hAnsi="Century Gothic"/>
          <w:color w:val="auto"/>
          <w:sz w:val="28"/>
          <w:szCs w:val="28"/>
        </w:rPr>
        <w:t>BDE</w:t>
      </w:r>
      <w:r w:rsidR="00911DEC">
        <w:rPr>
          <w:rFonts w:ascii="Century Gothic" w:hAnsi="Century Gothic"/>
          <w:color w:val="auto"/>
          <w:sz w:val="28"/>
          <w:szCs w:val="28"/>
        </w:rPr>
        <w:t xml:space="preserve"> pour l’u</w:t>
      </w:r>
      <w:r w:rsidR="00A1467E">
        <w:rPr>
          <w:rFonts w:ascii="Century Gothic" w:hAnsi="Century Gothic"/>
          <w:color w:val="auto"/>
          <w:sz w:val="28"/>
          <w:szCs w:val="28"/>
        </w:rPr>
        <w:t xml:space="preserve">tilisation de la </w:t>
      </w:r>
      <w:proofErr w:type="spellStart"/>
      <w:r w:rsidR="00A1467E">
        <w:rPr>
          <w:rFonts w:ascii="Century Gothic" w:hAnsi="Century Gothic"/>
          <w:color w:val="auto"/>
          <w:sz w:val="28"/>
          <w:szCs w:val="28"/>
        </w:rPr>
        <w:t>Kokarde</w:t>
      </w:r>
      <w:proofErr w:type="spellEnd"/>
    </w:p>
    <w:p w14:paraId="14E86087" w14:textId="77777777" w:rsidR="00A1467E" w:rsidRDefault="00A1467E">
      <w:pPr>
        <w:rPr>
          <w:rFonts w:ascii="Trebuchet MS" w:hAnsi="Trebuchet MS"/>
          <w:sz w:val="24"/>
          <w:szCs w:val="24"/>
        </w:rPr>
      </w:pPr>
    </w:p>
    <w:p w14:paraId="06E0217A" w14:textId="06710DD9" w:rsidR="00572A9D" w:rsidRPr="00A1467E" w:rsidRDefault="00572A9D" w:rsidP="00572A9D">
      <w:pPr>
        <w:pStyle w:val="Titre2"/>
        <w:rPr>
          <w:rFonts w:ascii="Trebuchet MS" w:hAnsi="Trebuchet MS"/>
        </w:rPr>
      </w:pPr>
      <w:r>
        <w:rPr>
          <w:rFonts w:ascii="Trebuchet MS" w:hAnsi="Trebuchet MS"/>
          <w:sz w:val="24"/>
          <w:szCs w:val="24"/>
        </w:rPr>
        <w:t>Préambule</w:t>
      </w:r>
    </w:p>
    <w:p w14:paraId="31CBE573" w14:textId="7CC415F8"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La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xml:space="preserve"> a été aménagée par des élèves il y a maintenant une trentaine d'année pour offrir aux habitants du campus une salle de vie nocturne avec ambiance musicale. Elle se trouve sous l’amphi</w:t>
      </w:r>
      <w:r w:rsidR="00572A9D">
        <w:rPr>
          <w:rFonts w:ascii="Trebuchet MS" w:hAnsi="Trebuchet MS" w:cs="LiberationSans"/>
          <w:color w:val="000000"/>
          <w:sz w:val="24"/>
          <w:szCs w:val="24"/>
        </w:rPr>
        <w:t>théâtre</w:t>
      </w:r>
      <w:r w:rsidRPr="00A1467E">
        <w:rPr>
          <w:rFonts w:ascii="Trebuchet MS" w:hAnsi="Trebuchet MS" w:cs="LiberationSans"/>
          <w:color w:val="000000"/>
          <w:sz w:val="24"/>
          <w:szCs w:val="24"/>
        </w:rPr>
        <w:t xml:space="preserve"> </w:t>
      </w:r>
      <w:r w:rsidR="00572A9D">
        <w:rPr>
          <w:rFonts w:ascii="Trebuchet MS" w:hAnsi="Trebuchet MS" w:cs="LiberationSans"/>
          <w:color w:val="000000"/>
          <w:sz w:val="24"/>
          <w:szCs w:val="24"/>
        </w:rPr>
        <w:t xml:space="preserve">Marie </w:t>
      </w:r>
      <w:r w:rsidRPr="00A1467E">
        <w:rPr>
          <w:rFonts w:ascii="Trebuchet MS" w:hAnsi="Trebuchet MS" w:cs="LiberationSans"/>
          <w:color w:val="000000"/>
          <w:sz w:val="24"/>
          <w:szCs w:val="24"/>
        </w:rPr>
        <w:t>Curie.</w:t>
      </w:r>
    </w:p>
    <w:p w14:paraId="762E2E69" w14:textId="52761AC4" w:rsidR="00A1467E" w:rsidRDefault="00A1467E" w:rsidP="00A1467E">
      <w:pPr>
        <w:pStyle w:val="Standard"/>
        <w:spacing w:after="0" w:line="240" w:lineRule="auto"/>
        <w:jc w:val="both"/>
        <w:rPr>
          <w:rFonts w:ascii="Trebuchet MS" w:hAnsi="Trebuchet MS" w:cs="LiberationSans"/>
          <w:color w:val="000000"/>
          <w:sz w:val="24"/>
          <w:szCs w:val="24"/>
        </w:rPr>
      </w:pPr>
      <w:r w:rsidRPr="00A1467E">
        <w:rPr>
          <w:rFonts w:ascii="Trebuchet MS" w:hAnsi="Trebuchet MS" w:cs="LiberationSans"/>
          <w:color w:val="000000"/>
          <w:sz w:val="24"/>
          <w:szCs w:val="24"/>
        </w:rPr>
        <w:t>Son utilisation est régie par l’article 3.</w:t>
      </w:r>
      <w:r w:rsidR="00572A9D">
        <w:rPr>
          <w:rFonts w:ascii="Trebuchet MS" w:hAnsi="Trebuchet MS" w:cs="LiberationSans"/>
          <w:color w:val="000000"/>
          <w:sz w:val="24"/>
          <w:szCs w:val="24"/>
        </w:rPr>
        <w:t>6</w:t>
      </w:r>
      <w:r w:rsidRPr="00A1467E">
        <w:rPr>
          <w:rFonts w:ascii="Trebuchet MS" w:hAnsi="Trebuchet MS" w:cs="LiberationSans"/>
          <w:color w:val="000000"/>
          <w:sz w:val="24"/>
          <w:szCs w:val="24"/>
        </w:rPr>
        <w:t xml:space="preserve">.2 de la présente </w:t>
      </w:r>
      <w:r w:rsidR="00572A9D">
        <w:rPr>
          <w:rFonts w:ascii="Trebuchet MS" w:hAnsi="Trebuchet MS" w:cs="LiberationSans"/>
          <w:color w:val="000000"/>
          <w:sz w:val="24"/>
          <w:szCs w:val="24"/>
        </w:rPr>
        <w:t>c</w:t>
      </w:r>
      <w:r w:rsidRPr="00A1467E">
        <w:rPr>
          <w:rFonts w:ascii="Trebuchet MS" w:hAnsi="Trebuchet MS" w:cs="LiberationSans"/>
          <w:color w:val="000000"/>
          <w:sz w:val="24"/>
          <w:szCs w:val="24"/>
        </w:rPr>
        <w:t>harte de la vie étudiante.</w:t>
      </w:r>
    </w:p>
    <w:p w14:paraId="64B776D7" w14:textId="77777777" w:rsidR="00A1467E" w:rsidRPr="00A1467E" w:rsidRDefault="00A1467E" w:rsidP="00A1467E">
      <w:pPr>
        <w:pStyle w:val="Standard"/>
        <w:spacing w:after="0" w:line="240" w:lineRule="auto"/>
        <w:jc w:val="both"/>
        <w:rPr>
          <w:rFonts w:ascii="Trebuchet MS" w:hAnsi="Trebuchet MS"/>
        </w:rPr>
      </w:pPr>
    </w:p>
    <w:p w14:paraId="6D570A51" w14:textId="77777777" w:rsidR="00A1467E" w:rsidRPr="00A1467E" w:rsidRDefault="00A1467E" w:rsidP="00A1467E">
      <w:pPr>
        <w:pStyle w:val="Titre2"/>
        <w:rPr>
          <w:rFonts w:ascii="Trebuchet MS" w:hAnsi="Trebuchet MS"/>
        </w:rPr>
      </w:pPr>
      <w:bookmarkStart w:id="34" w:name="_Toc369860301"/>
      <w:r w:rsidRPr="00A1467E">
        <w:rPr>
          <w:rFonts w:ascii="Trebuchet MS" w:hAnsi="Trebuchet MS"/>
          <w:sz w:val="24"/>
          <w:szCs w:val="24"/>
        </w:rPr>
        <w:t>Article 1 – Utilisation</w:t>
      </w:r>
      <w:bookmarkEnd w:id="34"/>
      <w:r w:rsidRPr="00A1467E">
        <w:rPr>
          <w:rFonts w:ascii="Trebuchet MS" w:hAnsi="Trebuchet MS"/>
          <w:sz w:val="24"/>
          <w:szCs w:val="24"/>
        </w:rPr>
        <w:t xml:space="preserve"> régulière</w:t>
      </w:r>
    </w:p>
    <w:p w14:paraId="3F33BB10" w14:textId="17EDC2A6"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La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xml:space="preserve"> est gérée exclusivement par le </w:t>
      </w:r>
      <w:r w:rsidR="00D25058">
        <w:rPr>
          <w:rFonts w:ascii="Trebuchet MS" w:hAnsi="Trebuchet MS" w:cs="LiberationSans"/>
          <w:color w:val="000000"/>
          <w:sz w:val="24"/>
          <w:szCs w:val="24"/>
        </w:rPr>
        <w:t>BDE</w:t>
      </w:r>
      <w:r w:rsidRPr="00A1467E">
        <w:rPr>
          <w:rFonts w:ascii="Trebuchet MS" w:hAnsi="Trebuchet MS" w:cs="LiberationSans"/>
          <w:color w:val="000000"/>
          <w:sz w:val="24"/>
          <w:szCs w:val="24"/>
        </w:rPr>
        <w:t>.</w:t>
      </w:r>
    </w:p>
    <w:p w14:paraId="3E9C358C" w14:textId="1B904312"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Chaque année, </w:t>
      </w:r>
      <w:r w:rsidR="00745BD1">
        <w:rPr>
          <w:rFonts w:ascii="Trebuchet MS" w:hAnsi="Trebuchet MS" w:cs="LiberationSans"/>
          <w:color w:val="000000"/>
          <w:sz w:val="24"/>
          <w:szCs w:val="24"/>
        </w:rPr>
        <w:t>au moins deux</w:t>
      </w:r>
      <w:r w:rsidRPr="00A1467E">
        <w:rPr>
          <w:rFonts w:ascii="Trebuchet MS" w:hAnsi="Trebuchet MS" w:cs="LiberationSans"/>
          <w:color w:val="000000"/>
          <w:sz w:val="24"/>
          <w:szCs w:val="24"/>
        </w:rPr>
        <w:t xml:space="preserve"> membres du </w:t>
      </w:r>
      <w:r w:rsidR="00D25058">
        <w:rPr>
          <w:rFonts w:ascii="Trebuchet MS" w:hAnsi="Trebuchet MS" w:cs="LiberationSans"/>
          <w:color w:val="000000"/>
          <w:sz w:val="24"/>
          <w:szCs w:val="24"/>
        </w:rPr>
        <w:t>BDE</w:t>
      </w:r>
      <w:r w:rsidRPr="00A1467E">
        <w:rPr>
          <w:rFonts w:ascii="Trebuchet MS" w:hAnsi="Trebuchet MS" w:cs="LiberationSans"/>
          <w:color w:val="000000"/>
          <w:sz w:val="24"/>
          <w:szCs w:val="24"/>
        </w:rPr>
        <w:t xml:space="preserve"> sont désignés « Grand chef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w:t>
      </w:r>
    </w:p>
    <w:p w14:paraId="40B9B4BF" w14:textId="77777777" w:rsidR="0015341F" w:rsidRDefault="0015341F" w:rsidP="0015341F">
      <w:pPr>
        <w:spacing w:after="0" w:line="240" w:lineRule="auto"/>
        <w:rPr>
          <w:rFonts w:ascii="Times New Roman" w:hAnsi="Times New Roman" w:cs="Times New Roman"/>
          <w:sz w:val="24"/>
          <w:szCs w:val="24"/>
          <w:lang w:eastAsia="fr-FR"/>
        </w:rPr>
      </w:pPr>
      <w:r>
        <w:rPr>
          <w:rFonts w:ascii="Trebuchet MS" w:hAnsi="Trebuchet MS" w:cs="LiberationSans"/>
          <w:color w:val="000000"/>
          <w:sz w:val="24"/>
          <w:szCs w:val="24"/>
        </w:rPr>
        <w:t xml:space="preserve">Ils veillent au bon déroulement de la soirée : gestion du débit de boisson, diffusion de la musique, limitation des nuisances sonores, nettoyage des abords et de la </w:t>
      </w:r>
      <w:proofErr w:type="spellStart"/>
      <w:r>
        <w:rPr>
          <w:rFonts w:ascii="Trebuchet MS" w:hAnsi="Trebuchet MS" w:cs="LiberationSans"/>
          <w:color w:val="000000"/>
          <w:sz w:val="24"/>
          <w:szCs w:val="24"/>
        </w:rPr>
        <w:t>Kokarde</w:t>
      </w:r>
      <w:proofErr w:type="spellEnd"/>
      <w:r>
        <w:rPr>
          <w:rFonts w:ascii="Trebuchet MS" w:hAnsi="Trebuchet MS" w:cs="LiberationSans"/>
          <w:color w:val="000000"/>
          <w:sz w:val="24"/>
          <w:szCs w:val="24"/>
        </w:rPr>
        <w:t xml:space="preserve"> suite aux soirées.</w:t>
      </w:r>
      <w:r>
        <w:rPr>
          <w:rFonts w:ascii="Times New Roman" w:hAnsi="Times New Roman" w:cs="Times New Roman"/>
          <w:sz w:val="24"/>
          <w:szCs w:val="24"/>
          <w:lang w:eastAsia="fr-FR"/>
        </w:rPr>
        <w:t xml:space="preserve"> </w:t>
      </w:r>
    </w:p>
    <w:p w14:paraId="18A9901F" w14:textId="77777777" w:rsidR="0015341F" w:rsidRDefault="0015341F" w:rsidP="00A1467E">
      <w:pPr>
        <w:pStyle w:val="Standard"/>
        <w:spacing w:after="0" w:line="240" w:lineRule="auto"/>
        <w:jc w:val="both"/>
        <w:rPr>
          <w:rFonts w:ascii="Trebuchet MS" w:hAnsi="Trebuchet MS" w:cs="LiberationSans"/>
          <w:color w:val="000000"/>
          <w:sz w:val="24"/>
          <w:szCs w:val="24"/>
        </w:rPr>
      </w:pPr>
    </w:p>
    <w:p w14:paraId="7FCD86EF" w14:textId="5AA076CA"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Les soirées régulières sont autorisées les mardis et jeudis par la présente annexe, qui vaut réservation de la salle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xml:space="preserve"> ces soir</w:t>
      </w:r>
      <w:r w:rsidR="0015341F">
        <w:rPr>
          <w:rFonts w:ascii="Trebuchet MS" w:hAnsi="Trebuchet MS" w:cs="LiberationSans"/>
          <w:color w:val="000000"/>
          <w:sz w:val="24"/>
          <w:szCs w:val="24"/>
        </w:rPr>
        <w:t>ée</w:t>
      </w:r>
      <w:r w:rsidRPr="00A1467E">
        <w:rPr>
          <w:rFonts w:ascii="Trebuchet MS" w:hAnsi="Trebuchet MS" w:cs="LiberationSans"/>
          <w:color w:val="000000"/>
          <w:sz w:val="24"/>
          <w:szCs w:val="24"/>
        </w:rPr>
        <w:t>s-là.</w:t>
      </w:r>
    </w:p>
    <w:p w14:paraId="0ABE6F85" w14:textId="0869DAB1"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Le </w:t>
      </w:r>
      <w:r w:rsidR="00D25058">
        <w:rPr>
          <w:rFonts w:ascii="Trebuchet MS" w:hAnsi="Trebuchet MS" w:cs="LiberationSans"/>
          <w:color w:val="000000"/>
          <w:sz w:val="24"/>
          <w:szCs w:val="24"/>
        </w:rPr>
        <w:t>BDE</w:t>
      </w:r>
      <w:r w:rsidRPr="00A1467E">
        <w:rPr>
          <w:rFonts w:ascii="Trebuchet MS" w:hAnsi="Trebuchet MS" w:cs="LiberationSans"/>
          <w:color w:val="000000"/>
          <w:sz w:val="24"/>
          <w:szCs w:val="24"/>
        </w:rPr>
        <w:t xml:space="preserve"> fournit au service en charge des relations avec les étudiants la liste des soirées organisées pour les </w:t>
      </w:r>
      <w:r w:rsidR="0015341F">
        <w:rPr>
          <w:rFonts w:ascii="Trebuchet MS" w:hAnsi="Trebuchet MS" w:cs="LiberationSans"/>
          <w:color w:val="000000"/>
          <w:sz w:val="24"/>
          <w:szCs w:val="24"/>
        </w:rPr>
        <w:t>deux (</w:t>
      </w:r>
      <w:r w:rsidRPr="00A1467E">
        <w:rPr>
          <w:rFonts w:ascii="Trebuchet MS" w:hAnsi="Trebuchet MS" w:cs="LiberationSans"/>
          <w:color w:val="000000"/>
          <w:sz w:val="24"/>
          <w:szCs w:val="24"/>
        </w:rPr>
        <w:t>2</w:t>
      </w:r>
      <w:r w:rsidR="0015341F">
        <w:rPr>
          <w:rFonts w:ascii="Trebuchet MS" w:hAnsi="Trebuchet MS" w:cs="LiberationSans"/>
          <w:color w:val="000000"/>
          <w:sz w:val="24"/>
          <w:szCs w:val="24"/>
        </w:rPr>
        <w:t>)</w:t>
      </w:r>
      <w:r w:rsidRPr="00A1467E">
        <w:rPr>
          <w:rFonts w:ascii="Trebuchet MS" w:hAnsi="Trebuchet MS" w:cs="LiberationSans"/>
          <w:color w:val="000000"/>
          <w:sz w:val="24"/>
          <w:szCs w:val="24"/>
        </w:rPr>
        <w:t xml:space="preserve"> mois au moins à venir dès qu'il en dispose.</w:t>
      </w:r>
    </w:p>
    <w:p w14:paraId="46C8FBFC" w14:textId="77777777"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La capacité d'accueil de la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xml:space="preserve"> est restreinte à cinquante personnes.</w:t>
      </w:r>
    </w:p>
    <w:p w14:paraId="2777D501" w14:textId="77777777" w:rsidR="00A1467E" w:rsidRPr="00A1467E" w:rsidRDefault="00A1467E" w:rsidP="00A1467E">
      <w:pPr>
        <w:pStyle w:val="Standard"/>
        <w:spacing w:after="0" w:line="240" w:lineRule="auto"/>
        <w:jc w:val="both"/>
        <w:rPr>
          <w:rFonts w:ascii="Trebuchet MS" w:hAnsi="Trebuchet MS" w:cs="LiberationSans"/>
          <w:color w:val="000000"/>
          <w:sz w:val="24"/>
          <w:szCs w:val="24"/>
        </w:rPr>
      </w:pPr>
    </w:p>
    <w:p w14:paraId="3B3354C4" w14:textId="77777777" w:rsidR="00A1467E" w:rsidRPr="00A1467E" w:rsidRDefault="00A1467E" w:rsidP="00A1467E">
      <w:pPr>
        <w:pStyle w:val="Titre2"/>
        <w:rPr>
          <w:rFonts w:ascii="Trebuchet MS" w:hAnsi="Trebuchet MS"/>
        </w:rPr>
      </w:pPr>
      <w:r w:rsidRPr="00A1467E">
        <w:rPr>
          <w:rFonts w:ascii="Trebuchet MS" w:hAnsi="Trebuchet MS"/>
          <w:sz w:val="24"/>
          <w:szCs w:val="24"/>
        </w:rPr>
        <w:t>Article 2 – Utilisation exceptionnelle</w:t>
      </w:r>
    </w:p>
    <w:p w14:paraId="3B47AF08" w14:textId="071A8AD5"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Des soirées peuvent être organisées à la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xml:space="preserve"> en dehors des mardis et jeudi</w:t>
      </w:r>
      <w:r w:rsidR="0015341F">
        <w:rPr>
          <w:rFonts w:ascii="Trebuchet MS" w:hAnsi="Trebuchet MS" w:cs="LiberationSans"/>
          <w:color w:val="000000"/>
          <w:sz w:val="24"/>
          <w:szCs w:val="24"/>
        </w:rPr>
        <w:t>s</w:t>
      </w:r>
      <w:r w:rsidRPr="00A1467E">
        <w:rPr>
          <w:rFonts w:ascii="Trebuchet MS" w:hAnsi="Trebuchet MS" w:cs="LiberationSans"/>
          <w:color w:val="000000"/>
          <w:sz w:val="24"/>
          <w:szCs w:val="24"/>
        </w:rPr>
        <w:t>.</w:t>
      </w:r>
    </w:p>
    <w:p w14:paraId="481298DA" w14:textId="5FF760E9"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Pour cela, le </w:t>
      </w:r>
      <w:r w:rsidR="00D25058">
        <w:rPr>
          <w:rFonts w:ascii="Trebuchet MS" w:hAnsi="Trebuchet MS" w:cs="LiberationSans"/>
          <w:color w:val="000000"/>
          <w:sz w:val="24"/>
          <w:szCs w:val="24"/>
        </w:rPr>
        <w:t>BDE</w:t>
      </w:r>
      <w:r w:rsidRPr="00A1467E">
        <w:rPr>
          <w:rFonts w:ascii="Trebuchet MS" w:hAnsi="Trebuchet MS" w:cs="LiberationSans"/>
          <w:color w:val="000000"/>
          <w:sz w:val="24"/>
          <w:szCs w:val="24"/>
        </w:rPr>
        <w:t xml:space="preserve"> remplit le formulaire de demande de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xml:space="preserve">, et le dépose auprès du </w:t>
      </w:r>
      <w:r w:rsidRPr="00A1467E">
        <w:rPr>
          <w:rFonts w:ascii="Trebuchet MS" w:hAnsi="Trebuchet MS" w:cs="LiberationSans"/>
          <w:color w:val="00000A"/>
          <w:sz w:val="24"/>
          <w:szCs w:val="24"/>
        </w:rPr>
        <w:t>service en charge des relations avec les étudiants</w:t>
      </w:r>
      <w:r w:rsidRPr="00A1467E">
        <w:rPr>
          <w:rFonts w:ascii="Trebuchet MS" w:hAnsi="Trebuchet MS" w:cs="LiberationSans"/>
          <w:color w:val="000000"/>
          <w:sz w:val="24"/>
          <w:szCs w:val="24"/>
        </w:rPr>
        <w:t>.</w:t>
      </w:r>
    </w:p>
    <w:p w14:paraId="0C7EBFF6" w14:textId="30411CFA"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Ce formulaire précise : le nom des responsables de la soirée, le nombre estimé d'utilisateurs, les horaires d'ouverture et de fermeture, la raison de l'ouverture, la présence ou no</w:t>
      </w:r>
      <w:r w:rsidR="0015341F">
        <w:rPr>
          <w:rFonts w:ascii="Trebuchet MS" w:hAnsi="Trebuchet MS" w:cs="LiberationSans"/>
          <w:color w:val="000000"/>
          <w:sz w:val="24"/>
          <w:szCs w:val="24"/>
        </w:rPr>
        <w:t>n</w:t>
      </w:r>
      <w:r w:rsidRPr="00A1467E">
        <w:rPr>
          <w:rFonts w:ascii="Trebuchet MS" w:hAnsi="Trebuchet MS" w:cs="LiberationSans"/>
          <w:color w:val="000000"/>
          <w:sz w:val="24"/>
          <w:szCs w:val="24"/>
        </w:rPr>
        <w:t xml:space="preserve"> d'un service de sécurité, les noms des Grands </w:t>
      </w:r>
      <w:r w:rsidR="0015341F">
        <w:rPr>
          <w:rFonts w:ascii="Trebuchet MS" w:hAnsi="Trebuchet MS" w:cs="LiberationSans"/>
          <w:color w:val="000000"/>
          <w:sz w:val="24"/>
          <w:szCs w:val="24"/>
        </w:rPr>
        <w:t>C</w:t>
      </w:r>
      <w:r w:rsidRPr="00A1467E">
        <w:rPr>
          <w:rFonts w:ascii="Trebuchet MS" w:hAnsi="Trebuchet MS" w:cs="LiberationSans"/>
          <w:color w:val="000000"/>
          <w:sz w:val="24"/>
          <w:szCs w:val="24"/>
        </w:rPr>
        <w:t xml:space="preserve">hefs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w:t>
      </w:r>
    </w:p>
    <w:p w14:paraId="7596EEE5" w14:textId="4D016116"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Le </w:t>
      </w:r>
      <w:r w:rsidRPr="00A1467E">
        <w:rPr>
          <w:rFonts w:ascii="Trebuchet MS" w:hAnsi="Trebuchet MS" w:cs="LiberationSans"/>
          <w:color w:val="00000A"/>
          <w:sz w:val="24"/>
          <w:szCs w:val="24"/>
        </w:rPr>
        <w:t xml:space="preserve">service en charge des relations avec les étudiants </w:t>
      </w:r>
      <w:r w:rsidRPr="00A1467E">
        <w:rPr>
          <w:rFonts w:ascii="Trebuchet MS" w:hAnsi="Trebuchet MS" w:cs="LiberationSans"/>
          <w:color w:val="000000"/>
          <w:sz w:val="24"/>
          <w:szCs w:val="24"/>
        </w:rPr>
        <w:t xml:space="preserve">se charge de diffuser ce formulaire auprès du STL, de la porterie, des </w:t>
      </w:r>
      <w:r w:rsidR="0015341F">
        <w:rPr>
          <w:rFonts w:ascii="Trebuchet MS" w:hAnsi="Trebuchet MS" w:cs="LiberationSans"/>
          <w:color w:val="000000"/>
          <w:sz w:val="24"/>
          <w:szCs w:val="24"/>
        </w:rPr>
        <w:t>a</w:t>
      </w:r>
      <w:r w:rsidRPr="00A1467E">
        <w:rPr>
          <w:rFonts w:ascii="Trebuchet MS" w:hAnsi="Trebuchet MS" w:cs="LiberationSans"/>
          <w:color w:val="000000"/>
          <w:sz w:val="24"/>
          <w:szCs w:val="24"/>
        </w:rPr>
        <w:t>ttachés de permanence, de l’accueil du Pavillon des Jardins.</w:t>
      </w:r>
    </w:p>
    <w:p w14:paraId="3A57BFAD" w14:textId="30E94126"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La capacité d'accueil de la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xml:space="preserve"> est restreinte à cinquante</w:t>
      </w:r>
      <w:r w:rsidR="0015341F">
        <w:rPr>
          <w:rFonts w:ascii="Trebuchet MS" w:hAnsi="Trebuchet MS" w:cs="LiberationSans"/>
          <w:color w:val="000000"/>
          <w:sz w:val="24"/>
          <w:szCs w:val="24"/>
        </w:rPr>
        <w:t xml:space="preserve"> (50)</w:t>
      </w:r>
      <w:r w:rsidRPr="00A1467E">
        <w:rPr>
          <w:rFonts w:ascii="Trebuchet MS" w:hAnsi="Trebuchet MS" w:cs="LiberationSans"/>
          <w:color w:val="000000"/>
          <w:sz w:val="24"/>
          <w:szCs w:val="24"/>
        </w:rPr>
        <w:t xml:space="preserve"> personnes.</w:t>
      </w:r>
    </w:p>
    <w:p w14:paraId="53612CAF" w14:textId="77777777" w:rsidR="00A1467E" w:rsidRDefault="00A1467E" w:rsidP="00A1467E">
      <w:pPr>
        <w:pStyle w:val="Standard"/>
        <w:spacing w:after="0" w:line="240" w:lineRule="auto"/>
        <w:jc w:val="both"/>
        <w:rPr>
          <w:rFonts w:ascii="Trebuchet MS" w:hAnsi="Trebuchet MS" w:cs="LiberationSans"/>
          <w:color w:val="000000"/>
          <w:sz w:val="24"/>
          <w:szCs w:val="24"/>
        </w:rPr>
      </w:pPr>
      <w:r w:rsidRPr="00A1467E">
        <w:rPr>
          <w:rFonts w:ascii="Trebuchet MS" w:hAnsi="Trebuchet MS" w:cs="LiberationSans"/>
          <w:color w:val="000000"/>
          <w:sz w:val="24"/>
          <w:szCs w:val="24"/>
        </w:rPr>
        <w:t xml:space="preserve">Chacun veille à ce que les nuisances sonores à l'extérieures soient les plus faibles possibles et s'engage à nettoyer la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xml:space="preserve"> et ses abords à la fin de chaque utilisation.</w:t>
      </w:r>
    </w:p>
    <w:p w14:paraId="51FC116F" w14:textId="77777777" w:rsidR="00A1467E" w:rsidRPr="00A1467E" w:rsidRDefault="00A1467E" w:rsidP="00A1467E">
      <w:pPr>
        <w:pStyle w:val="Standard"/>
        <w:spacing w:after="0" w:line="240" w:lineRule="auto"/>
        <w:jc w:val="both"/>
        <w:rPr>
          <w:rFonts w:ascii="Trebuchet MS" w:hAnsi="Trebuchet MS"/>
        </w:rPr>
      </w:pPr>
    </w:p>
    <w:p w14:paraId="4E35C3B0" w14:textId="77777777" w:rsidR="00A1467E" w:rsidRPr="00A1467E" w:rsidRDefault="00A1467E" w:rsidP="00A1467E">
      <w:pPr>
        <w:pStyle w:val="Titre2"/>
        <w:rPr>
          <w:rFonts w:ascii="Trebuchet MS" w:hAnsi="Trebuchet MS"/>
        </w:rPr>
      </w:pPr>
      <w:bookmarkStart w:id="35" w:name="_Toc369860302"/>
      <w:r w:rsidRPr="00A1467E">
        <w:rPr>
          <w:rFonts w:ascii="Trebuchet MS" w:hAnsi="Trebuchet MS"/>
          <w:sz w:val="24"/>
          <w:szCs w:val="24"/>
        </w:rPr>
        <w:t>Article 3 - Consommations</w:t>
      </w:r>
      <w:bookmarkEnd w:id="35"/>
    </w:p>
    <w:p w14:paraId="7FA11425" w14:textId="77777777"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Il est interdit d'introduire de la nourriture ou des boissons à l'intérieur de la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w:t>
      </w:r>
    </w:p>
    <w:p w14:paraId="618ECE25" w14:textId="48F660A8" w:rsidR="00A1467E" w:rsidRDefault="00A1467E" w:rsidP="00A1467E">
      <w:pPr>
        <w:pStyle w:val="Standard"/>
        <w:spacing w:after="0" w:line="240" w:lineRule="auto"/>
        <w:jc w:val="both"/>
        <w:rPr>
          <w:rFonts w:ascii="Trebuchet MS" w:hAnsi="Trebuchet MS" w:cs="LiberationSans"/>
          <w:color w:val="000000"/>
          <w:sz w:val="24"/>
          <w:szCs w:val="24"/>
        </w:rPr>
      </w:pPr>
      <w:r w:rsidRPr="00A1467E">
        <w:rPr>
          <w:rFonts w:ascii="Trebuchet MS" w:hAnsi="Trebuchet MS" w:cs="LiberationSans"/>
          <w:color w:val="000000"/>
          <w:sz w:val="24"/>
          <w:szCs w:val="24"/>
        </w:rPr>
        <w:t xml:space="preserve">Les seules boissons autorisées dans la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xml:space="preserve"> sont celles fournies par le </w:t>
      </w:r>
      <w:r w:rsidR="00D25058">
        <w:rPr>
          <w:rFonts w:ascii="Trebuchet MS" w:hAnsi="Trebuchet MS" w:cs="LiberationSans"/>
          <w:color w:val="000000"/>
          <w:sz w:val="24"/>
          <w:szCs w:val="24"/>
        </w:rPr>
        <w:t>BDE</w:t>
      </w:r>
      <w:r w:rsidRPr="00A1467E">
        <w:rPr>
          <w:rFonts w:ascii="Trebuchet MS" w:hAnsi="Trebuchet MS" w:cs="LiberationSans"/>
          <w:color w:val="000000"/>
          <w:sz w:val="24"/>
          <w:szCs w:val="24"/>
        </w:rPr>
        <w:t xml:space="preserve">. Il est formellement interdit de fumer dans la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w:t>
      </w:r>
    </w:p>
    <w:p w14:paraId="3E874146" w14:textId="77777777" w:rsidR="00A1467E" w:rsidRPr="00A1467E" w:rsidRDefault="00A1467E" w:rsidP="00A1467E">
      <w:pPr>
        <w:pStyle w:val="Standard"/>
        <w:spacing w:after="0" w:line="240" w:lineRule="auto"/>
        <w:jc w:val="both"/>
        <w:rPr>
          <w:rFonts w:ascii="Trebuchet MS" w:hAnsi="Trebuchet MS"/>
        </w:rPr>
      </w:pPr>
    </w:p>
    <w:p w14:paraId="65E0007B" w14:textId="77777777" w:rsidR="00A1467E" w:rsidRPr="00A1467E" w:rsidRDefault="00A1467E" w:rsidP="00A1467E">
      <w:pPr>
        <w:pStyle w:val="Titre2"/>
        <w:rPr>
          <w:rFonts w:ascii="Trebuchet MS" w:hAnsi="Trebuchet MS"/>
        </w:rPr>
      </w:pPr>
      <w:bookmarkStart w:id="36" w:name="_Toc369860303"/>
      <w:r w:rsidRPr="00A1467E">
        <w:rPr>
          <w:rFonts w:ascii="Trebuchet MS" w:hAnsi="Trebuchet MS"/>
          <w:sz w:val="24"/>
          <w:szCs w:val="24"/>
        </w:rPr>
        <w:t>Article 4 - Accès</w:t>
      </w:r>
      <w:bookmarkEnd w:id="36"/>
    </w:p>
    <w:p w14:paraId="5D7F57A8" w14:textId="43659A17"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L'accès de la </w:t>
      </w:r>
      <w:proofErr w:type="spellStart"/>
      <w:r w:rsidRPr="00A1467E">
        <w:rPr>
          <w:rFonts w:ascii="Trebuchet MS" w:hAnsi="Trebuchet MS" w:cs="LiberationSans"/>
          <w:color w:val="000000"/>
          <w:sz w:val="24"/>
          <w:szCs w:val="24"/>
        </w:rPr>
        <w:t>Kokarde</w:t>
      </w:r>
      <w:proofErr w:type="spellEnd"/>
      <w:r w:rsidRPr="00A1467E">
        <w:rPr>
          <w:rFonts w:ascii="Trebuchet MS" w:hAnsi="Trebuchet MS" w:cs="LiberationSans"/>
          <w:color w:val="000000"/>
          <w:sz w:val="24"/>
          <w:szCs w:val="24"/>
        </w:rPr>
        <w:t xml:space="preserve"> est réservé </w:t>
      </w:r>
      <w:r w:rsidR="0015341F">
        <w:rPr>
          <w:rFonts w:ascii="Trebuchet MS" w:hAnsi="Trebuchet MS" w:cs="LiberationSans"/>
          <w:color w:val="000000"/>
          <w:sz w:val="24"/>
          <w:szCs w:val="24"/>
        </w:rPr>
        <w:t xml:space="preserve">aux personnes </w:t>
      </w:r>
      <w:r w:rsidR="003121A6">
        <w:rPr>
          <w:rFonts w:ascii="Trebuchet MS" w:hAnsi="Trebuchet MS" w:cs="LiberationSans"/>
          <w:color w:val="000000"/>
          <w:sz w:val="24"/>
          <w:szCs w:val="24"/>
        </w:rPr>
        <w:t xml:space="preserve">ayant acquitté leur cotisation au </w:t>
      </w:r>
      <w:r w:rsidR="0015341F">
        <w:rPr>
          <w:rFonts w:ascii="Trebuchet MS" w:hAnsi="Trebuchet MS" w:cs="LiberationSans"/>
          <w:color w:val="000000"/>
          <w:sz w:val="24"/>
          <w:szCs w:val="24"/>
        </w:rPr>
        <w:t xml:space="preserve">  BDE</w:t>
      </w:r>
      <w:r w:rsidRPr="00A1467E">
        <w:rPr>
          <w:rFonts w:ascii="Trebuchet MS" w:hAnsi="Trebuchet MS" w:cs="LiberationSans"/>
          <w:color w:val="000000"/>
          <w:sz w:val="24"/>
          <w:szCs w:val="24"/>
        </w:rPr>
        <w:t>.</w:t>
      </w:r>
    </w:p>
    <w:p w14:paraId="7952B439" w14:textId="344C0772" w:rsidR="00A1467E" w:rsidRPr="00A1467E" w:rsidRDefault="00A1467E" w:rsidP="00A1467E">
      <w:pPr>
        <w:pStyle w:val="Standard"/>
        <w:spacing w:after="0" w:line="240" w:lineRule="auto"/>
        <w:jc w:val="both"/>
        <w:rPr>
          <w:rFonts w:ascii="Trebuchet MS" w:hAnsi="Trebuchet MS"/>
        </w:rPr>
      </w:pPr>
      <w:r w:rsidRPr="00A1467E">
        <w:rPr>
          <w:rFonts w:ascii="Trebuchet MS" w:hAnsi="Trebuchet MS" w:cs="LiberationSans"/>
          <w:color w:val="000000"/>
          <w:sz w:val="24"/>
          <w:szCs w:val="24"/>
        </w:rPr>
        <w:t xml:space="preserve">Le </w:t>
      </w:r>
      <w:r w:rsidR="00D25058">
        <w:rPr>
          <w:rFonts w:ascii="Trebuchet MS" w:hAnsi="Trebuchet MS" w:cs="LiberationSans"/>
          <w:color w:val="000000"/>
          <w:sz w:val="24"/>
          <w:szCs w:val="24"/>
        </w:rPr>
        <w:t>BDE</w:t>
      </w:r>
      <w:r w:rsidRPr="00A1467E">
        <w:rPr>
          <w:rFonts w:ascii="Trebuchet MS" w:hAnsi="Trebuchet MS" w:cs="LiberationSans"/>
          <w:color w:val="000000"/>
          <w:sz w:val="24"/>
          <w:szCs w:val="24"/>
        </w:rPr>
        <w:t xml:space="preserve"> se réserve le droit de refuser </w:t>
      </w:r>
      <w:r w:rsidR="008767B6">
        <w:rPr>
          <w:rFonts w:ascii="Trebuchet MS" w:hAnsi="Trebuchet MS" w:cs="LiberationSans"/>
          <w:color w:val="000000"/>
          <w:sz w:val="24"/>
          <w:szCs w:val="24"/>
        </w:rPr>
        <w:t xml:space="preserve"> ou d’</w:t>
      </w:r>
      <w:r w:rsidRPr="00A1467E">
        <w:rPr>
          <w:rFonts w:ascii="Trebuchet MS" w:hAnsi="Trebuchet MS" w:cs="LiberationSans"/>
          <w:color w:val="000000"/>
          <w:sz w:val="24"/>
          <w:szCs w:val="24"/>
        </w:rPr>
        <w:t xml:space="preserve">expulser </w:t>
      </w:r>
      <w:r w:rsidR="008767B6">
        <w:rPr>
          <w:rFonts w:ascii="Trebuchet MS" w:hAnsi="Trebuchet MS" w:cs="LiberationSans"/>
          <w:color w:val="000000"/>
          <w:sz w:val="24"/>
          <w:szCs w:val="24"/>
        </w:rPr>
        <w:t>l</w:t>
      </w:r>
      <w:r w:rsidRPr="00A1467E">
        <w:rPr>
          <w:rFonts w:ascii="Trebuchet MS" w:hAnsi="Trebuchet MS" w:cs="LiberationSans"/>
          <w:color w:val="000000"/>
          <w:sz w:val="24"/>
          <w:szCs w:val="24"/>
        </w:rPr>
        <w:t>es personnes au comportement inapproprié.</w:t>
      </w:r>
    </w:p>
    <w:p w14:paraId="74D8F9FF" w14:textId="77777777" w:rsidR="00A1467E" w:rsidRDefault="00A1467E" w:rsidP="00A1467E">
      <w:pPr>
        <w:pStyle w:val="Standard"/>
        <w:rPr>
          <w:rFonts w:ascii="Trebuchet MS" w:hAnsi="Trebuchet MS"/>
        </w:rPr>
      </w:pPr>
    </w:p>
    <w:p w14:paraId="7F67B1D7" w14:textId="2BD3FEB7" w:rsidR="00B629E4" w:rsidRPr="003121A6" w:rsidRDefault="00B629E4" w:rsidP="00B629E4">
      <w:pPr>
        <w:pStyle w:val="Standard"/>
        <w:spacing w:after="0" w:line="240" w:lineRule="auto"/>
        <w:jc w:val="both"/>
        <w:rPr>
          <w:rFonts w:ascii="Trebuchet MS" w:hAnsi="Trebuchet MS"/>
          <w:b/>
          <w:sz w:val="24"/>
          <w:szCs w:val="24"/>
        </w:rPr>
      </w:pPr>
      <w:r w:rsidRPr="003121A6">
        <w:rPr>
          <w:rFonts w:ascii="Trebuchet MS" w:hAnsi="Trebuchet MS"/>
          <w:b/>
          <w:sz w:val="24"/>
          <w:szCs w:val="24"/>
        </w:rPr>
        <w:t>Article 5. Gestion des incidents</w:t>
      </w:r>
    </w:p>
    <w:p w14:paraId="481E79B2" w14:textId="63C6645F" w:rsidR="00B629E4" w:rsidRDefault="00B629E4" w:rsidP="00B629E4">
      <w:pPr>
        <w:pStyle w:val="Standard"/>
        <w:spacing w:after="0" w:line="240" w:lineRule="auto"/>
        <w:jc w:val="both"/>
        <w:rPr>
          <w:rFonts w:ascii="Trebuchet MS" w:hAnsi="Trebuchet MS"/>
          <w:sz w:val="24"/>
          <w:szCs w:val="24"/>
        </w:rPr>
      </w:pPr>
      <w:r>
        <w:rPr>
          <w:rFonts w:ascii="Trebuchet MS" w:hAnsi="Trebuchet MS"/>
          <w:sz w:val="24"/>
          <w:szCs w:val="24"/>
        </w:rPr>
        <w:t xml:space="preserve">Dans le cas de survenance d’un incident, les responsables du </w:t>
      </w:r>
      <w:r w:rsidR="00D25058">
        <w:rPr>
          <w:rFonts w:ascii="Trebuchet MS" w:hAnsi="Trebuchet MS"/>
          <w:sz w:val="24"/>
          <w:szCs w:val="24"/>
        </w:rPr>
        <w:t>BDE</w:t>
      </w:r>
      <w:r>
        <w:rPr>
          <w:rFonts w:ascii="Trebuchet MS" w:hAnsi="Trebuchet MS"/>
          <w:sz w:val="24"/>
          <w:szCs w:val="24"/>
        </w:rPr>
        <w:t xml:space="preserve"> sont tenus d’en informer la présidence de l’ENS Cachan.</w:t>
      </w:r>
    </w:p>
    <w:p w14:paraId="542F6D6A" w14:textId="0377DCF8" w:rsidR="00B629E4" w:rsidRPr="00851F77" w:rsidRDefault="00B629E4" w:rsidP="00B629E4">
      <w:pPr>
        <w:pStyle w:val="Standard"/>
        <w:spacing w:after="0" w:line="240" w:lineRule="auto"/>
        <w:jc w:val="both"/>
        <w:rPr>
          <w:rFonts w:ascii="Trebuchet MS" w:hAnsi="Trebuchet MS"/>
          <w:sz w:val="24"/>
          <w:szCs w:val="24"/>
        </w:rPr>
      </w:pPr>
      <w:r>
        <w:rPr>
          <w:rFonts w:ascii="Trebuchet MS" w:hAnsi="Trebuchet MS"/>
          <w:sz w:val="24"/>
          <w:szCs w:val="24"/>
        </w:rPr>
        <w:t xml:space="preserve">En cas de nuisance anormale lors du déroulement des soirées à la </w:t>
      </w:r>
      <w:proofErr w:type="spellStart"/>
      <w:r>
        <w:rPr>
          <w:rFonts w:ascii="Trebuchet MS" w:hAnsi="Trebuchet MS"/>
          <w:sz w:val="24"/>
          <w:szCs w:val="24"/>
        </w:rPr>
        <w:t>Kokarde</w:t>
      </w:r>
      <w:proofErr w:type="spellEnd"/>
      <w:r>
        <w:rPr>
          <w:rFonts w:ascii="Trebuchet MS" w:hAnsi="Trebuchet MS"/>
          <w:sz w:val="24"/>
          <w:szCs w:val="24"/>
        </w:rPr>
        <w:t>, l’École peut prendre tout</w:t>
      </w:r>
      <w:r w:rsidR="008767B6">
        <w:rPr>
          <w:rFonts w:ascii="Trebuchet MS" w:hAnsi="Trebuchet MS"/>
          <w:sz w:val="24"/>
          <w:szCs w:val="24"/>
        </w:rPr>
        <w:t>e</w:t>
      </w:r>
      <w:r>
        <w:rPr>
          <w:rFonts w:ascii="Trebuchet MS" w:hAnsi="Trebuchet MS"/>
          <w:sz w:val="24"/>
          <w:szCs w:val="24"/>
        </w:rPr>
        <w:t xml:space="preserve"> décision permettant le respect de la sécurité et du calme sur le campus.</w:t>
      </w:r>
    </w:p>
    <w:p w14:paraId="51C14B04" w14:textId="77777777" w:rsidR="00B629E4" w:rsidRDefault="00B629E4" w:rsidP="00A1467E">
      <w:pPr>
        <w:pStyle w:val="Standard"/>
        <w:rPr>
          <w:rFonts w:ascii="Trebuchet MS" w:hAnsi="Trebuchet MS"/>
        </w:rPr>
      </w:pPr>
    </w:p>
    <w:p w14:paraId="42FB9F40" w14:textId="77777777" w:rsidR="00A1467E" w:rsidRDefault="00A1467E" w:rsidP="00A1467E">
      <w:pPr>
        <w:pStyle w:val="Standard"/>
        <w:rPr>
          <w:rFonts w:ascii="Trebuchet MS" w:hAnsi="Trebuchet MS"/>
        </w:rPr>
      </w:pPr>
    </w:p>
    <w:tbl>
      <w:tblPr>
        <w:tblStyle w:val="Grilledutableau"/>
        <w:tblW w:w="0" w:type="auto"/>
        <w:tblLook w:val="04A0" w:firstRow="1" w:lastRow="0" w:firstColumn="1" w:lastColumn="0" w:noHBand="0" w:noVBand="1"/>
      </w:tblPr>
      <w:tblGrid>
        <w:gridCol w:w="3070"/>
        <w:gridCol w:w="3071"/>
        <w:gridCol w:w="3071"/>
      </w:tblGrid>
      <w:tr w:rsidR="00A1467E" w14:paraId="15E7E41E" w14:textId="77777777" w:rsidTr="00851F77">
        <w:trPr>
          <w:trHeight w:val="2268"/>
        </w:trPr>
        <w:tc>
          <w:tcPr>
            <w:tcW w:w="3070" w:type="dxa"/>
          </w:tcPr>
          <w:p w14:paraId="4A193E94" w14:textId="4D05870C" w:rsidR="00A1467E" w:rsidRDefault="00A1467E" w:rsidP="00A1467E">
            <w:pPr>
              <w:rPr>
                <w:rFonts w:ascii="Trebuchet MS" w:hAnsi="Trebuchet MS" w:cs="LiberationSans"/>
                <w:color w:val="00000A"/>
                <w:sz w:val="24"/>
                <w:szCs w:val="24"/>
              </w:rPr>
            </w:pPr>
            <w:r w:rsidRPr="00FF5C62">
              <w:rPr>
                <w:rFonts w:ascii="Trebuchet MS" w:hAnsi="Trebuchet MS" w:cs="LiberationSans"/>
                <w:color w:val="00000A"/>
                <w:sz w:val="24"/>
                <w:szCs w:val="24"/>
              </w:rPr>
              <w:t>L’Amicale des élèves de l’E.N.S. Cachan</w:t>
            </w:r>
            <w:r>
              <w:rPr>
                <w:rFonts w:ascii="Trebuchet MS" w:hAnsi="Trebuchet MS" w:cs="LiberationSans"/>
                <w:color w:val="00000A"/>
                <w:sz w:val="24"/>
                <w:szCs w:val="24"/>
              </w:rPr>
              <w:t xml:space="preserve"> (</w:t>
            </w:r>
            <w:r w:rsidR="00D25058">
              <w:rPr>
                <w:rFonts w:ascii="Trebuchet MS" w:hAnsi="Trebuchet MS" w:cs="LiberationSans"/>
                <w:color w:val="00000A"/>
                <w:sz w:val="24"/>
                <w:szCs w:val="24"/>
              </w:rPr>
              <w:t>BDE</w:t>
            </w:r>
            <w:r>
              <w:rPr>
                <w:rFonts w:ascii="Trebuchet MS" w:hAnsi="Trebuchet MS" w:cs="LiberationSans"/>
                <w:color w:val="00000A"/>
                <w:sz w:val="24"/>
                <w:szCs w:val="24"/>
              </w:rPr>
              <w:t>)</w:t>
            </w:r>
          </w:p>
          <w:p w14:paraId="458295EC" w14:textId="6517EBA9" w:rsidR="00A1467E" w:rsidRDefault="008767B6" w:rsidP="008767B6">
            <w:pPr>
              <w:pStyle w:val="Standard"/>
              <w:rPr>
                <w:rFonts w:ascii="Trebuchet MS" w:hAnsi="Trebuchet MS"/>
              </w:rPr>
            </w:pPr>
            <w:r w:rsidRPr="00FF5C62">
              <w:rPr>
                <w:rFonts w:ascii="Trebuchet MS" w:hAnsi="Trebuchet MS" w:cs="LiberationSans"/>
                <w:color w:val="00000A"/>
                <w:sz w:val="24"/>
                <w:szCs w:val="24"/>
              </w:rPr>
              <w:t>M</w:t>
            </w:r>
            <w:r>
              <w:rPr>
                <w:rFonts w:ascii="Trebuchet MS" w:hAnsi="Trebuchet MS" w:cs="LiberationSans"/>
                <w:color w:val="00000A"/>
                <w:sz w:val="24"/>
                <w:szCs w:val="24"/>
              </w:rPr>
              <w:t xml:space="preserve">me </w:t>
            </w:r>
            <w:r w:rsidR="00A1467E">
              <w:rPr>
                <w:rFonts w:ascii="Trebuchet MS" w:hAnsi="Trebuchet MS" w:cs="LiberationSans"/>
                <w:color w:val="00000A"/>
                <w:sz w:val="24"/>
                <w:szCs w:val="24"/>
              </w:rPr>
              <w:t>Camille DUMAS</w:t>
            </w:r>
          </w:p>
        </w:tc>
        <w:tc>
          <w:tcPr>
            <w:tcW w:w="3071" w:type="dxa"/>
          </w:tcPr>
          <w:p w14:paraId="3DBE56A0" w14:textId="77777777" w:rsidR="00A1467E" w:rsidRPr="00432C0F" w:rsidRDefault="00851F77" w:rsidP="00A1467E">
            <w:pPr>
              <w:pStyle w:val="Standard"/>
              <w:rPr>
                <w:rFonts w:ascii="Trebuchet MS" w:hAnsi="Trebuchet MS"/>
                <w:sz w:val="24"/>
                <w:szCs w:val="24"/>
              </w:rPr>
            </w:pPr>
            <w:r w:rsidRPr="00432C0F">
              <w:rPr>
                <w:rFonts w:ascii="Trebuchet MS" w:hAnsi="Trebuchet MS"/>
                <w:sz w:val="24"/>
                <w:szCs w:val="24"/>
              </w:rPr>
              <w:t xml:space="preserve">Grand chef </w:t>
            </w:r>
            <w:proofErr w:type="spellStart"/>
            <w:r w:rsidRPr="00432C0F">
              <w:rPr>
                <w:rFonts w:ascii="Trebuchet MS" w:hAnsi="Trebuchet MS"/>
                <w:sz w:val="24"/>
                <w:szCs w:val="24"/>
              </w:rPr>
              <w:t>Kokarde</w:t>
            </w:r>
            <w:proofErr w:type="spellEnd"/>
          </w:p>
          <w:p w14:paraId="4A0E1470" w14:textId="6B56DDFD" w:rsidR="00851F77" w:rsidRPr="00432C0F" w:rsidRDefault="008767B6" w:rsidP="00A1467E">
            <w:pPr>
              <w:pStyle w:val="Standard"/>
              <w:rPr>
                <w:rFonts w:ascii="Trebuchet MS" w:hAnsi="Trebuchet MS"/>
                <w:sz w:val="24"/>
                <w:szCs w:val="24"/>
              </w:rPr>
            </w:pPr>
            <w:r w:rsidRPr="00432C0F">
              <w:rPr>
                <w:rFonts w:ascii="Trebuchet MS" w:hAnsi="Trebuchet MS"/>
                <w:sz w:val="24"/>
                <w:szCs w:val="24"/>
              </w:rPr>
              <w:t xml:space="preserve">Mme </w:t>
            </w:r>
            <w:proofErr w:type="spellStart"/>
            <w:r w:rsidR="00851F77" w:rsidRPr="00432C0F">
              <w:rPr>
                <w:rFonts w:ascii="Trebuchet MS" w:hAnsi="Trebuchet MS"/>
                <w:sz w:val="24"/>
                <w:szCs w:val="24"/>
              </w:rPr>
              <w:t>Auriane</w:t>
            </w:r>
            <w:proofErr w:type="spellEnd"/>
            <w:r w:rsidR="00851F77" w:rsidRPr="00432C0F">
              <w:rPr>
                <w:rFonts w:ascii="Trebuchet MS" w:hAnsi="Trebuchet MS"/>
                <w:sz w:val="24"/>
                <w:szCs w:val="24"/>
              </w:rPr>
              <w:t xml:space="preserve"> DUCHEMIN</w:t>
            </w:r>
          </w:p>
        </w:tc>
        <w:tc>
          <w:tcPr>
            <w:tcW w:w="3071" w:type="dxa"/>
            <w:tcBorders>
              <w:bottom w:val="single" w:sz="4" w:space="0" w:color="auto"/>
            </w:tcBorders>
          </w:tcPr>
          <w:p w14:paraId="1932DE23" w14:textId="77777777" w:rsidR="00851F77" w:rsidRPr="00432C0F" w:rsidRDefault="00851F77" w:rsidP="00851F77">
            <w:pPr>
              <w:pStyle w:val="Standard"/>
              <w:rPr>
                <w:rFonts w:ascii="Trebuchet MS" w:hAnsi="Trebuchet MS"/>
                <w:sz w:val="24"/>
                <w:szCs w:val="24"/>
              </w:rPr>
            </w:pPr>
            <w:r w:rsidRPr="00432C0F">
              <w:rPr>
                <w:rFonts w:ascii="Trebuchet MS" w:hAnsi="Trebuchet MS"/>
                <w:sz w:val="24"/>
                <w:szCs w:val="24"/>
              </w:rPr>
              <w:t xml:space="preserve">Grand chef </w:t>
            </w:r>
            <w:proofErr w:type="spellStart"/>
            <w:r w:rsidRPr="00432C0F">
              <w:rPr>
                <w:rFonts w:ascii="Trebuchet MS" w:hAnsi="Trebuchet MS"/>
                <w:sz w:val="24"/>
                <w:szCs w:val="24"/>
              </w:rPr>
              <w:t>Kokarde</w:t>
            </w:r>
            <w:proofErr w:type="spellEnd"/>
          </w:p>
          <w:p w14:paraId="4F80A933" w14:textId="7E8F2326" w:rsidR="00A1467E" w:rsidRPr="00432C0F" w:rsidRDefault="008767B6" w:rsidP="00A1467E">
            <w:pPr>
              <w:pStyle w:val="Standard"/>
              <w:rPr>
                <w:rFonts w:ascii="Trebuchet MS" w:hAnsi="Trebuchet MS"/>
                <w:sz w:val="24"/>
                <w:szCs w:val="24"/>
              </w:rPr>
            </w:pPr>
            <w:r w:rsidRPr="00432C0F">
              <w:rPr>
                <w:rFonts w:ascii="Trebuchet MS" w:hAnsi="Trebuchet MS"/>
                <w:sz w:val="24"/>
                <w:szCs w:val="24"/>
              </w:rPr>
              <w:t xml:space="preserve">M. </w:t>
            </w:r>
            <w:r w:rsidR="00851F77" w:rsidRPr="00432C0F">
              <w:rPr>
                <w:rFonts w:ascii="Trebuchet MS" w:hAnsi="Trebuchet MS"/>
                <w:sz w:val="24"/>
                <w:szCs w:val="24"/>
              </w:rPr>
              <w:t>Edouard LEVEQUE</w:t>
            </w:r>
          </w:p>
        </w:tc>
      </w:tr>
      <w:tr w:rsidR="00A1467E" w14:paraId="12266E40" w14:textId="77777777" w:rsidTr="00851F77">
        <w:trPr>
          <w:trHeight w:val="2268"/>
        </w:trPr>
        <w:tc>
          <w:tcPr>
            <w:tcW w:w="3070" w:type="dxa"/>
          </w:tcPr>
          <w:p w14:paraId="7C271D86" w14:textId="77777777" w:rsidR="00851F77" w:rsidRPr="00432C0F" w:rsidRDefault="00851F77" w:rsidP="00851F77">
            <w:pPr>
              <w:pStyle w:val="Standard"/>
              <w:rPr>
                <w:rFonts w:ascii="Trebuchet MS" w:hAnsi="Trebuchet MS"/>
                <w:sz w:val="24"/>
                <w:szCs w:val="24"/>
              </w:rPr>
            </w:pPr>
            <w:r w:rsidRPr="00432C0F">
              <w:rPr>
                <w:rFonts w:ascii="Trebuchet MS" w:hAnsi="Trebuchet MS"/>
                <w:sz w:val="24"/>
                <w:szCs w:val="24"/>
              </w:rPr>
              <w:t xml:space="preserve">Grand chef </w:t>
            </w:r>
            <w:proofErr w:type="spellStart"/>
            <w:r w:rsidRPr="00432C0F">
              <w:rPr>
                <w:rFonts w:ascii="Trebuchet MS" w:hAnsi="Trebuchet MS"/>
                <w:sz w:val="24"/>
                <w:szCs w:val="24"/>
              </w:rPr>
              <w:t>Kokarde</w:t>
            </w:r>
            <w:proofErr w:type="spellEnd"/>
          </w:p>
          <w:p w14:paraId="03A49A97" w14:textId="54446CC1" w:rsidR="00A1467E" w:rsidRPr="00432C0F" w:rsidRDefault="008767B6" w:rsidP="00A1467E">
            <w:pPr>
              <w:pStyle w:val="Standard"/>
              <w:rPr>
                <w:rFonts w:ascii="Trebuchet MS" w:hAnsi="Trebuchet MS"/>
                <w:sz w:val="24"/>
                <w:szCs w:val="24"/>
              </w:rPr>
            </w:pPr>
            <w:r w:rsidRPr="00432C0F">
              <w:rPr>
                <w:rFonts w:ascii="Trebuchet MS" w:hAnsi="Trebuchet MS"/>
                <w:sz w:val="24"/>
                <w:szCs w:val="24"/>
              </w:rPr>
              <w:t xml:space="preserve">M. </w:t>
            </w:r>
            <w:r w:rsidR="00851F77" w:rsidRPr="00432C0F">
              <w:rPr>
                <w:rFonts w:ascii="Trebuchet MS" w:hAnsi="Trebuchet MS"/>
                <w:sz w:val="24"/>
                <w:szCs w:val="24"/>
              </w:rPr>
              <w:t>Hugo MARCOTTE</w:t>
            </w:r>
          </w:p>
        </w:tc>
        <w:tc>
          <w:tcPr>
            <w:tcW w:w="3071" w:type="dxa"/>
          </w:tcPr>
          <w:p w14:paraId="5CCB3E8A" w14:textId="77777777" w:rsidR="00851F77" w:rsidRPr="00432C0F" w:rsidRDefault="00851F77" w:rsidP="00851F77">
            <w:pPr>
              <w:pStyle w:val="Standard"/>
              <w:rPr>
                <w:rFonts w:ascii="Trebuchet MS" w:hAnsi="Trebuchet MS"/>
                <w:sz w:val="24"/>
                <w:szCs w:val="24"/>
              </w:rPr>
            </w:pPr>
            <w:r w:rsidRPr="00432C0F">
              <w:rPr>
                <w:rFonts w:ascii="Trebuchet MS" w:hAnsi="Trebuchet MS"/>
                <w:sz w:val="24"/>
                <w:szCs w:val="24"/>
              </w:rPr>
              <w:t xml:space="preserve">Grand chef </w:t>
            </w:r>
            <w:proofErr w:type="spellStart"/>
            <w:r w:rsidRPr="00432C0F">
              <w:rPr>
                <w:rFonts w:ascii="Trebuchet MS" w:hAnsi="Trebuchet MS"/>
                <w:sz w:val="24"/>
                <w:szCs w:val="24"/>
              </w:rPr>
              <w:t>Kokarde</w:t>
            </w:r>
            <w:proofErr w:type="spellEnd"/>
          </w:p>
          <w:p w14:paraId="7C2B09FF" w14:textId="600CFD01" w:rsidR="00A1467E" w:rsidRPr="00432C0F" w:rsidRDefault="008767B6" w:rsidP="00A1467E">
            <w:pPr>
              <w:pStyle w:val="Standard"/>
              <w:rPr>
                <w:rFonts w:ascii="Trebuchet MS" w:hAnsi="Trebuchet MS"/>
                <w:sz w:val="24"/>
                <w:szCs w:val="24"/>
              </w:rPr>
            </w:pPr>
            <w:r w:rsidRPr="00432C0F">
              <w:rPr>
                <w:rFonts w:ascii="Trebuchet MS" w:hAnsi="Trebuchet MS"/>
                <w:sz w:val="24"/>
                <w:szCs w:val="24"/>
              </w:rPr>
              <w:t xml:space="preserve">M. </w:t>
            </w:r>
            <w:r w:rsidR="00851F77" w:rsidRPr="00432C0F">
              <w:rPr>
                <w:rFonts w:ascii="Trebuchet MS" w:hAnsi="Trebuchet MS"/>
                <w:sz w:val="24"/>
                <w:szCs w:val="24"/>
              </w:rPr>
              <w:t>Guilhem PAGES</w:t>
            </w:r>
          </w:p>
        </w:tc>
        <w:tc>
          <w:tcPr>
            <w:tcW w:w="3071" w:type="dxa"/>
            <w:tcBorders>
              <w:bottom w:val="nil"/>
              <w:right w:val="nil"/>
            </w:tcBorders>
          </w:tcPr>
          <w:p w14:paraId="1A2B81FC" w14:textId="77777777" w:rsidR="00A1467E" w:rsidRDefault="00A1467E" w:rsidP="00A1467E">
            <w:pPr>
              <w:pStyle w:val="Standard"/>
              <w:rPr>
                <w:rFonts w:ascii="Trebuchet MS" w:hAnsi="Trebuchet MS"/>
              </w:rPr>
            </w:pPr>
          </w:p>
        </w:tc>
      </w:tr>
    </w:tbl>
    <w:p w14:paraId="67604E96" w14:textId="77777777" w:rsidR="00A1467E" w:rsidRPr="00A1467E" w:rsidRDefault="00A1467E" w:rsidP="00A1467E">
      <w:pPr>
        <w:pStyle w:val="Standard"/>
        <w:rPr>
          <w:rFonts w:ascii="Trebuchet MS" w:hAnsi="Trebuchet MS"/>
        </w:rPr>
      </w:pPr>
    </w:p>
    <w:p w14:paraId="74B3B950" w14:textId="77777777" w:rsidR="00851F77" w:rsidRDefault="00851F77">
      <w:pPr>
        <w:rPr>
          <w:rFonts w:ascii="Trebuchet MS" w:hAnsi="Trebuchet MS"/>
          <w:sz w:val="24"/>
          <w:szCs w:val="24"/>
        </w:rPr>
      </w:pPr>
      <w:r>
        <w:rPr>
          <w:rFonts w:ascii="Trebuchet MS" w:hAnsi="Trebuchet MS"/>
          <w:sz w:val="24"/>
          <w:szCs w:val="24"/>
        </w:rPr>
        <w:br w:type="page"/>
      </w:r>
    </w:p>
    <w:p w14:paraId="2DD936B0" w14:textId="77777777" w:rsidR="00A1467E" w:rsidRDefault="00A1467E">
      <w:pPr>
        <w:rPr>
          <w:rFonts w:ascii="Trebuchet MS" w:hAnsi="Trebuchet MS"/>
          <w:sz w:val="24"/>
          <w:szCs w:val="24"/>
        </w:rPr>
      </w:pPr>
    </w:p>
    <w:p w14:paraId="0113C4E6" w14:textId="026C8E81" w:rsidR="00851F77" w:rsidRPr="00B453AC" w:rsidRDefault="00FD23B0" w:rsidP="00045478">
      <w:pPr>
        <w:pStyle w:val="Titre1"/>
        <w:jc w:val="center"/>
        <w:rPr>
          <w:rFonts w:ascii="Century Gothic" w:hAnsi="Century Gothic"/>
          <w:color w:val="auto"/>
          <w:sz w:val="28"/>
          <w:szCs w:val="28"/>
        </w:rPr>
      </w:pPr>
      <w:r>
        <w:rPr>
          <w:rFonts w:ascii="Century Gothic" w:hAnsi="Century Gothic"/>
          <w:color w:val="auto"/>
          <w:sz w:val="28"/>
          <w:szCs w:val="28"/>
        </w:rPr>
        <w:t>Annexe 9</w:t>
      </w:r>
      <w:r w:rsidR="00851F77">
        <w:rPr>
          <w:rFonts w:ascii="Century Gothic" w:hAnsi="Century Gothic"/>
          <w:color w:val="auto"/>
          <w:sz w:val="28"/>
          <w:szCs w:val="28"/>
        </w:rPr>
        <w:t xml:space="preserve"> : </w:t>
      </w:r>
      <w:r w:rsidR="00D25058">
        <w:rPr>
          <w:rFonts w:ascii="Century Gothic" w:hAnsi="Century Gothic"/>
          <w:color w:val="auto"/>
          <w:sz w:val="28"/>
          <w:szCs w:val="28"/>
        </w:rPr>
        <w:t>BDE</w:t>
      </w:r>
      <w:r w:rsidR="00911DEC">
        <w:rPr>
          <w:rFonts w:ascii="Century Gothic" w:hAnsi="Century Gothic"/>
          <w:color w:val="auto"/>
          <w:sz w:val="28"/>
          <w:szCs w:val="28"/>
        </w:rPr>
        <w:t xml:space="preserve"> pour l’u</w:t>
      </w:r>
      <w:r w:rsidR="00851F77">
        <w:rPr>
          <w:rFonts w:ascii="Century Gothic" w:hAnsi="Century Gothic"/>
          <w:color w:val="auto"/>
          <w:sz w:val="28"/>
          <w:szCs w:val="28"/>
        </w:rPr>
        <w:t xml:space="preserve">tilisation de la salle </w:t>
      </w:r>
      <w:proofErr w:type="spellStart"/>
      <w:r w:rsidR="00FD151D">
        <w:rPr>
          <w:rFonts w:ascii="Century Gothic" w:hAnsi="Century Gothic"/>
          <w:color w:val="auto"/>
          <w:sz w:val="28"/>
          <w:szCs w:val="28"/>
        </w:rPr>
        <w:t>Track’n’Art</w:t>
      </w:r>
      <w:proofErr w:type="spellEnd"/>
    </w:p>
    <w:p w14:paraId="6E755F8D" w14:textId="77777777" w:rsidR="00851F77" w:rsidRDefault="00851F77">
      <w:pPr>
        <w:rPr>
          <w:rFonts w:ascii="Trebuchet MS" w:hAnsi="Trebuchet MS"/>
          <w:sz w:val="24"/>
          <w:szCs w:val="24"/>
        </w:rPr>
      </w:pPr>
    </w:p>
    <w:p w14:paraId="2560ECAC" w14:textId="62971DF6" w:rsidR="008767B6" w:rsidRPr="001B0AE5" w:rsidRDefault="008767B6" w:rsidP="008767B6">
      <w:pPr>
        <w:pStyle w:val="Titre2"/>
        <w:rPr>
          <w:rFonts w:ascii="Trebuchet MS" w:hAnsi="Trebuchet MS"/>
          <w:sz w:val="24"/>
          <w:szCs w:val="24"/>
        </w:rPr>
      </w:pPr>
      <w:r>
        <w:rPr>
          <w:rFonts w:ascii="Trebuchet MS" w:hAnsi="Trebuchet MS"/>
          <w:sz w:val="24"/>
          <w:szCs w:val="24"/>
        </w:rPr>
        <w:t>Préambule</w:t>
      </w:r>
    </w:p>
    <w:p w14:paraId="27DFA6AD" w14:textId="45E6DBE4"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La salle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est une salle réservée à la pratique de la musique. Son utilisation est régie par l’article 3.</w:t>
      </w:r>
      <w:r w:rsidR="00CD53F1">
        <w:rPr>
          <w:rFonts w:ascii="Trebuchet MS" w:hAnsi="Trebuchet MS" w:cs="LiberationSans"/>
          <w:color w:val="000000"/>
          <w:sz w:val="24"/>
          <w:szCs w:val="24"/>
        </w:rPr>
        <w:t>6</w:t>
      </w:r>
      <w:r w:rsidRPr="001B0AE5">
        <w:rPr>
          <w:rFonts w:ascii="Trebuchet MS" w:hAnsi="Trebuchet MS" w:cs="LiberationSans"/>
          <w:color w:val="000000"/>
          <w:sz w:val="24"/>
          <w:szCs w:val="24"/>
        </w:rPr>
        <w:t xml:space="preserve">.3 de la </w:t>
      </w:r>
      <w:r w:rsidR="008767B6">
        <w:rPr>
          <w:rFonts w:ascii="Trebuchet MS" w:hAnsi="Trebuchet MS" w:cs="LiberationSans"/>
          <w:color w:val="000000"/>
          <w:sz w:val="24"/>
          <w:szCs w:val="24"/>
        </w:rPr>
        <w:t>présente c</w:t>
      </w:r>
      <w:r w:rsidRPr="001B0AE5">
        <w:rPr>
          <w:rFonts w:ascii="Trebuchet MS" w:hAnsi="Trebuchet MS" w:cs="LiberationSans"/>
          <w:color w:val="000000"/>
          <w:sz w:val="24"/>
          <w:szCs w:val="24"/>
        </w:rPr>
        <w:t xml:space="preserve">harte. </w:t>
      </w:r>
    </w:p>
    <w:p w14:paraId="4A0A0301" w14:textId="6274EF27"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Elle est utilisée par le </w:t>
      </w:r>
      <w:r w:rsidR="00D25058">
        <w:rPr>
          <w:rFonts w:ascii="Trebuchet MS" w:hAnsi="Trebuchet MS" w:cs="LiberationSans"/>
          <w:color w:val="000000"/>
          <w:sz w:val="24"/>
          <w:szCs w:val="24"/>
        </w:rPr>
        <w:t>BDA</w:t>
      </w:r>
      <w:r w:rsidRPr="001B0AE5">
        <w:rPr>
          <w:rFonts w:ascii="Trebuchet MS" w:hAnsi="Trebuchet MS" w:cs="LiberationSans"/>
          <w:color w:val="000000"/>
          <w:sz w:val="24"/>
          <w:szCs w:val="24"/>
        </w:rPr>
        <w:t>, Bureau des Arts</w:t>
      </w:r>
      <w:r w:rsidR="008767B6">
        <w:rPr>
          <w:rFonts w:ascii="Trebuchet MS" w:hAnsi="Trebuchet MS" w:cs="LiberationSans"/>
          <w:color w:val="000000"/>
          <w:sz w:val="24"/>
          <w:szCs w:val="24"/>
        </w:rPr>
        <w:t xml:space="preserve"> et le club musique, </w:t>
      </w:r>
      <w:r w:rsidRPr="001B0AE5">
        <w:rPr>
          <w:rFonts w:ascii="Trebuchet MS" w:hAnsi="Trebuchet MS" w:cs="LiberationSans"/>
          <w:color w:val="000000"/>
          <w:sz w:val="24"/>
          <w:szCs w:val="24"/>
        </w:rPr>
        <w:t xml:space="preserve"> club</w:t>
      </w:r>
      <w:r w:rsidR="008767B6">
        <w:rPr>
          <w:rFonts w:ascii="Trebuchet MS" w:hAnsi="Trebuchet MS" w:cs="LiberationSans"/>
          <w:color w:val="000000"/>
          <w:sz w:val="24"/>
          <w:szCs w:val="24"/>
        </w:rPr>
        <w:t>s</w:t>
      </w:r>
      <w:r w:rsidRPr="001B0AE5">
        <w:rPr>
          <w:rFonts w:ascii="Trebuchet MS" w:hAnsi="Trebuchet MS" w:cs="LiberationSans"/>
          <w:color w:val="000000"/>
          <w:sz w:val="24"/>
          <w:szCs w:val="24"/>
        </w:rPr>
        <w:t xml:space="preserve"> </w:t>
      </w:r>
      <w:r w:rsidR="00D25058">
        <w:rPr>
          <w:rFonts w:ascii="Trebuchet MS" w:hAnsi="Trebuchet MS" w:cs="LiberationSans"/>
          <w:color w:val="000000"/>
          <w:sz w:val="24"/>
          <w:szCs w:val="24"/>
        </w:rPr>
        <w:t>BDE</w:t>
      </w:r>
      <w:r w:rsidRPr="001B0AE5">
        <w:rPr>
          <w:rFonts w:ascii="Trebuchet MS" w:hAnsi="Trebuchet MS" w:cs="LiberationSans"/>
          <w:color w:val="000000"/>
          <w:sz w:val="24"/>
          <w:szCs w:val="24"/>
        </w:rPr>
        <w:t xml:space="preserve">, pour y organiser des concerts le dimanche soir, ainsi que par des groupes de musique qui y font leurs </w:t>
      </w:r>
      <w:r w:rsidR="008767B6">
        <w:rPr>
          <w:rFonts w:ascii="Trebuchet MS" w:hAnsi="Trebuchet MS" w:cs="LiberationSans"/>
          <w:color w:val="000000"/>
          <w:sz w:val="24"/>
          <w:szCs w:val="24"/>
        </w:rPr>
        <w:t xml:space="preserve">et des </w:t>
      </w:r>
      <w:r w:rsidRPr="001B0AE5">
        <w:rPr>
          <w:rFonts w:ascii="Trebuchet MS" w:hAnsi="Trebuchet MS" w:cs="LiberationSans"/>
          <w:color w:val="000000"/>
          <w:sz w:val="24"/>
          <w:szCs w:val="24"/>
        </w:rPr>
        <w:t>répétitions à des jours et heures de semaine récurrents pour une année.</w:t>
      </w:r>
    </w:p>
    <w:p w14:paraId="7D221420" w14:textId="3B0794BE"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La salle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se trouve sous l’amphi</w:t>
      </w:r>
      <w:r w:rsidR="008767B6">
        <w:rPr>
          <w:rFonts w:ascii="Trebuchet MS" w:hAnsi="Trebuchet MS" w:cs="LiberationSans"/>
          <w:color w:val="000000"/>
          <w:sz w:val="24"/>
          <w:szCs w:val="24"/>
        </w:rPr>
        <w:t>théâtre Marie</w:t>
      </w:r>
      <w:r w:rsidRPr="001B0AE5">
        <w:rPr>
          <w:rFonts w:ascii="Trebuchet MS" w:hAnsi="Trebuchet MS" w:cs="LiberationSans"/>
          <w:color w:val="000000"/>
          <w:sz w:val="24"/>
          <w:szCs w:val="24"/>
        </w:rPr>
        <w:t xml:space="preserve"> Curie.</w:t>
      </w:r>
    </w:p>
    <w:p w14:paraId="1F6B1CDE" w14:textId="2CE2143E" w:rsidR="001B0AE5" w:rsidRPr="001B0AE5" w:rsidRDefault="001B0AE5" w:rsidP="001B0AE5">
      <w:pPr>
        <w:pStyle w:val="Standard"/>
        <w:spacing w:after="0" w:line="240" w:lineRule="auto"/>
        <w:jc w:val="both"/>
        <w:rPr>
          <w:rFonts w:ascii="Trebuchet MS" w:hAnsi="Trebuchet MS"/>
        </w:rPr>
      </w:pPr>
      <w:r w:rsidRPr="001B0AE5">
        <w:rPr>
          <w:rFonts w:ascii="Trebuchet MS" w:hAnsi="Trebuchet MS" w:cs="LiberationSans"/>
          <w:color w:val="000000"/>
          <w:sz w:val="24"/>
          <w:szCs w:val="24"/>
        </w:rPr>
        <w:t xml:space="preserve">La capacité d'accueil du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est restreinte à cinquante</w:t>
      </w:r>
      <w:r w:rsidR="008767B6">
        <w:rPr>
          <w:rFonts w:ascii="Trebuchet MS" w:hAnsi="Trebuchet MS" w:cs="LiberationSans"/>
          <w:color w:val="000000"/>
          <w:sz w:val="24"/>
          <w:szCs w:val="24"/>
        </w:rPr>
        <w:t xml:space="preserve"> (50)</w:t>
      </w:r>
      <w:r w:rsidRPr="001B0AE5">
        <w:rPr>
          <w:rFonts w:ascii="Trebuchet MS" w:hAnsi="Trebuchet MS" w:cs="LiberationSans"/>
          <w:color w:val="000000"/>
          <w:sz w:val="24"/>
          <w:szCs w:val="24"/>
        </w:rPr>
        <w:t xml:space="preserve"> personnes.</w:t>
      </w:r>
    </w:p>
    <w:p w14:paraId="6B3F3342" w14:textId="77777777"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p>
    <w:p w14:paraId="729E572C" w14:textId="77777777" w:rsidR="001B0AE5" w:rsidRPr="001B0AE5" w:rsidRDefault="001B0AE5" w:rsidP="001B0AE5">
      <w:pPr>
        <w:pStyle w:val="Titre2"/>
        <w:rPr>
          <w:rFonts w:ascii="Trebuchet MS" w:hAnsi="Trebuchet MS"/>
          <w:sz w:val="24"/>
          <w:szCs w:val="24"/>
        </w:rPr>
      </w:pPr>
      <w:bookmarkStart w:id="37" w:name="_Toc369860305"/>
      <w:r w:rsidRPr="001B0AE5">
        <w:rPr>
          <w:rFonts w:ascii="Trebuchet MS" w:hAnsi="Trebuchet MS"/>
          <w:sz w:val="24"/>
          <w:szCs w:val="24"/>
        </w:rPr>
        <w:t>Article 1 –Utilisation</w:t>
      </w:r>
      <w:bookmarkEnd w:id="37"/>
      <w:r w:rsidRPr="001B0AE5">
        <w:rPr>
          <w:rFonts w:ascii="Trebuchet MS" w:hAnsi="Trebuchet MS"/>
          <w:sz w:val="24"/>
          <w:szCs w:val="24"/>
        </w:rPr>
        <w:t xml:space="preserve"> régulière</w:t>
      </w:r>
    </w:p>
    <w:p w14:paraId="3F8317EA" w14:textId="564431F3"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Le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est géré exclusivement par le BDA</w:t>
      </w:r>
      <w:r w:rsidR="003121A6">
        <w:rPr>
          <w:rFonts w:ascii="Trebuchet MS" w:hAnsi="Trebuchet MS" w:cs="LiberationSans"/>
          <w:color w:val="000000"/>
          <w:sz w:val="24"/>
          <w:szCs w:val="24"/>
        </w:rPr>
        <w:t xml:space="preserve">, et le cas échéant </w:t>
      </w:r>
      <w:r w:rsidR="008767B6">
        <w:rPr>
          <w:rFonts w:ascii="Trebuchet MS" w:hAnsi="Trebuchet MS" w:cs="LiberationSans"/>
          <w:color w:val="000000"/>
          <w:sz w:val="24"/>
          <w:szCs w:val="24"/>
        </w:rPr>
        <w:t>conjointement par le BDA et le club musique</w:t>
      </w:r>
      <w:r w:rsidRPr="001B0AE5">
        <w:rPr>
          <w:rFonts w:ascii="Trebuchet MS" w:hAnsi="Trebuchet MS" w:cs="LiberationSans"/>
          <w:color w:val="000000"/>
          <w:sz w:val="24"/>
          <w:szCs w:val="24"/>
        </w:rPr>
        <w:t>.</w:t>
      </w:r>
    </w:p>
    <w:p w14:paraId="23393943" w14:textId="113D19A9" w:rsidR="001B0AE5" w:rsidRPr="001B0AE5" w:rsidRDefault="001B0AE5" w:rsidP="001B0AE5">
      <w:pPr>
        <w:pStyle w:val="Standard"/>
        <w:spacing w:after="0" w:line="240" w:lineRule="auto"/>
        <w:jc w:val="both"/>
        <w:rPr>
          <w:rFonts w:ascii="Trebuchet MS" w:hAnsi="Trebuchet MS"/>
        </w:rPr>
      </w:pPr>
      <w:r w:rsidRPr="001B0AE5">
        <w:rPr>
          <w:rFonts w:ascii="Trebuchet MS" w:hAnsi="Trebuchet MS" w:cs="LiberationSans"/>
          <w:color w:val="000000"/>
          <w:sz w:val="24"/>
          <w:szCs w:val="24"/>
        </w:rPr>
        <w:t xml:space="preserve">Les soirées </w:t>
      </w:r>
      <w:r w:rsidR="008767B6">
        <w:rPr>
          <w:rFonts w:ascii="Trebuchet MS" w:hAnsi="Trebuchet MS" w:cs="LiberationSans"/>
          <w:color w:val="000000"/>
          <w:sz w:val="24"/>
          <w:szCs w:val="24"/>
        </w:rPr>
        <w:t>hebdomadaires</w:t>
      </w:r>
      <w:r w:rsidR="008767B6" w:rsidRPr="001B0AE5">
        <w:rPr>
          <w:rFonts w:ascii="Trebuchet MS" w:hAnsi="Trebuchet MS" w:cs="LiberationSans"/>
          <w:color w:val="000000"/>
          <w:sz w:val="24"/>
          <w:szCs w:val="24"/>
        </w:rPr>
        <w:t xml:space="preserve"> </w:t>
      </w:r>
      <w:r w:rsidRPr="001B0AE5">
        <w:rPr>
          <w:rFonts w:ascii="Trebuchet MS" w:hAnsi="Trebuchet MS" w:cs="LiberationSans"/>
          <w:color w:val="000000"/>
          <w:sz w:val="24"/>
          <w:szCs w:val="24"/>
        </w:rPr>
        <w:t xml:space="preserve">sont autorisées le dimanche soir par la présente annexe, qui vaut réservation de la salle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ces </w:t>
      </w:r>
      <w:proofErr w:type="spellStart"/>
      <w:r w:rsidRPr="001B0AE5">
        <w:rPr>
          <w:rFonts w:ascii="Trebuchet MS" w:hAnsi="Trebuchet MS" w:cs="LiberationSans"/>
          <w:color w:val="000000"/>
          <w:sz w:val="24"/>
          <w:szCs w:val="24"/>
        </w:rPr>
        <w:t>soirs-là</w:t>
      </w:r>
      <w:proofErr w:type="spellEnd"/>
      <w:r w:rsidRPr="001B0AE5">
        <w:rPr>
          <w:rFonts w:ascii="Trebuchet MS" w:hAnsi="Trebuchet MS" w:cs="LiberationSans"/>
          <w:color w:val="000000"/>
          <w:sz w:val="24"/>
          <w:szCs w:val="24"/>
        </w:rPr>
        <w:t>.</w:t>
      </w:r>
    </w:p>
    <w:p w14:paraId="65567D3B" w14:textId="700E2ED3" w:rsidR="001B0AE5" w:rsidRPr="001B0AE5" w:rsidRDefault="001B0AE5" w:rsidP="001B0AE5">
      <w:pPr>
        <w:pStyle w:val="Standard"/>
        <w:spacing w:after="0" w:line="240" w:lineRule="auto"/>
        <w:jc w:val="both"/>
        <w:rPr>
          <w:rFonts w:ascii="Trebuchet MS" w:hAnsi="Trebuchet MS"/>
        </w:rPr>
      </w:pPr>
      <w:r w:rsidRPr="001B0AE5">
        <w:rPr>
          <w:rFonts w:ascii="Trebuchet MS" w:hAnsi="Trebuchet MS" w:cs="LiberationSans"/>
          <w:color w:val="000000"/>
          <w:sz w:val="24"/>
          <w:szCs w:val="24"/>
        </w:rPr>
        <w:t xml:space="preserve">Le </w:t>
      </w:r>
      <w:r w:rsidR="00D25058">
        <w:rPr>
          <w:rFonts w:ascii="Trebuchet MS" w:hAnsi="Trebuchet MS" w:cs="LiberationSans"/>
          <w:color w:val="000000"/>
          <w:sz w:val="24"/>
          <w:szCs w:val="24"/>
        </w:rPr>
        <w:t>BDA</w:t>
      </w:r>
      <w:r w:rsidRPr="001B0AE5">
        <w:rPr>
          <w:rFonts w:ascii="Trebuchet MS" w:hAnsi="Trebuchet MS" w:cs="LiberationSans"/>
          <w:color w:val="000000"/>
          <w:sz w:val="24"/>
          <w:szCs w:val="24"/>
        </w:rPr>
        <w:t xml:space="preserve"> fournit au service en charge des relations avec les étudiants la liste des soirées organisées avec le nom des groupes qui vont se produire dès qu'il en dispose.</w:t>
      </w:r>
    </w:p>
    <w:p w14:paraId="420F1B9F" w14:textId="17ADEAE0"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Pour chaque ouverture, le </w:t>
      </w:r>
      <w:r w:rsidR="00D25058">
        <w:rPr>
          <w:rFonts w:ascii="Trebuchet MS" w:hAnsi="Trebuchet MS" w:cs="LiberationSans"/>
          <w:color w:val="000000"/>
          <w:sz w:val="24"/>
          <w:szCs w:val="24"/>
        </w:rPr>
        <w:t>BDA</w:t>
      </w:r>
      <w:r w:rsidRPr="001B0AE5">
        <w:rPr>
          <w:rFonts w:ascii="Trebuchet MS" w:hAnsi="Trebuchet MS" w:cs="LiberationSans"/>
          <w:color w:val="000000"/>
          <w:sz w:val="24"/>
          <w:szCs w:val="24"/>
        </w:rPr>
        <w:t xml:space="preserve"> désigne deux responsables dont un des deux est membres du </w:t>
      </w:r>
      <w:r w:rsidR="00D25058">
        <w:rPr>
          <w:rFonts w:ascii="Trebuchet MS" w:hAnsi="Trebuchet MS" w:cs="LiberationSans"/>
          <w:color w:val="000000"/>
          <w:sz w:val="24"/>
          <w:szCs w:val="24"/>
        </w:rPr>
        <w:t>BDE</w:t>
      </w:r>
      <w:r w:rsidRPr="001B0AE5">
        <w:rPr>
          <w:rFonts w:ascii="Trebuchet MS" w:hAnsi="Trebuchet MS" w:cs="LiberationSans"/>
          <w:color w:val="000000"/>
          <w:sz w:val="24"/>
          <w:szCs w:val="24"/>
        </w:rPr>
        <w:t xml:space="preserve">, et qui s'engagent à être présents pendant toute la période d'ouverture. </w:t>
      </w:r>
    </w:p>
    <w:p w14:paraId="58A37EC6" w14:textId="7022FFAB" w:rsidR="001B0AE5" w:rsidRPr="001B0AE5" w:rsidRDefault="001B0AE5" w:rsidP="001B0AE5">
      <w:pPr>
        <w:pStyle w:val="Standard"/>
        <w:spacing w:after="0" w:line="240" w:lineRule="auto"/>
        <w:jc w:val="both"/>
        <w:rPr>
          <w:rFonts w:ascii="Trebuchet MS" w:hAnsi="Trebuchet MS"/>
        </w:rPr>
      </w:pPr>
      <w:r w:rsidRPr="001B0AE5">
        <w:rPr>
          <w:rFonts w:ascii="Trebuchet MS" w:hAnsi="Trebuchet MS" w:cs="LiberationSans"/>
          <w:color w:val="000000"/>
          <w:sz w:val="24"/>
          <w:szCs w:val="24"/>
        </w:rPr>
        <w:t xml:space="preserve">Ils </w:t>
      </w:r>
      <w:r w:rsidR="008767B6">
        <w:rPr>
          <w:rFonts w:ascii="Trebuchet MS" w:hAnsi="Trebuchet MS" w:cs="LiberationSans"/>
          <w:color w:val="000000"/>
          <w:sz w:val="24"/>
          <w:szCs w:val="24"/>
        </w:rPr>
        <w:t>veillent sur</w:t>
      </w:r>
      <w:r w:rsidR="008767B6" w:rsidRPr="001B0AE5">
        <w:rPr>
          <w:rFonts w:ascii="Trebuchet MS" w:hAnsi="Trebuchet MS" w:cs="LiberationSans"/>
          <w:color w:val="000000"/>
          <w:sz w:val="24"/>
          <w:szCs w:val="24"/>
        </w:rPr>
        <w:t xml:space="preserve"> </w:t>
      </w:r>
      <w:r w:rsidRPr="001B0AE5">
        <w:rPr>
          <w:rFonts w:ascii="Trebuchet MS" w:hAnsi="Trebuchet MS" w:cs="LiberationSans"/>
          <w:color w:val="000000"/>
          <w:sz w:val="24"/>
          <w:szCs w:val="24"/>
        </w:rPr>
        <w:t xml:space="preserve">le débit de boisson, la diffusion de la musique, la limitation des nuisances sonores, et le nettoyage du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et ses abords.</w:t>
      </w:r>
    </w:p>
    <w:p w14:paraId="13434DDF" w14:textId="77777777"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p>
    <w:p w14:paraId="180F129F" w14:textId="77777777" w:rsidR="001B0AE5" w:rsidRPr="001B0AE5" w:rsidRDefault="001B0AE5" w:rsidP="001B0AE5">
      <w:pPr>
        <w:pStyle w:val="Titre2"/>
        <w:rPr>
          <w:rFonts w:ascii="Trebuchet MS" w:hAnsi="Trebuchet MS"/>
          <w:sz w:val="24"/>
          <w:szCs w:val="24"/>
        </w:rPr>
      </w:pPr>
      <w:r w:rsidRPr="001B0AE5">
        <w:rPr>
          <w:rFonts w:ascii="Trebuchet MS" w:hAnsi="Trebuchet MS"/>
          <w:sz w:val="24"/>
          <w:szCs w:val="24"/>
        </w:rPr>
        <w:t>Article 2 –Utilisation exceptionnelle</w:t>
      </w:r>
    </w:p>
    <w:p w14:paraId="154A107E" w14:textId="09B74786" w:rsidR="001B0AE5" w:rsidRPr="001B0AE5" w:rsidRDefault="001B0AE5" w:rsidP="001B0AE5">
      <w:pPr>
        <w:pStyle w:val="Standard"/>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Des soirées peuvent être organisées au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en dehors du dimanche.</w:t>
      </w:r>
    </w:p>
    <w:p w14:paraId="55676420" w14:textId="3CC3B9CA" w:rsidR="001B0AE5" w:rsidRPr="001B0AE5" w:rsidRDefault="001B0AE5" w:rsidP="001B0AE5">
      <w:pPr>
        <w:pStyle w:val="Standard"/>
        <w:spacing w:after="0" w:line="240" w:lineRule="auto"/>
        <w:jc w:val="both"/>
        <w:rPr>
          <w:rFonts w:ascii="Trebuchet MS" w:hAnsi="Trebuchet MS"/>
        </w:rPr>
      </w:pPr>
      <w:r w:rsidRPr="001B0AE5">
        <w:rPr>
          <w:rFonts w:ascii="Trebuchet MS" w:hAnsi="Trebuchet MS" w:cs="LiberationSans"/>
          <w:color w:val="000000"/>
          <w:sz w:val="24"/>
          <w:szCs w:val="24"/>
        </w:rPr>
        <w:t xml:space="preserve">Pour cela, le </w:t>
      </w:r>
      <w:r w:rsidR="00D25058">
        <w:rPr>
          <w:rFonts w:ascii="Trebuchet MS" w:hAnsi="Trebuchet MS" w:cs="LiberationSans"/>
          <w:color w:val="000000"/>
          <w:sz w:val="24"/>
          <w:szCs w:val="24"/>
        </w:rPr>
        <w:t>BDA</w:t>
      </w:r>
      <w:r w:rsidRPr="001B0AE5">
        <w:rPr>
          <w:rFonts w:ascii="Trebuchet MS" w:hAnsi="Trebuchet MS" w:cs="LiberationSans"/>
          <w:color w:val="000000"/>
          <w:sz w:val="24"/>
          <w:szCs w:val="24"/>
        </w:rPr>
        <w:t xml:space="preserve"> </w:t>
      </w:r>
      <w:r w:rsidR="008767B6">
        <w:rPr>
          <w:rFonts w:ascii="Trebuchet MS" w:hAnsi="Trebuchet MS" w:cs="LiberationSans"/>
          <w:color w:val="000000"/>
          <w:sz w:val="24"/>
          <w:szCs w:val="24"/>
        </w:rPr>
        <w:t xml:space="preserve">ou le club musique </w:t>
      </w:r>
      <w:r w:rsidRPr="001B0AE5">
        <w:rPr>
          <w:rFonts w:ascii="Trebuchet MS" w:hAnsi="Trebuchet MS" w:cs="LiberationSans"/>
          <w:color w:val="000000"/>
          <w:sz w:val="24"/>
          <w:szCs w:val="24"/>
        </w:rPr>
        <w:t xml:space="preserve">remplit le formulaire de demande de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et le dépose auprès du </w:t>
      </w:r>
      <w:r w:rsidRPr="001B0AE5">
        <w:rPr>
          <w:rFonts w:ascii="Trebuchet MS" w:hAnsi="Trebuchet MS" w:cs="LiberationSans"/>
          <w:color w:val="00000A"/>
          <w:sz w:val="24"/>
          <w:szCs w:val="24"/>
        </w:rPr>
        <w:t>service en charge des relations avec les étudiants</w:t>
      </w:r>
      <w:r w:rsidRPr="001B0AE5">
        <w:rPr>
          <w:rFonts w:ascii="Trebuchet MS" w:hAnsi="Trebuchet MS" w:cs="LiberationSans"/>
          <w:color w:val="000000"/>
          <w:sz w:val="24"/>
          <w:szCs w:val="24"/>
        </w:rPr>
        <w:t>.</w:t>
      </w:r>
    </w:p>
    <w:p w14:paraId="7A78FBDC" w14:textId="3BBB5978"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Ce formulaire précise : le nom des responsables de la soirée, le nombre estimé d'utilisateurs, les horaires d'ouverture et de fermeture, la raison de l'ouverture, la présence ou no</w:t>
      </w:r>
      <w:r w:rsidR="008767B6">
        <w:rPr>
          <w:rFonts w:ascii="Trebuchet MS" w:hAnsi="Trebuchet MS" w:cs="LiberationSans"/>
          <w:color w:val="000000"/>
          <w:sz w:val="24"/>
          <w:szCs w:val="24"/>
        </w:rPr>
        <w:t>n</w:t>
      </w:r>
      <w:r w:rsidRPr="001B0AE5">
        <w:rPr>
          <w:rFonts w:ascii="Trebuchet MS" w:hAnsi="Trebuchet MS" w:cs="LiberationSans"/>
          <w:color w:val="000000"/>
          <w:sz w:val="24"/>
          <w:szCs w:val="24"/>
        </w:rPr>
        <w:t xml:space="preserve"> d'un service de sécurité. </w:t>
      </w:r>
    </w:p>
    <w:p w14:paraId="0E6317C4" w14:textId="1D641754"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Le </w:t>
      </w:r>
      <w:r w:rsidRPr="001B0AE5">
        <w:rPr>
          <w:rFonts w:ascii="Trebuchet MS" w:hAnsi="Trebuchet MS" w:cs="LiberationSans"/>
          <w:color w:val="00000A"/>
          <w:sz w:val="24"/>
          <w:szCs w:val="24"/>
        </w:rPr>
        <w:t xml:space="preserve">service en charge des relations avec les étudiants </w:t>
      </w:r>
      <w:r w:rsidRPr="001B0AE5">
        <w:rPr>
          <w:rFonts w:ascii="Trebuchet MS" w:hAnsi="Trebuchet MS" w:cs="LiberationSans"/>
          <w:color w:val="000000"/>
          <w:sz w:val="24"/>
          <w:szCs w:val="24"/>
        </w:rPr>
        <w:t xml:space="preserve">se charge de diffuser ce formulaire auprès du STL, de la porterie, des </w:t>
      </w:r>
      <w:r w:rsidR="008767B6">
        <w:rPr>
          <w:rFonts w:ascii="Trebuchet MS" w:hAnsi="Trebuchet MS" w:cs="LiberationSans"/>
          <w:color w:val="000000"/>
          <w:sz w:val="24"/>
          <w:szCs w:val="24"/>
        </w:rPr>
        <w:t>a</w:t>
      </w:r>
      <w:r w:rsidRPr="001B0AE5">
        <w:rPr>
          <w:rFonts w:ascii="Trebuchet MS" w:hAnsi="Trebuchet MS" w:cs="LiberationSans"/>
          <w:color w:val="000000"/>
          <w:sz w:val="24"/>
          <w:szCs w:val="24"/>
        </w:rPr>
        <w:t>ttachés de permanence, de l’accueil du Pavillon des Jardins.</w:t>
      </w:r>
    </w:p>
    <w:p w14:paraId="0A9382F6" w14:textId="23DFB6FA"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La capacité d'accueil de la salle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est restreinte à cinquante</w:t>
      </w:r>
      <w:r w:rsidR="008767B6">
        <w:rPr>
          <w:rFonts w:ascii="Trebuchet MS" w:hAnsi="Trebuchet MS" w:cs="LiberationSans"/>
          <w:color w:val="000000"/>
          <w:sz w:val="24"/>
          <w:szCs w:val="24"/>
        </w:rPr>
        <w:t xml:space="preserve"> (50)</w:t>
      </w:r>
      <w:r w:rsidRPr="001B0AE5">
        <w:rPr>
          <w:rFonts w:ascii="Trebuchet MS" w:hAnsi="Trebuchet MS" w:cs="LiberationSans"/>
          <w:color w:val="000000"/>
          <w:sz w:val="24"/>
          <w:szCs w:val="24"/>
        </w:rPr>
        <w:t xml:space="preserve"> personnes. </w:t>
      </w:r>
    </w:p>
    <w:p w14:paraId="5813D927" w14:textId="77777777"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p>
    <w:p w14:paraId="0C7E9971" w14:textId="0AD61CA1"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Pour chaque ouverture, le </w:t>
      </w:r>
      <w:r w:rsidR="00D25058">
        <w:rPr>
          <w:rFonts w:ascii="Trebuchet MS" w:hAnsi="Trebuchet MS" w:cs="LiberationSans"/>
          <w:color w:val="000000"/>
          <w:sz w:val="24"/>
          <w:szCs w:val="24"/>
        </w:rPr>
        <w:t>BDA</w:t>
      </w:r>
      <w:r w:rsidRPr="001B0AE5">
        <w:rPr>
          <w:rFonts w:ascii="Trebuchet MS" w:hAnsi="Trebuchet MS" w:cs="LiberationSans"/>
          <w:color w:val="000000"/>
          <w:sz w:val="24"/>
          <w:szCs w:val="24"/>
        </w:rPr>
        <w:t xml:space="preserve"> </w:t>
      </w:r>
      <w:r w:rsidR="008767B6">
        <w:rPr>
          <w:rFonts w:ascii="Trebuchet MS" w:hAnsi="Trebuchet MS" w:cs="LiberationSans"/>
          <w:color w:val="000000"/>
          <w:sz w:val="24"/>
          <w:szCs w:val="24"/>
        </w:rPr>
        <w:t xml:space="preserve"> ou le club musique </w:t>
      </w:r>
      <w:r w:rsidRPr="001B0AE5">
        <w:rPr>
          <w:rFonts w:ascii="Trebuchet MS" w:hAnsi="Trebuchet MS" w:cs="LiberationSans"/>
          <w:color w:val="000000"/>
          <w:sz w:val="24"/>
          <w:szCs w:val="24"/>
        </w:rPr>
        <w:t xml:space="preserve">désigne deux responsables dont un des deux est membres du </w:t>
      </w:r>
      <w:r w:rsidR="00D25058">
        <w:rPr>
          <w:rFonts w:ascii="Trebuchet MS" w:hAnsi="Trebuchet MS" w:cs="LiberationSans"/>
          <w:color w:val="000000"/>
          <w:sz w:val="24"/>
          <w:szCs w:val="24"/>
        </w:rPr>
        <w:t>BDE</w:t>
      </w:r>
      <w:r w:rsidRPr="001B0AE5">
        <w:rPr>
          <w:rFonts w:ascii="Trebuchet MS" w:hAnsi="Trebuchet MS" w:cs="LiberationSans"/>
          <w:color w:val="000000"/>
          <w:sz w:val="24"/>
          <w:szCs w:val="24"/>
        </w:rPr>
        <w:t>, qui s’engagent à être présents pendant toute la période d'ouverture. Un des responsables veille à ce que les nuances sonores à l’extérieure soient les plus faibles possibles.</w:t>
      </w:r>
    </w:p>
    <w:p w14:paraId="6FD14995" w14:textId="5314F5B3" w:rsid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Les responsables s'engagent à nettoyer la salle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et ses abords à la fin de chaque utilisation.</w:t>
      </w:r>
    </w:p>
    <w:p w14:paraId="4B00C88C" w14:textId="77777777" w:rsid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p>
    <w:p w14:paraId="781A8097" w14:textId="77777777"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p>
    <w:p w14:paraId="2BC429FA" w14:textId="77777777" w:rsidR="001B0AE5" w:rsidRPr="001B0AE5" w:rsidRDefault="001B0AE5" w:rsidP="001B0AE5">
      <w:pPr>
        <w:pStyle w:val="Titre2"/>
        <w:rPr>
          <w:rFonts w:ascii="Trebuchet MS" w:hAnsi="Trebuchet MS"/>
          <w:sz w:val="24"/>
          <w:szCs w:val="24"/>
        </w:rPr>
      </w:pPr>
      <w:bookmarkStart w:id="38" w:name="_Toc369860306"/>
      <w:r w:rsidRPr="001B0AE5">
        <w:rPr>
          <w:rFonts w:ascii="Trebuchet MS" w:hAnsi="Trebuchet MS"/>
          <w:sz w:val="24"/>
          <w:szCs w:val="24"/>
        </w:rPr>
        <w:t>Article 3 -Consommations</w:t>
      </w:r>
      <w:bookmarkEnd w:id="38"/>
    </w:p>
    <w:p w14:paraId="1F8B1EE2" w14:textId="6622AA1E"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Il est interdit d'introduire de la nourriture ou des boissons à l'intérieur du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w:t>
      </w:r>
    </w:p>
    <w:p w14:paraId="372C8D62" w14:textId="25EE827E" w:rsid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Les seules nourritures et boissons autorisées dans le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 xml:space="preserve"> sont celles fournies par le </w:t>
      </w:r>
      <w:r w:rsidR="00D25058">
        <w:rPr>
          <w:rFonts w:ascii="Trebuchet MS" w:hAnsi="Trebuchet MS" w:cs="LiberationSans"/>
          <w:color w:val="000000"/>
          <w:sz w:val="24"/>
          <w:szCs w:val="24"/>
        </w:rPr>
        <w:t>BDE</w:t>
      </w:r>
      <w:r w:rsidRPr="001B0AE5">
        <w:rPr>
          <w:rFonts w:ascii="Trebuchet MS" w:hAnsi="Trebuchet MS" w:cs="LiberationSans"/>
          <w:color w:val="000000"/>
          <w:sz w:val="24"/>
          <w:szCs w:val="24"/>
        </w:rPr>
        <w:t xml:space="preserve"> et le </w:t>
      </w:r>
      <w:r w:rsidR="00D25058">
        <w:rPr>
          <w:rFonts w:ascii="Trebuchet MS" w:hAnsi="Trebuchet MS" w:cs="LiberationSans"/>
          <w:color w:val="000000"/>
          <w:sz w:val="24"/>
          <w:szCs w:val="24"/>
        </w:rPr>
        <w:t>BDA</w:t>
      </w:r>
      <w:r w:rsidRPr="001B0AE5">
        <w:rPr>
          <w:rFonts w:ascii="Trebuchet MS" w:hAnsi="Trebuchet MS" w:cs="LiberationSans"/>
          <w:color w:val="000000"/>
          <w:sz w:val="24"/>
          <w:szCs w:val="24"/>
        </w:rPr>
        <w:t xml:space="preserve">. Il est formellement interdit de fumer dans le </w:t>
      </w:r>
      <w:proofErr w:type="spellStart"/>
      <w:r w:rsidR="00FD151D">
        <w:rPr>
          <w:rFonts w:ascii="Trebuchet MS" w:hAnsi="Trebuchet MS" w:cs="LiberationSans"/>
          <w:color w:val="000000"/>
          <w:sz w:val="24"/>
          <w:szCs w:val="24"/>
        </w:rPr>
        <w:t>Track’n’Art</w:t>
      </w:r>
      <w:proofErr w:type="spellEnd"/>
      <w:r w:rsidRPr="001B0AE5">
        <w:rPr>
          <w:rFonts w:ascii="Trebuchet MS" w:hAnsi="Trebuchet MS" w:cs="LiberationSans"/>
          <w:color w:val="000000"/>
          <w:sz w:val="24"/>
          <w:szCs w:val="24"/>
        </w:rPr>
        <w:t>.</w:t>
      </w:r>
    </w:p>
    <w:p w14:paraId="0508910D" w14:textId="77777777" w:rsidR="008767B6" w:rsidRDefault="008767B6" w:rsidP="001B0AE5">
      <w:pPr>
        <w:autoSpaceDE w:val="0"/>
        <w:autoSpaceDN w:val="0"/>
        <w:adjustRightInd w:val="0"/>
        <w:spacing w:after="0" w:line="240" w:lineRule="auto"/>
        <w:jc w:val="both"/>
        <w:rPr>
          <w:rFonts w:ascii="Trebuchet MS" w:hAnsi="Trebuchet MS" w:cs="LiberationSans"/>
          <w:color w:val="000000"/>
          <w:sz w:val="24"/>
          <w:szCs w:val="24"/>
        </w:rPr>
      </w:pPr>
    </w:p>
    <w:p w14:paraId="10534E67" w14:textId="655A0159" w:rsidR="008767B6" w:rsidRDefault="008767B6" w:rsidP="001B0AE5">
      <w:pPr>
        <w:autoSpaceDE w:val="0"/>
        <w:autoSpaceDN w:val="0"/>
        <w:adjustRightInd w:val="0"/>
        <w:spacing w:after="0" w:line="240" w:lineRule="auto"/>
        <w:jc w:val="both"/>
        <w:rPr>
          <w:rFonts w:ascii="Trebuchet MS" w:hAnsi="Trebuchet MS" w:cs="LiberationSans"/>
          <w:color w:val="000000"/>
          <w:sz w:val="24"/>
          <w:szCs w:val="24"/>
        </w:rPr>
      </w:pPr>
      <w:r>
        <w:rPr>
          <w:rFonts w:ascii="Trebuchet MS" w:hAnsi="Trebuchet MS" w:cs="LiberationSans"/>
          <w:color w:val="000000"/>
          <w:sz w:val="24"/>
          <w:szCs w:val="24"/>
        </w:rPr>
        <w:t xml:space="preserve">Il est formellement interdit de fumer dans le </w:t>
      </w:r>
      <w:proofErr w:type="spellStart"/>
      <w:r>
        <w:rPr>
          <w:rFonts w:ascii="Trebuchet MS" w:hAnsi="Trebuchet MS" w:cs="LiberationSans"/>
          <w:color w:val="000000"/>
          <w:sz w:val="24"/>
          <w:szCs w:val="24"/>
        </w:rPr>
        <w:t>Track’n’Art</w:t>
      </w:r>
      <w:proofErr w:type="spellEnd"/>
      <w:r>
        <w:rPr>
          <w:rFonts w:ascii="Trebuchet MS" w:hAnsi="Trebuchet MS" w:cs="LiberationSans"/>
          <w:color w:val="000000"/>
          <w:sz w:val="24"/>
          <w:szCs w:val="24"/>
        </w:rPr>
        <w:t>.</w:t>
      </w:r>
    </w:p>
    <w:p w14:paraId="34B1493C" w14:textId="77777777" w:rsidR="008767B6" w:rsidRPr="001B0AE5" w:rsidRDefault="008767B6" w:rsidP="001B0AE5">
      <w:pPr>
        <w:autoSpaceDE w:val="0"/>
        <w:autoSpaceDN w:val="0"/>
        <w:adjustRightInd w:val="0"/>
        <w:spacing w:after="0" w:line="240" w:lineRule="auto"/>
        <w:jc w:val="both"/>
        <w:rPr>
          <w:rFonts w:ascii="Trebuchet MS" w:hAnsi="Trebuchet MS" w:cs="LiberationSans"/>
          <w:color w:val="000000"/>
          <w:sz w:val="24"/>
          <w:szCs w:val="24"/>
        </w:rPr>
      </w:pPr>
    </w:p>
    <w:p w14:paraId="4338B4CE" w14:textId="77777777" w:rsidR="001B0AE5" w:rsidRPr="001B0AE5" w:rsidRDefault="001B0AE5" w:rsidP="001B0AE5">
      <w:pPr>
        <w:pStyle w:val="Titre2"/>
        <w:rPr>
          <w:rFonts w:ascii="Trebuchet MS" w:hAnsi="Trebuchet MS"/>
          <w:sz w:val="24"/>
          <w:szCs w:val="24"/>
        </w:rPr>
      </w:pPr>
      <w:bookmarkStart w:id="39" w:name="_Toc369860307"/>
      <w:r w:rsidRPr="001B0AE5">
        <w:rPr>
          <w:rFonts w:ascii="Trebuchet MS" w:hAnsi="Trebuchet MS"/>
          <w:sz w:val="24"/>
          <w:szCs w:val="24"/>
        </w:rPr>
        <w:t>Article 4 - Accès</w:t>
      </w:r>
      <w:bookmarkEnd w:id="39"/>
    </w:p>
    <w:p w14:paraId="717D1242" w14:textId="2DFB9F43"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L'accès de la salle </w:t>
      </w:r>
      <w:proofErr w:type="spellStart"/>
      <w:r w:rsidRPr="001B0AE5">
        <w:rPr>
          <w:rFonts w:ascii="Trebuchet MS" w:hAnsi="Trebuchet MS" w:cs="LiberationSans"/>
          <w:color w:val="000000"/>
          <w:sz w:val="24"/>
          <w:szCs w:val="24"/>
        </w:rPr>
        <w:t>Track’n</w:t>
      </w:r>
      <w:proofErr w:type="spellEnd"/>
      <w:r w:rsidRPr="001B0AE5">
        <w:rPr>
          <w:rFonts w:ascii="Trebuchet MS" w:hAnsi="Trebuchet MS" w:cs="LiberationSans"/>
          <w:color w:val="000000"/>
          <w:sz w:val="24"/>
          <w:szCs w:val="24"/>
        </w:rPr>
        <w:t xml:space="preserve"> Art est autorisée aux adhérents du </w:t>
      </w:r>
      <w:proofErr w:type="spellStart"/>
      <w:r w:rsidRPr="001B0AE5">
        <w:rPr>
          <w:rFonts w:ascii="Trebuchet MS" w:hAnsi="Trebuchet MS" w:cs="LiberationSans"/>
          <w:color w:val="000000"/>
          <w:sz w:val="24"/>
          <w:szCs w:val="24"/>
        </w:rPr>
        <w:t>Bd</w:t>
      </w:r>
      <w:r w:rsidR="003121A6">
        <w:rPr>
          <w:rFonts w:ascii="Trebuchet MS" w:hAnsi="Trebuchet MS" w:cs="LiberationSans"/>
          <w:color w:val="000000"/>
          <w:sz w:val="24"/>
          <w:szCs w:val="24"/>
        </w:rPr>
        <w:t>A</w:t>
      </w:r>
      <w:proofErr w:type="spellEnd"/>
      <w:r w:rsidR="003121A6">
        <w:rPr>
          <w:rFonts w:ascii="Trebuchet MS" w:hAnsi="Trebuchet MS" w:cs="LiberationSans"/>
          <w:color w:val="000000"/>
          <w:sz w:val="24"/>
          <w:szCs w:val="24"/>
        </w:rPr>
        <w:t>.</w:t>
      </w:r>
    </w:p>
    <w:p w14:paraId="66325C7E" w14:textId="77777777"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p>
    <w:p w14:paraId="35134AFB" w14:textId="57800945" w:rsidR="001B0AE5" w:rsidRPr="001B0AE5"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Les concerts sont ouverts</w:t>
      </w:r>
      <w:r w:rsidR="00F21D6E">
        <w:rPr>
          <w:rFonts w:ascii="Trebuchet MS" w:hAnsi="Trebuchet MS" w:cs="LiberationSans"/>
          <w:color w:val="000000"/>
          <w:sz w:val="24"/>
          <w:szCs w:val="24"/>
        </w:rPr>
        <w:t xml:space="preserve"> aux</w:t>
      </w:r>
      <w:r w:rsidR="00745BD1">
        <w:rPr>
          <w:rFonts w:ascii="Trebuchet MS" w:hAnsi="Trebuchet MS" w:cs="LiberationSans"/>
          <w:color w:val="000000"/>
          <w:sz w:val="24"/>
          <w:szCs w:val="24"/>
        </w:rPr>
        <w:t xml:space="preserve"> adhérents </w:t>
      </w:r>
      <w:r w:rsidR="00D25058">
        <w:rPr>
          <w:rFonts w:ascii="Trebuchet MS" w:hAnsi="Trebuchet MS" w:cs="LiberationSans"/>
          <w:color w:val="000000"/>
          <w:sz w:val="24"/>
          <w:szCs w:val="24"/>
        </w:rPr>
        <w:t>BDE</w:t>
      </w:r>
      <w:r w:rsidR="00745BD1">
        <w:rPr>
          <w:rFonts w:ascii="Trebuchet MS" w:hAnsi="Trebuchet MS" w:cs="LiberationSans"/>
          <w:color w:val="000000"/>
          <w:sz w:val="24"/>
          <w:szCs w:val="24"/>
        </w:rPr>
        <w:t xml:space="preserve"> et</w:t>
      </w:r>
      <w:r w:rsidR="00F21D6E">
        <w:rPr>
          <w:rFonts w:ascii="Trebuchet MS" w:hAnsi="Trebuchet MS" w:cs="LiberationSans"/>
          <w:color w:val="000000"/>
          <w:sz w:val="24"/>
          <w:szCs w:val="24"/>
        </w:rPr>
        <w:t xml:space="preserve"> à un</w:t>
      </w:r>
      <w:r w:rsidRPr="001B0AE5">
        <w:rPr>
          <w:rFonts w:ascii="Trebuchet MS" w:hAnsi="Trebuchet MS" w:cs="LiberationSans"/>
          <w:color w:val="000000"/>
          <w:sz w:val="24"/>
          <w:szCs w:val="24"/>
        </w:rPr>
        <w:t xml:space="preserve"> public extérieur, </w:t>
      </w:r>
      <w:r w:rsidR="00745BD1">
        <w:rPr>
          <w:rFonts w:ascii="Trebuchet MS" w:hAnsi="Trebuchet MS" w:cs="LiberationSans"/>
          <w:color w:val="000000"/>
          <w:sz w:val="24"/>
          <w:szCs w:val="24"/>
        </w:rPr>
        <w:t xml:space="preserve">dans la limite des places disponibles. </w:t>
      </w:r>
    </w:p>
    <w:p w14:paraId="592BCD81" w14:textId="77777777" w:rsidR="00F21D6E" w:rsidRDefault="001B0AE5" w:rsidP="001B0AE5">
      <w:pPr>
        <w:autoSpaceDE w:val="0"/>
        <w:autoSpaceDN w:val="0"/>
        <w:adjustRightInd w:val="0"/>
        <w:spacing w:after="0" w:line="240" w:lineRule="auto"/>
        <w:jc w:val="both"/>
        <w:rPr>
          <w:rFonts w:ascii="Trebuchet MS" w:hAnsi="Trebuchet MS" w:cs="LiberationSans"/>
          <w:color w:val="000000"/>
          <w:sz w:val="24"/>
          <w:szCs w:val="24"/>
        </w:rPr>
      </w:pPr>
      <w:r w:rsidRPr="001B0AE5">
        <w:rPr>
          <w:rFonts w:ascii="Trebuchet MS" w:hAnsi="Trebuchet MS" w:cs="LiberationSans"/>
          <w:color w:val="000000"/>
          <w:sz w:val="24"/>
          <w:szCs w:val="24"/>
        </w:rPr>
        <w:t xml:space="preserve">Les responsables se réservent le droit de refuser l'entrée de la salle </w:t>
      </w:r>
      <w:proofErr w:type="spellStart"/>
      <w:r w:rsidRPr="001B0AE5">
        <w:rPr>
          <w:rFonts w:ascii="Trebuchet MS" w:hAnsi="Trebuchet MS" w:cs="LiberationSans"/>
          <w:color w:val="000000"/>
          <w:sz w:val="24"/>
          <w:szCs w:val="24"/>
        </w:rPr>
        <w:t>Track’n</w:t>
      </w:r>
      <w:proofErr w:type="spellEnd"/>
      <w:r w:rsidRPr="001B0AE5">
        <w:rPr>
          <w:rFonts w:ascii="Trebuchet MS" w:hAnsi="Trebuchet MS" w:cs="LiberationSans"/>
          <w:color w:val="000000"/>
          <w:sz w:val="24"/>
          <w:szCs w:val="24"/>
        </w:rPr>
        <w:t xml:space="preserve"> Art à toute personne ayant un comportement inapproprié avec le lieu et/ou d'en expulser les personnes ne respectant pas les règles du lieu.</w:t>
      </w:r>
    </w:p>
    <w:p w14:paraId="1F905E05" w14:textId="0077AB9A" w:rsidR="00F21D6E" w:rsidRDefault="00F21D6E" w:rsidP="001B0AE5">
      <w:pPr>
        <w:autoSpaceDE w:val="0"/>
        <w:autoSpaceDN w:val="0"/>
        <w:adjustRightInd w:val="0"/>
        <w:spacing w:after="0" w:line="240" w:lineRule="auto"/>
        <w:jc w:val="both"/>
        <w:rPr>
          <w:rFonts w:ascii="Trebuchet MS" w:hAnsi="Trebuchet MS" w:cs="LiberationSans"/>
          <w:color w:val="000000"/>
          <w:sz w:val="24"/>
          <w:szCs w:val="24"/>
        </w:rPr>
      </w:pPr>
      <w:r>
        <w:rPr>
          <w:rFonts w:ascii="Trebuchet MS" w:hAnsi="Trebuchet MS" w:cs="LiberationSans"/>
          <w:color w:val="000000"/>
          <w:sz w:val="24"/>
          <w:szCs w:val="24"/>
        </w:rPr>
        <w:t xml:space="preserve">Les clubs en charge du </w:t>
      </w:r>
      <w:proofErr w:type="spellStart"/>
      <w:r>
        <w:rPr>
          <w:rFonts w:ascii="Trebuchet MS" w:hAnsi="Trebuchet MS" w:cs="LiberationSans"/>
          <w:color w:val="000000"/>
          <w:sz w:val="24"/>
          <w:szCs w:val="24"/>
        </w:rPr>
        <w:t>Track’n’Art</w:t>
      </w:r>
      <w:proofErr w:type="spellEnd"/>
      <w:r>
        <w:rPr>
          <w:rFonts w:ascii="Trebuchet MS" w:hAnsi="Trebuchet MS" w:cs="LiberationSans"/>
          <w:color w:val="000000"/>
          <w:sz w:val="24"/>
          <w:szCs w:val="24"/>
        </w:rPr>
        <w:t xml:space="preserve"> se réservent le droit de refuser l’accès ou d’expulser des personnes au comportement inapproprié.</w:t>
      </w:r>
    </w:p>
    <w:p w14:paraId="0B99AAAE" w14:textId="77777777" w:rsidR="00B629E4" w:rsidRDefault="00B629E4" w:rsidP="001B0AE5">
      <w:pPr>
        <w:autoSpaceDE w:val="0"/>
        <w:autoSpaceDN w:val="0"/>
        <w:adjustRightInd w:val="0"/>
        <w:spacing w:after="0" w:line="240" w:lineRule="auto"/>
        <w:jc w:val="both"/>
        <w:rPr>
          <w:rFonts w:ascii="Trebuchet MS" w:hAnsi="Trebuchet MS" w:cs="LiberationSans"/>
          <w:color w:val="000000"/>
          <w:sz w:val="24"/>
          <w:szCs w:val="24"/>
        </w:rPr>
      </w:pPr>
    </w:p>
    <w:p w14:paraId="1E08D6C4" w14:textId="77777777" w:rsidR="00B629E4" w:rsidRPr="003121A6" w:rsidRDefault="00B629E4" w:rsidP="00B629E4">
      <w:pPr>
        <w:pStyle w:val="Standard"/>
        <w:spacing w:after="0" w:line="240" w:lineRule="auto"/>
        <w:jc w:val="both"/>
        <w:rPr>
          <w:rFonts w:ascii="Trebuchet MS" w:hAnsi="Trebuchet MS"/>
          <w:b/>
          <w:sz w:val="24"/>
          <w:szCs w:val="24"/>
        </w:rPr>
      </w:pPr>
      <w:r w:rsidRPr="003121A6">
        <w:rPr>
          <w:rFonts w:ascii="Trebuchet MS" w:hAnsi="Trebuchet MS"/>
          <w:b/>
          <w:sz w:val="24"/>
          <w:szCs w:val="24"/>
        </w:rPr>
        <w:t>Article 5. Gestion des incidents</w:t>
      </w:r>
    </w:p>
    <w:p w14:paraId="5423E8A8" w14:textId="38F5FBBF" w:rsidR="00B629E4" w:rsidRDefault="00B629E4" w:rsidP="00B629E4">
      <w:pPr>
        <w:pStyle w:val="Standard"/>
        <w:spacing w:after="0" w:line="240" w:lineRule="auto"/>
        <w:jc w:val="both"/>
        <w:rPr>
          <w:rFonts w:ascii="Trebuchet MS" w:hAnsi="Trebuchet MS"/>
          <w:sz w:val="24"/>
          <w:szCs w:val="24"/>
        </w:rPr>
      </w:pPr>
      <w:r>
        <w:rPr>
          <w:rFonts w:ascii="Trebuchet MS" w:hAnsi="Trebuchet MS"/>
          <w:sz w:val="24"/>
          <w:szCs w:val="24"/>
        </w:rPr>
        <w:t xml:space="preserve">Dans le cas de survenance d’un incident, les responsables </w:t>
      </w:r>
      <w:r w:rsidR="00F21D6E">
        <w:rPr>
          <w:rFonts w:ascii="Trebuchet MS" w:hAnsi="Trebuchet MS"/>
          <w:sz w:val="24"/>
          <w:szCs w:val="24"/>
        </w:rPr>
        <w:t xml:space="preserve">en charge du </w:t>
      </w:r>
      <w:proofErr w:type="spellStart"/>
      <w:r w:rsidR="00F21D6E">
        <w:rPr>
          <w:rFonts w:ascii="Trebuchet MS" w:hAnsi="Trebuchet MS"/>
          <w:sz w:val="24"/>
          <w:szCs w:val="24"/>
        </w:rPr>
        <w:t>Track’n’Art</w:t>
      </w:r>
      <w:proofErr w:type="spellEnd"/>
      <w:r w:rsidR="00A3334C">
        <w:rPr>
          <w:rFonts w:ascii="Trebuchet MS" w:hAnsi="Trebuchet MS"/>
          <w:sz w:val="24"/>
          <w:szCs w:val="24"/>
        </w:rPr>
        <w:t xml:space="preserve"> </w:t>
      </w:r>
      <w:r>
        <w:rPr>
          <w:rFonts w:ascii="Trebuchet MS" w:hAnsi="Trebuchet MS"/>
          <w:sz w:val="24"/>
          <w:szCs w:val="24"/>
        </w:rPr>
        <w:t>sont tenus d’en informer la présidence de l’ENS Cachan.</w:t>
      </w:r>
    </w:p>
    <w:p w14:paraId="00A14B81" w14:textId="4FC7914C" w:rsidR="00B629E4" w:rsidRPr="00851F77" w:rsidRDefault="00B629E4" w:rsidP="00B629E4">
      <w:pPr>
        <w:pStyle w:val="Standard"/>
        <w:spacing w:after="0" w:line="240" w:lineRule="auto"/>
        <w:jc w:val="both"/>
        <w:rPr>
          <w:rFonts w:ascii="Trebuchet MS" w:hAnsi="Trebuchet MS"/>
          <w:sz w:val="24"/>
          <w:szCs w:val="24"/>
        </w:rPr>
      </w:pPr>
      <w:r>
        <w:rPr>
          <w:rFonts w:ascii="Trebuchet MS" w:hAnsi="Trebuchet MS"/>
          <w:sz w:val="24"/>
          <w:szCs w:val="24"/>
        </w:rPr>
        <w:t xml:space="preserve">En cas de nuisance anormale lors du déroulement des soirées </w:t>
      </w:r>
      <w:proofErr w:type="spellStart"/>
      <w:r w:rsidR="00FD151D">
        <w:rPr>
          <w:rFonts w:ascii="Trebuchet MS" w:hAnsi="Trebuchet MS"/>
          <w:sz w:val="24"/>
          <w:szCs w:val="24"/>
        </w:rPr>
        <w:t>Track’n’Art</w:t>
      </w:r>
      <w:proofErr w:type="spellEnd"/>
      <w:r>
        <w:rPr>
          <w:rFonts w:ascii="Trebuchet MS" w:hAnsi="Trebuchet MS"/>
          <w:sz w:val="24"/>
          <w:szCs w:val="24"/>
        </w:rPr>
        <w:t>, l’École peut prendre tout décision permettant le respect de la sécurité et du calme sur le campus.</w:t>
      </w:r>
    </w:p>
    <w:p w14:paraId="21358A56" w14:textId="77777777" w:rsidR="00B629E4" w:rsidRPr="001B0AE5" w:rsidRDefault="00B629E4" w:rsidP="001B0AE5">
      <w:pPr>
        <w:autoSpaceDE w:val="0"/>
        <w:autoSpaceDN w:val="0"/>
        <w:adjustRightInd w:val="0"/>
        <w:spacing w:after="0" w:line="240" w:lineRule="auto"/>
        <w:jc w:val="both"/>
        <w:rPr>
          <w:rFonts w:ascii="Trebuchet MS" w:hAnsi="Trebuchet MS"/>
          <w:sz w:val="24"/>
          <w:szCs w:val="24"/>
        </w:rPr>
      </w:pPr>
    </w:p>
    <w:tbl>
      <w:tblPr>
        <w:tblStyle w:val="Grilledutableau"/>
        <w:tblW w:w="0" w:type="auto"/>
        <w:tblLook w:val="04A0" w:firstRow="1" w:lastRow="0" w:firstColumn="1" w:lastColumn="0" w:noHBand="0" w:noVBand="1"/>
      </w:tblPr>
      <w:tblGrid>
        <w:gridCol w:w="3070"/>
        <w:gridCol w:w="3071"/>
        <w:gridCol w:w="3071"/>
      </w:tblGrid>
      <w:tr w:rsidR="00204335" w14:paraId="31791219" w14:textId="77777777" w:rsidTr="00204335">
        <w:trPr>
          <w:trHeight w:val="2268"/>
        </w:trPr>
        <w:tc>
          <w:tcPr>
            <w:tcW w:w="3070" w:type="dxa"/>
          </w:tcPr>
          <w:p w14:paraId="57704944" w14:textId="4F16F6B0" w:rsidR="00204335" w:rsidRDefault="00204335" w:rsidP="00204335">
            <w:pPr>
              <w:rPr>
                <w:rFonts w:ascii="Trebuchet MS" w:hAnsi="Trebuchet MS" w:cs="LiberationSans"/>
                <w:color w:val="00000A"/>
                <w:sz w:val="24"/>
                <w:szCs w:val="24"/>
              </w:rPr>
            </w:pPr>
            <w:r w:rsidRPr="00FF5C62">
              <w:rPr>
                <w:rFonts w:ascii="Trebuchet MS" w:hAnsi="Trebuchet MS" w:cs="LiberationSans"/>
                <w:color w:val="00000A"/>
                <w:sz w:val="24"/>
                <w:szCs w:val="24"/>
              </w:rPr>
              <w:t>L’Amicale des élèves de l’E.N.S. Cachan</w:t>
            </w:r>
            <w:r>
              <w:rPr>
                <w:rFonts w:ascii="Trebuchet MS" w:hAnsi="Trebuchet MS" w:cs="LiberationSans"/>
                <w:color w:val="00000A"/>
                <w:sz w:val="24"/>
                <w:szCs w:val="24"/>
              </w:rPr>
              <w:t xml:space="preserve"> (</w:t>
            </w:r>
            <w:r w:rsidR="00D25058">
              <w:rPr>
                <w:rFonts w:ascii="Trebuchet MS" w:hAnsi="Trebuchet MS" w:cs="LiberationSans"/>
                <w:color w:val="00000A"/>
                <w:sz w:val="24"/>
                <w:szCs w:val="24"/>
              </w:rPr>
              <w:t>BDE</w:t>
            </w:r>
            <w:r>
              <w:rPr>
                <w:rFonts w:ascii="Trebuchet MS" w:hAnsi="Trebuchet MS" w:cs="LiberationSans"/>
                <w:color w:val="00000A"/>
                <w:sz w:val="24"/>
                <w:szCs w:val="24"/>
              </w:rPr>
              <w:t>)</w:t>
            </w:r>
          </w:p>
          <w:p w14:paraId="09B79F5B" w14:textId="2E55E6A6" w:rsidR="00204335" w:rsidRDefault="00F21D6E" w:rsidP="00204335">
            <w:pPr>
              <w:rPr>
                <w:rFonts w:ascii="Trebuchet MS" w:hAnsi="Trebuchet MS"/>
              </w:rPr>
            </w:pPr>
            <w:r>
              <w:rPr>
                <w:rFonts w:ascii="Trebuchet MS" w:hAnsi="Trebuchet MS" w:cs="LiberationSans"/>
                <w:color w:val="00000A"/>
                <w:sz w:val="24"/>
                <w:szCs w:val="24"/>
              </w:rPr>
              <w:t xml:space="preserve">Mme </w:t>
            </w:r>
            <w:r w:rsidR="00204335">
              <w:rPr>
                <w:rFonts w:ascii="Trebuchet MS" w:hAnsi="Trebuchet MS" w:cs="LiberationSans"/>
                <w:color w:val="00000A"/>
                <w:sz w:val="24"/>
                <w:szCs w:val="24"/>
              </w:rPr>
              <w:t>Camille DUMAS</w:t>
            </w:r>
          </w:p>
        </w:tc>
        <w:tc>
          <w:tcPr>
            <w:tcW w:w="3071" w:type="dxa"/>
          </w:tcPr>
          <w:p w14:paraId="64691DE1" w14:textId="361DF251" w:rsidR="00204335" w:rsidRDefault="00204335" w:rsidP="00204335">
            <w:pPr>
              <w:rPr>
                <w:rFonts w:ascii="Trebuchet MS" w:hAnsi="Trebuchet MS"/>
                <w:sz w:val="24"/>
                <w:szCs w:val="24"/>
              </w:rPr>
            </w:pPr>
            <w:r>
              <w:rPr>
                <w:rFonts w:ascii="Trebuchet MS" w:hAnsi="Trebuchet MS"/>
                <w:sz w:val="24"/>
                <w:szCs w:val="24"/>
              </w:rPr>
              <w:t xml:space="preserve">Responsable </w:t>
            </w:r>
            <w:r w:rsidR="00D25058">
              <w:rPr>
                <w:rFonts w:ascii="Trebuchet MS" w:hAnsi="Trebuchet MS"/>
                <w:sz w:val="24"/>
                <w:szCs w:val="24"/>
              </w:rPr>
              <w:t>BDA</w:t>
            </w:r>
          </w:p>
          <w:p w14:paraId="2FAC26F1" w14:textId="77777777" w:rsidR="00204335" w:rsidRDefault="00204335" w:rsidP="00204335">
            <w:pPr>
              <w:rPr>
                <w:rFonts w:ascii="Trebuchet MS" w:hAnsi="Trebuchet MS"/>
              </w:rPr>
            </w:pPr>
            <w:r>
              <w:rPr>
                <w:rFonts w:ascii="Trebuchet MS" w:hAnsi="Trebuchet MS"/>
                <w:sz w:val="24"/>
                <w:szCs w:val="24"/>
              </w:rPr>
              <w:t xml:space="preserve">M. </w:t>
            </w:r>
            <w:proofErr w:type="spellStart"/>
            <w:r>
              <w:rPr>
                <w:rFonts w:ascii="Trebuchet MS" w:hAnsi="Trebuchet MS"/>
                <w:sz w:val="24"/>
                <w:szCs w:val="24"/>
              </w:rPr>
              <w:t>Théis</w:t>
            </w:r>
            <w:proofErr w:type="spellEnd"/>
            <w:r>
              <w:rPr>
                <w:rFonts w:ascii="Trebuchet MS" w:hAnsi="Trebuchet MS"/>
                <w:sz w:val="24"/>
                <w:szCs w:val="24"/>
              </w:rPr>
              <w:t xml:space="preserve"> BAZIN</w:t>
            </w:r>
          </w:p>
        </w:tc>
        <w:tc>
          <w:tcPr>
            <w:tcW w:w="3071" w:type="dxa"/>
          </w:tcPr>
          <w:p w14:paraId="7A5EBC18" w14:textId="35E5E1DF" w:rsidR="00204335" w:rsidRPr="00432C0F" w:rsidRDefault="00204335" w:rsidP="001B0AE5">
            <w:pPr>
              <w:rPr>
                <w:rFonts w:ascii="Trebuchet MS" w:hAnsi="Trebuchet MS"/>
                <w:sz w:val="24"/>
                <w:szCs w:val="24"/>
              </w:rPr>
            </w:pPr>
            <w:r w:rsidRPr="00432C0F">
              <w:rPr>
                <w:rFonts w:ascii="Trebuchet MS" w:hAnsi="Trebuchet MS"/>
                <w:sz w:val="24"/>
                <w:szCs w:val="24"/>
              </w:rPr>
              <w:t xml:space="preserve">Responsable </w:t>
            </w:r>
            <w:r w:rsidR="00F21D6E" w:rsidRPr="00432C0F">
              <w:rPr>
                <w:rFonts w:ascii="Trebuchet MS" w:hAnsi="Trebuchet MS"/>
                <w:sz w:val="24"/>
                <w:szCs w:val="24"/>
              </w:rPr>
              <w:t>club musique</w:t>
            </w:r>
          </w:p>
          <w:p w14:paraId="26FD8D27" w14:textId="1460CB92" w:rsidR="00F21D6E" w:rsidRPr="00432C0F" w:rsidRDefault="00F21D6E" w:rsidP="001B0AE5">
            <w:pPr>
              <w:rPr>
                <w:rFonts w:ascii="Trebuchet MS" w:hAnsi="Trebuchet MS"/>
                <w:sz w:val="24"/>
                <w:szCs w:val="24"/>
              </w:rPr>
            </w:pPr>
            <w:r w:rsidRPr="00432C0F">
              <w:rPr>
                <w:rFonts w:ascii="Trebuchet MS" w:hAnsi="Trebuchet MS"/>
                <w:sz w:val="24"/>
                <w:szCs w:val="24"/>
              </w:rPr>
              <w:t>M. Tom COLINOT</w:t>
            </w:r>
          </w:p>
          <w:p w14:paraId="1F62EF0A" w14:textId="3F028D23" w:rsidR="00204335" w:rsidRDefault="00204335" w:rsidP="001B0AE5">
            <w:pPr>
              <w:rPr>
                <w:rFonts w:ascii="Trebuchet MS" w:hAnsi="Trebuchet MS"/>
              </w:rPr>
            </w:pPr>
          </w:p>
        </w:tc>
      </w:tr>
    </w:tbl>
    <w:p w14:paraId="02D7E424" w14:textId="681CC5EA" w:rsidR="00A97BF0" w:rsidRDefault="00A97BF0" w:rsidP="00045478">
      <w:pPr>
        <w:keepNext/>
        <w:keepLines/>
        <w:spacing w:before="480" w:after="120" w:line="240" w:lineRule="atLeast"/>
        <w:outlineLvl w:val="0"/>
        <w:rPr>
          <w:rFonts w:ascii="Trebuchet MS" w:hAnsi="Trebuchet MS"/>
        </w:rPr>
      </w:pPr>
    </w:p>
    <w:sectPr w:rsidR="00A97BF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67820" w14:textId="77777777" w:rsidR="00D05F2E" w:rsidRDefault="00D05F2E" w:rsidP="00B453AC">
      <w:pPr>
        <w:spacing w:after="0" w:line="240" w:lineRule="auto"/>
      </w:pPr>
      <w:r>
        <w:separator/>
      </w:r>
    </w:p>
  </w:endnote>
  <w:endnote w:type="continuationSeparator" w:id="0">
    <w:p w14:paraId="408AF025" w14:textId="77777777" w:rsidR="00D05F2E" w:rsidRDefault="00D05F2E" w:rsidP="00B4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LiberationSans-Bold">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iberationSans">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954800"/>
      <w:docPartObj>
        <w:docPartGallery w:val="Page Numbers (Bottom of Page)"/>
        <w:docPartUnique/>
      </w:docPartObj>
    </w:sdtPr>
    <w:sdtEndPr/>
    <w:sdtContent>
      <w:p w14:paraId="7A65C503" w14:textId="77777777" w:rsidR="00D05F2E" w:rsidRDefault="00D05F2E">
        <w:pPr>
          <w:pStyle w:val="Pieddepage"/>
          <w:jc w:val="center"/>
        </w:pPr>
        <w:r>
          <w:fldChar w:fldCharType="begin"/>
        </w:r>
        <w:r>
          <w:instrText>PAGE   \* MERGEFORMAT</w:instrText>
        </w:r>
        <w:r>
          <w:fldChar w:fldCharType="separate"/>
        </w:r>
        <w:r w:rsidR="00553048">
          <w:rPr>
            <w:noProof/>
          </w:rPr>
          <w:t>11</w:t>
        </w:r>
        <w:r>
          <w:fldChar w:fldCharType="end"/>
        </w:r>
      </w:p>
    </w:sdtContent>
  </w:sdt>
  <w:p w14:paraId="2D43F442" w14:textId="0F7ABDA1" w:rsidR="00D05F2E" w:rsidRPr="0021537F" w:rsidRDefault="00D05F2E">
    <w:pPr>
      <w:pStyle w:val="Pieddepag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7E0CB" w14:textId="77777777" w:rsidR="00D05F2E" w:rsidRDefault="00D05F2E" w:rsidP="00B453AC">
      <w:pPr>
        <w:spacing w:after="0" w:line="240" w:lineRule="auto"/>
      </w:pPr>
      <w:r>
        <w:separator/>
      </w:r>
    </w:p>
  </w:footnote>
  <w:footnote w:type="continuationSeparator" w:id="0">
    <w:p w14:paraId="0E45448A" w14:textId="77777777" w:rsidR="00D05F2E" w:rsidRDefault="00D05F2E" w:rsidP="00B453AC">
      <w:pPr>
        <w:spacing w:after="0" w:line="240" w:lineRule="auto"/>
      </w:pPr>
      <w:r>
        <w:continuationSeparator/>
      </w:r>
    </w:p>
  </w:footnote>
  <w:footnote w:id="1">
    <w:p w14:paraId="2EF3EE00" w14:textId="593BB2D0" w:rsidR="00D05F2E" w:rsidRDefault="00D05F2E">
      <w:pPr>
        <w:pStyle w:val="Notedebasdepage"/>
      </w:pPr>
      <w:r>
        <w:rPr>
          <w:rStyle w:val="Appelnotedebasdep"/>
        </w:rPr>
        <w:footnoteRef/>
      </w:r>
      <w:r>
        <w:t xml:space="preserve"> Cette clause devra être revue avec la création de l’Université Paris-Saclay et des noms de domaines qui y seront associés.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5DAE3" w14:textId="77777777" w:rsidR="00D05F2E" w:rsidRDefault="00D05F2E">
    <w:pPr>
      <w:pStyle w:val="En-tte"/>
    </w:pPr>
    <w:r>
      <w:rPr>
        <w:noProof/>
        <w:lang w:eastAsia="fr-FR"/>
      </w:rPr>
      <w:drawing>
        <wp:inline distT="0" distB="0" distL="0" distR="0" wp14:anchorId="16284791" wp14:editId="224E442B">
          <wp:extent cx="1019175" cy="552450"/>
          <wp:effectExtent l="0" t="0" r="9525" b="0"/>
          <wp:docPr id="1" name="Image 1" descr="logo_ensc_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ensc_bl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552450"/>
                  </a:xfrm>
                  <a:prstGeom prst="rect">
                    <a:avLst/>
                  </a:prstGeom>
                  <a:noFill/>
                  <a:ln>
                    <a:noFill/>
                  </a:ln>
                </pic:spPr>
              </pic:pic>
            </a:graphicData>
          </a:graphic>
        </wp:inline>
      </w:drawing>
    </w:r>
  </w:p>
  <w:p w14:paraId="391B1EC4" w14:textId="77777777" w:rsidR="00D05F2E" w:rsidRDefault="00D05F2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E39"/>
    <w:multiLevelType w:val="hybridMultilevel"/>
    <w:tmpl w:val="B84477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063D127D"/>
    <w:multiLevelType w:val="hybridMultilevel"/>
    <w:tmpl w:val="2F3A4A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0D053182"/>
    <w:multiLevelType w:val="hybridMultilevel"/>
    <w:tmpl w:val="F7B68A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0D693517"/>
    <w:multiLevelType w:val="hybridMultilevel"/>
    <w:tmpl w:val="C1CC4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5C0A6F"/>
    <w:multiLevelType w:val="hybridMultilevel"/>
    <w:tmpl w:val="E430B6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104C743C"/>
    <w:multiLevelType w:val="multilevel"/>
    <w:tmpl w:val="087E33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29862802"/>
    <w:multiLevelType w:val="hybridMultilevel"/>
    <w:tmpl w:val="13C27E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519F1A9D"/>
    <w:multiLevelType w:val="hybridMultilevel"/>
    <w:tmpl w:val="7CB6DF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51AC6BE4"/>
    <w:multiLevelType w:val="hybridMultilevel"/>
    <w:tmpl w:val="D3D65A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564B4D2B"/>
    <w:multiLevelType w:val="hybridMultilevel"/>
    <w:tmpl w:val="49DA85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5C697C7E"/>
    <w:multiLevelType w:val="hybridMultilevel"/>
    <w:tmpl w:val="7FBE1D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657A389B"/>
    <w:multiLevelType w:val="hybridMultilevel"/>
    <w:tmpl w:val="7F0A48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7BCA57F2"/>
    <w:multiLevelType w:val="hybridMultilevel"/>
    <w:tmpl w:val="33B63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10"/>
  </w:num>
  <w:num w:numId="6">
    <w:abstractNumId w:val="0"/>
  </w:num>
  <w:num w:numId="7">
    <w:abstractNumId w:val="8"/>
  </w:num>
  <w:num w:numId="8">
    <w:abstractNumId w:val="6"/>
  </w:num>
  <w:num w:numId="9">
    <w:abstractNumId w:val="11"/>
  </w:num>
  <w:num w:numId="10">
    <w:abstractNumId w:val="4"/>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75"/>
    <w:rsid w:val="00020B09"/>
    <w:rsid w:val="0002376E"/>
    <w:rsid w:val="000259F5"/>
    <w:rsid w:val="00031E87"/>
    <w:rsid w:val="000433DF"/>
    <w:rsid w:val="00045478"/>
    <w:rsid w:val="00066E67"/>
    <w:rsid w:val="000B6FC3"/>
    <w:rsid w:val="00144B0E"/>
    <w:rsid w:val="0015341F"/>
    <w:rsid w:val="001732DC"/>
    <w:rsid w:val="001B0AE5"/>
    <w:rsid w:val="001B2737"/>
    <w:rsid w:val="001E4504"/>
    <w:rsid w:val="00204335"/>
    <w:rsid w:val="00207BE7"/>
    <w:rsid w:val="0021537F"/>
    <w:rsid w:val="002251F5"/>
    <w:rsid w:val="00235D94"/>
    <w:rsid w:val="002D34DA"/>
    <w:rsid w:val="00303DD7"/>
    <w:rsid w:val="00311375"/>
    <w:rsid w:val="003121A6"/>
    <w:rsid w:val="00322075"/>
    <w:rsid w:val="0039320A"/>
    <w:rsid w:val="003A4182"/>
    <w:rsid w:val="00432C0F"/>
    <w:rsid w:val="004D2563"/>
    <w:rsid w:val="004D5373"/>
    <w:rsid w:val="00553048"/>
    <w:rsid w:val="00553306"/>
    <w:rsid w:val="0056588B"/>
    <w:rsid w:val="00572A9D"/>
    <w:rsid w:val="00576883"/>
    <w:rsid w:val="006426C9"/>
    <w:rsid w:val="00653B3D"/>
    <w:rsid w:val="00662B94"/>
    <w:rsid w:val="006659B6"/>
    <w:rsid w:val="006814BB"/>
    <w:rsid w:val="00732BA5"/>
    <w:rsid w:val="00745BD1"/>
    <w:rsid w:val="0079794A"/>
    <w:rsid w:val="007D73AA"/>
    <w:rsid w:val="0083634C"/>
    <w:rsid w:val="00851F77"/>
    <w:rsid w:val="008767B6"/>
    <w:rsid w:val="008A0AA4"/>
    <w:rsid w:val="008B1E03"/>
    <w:rsid w:val="008E46B6"/>
    <w:rsid w:val="00911DEC"/>
    <w:rsid w:val="009C3640"/>
    <w:rsid w:val="009E44AE"/>
    <w:rsid w:val="00A14467"/>
    <w:rsid w:val="00A1467E"/>
    <w:rsid w:val="00A27121"/>
    <w:rsid w:val="00A3334C"/>
    <w:rsid w:val="00A72639"/>
    <w:rsid w:val="00A76115"/>
    <w:rsid w:val="00A76F78"/>
    <w:rsid w:val="00A97BF0"/>
    <w:rsid w:val="00AA07D4"/>
    <w:rsid w:val="00AE7508"/>
    <w:rsid w:val="00B11536"/>
    <w:rsid w:val="00B453AC"/>
    <w:rsid w:val="00B629E4"/>
    <w:rsid w:val="00BC0EC0"/>
    <w:rsid w:val="00BD2E32"/>
    <w:rsid w:val="00C11A0B"/>
    <w:rsid w:val="00C11A74"/>
    <w:rsid w:val="00C51129"/>
    <w:rsid w:val="00CA1863"/>
    <w:rsid w:val="00CD53F1"/>
    <w:rsid w:val="00CF2CEF"/>
    <w:rsid w:val="00D05F2E"/>
    <w:rsid w:val="00D06D89"/>
    <w:rsid w:val="00D25058"/>
    <w:rsid w:val="00D27EE4"/>
    <w:rsid w:val="00D9033C"/>
    <w:rsid w:val="00DD0259"/>
    <w:rsid w:val="00E252A1"/>
    <w:rsid w:val="00E73B67"/>
    <w:rsid w:val="00E74261"/>
    <w:rsid w:val="00EA6841"/>
    <w:rsid w:val="00F21D6E"/>
    <w:rsid w:val="00F26364"/>
    <w:rsid w:val="00F55CCA"/>
    <w:rsid w:val="00F90619"/>
    <w:rsid w:val="00FD151D"/>
    <w:rsid w:val="00FD23B0"/>
    <w:rsid w:val="00FD76C7"/>
    <w:rsid w:val="00FF5C6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EF9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075"/>
  </w:style>
  <w:style w:type="paragraph" w:styleId="Titre1">
    <w:name w:val="heading 1"/>
    <w:basedOn w:val="Normal"/>
    <w:next w:val="Normal"/>
    <w:link w:val="Titre1Car"/>
    <w:uiPriority w:val="9"/>
    <w:qFormat/>
    <w:rsid w:val="00322075"/>
    <w:pPr>
      <w:keepNext/>
      <w:keepLines/>
      <w:spacing w:before="480" w:after="120" w:line="240" w:lineRule="atLeast"/>
      <w:jc w:val="both"/>
      <w:outlineLvl w:val="0"/>
    </w:pPr>
    <w:rPr>
      <w:rFonts w:eastAsiaTheme="majorEastAsia" w:cstheme="majorBidi"/>
      <w:b/>
      <w:bCs/>
      <w:color w:val="365F91" w:themeColor="accent1" w:themeShade="BF"/>
      <w:sz w:val="36"/>
      <w:szCs w:val="36"/>
    </w:rPr>
  </w:style>
  <w:style w:type="paragraph" w:styleId="Titre2">
    <w:name w:val="heading 2"/>
    <w:basedOn w:val="Normal"/>
    <w:next w:val="Normal"/>
    <w:link w:val="Titre2Car"/>
    <w:uiPriority w:val="9"/>
    <w:semiHidden/>
    <w:unhideWhenUsed/>
    <w:qFormat/>
    <w:rsid w:val="00322075"/>
    <w:pPr>
      <w:keepNext/>
      <w:keepLines/>
      <w:spacing w:before="200" w:after="120" w:line="240" w:lineRule="atLeast"/>
      <w:jc w:val="both"/>
      <w:outlineLvl w:val="1"/>
    </w:pPr>
    <w:rPr>
      <w:rFonts w:eastAsiaTheme="majorEastAsia" w:cstheme="majorBidi"/>
      <w:b/>
      <w:bCs/>
      <w:sz w:val="28"/>
      <w:szCs w:val="28"/>
    </w:rPr>
  </w:style>
  <w:style w:type="paragraph" w:styleId="Titre3">
    <w:name w:val="heading 3"/>
    <w:basedOn w:val="Normal"/>
    <w:next w:val="Normal"/>
    <w:link w:val="Titre3Car"/>
    <w:uiPriority w:val="9"/>
    <w:semiHidden/>
    <w:unhideWhenUsed/>
    <w:qFormat/>
    <w:rsid w:val="00322075"/>
    <w:pPr>
      <w:keepNext/>
      <w:keepLines/>
      <w:spacing w:before="200" w:after="120" w:line="240" w:lineRule="atLeast"/>
      <w:outlineLvl w:val="2"/>
    </w:pPr>
    <w:rPr>
      <w:rFonts w:eastAsiaTheme="majorEastAsia" w:cstheme="majorBidi"/>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2075"/>
    <w:rPr>
      <w:rFonts w:eastAsiaTheme="majorEastAsia" w:cstheme="majorBidi"/>
      <w:b/>
      <w:bCs/>
      <w:color w:val="365F91" w:themeColor="accent1" w:themeShade="BF"/>
      <w:sz w:val="36"/>
      <w:szCs w:val="36"/>
    </w:rPr>
  </w:style>
  <w:style w:type="character" w:customStyle="1" w:styleId="Titre2Car">
    <w:name w:val="Titre 2 Car"/>
    <w:basedOn w:val="Policepardfaut"/>
    <w:link w:val="Titre2"/>
    <w:uiPriority w:val="9"/>
    <w:semiHidden/>
    <w:rsid w:val="00322075"/>
    <w:rPr>
      <w:rFonts w:eastAsiaTheme="majorEastAsia" w:cstheme="majorBidi"/>
      <w:b/>
      <w:bCs/>
      <w:sz w:val="28"/>
      <w:szCs w:val="28"/>
    </w:rPr>
  </w:style>
  <w:style w:type="character" w:customStyle="1" w:styleId="Titre3Car">
    <w:name w:val="Titre 3 Car"/>
    <w:basedOn w:val="Policepardfaut"/>
    <w:link w:val="Titre3"/>
    <w:uiPriority w:val="9"/>
    <w:semiHidden/>
    <w:rsid w:val="00322075"/>
    <w:rPr>
      <w:rFonts w:eastAsiaTheme="majorEastAsia" w:cstheme="majorBidi"/>
      <w:b/>
      <w:bCs/>
      <w:sz w:val="24"/>
      <w:szCs w:val="24"/>
    </w:rPr>
  </w:style>
  <w:style w:type="character" w:styleId="Lienhypertexte">
    <w:name w:val="Hyperlink"/>
    <w:basedOn w:val="Policepardfaut"/>
    <w:uiPriority w:val="99"/>
    <w:semiHidden/>
    <w:unhideWhenUsed/>
    <w:rsid w:val="00322075"/>
    <w:rPr>
      <w:color w:val="0000FF" w:themeColor="hyperlink"/>
      <w:u w:val="single"/>
    </w:rPr>
  </w:style>
  <w:style w:type="paragraph" w:styleId="Commentaire">
    <w:name w:val="annotation text"/>
    <w:basedOn w:val="Normal"/>
    <w:link w:val="CommentaireCar"/>
    <w:uiPriority w:val="99"/>
    <w:semiHidden/>
    <w:unhideWhenUsed/>
    <w:rsid w:val="00322075"/>
    <w:pPr>
      <w:spacing w:line="240" w:lineRule="auto"/>
    </w:pPr>
    <w:rPr>
      <w:sz w:val="24"/>
      <w:szCs w:val="24"/>
    </w:rPr>
  </w:style>
  <w:style w:type="character" w:customStyle="1" w:styleId="CommentaireCar">
    <w:name w:val="Commentaire Car"/>
    <w:basedOn w:val="Policepardfaut"/>
    <w:link w:val="Commentaire"/>
    <w:uiPriority w:val="99"/>
    <w:semiHidden/>
    <w:rsid w:val="00322075"/>
    <w:rPr>
      <w:sz w:val="24"/>
      <w:szCs w:val="24"/>
    </w:rPr>
  </w:style>
  <w:style w:type="paragraph" w:styleId="Paragraphedeliste">
    <w:name w:val="List Paragraph"/>
    <w:basedOn w:val="Normal"/>
    <w:uiPriority w:val="34"/>
    <w:qFormat/>
    <w:rsid w:val="00322075"/>
    <w:pPr>
      <w:ind w:left="720"/>
      <w:contextualSpacing/>
    </w:pPr>
  </w:style>
  <w:style w:type="character" w:styleId="Marquedecommentaire">
    <w:name w:val="annotation reference"/>
    <w:basedOn w:val="Policepardfaut"/>
    <w:uiPriority w:val="99"/>
    <w:semiHidden/>
    <w:unhideWhenUsed/>
    <w:rsid w:val="00322075"/>
    <w:rPr>
      <w:sz w:val="18"/>
      <w:szCs w:val="18"/>
    </w:rPr>
  </w:style>
  <w:style w:type="paragraph" w:styleId="Textedebulles">
    <w:name w:val="Balloon Text"/>
    <w:basedOn w:val="Normal"/>
    <w:link w:val="TextedebullesCar"/>
    <w:uiPriority w:val="99"/>
    <w:semiHidden/>
    <w:unhideWhenUsed/>
    <w:rsid w:val="003220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2075"/>
    <w:rPr>
      <w:rFonts w:ascii="Tahoma" w:hAnsi="Tahoma" w:cs="Tahoma"/>
      <w:sz w:val="16"/>
      <w:szCs w:val="16"/>
    </w:rPr>
  </w:style>
  <w:style w:type="paragraph" w:styleId="En-tte">
    <w:name w:val="header"/>
    <w:basedOn w:val="Normal"/>
    <w:link w:val="En-tteCar"/>
    <w:uiPriority w:val="99"/>
    <w:unhideWhenUsed/>
    <w:rsid w:val="00B453AC"/>
    <w:pPr>
      <w:tabs>
        <w:tab w:val="center" w:pos="4536"/>
        <w:tab w:val="right" w:pos="9072"/>
      </w:tabs>
      <w:spacing w:after="0" w:line="240" w:lineRule="auto"/>
    </w:pPr>
  </w:style>
  <w:style w:type="character" w:customStyle="1" w:styleId="En-tteCar">
    <w:name w:val="En-tête Car"/>
    <w:basedOn w:val="Policepardfaut"/>
    <w:link w:val="En-tte"/>
    <w:uiPriority w:val="99"/>
    <w:rsid w:val="00B453AC"/>
  </w:style>
  <w:style w:type="paragraph" w:styleId="Pieddepage">
    <w:name w:val="footer"/>
    <w:basedOn w:val="Normal"/>
    <w:link w:val="PieddepageCar"/>
    <w:uiPriority w:val="99"/>
    <w:unhideWhenUsed/>
    <w:rsid w:val="00B453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53AC"/>
  </w:style>
  <w:style w:type="table" w:styleId="Grilledutableau">
    <w:name w:val="Table Grid"/>
    <w:basedOn w:val="TableauNormal"/>
    <w:uiPriority w:val="59"/>
    <w:rsid w:val="001B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1467E"/>
    <w:pPr>
      <w:suppressAutoHyphens/>
      <w:autoSpaceDN w:val="0"/>
      <w:textAlignment w:val="baseline"/>
    </w:pPr>
    <w:rPr>
      <w:rFonts w:ascii="Calibri" w:eastAsia="Droid Sans Fallback" w:hAnsi="Calibri" w:cs="Calibri"/>
      <w:kern w:val="3"/>
    </w:rPr>
  </w:style>
  <w:style w:type="paragraph" w:styleId="Rvision">
    <w:name w:val="Revision"/>
    <w:hidden/>
    <w:uiPriority w:val="99"/>
    <w:semiHidden/>
    <w:rsid w:val="00B629E4"/>
    <w:pPr>
      <w:spacing w:after="0" w:line="240" w:lineRule="auto"/>
    </w:pPr>
  </w:style>
  <w:style w:type="paragraph" w:styleId="Objetducommentaire">
    <w:name w:val="annotation subject"/>
    <w:basedOn w:val="Commentaire"/>
    <w:next w:val="Commentaire"/>
    <w:link w:val="ObjetducommentaireCar"/>
    <w:uiPriority w:val="99"/>
    <w:semiHidden/>
    <w:unhideWhenUsed/>
    <w:rsid w:val="00D9033C"/>
    <w:rPr>
      <w:b/>
      <w:bCs/>
      <w:sz w:val="20"/>
      <w:szCs w:val="20"/>
    </w:rPr>
  </w:style>
  <w:style w:type="character" w:customStyle="1" w:styleId="ObjetducommentaireCar">
    <w:name w:val="Objet du commentaire Car"/>
    <w:basedOn w:val="CommentaireCar"/>
    <w:link w:val="Objetducommentaire"/>
    <w:uiPriority w:val="99"/>
    <w:semiHidden/>
    <w:rsid w:val="00D9033C"/>
    <w:rPr>
      <w:b/>
      <w:bCs/>
      <w:sz w:val="20"/>
      <w:szCs w:val="20"/>
    </w:rPr>
  </w:style>
  <w:style w:type="paragraph" w:styleId="Notedebasdepage">
    <w:name w:val="footnote text"/>
    <w:basedOn w:val="Normal"/>
    <w:link w:val="NotedebasdepageCar"/>
    <w:uiPriority w:val="99"/>
    <w:unhideWhenUsed/>
    <w:rsid w:val="003121A6"/>
    <w:pPr>
      <w:spacing w:after="0" w:line="240" w:lineRule="auto"/>
    </w:pPr>
    <w:rPr>
      <w:sz w:val="24"/>
      <w:szCs w:val="24"/>
    </w:rPr>
  </w:style>
  <w:style w:type="character" w:customStyle="1" w:styleId="NotedebasdepageCar">
    <w:name w:val="Note de bas de page Car"/>
    <w:basedOn w:val="Policepardfaut"/>
    <w:link w:val="Notedebasdepage"/>
    <w:uiPriority w:val="99"/>
    <w:rsid w:val="003121A6"/>
    <w:rPr>
      <w:sz w:val="24"/>
      <w:szCs w:val="24"/>
    </w:rPr>
  </w:style>
  <w:style w:type="character" w:styleId="Appelnotedebasdep">
    <w:name w:val="footnote reference"/>
    <w:basedOn w:val="Policepardfaut"/>
    <w:uiPriority w:val="99"/>
    <w:unhideWhenUsed/>
    <w:rsid w:val="003121A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075"/>
  </w:style>
  <w:style w:type="paragraph" w:styleId="Titre1">
    <w:name w:val="heading 1"/>
    <w:basedOn w:val="Normal"/>
    <w:next w:val="Normal"/>
    <w:link w:val="Titre1Car"/>
    <w:uiPriority w:val="9"/>
    <w:qFormat/>
    <w:rsid w:val="00322075"/>
    <w:pPr>
      <w:keepNext/>
      <w:keepLines/>
      <w:spacing w:before="480" w:after="120" w:line="240" w:lineRule="atLeast"/>
      <w:jc w:val="both"/>
      <w:outlineLvl w:val="0"/>
    </w:pPr>
    <w:rPr>
      <w:rFonts w:eastAsiaTheme="majorEastAsia" w:cstheme="majorBidi"/>
      <w:b/>
      <w:bCs/>
      <w:color w:val="365F91" w:themeColor="accent1" w:themeShade="BF"/>
      <w:sz w:val="36"/>
      <w:szCs w:val="36"/>
    </w:rPr>
  </w:style>
  <w:style w:type="paragraph" w:styleId="Titre2">
    <w:name w:val="heading 2"/>
    <w:basedOn w:val="Normal"/>
    <w:next w:val="Normal"/>
    <w:link w:val="Titre2Car"/>
    <w:uiPriority w:val="9"/>
    <w:semiHidden/>
    <w:unhideWhenUsed/>
    <w:qFormat/>
    <w:rsid w:val="00322075"/>
    <w:pPr>
      <w:keepNext/>
      <w:keepLines/>
      <w:spacing w:before="200" w:after="120" w:line="240" w:lineRule="atLeast"/>
      <w:jc w:val="both"/>
      <w:outlineLvl w:val="1"/>
    </w:pPr>
    <w:rPr>
      <w:rFonts w:eastAsiaTheme="majorEastAsia" w:cstheme="majorBidi"/>
      <w:b/>
      <w:bCs/>
      <w:sz w:val="28"/>
      <w:szCs w:val="28"/>
    </w:rPr>
  </w:style>
  <w:style w:type="paragraph" w:styleId="Titre3">
    <w:name w:val="heading 3"/>
    <w:basedOn w:val="Normal"/>
    <w:next w:val="Normal"/>
    <w:link w:val="Titre3Car"/>
    <w:uiPriority w:val="9"/>
    <w:semiHidden/>
    <w:unhideWhenUsed/>
    <w:qFormat/>
    <w:rsid w:val="00322075"/>
    <w:pPr>
      <w:keepNext/>
      <w:keepLines/>
      <w:spacing w:before="200" w:after="120" w:line="240" w:lineRule="atLeast"/>
      <w:outlineLvl w:val="2"/>
    </w:pPr>
    <w:rPr>
      <w:rFonts w:eastAsiaTheme="majorEastAsia" w:cstheme="majorBidi"/>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2075"/>
    <w:rPr>
      <w:rFonts w:eastAsiaTheme="majorEastAsia" w:cstheme="majorBidi"/>
      <w:b/>
      <w:bCs/>
      <w:color w:val="365F91" w:themeColor="accent1" w:themeShade="BF"/>
      <w:sz w:val="36"/>
      <w:szCs w:val="36"/>
    </w:rPr>
  </w:style>
  <w:style w:type="character" w:customStyle="1" w:styleId="Titre2Car">
    <w:name w:val="Titre 2 Car"/>
    <w:basedOn w:val="Policepardfaut"/>
    <w:link w:val="Titre2"/>
    <w:uiPriority w:val="9"/>
    <w:semiHidden/>
    <w:rsid w:val="00322075"/>
    <w:rPr>
      <w:rFonts w:eastAsiaTheme="majorEastAsia" w:cstheme="majorBidi"/>
      <w:b/>
      <w:bCs/>
      <w:sz w:val="28"/>
      <w:szCs w:val="28"/>
    </w:rPr>
  </w:style>
  <w:style w:type="character" w:customStyle="1" w:styleId="Titre3Car">
    <w:name w:val="Titre 3 Car"/>
    <w:basedOn w:val="Policepardfaut"/>
    <w:link w:val="Titre3"/>
    <w:uiPriority w:val="9"/>
    <w:semiHidden/>
    <w:rsid w:val="00322075"/>
    <w:rPr>
      <w:rFonts w:eastAsiaTheme="majorEastAsia" w:cstheme="majorBidi"/>
      <w:b/>
      <w:bCs/>
      <w:sz w:val="24"/>
      <w:szCs w:val="24"/>
    </w:rPr>
  </w:style>
  <w:style w:type="character" w:styleId="Lienhypertexte">
    <w:name w:val="Hyperlink"/>
    <w:basedOn w:val="Policepardfaut"/>
    <w:uiPriority w:val="99"/>
    <w:semiHidden/>
    <w:unhideWhenUsed/>
    <w:rsid w:val="00322075"/>
    <w:rPr>
      <w:color w:val="0000FF" w:themeColor="hyperlink"/>
      <w:u w:val="single"/>
    </w:rPr>
  </w:style>
  <w:style w:type="paragraph" w:styleId="Commentaire">
    <w:name w:val="annotation text"/>
    <w:basedOn w:val="Normal"/>
    <w:link w:val="CommentaireCar"/>
    <w:uiPriority w:val="99"/>
    <w:semiHidden/>
    <w:unhideWhenUsed/>
    <w:rsid w:val="00322075"/>
    <w:pPr>
      <w:spacing w:line="240" w:lineRule="auto"/>
    </w:pPr>
    <w:rPr>
      <w:sz w:val="24"/>
      <w:szCs w:val="24"/>
    </w:rPr>
  </w:style>
  <w:style w:type="character" w:customStyle="1" w:styleId="CommentaireCar">
    <w:name w:val="Commentaire Car"/>
    <w:basedOn w:val="Policepardfaut"/>
    <w:link w:val="Commentaire"/>
    <w:uiPriority w:val="99"/>
    <w:semiHidden/>
    <w:rsid w:val="00322075"/>
    <w:rPr>
      <w:sz w:val="24"/>
      <w:szCs w:val="24"/>
    </w:rPr>
  </w:style>
  <w:style w:type="paragraph" w:styleId="Paragraphedeliste">
    <w:name w:val="List Paragraph"/>
    <w:basedOn w:val="Normal"/>
    <w:uiPriority w:val="34"/>
    <w:qFormat/>
    <w:rsid w:val="00322075"/>
    <w:pPr>
      <w:ind w:left="720"/>
      <w:contextualSpacing/>
    </w:pPr>
  </w:style>
  <w:style w:type="character" w:styleId="Marquedecommentaire">
    <w:name w:val="annotation reference"/>
    <w:basedOn w:val="Policepardfaut"/>
    <w:uiPriority w:val="99"/>
    <w:semiHidden/>
    <w:unhideWhenUsed/>
    <w:rsid w:val="00322075"/>
    <w:rPr>
      <w:sz w:val="18"/>
      <w:szCs w:val="18"/>
    </w:rPr>
  </w:style>
  <w:style w:type="paragraph" w:styleId="Textedebulles">
    <w:name w:val="Balloon Text"/>
    <w:basedOn w:val="Normal"/>
    <w:link w:val="TextedebullesCar"/>
    <w:uiPriority w:val="99"/>
    <w:semiHidden/>
    <w:unhideWhenUsed/>
    <w:rsid w:val="003220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2075"/>
    <w:rPr>
      <w:rFonts w:ascii="Tahoma" w:hAnsi="Tahoma" w:cs="Tahoma"/>
      <w:sz w:val="16"/>
      <w:szCs w:val="16"/>
    </w:rPr>
  </w:style>
  <w:style w:type="paragraph" w:styleId="En-tte">
    <w:name w:val="header"/>
    <w:basedOn w:val="Normal"/>
    <w:link w:val="En-tteCar"/>
    <w:uiPriority w:val="99"/>
    <w:unhideWhenUsed/>
    <w:rsid w:val="00B453AC"/>
    <w:pPr>
      <w:tabs>
        <w:tab w:val="center" w:pos="4536"/>
        <w:tab w:val="right" w:pos="9072"/>
      </w:tabs>
      <w:spacing w:after="0" w:line="240" w:lineRule="auto"/>
    </w:pPr>
  </w:style>
  <w:style w:type="character" w:customStyle="1" w:styleId="En-tteCar">
    <w:name w:val="En-tête Car"/>
    <w:basedOn w:val="Policepardfaut"/>
    <w:link w:val="En-tte"/>
    <w:uiPriority w:val="99"/>
    <w:rsid w:val="00B453AC"/>
  </w:style>
  <w:style w:type="paragraph" w:styleId="Pieddepage">
    <w:name w:val="footer"/>
    <w:basedOn w:val="Normal"/>
    <w:link w:val="PieddepageCar"/>
    <w:uiPriority w:val="99"/>
    <w:unhideWhenUsed/>
    <w:rsid w:val="00B453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53AC"/>
  </w:style>
  <w:style w:type="table" w:styleId="Grilledutableau">
    <w:name w:val="Table Grid"/>
    <w:basedOn w:val="TableauNormal"/>
    <w:uiPriority w:val="59"/>
    <w:rsid w:val="001B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1467E"/>
    <w:pPr>
      <w:suppressAutoHyphens/>
      <w:autoSpaceDN w:val="0"/>
      <w:textAlignment w:val="baseline"/>
    </w:pPr>
    <w:rPr>
      <w:rFonts w:ascii="Calibri" w:eastAsia="Droid Sans Fallback" w:hAnsi="Calibri" w:cs="Calibri"/>
      <w:kern w:val="3"/>
    </w:rPr>
  </w:style>
  <w:style w:type="paragraph" w:styleId="Rvision">
    <w:name w:val="Revision"/>
    <w:hidden/>
    <w:uiPriority w:val="99"/>
    <w:semiHidden/>
    <w:rsid w:val="00B629E4"/>
    <w:pPr>
      <w:spacing w:after="0" w:line="240" w:lineRule="auto"/>
    </w:pPr>
  </w:style>
  <w:style w:type="paragraph" w:styleId="Objetducommentaire">
    <w:name w:val="annotation subject"/>
    <w:basedOn w:val="Commentaire"/>
    <w:next w:val="Commentaire"/>
    <w:link w:val="ObjetducommentaireCar"/>
    <w:uiPriority w:val="99"/>
    <w:semiHidden/>
    <w:unhideWhenUsed/>
    <w:rsid w:val="00D9033C"/>
    <w:rPr>
      <w:b/>
      <w:bCs/>
      <w:sz w:val="20"/>
      <w:szCs w:val="20"/>
    </w:rPr>
  </w:style>
  <w:style w:type="character" w:customStyle="1" w:styleId="ObjetducommentaireCar">
    <w:name w:val="Objet du commentaire Car"/>
    <w:basedOn w:val="CommentaireCar"/>
    <w:link w:val="Objetducommentaire"/>
    <w:uiPriority w:val="99"/>
    <w:semiHidden/>
    <w:rsid w:val="00D9033C"/>
    <w:rPr>
      <w:b/>
      <w:bCs/>
      <w:sz w:val="20"/>
      <w:szCs w:val="20"/>
    </w:rPr>
  </w:style>
  <w:style w:type="paragraph" w:styleId="Notedebasdepage">
    <w:name w:val="footnote text"/>
    <w:basedOn w:val="Normal"/>
    <w:link w:val="NotedebasdepageCar"/>
    <w:uiPriority w:val="99"/>
    <w:unhideWhenUsed/>
    <w:rsid w:val="003121A6"/>
    <w:pPr>
      <w:spacing w:after="0" w:line="240" w:lineRule="auto"/>
    </w:pPr>
    <w:rPr>
      <w:sz w:val="24"/>
      <w:szCs w:val="24"/>
    </w:rPr>
  </w:style>
  <w:style w:type="character" w:customStyle="1" w:styleId="NotedebasdepageCar">
    <w:name w:val="Note de bas de page Car"/>
    <w:basedOn w:val="Policepardfaut"/>
    <w:link w:val="Notedebasdepage"/>
    <w:uiPriority w:val="99"/>
    <w:rsid w:val="003121A6"/>
    <w:rPr>
      <w:sz w:val="24"/>
      <w:szCs w:val="24"/>
    </w:rPr>
  </w:style>
  <w:style w:type="character" w:styleId="Appelnotedebasdep">
    <w:name w:val="footnote reference"/>
    <w:basedOn w:val="Policepardfaut"/>
    <w:uiPriority w:val="99"/>
    <w:unhideWhenUsed/>
    <w:rsid w:val="003121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130014">
      <w:bodyDiv w:val="1"/>
      <w:marLeft w:val="0"/>
      <w:marRight w:val="0"/>
      <w:marTop w:val="0"/>
      <w:marBottom w:val="0"/>
      <w:divBdr>
        <w:top w:val="none" w:sz="0" w:space="0" w:color="auto"/>
        <w:left w:val="none" w:sz="0" w:space="0" w:color="auto"/>
        <w:bottom w:val="none" w:sz="0" w:space="0" w:color="auto"/>
        <w:right w:val="none" w:sz="0" w:space="0" w:color="auto"/>
      </w:divBdr>
    </w:div>
    <w:div w:id="1303538862">
      <w:bodyDiv w:val="1"/>
      <w:marLeft w:val="0"/>
      <w:marRight w:val="0"/>
      <w:marTop w:val="0"/>
      <w:marBottom w:val="0"/>
      <w:divBdr>
        <w:top w:val="none" w:sz="0" w:space="0" w:color="auto"/>
        <w:left w:val="none" w:sz="0" w:space="0" w:color="auto"/>
        <w:bottom w:val="none" w:sz="0" w:space="0" w:color="auto"/>
        <w:right w:val="none" w:sz="0" w:space="0" w:color="auto"/>
      </w:divBdr>
    </w:div>
    <w:div w:id="1360735366">
      <w:bodyDiv w:val="1"/>
      <w:marLeft w:val="0"/>
      <w:marRight w:val="0"/>
      <w:marTop w:val="0"/>
      <w:marBottom w:val="0"/>
      <w:divBdr>
        <w:top w:val="none" w:sz="0" w:space="0" w:color="auto"/>
        <w:left w:val="none" w:sz="0" w:space="0" w:color="auto"/>
        <w:bottom w:val="none" w:sz="0" w:space="0" w:color="auto"/>
        <w:right w:val="none" w:sz="0" w:space="0" w:color="auto"/>
      </w:divBdr>
    </w:div>
    <w:div w:id="1374617846">
      <w:bodyDiv w:val="1"/>
      <w:marLeft w:val="0"/>
      <w:marRight w:val="0"/>
      <w:marTop w:val="0"/>
      <w:marBottom w:val="0"/>
      <w:divBdr>
        <w:top w:val="none" w:sz="0" w:space="0" w:color="auto"/>
        <w:left w:val="none" w:sz="0" w:space="0" w:color="auto"/>
        <w:bottom w:val="none" w:sz="0" w:space="0" w:color="auto"/>
        <w:right w:val="none" w:sz="0" w:space="0" w:color="auto"/>
      </w:divBdr>
    </w:div>
    <w:div w:id="1383096837">
      <w:bodyDiv w:val="1"/>
      <w:marLeft w:val="0"/>
      <w:marRight w:val="0"/>
      <w:marTop w:val="0"/>
      <w:marBottom w:val="0"/>
      <w:divBdr>
        <w:top w:val="none" w:sz="0" w:space="0" w:color="auto"/>
        <w:left w:val="none" w:sz="0" w:space="0" w:color="auto"/>
        <w:bottom w:val="none" w:sz="0" w:space="0" w:color="auto"/>
        <w:right w:val="none" w:sz="0" w:space="0" w:color="auto"/>
      </w:divBdr>
    </w:div>
    <w:div w:id="1394768146">
      <w:bodyDiv w:val="1"/>
      <w:marLeft w:val="0"/>
      <w:marRight w:val="0"/>
      <w:marTop w:val="0"/>
      <w:marBottom w:val="0"/>
      <w:divBdr>
        <w:top w:val="none" w:sz="0" w:space="0" w:color="auto"/>
        <w:left w:val="none" w:sz="0" w:space="0" w:color="auto"/>
        <w:bottom w:val="none" w:sz="0" w:space="0" w:color="auto"/>
        <w:right w:val="none" w:sz="0" w:space="0" w:color="auto"/>
      </w:divBdr>
    </w:div>
    <w:div w:id="169044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nom.asso@ens-cacha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58378-DD49-4C16-8F82-75FAB3DD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B5E7E049</Template>
  <TotalTime>8</TotalTime>
  <Pages>23</Pages>
  <Words>5761</Words>
  <Characters>31688</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Odile MALEZIEUX</dc:creator>
  <cp:lastModifiedBy>Odile MALEZIEUX</cp:lastModifiedBy>
  <cp:revision>5</cp:revision>
  <cp:lastPrinted>2014-11-04T16:25:00Z</cp:lastPrinted>
  <dcterms:created xsi:type="dcterms:W3CDTF">2014-11-04T16:20:00Z</dcterms:created>
  <dcterms:modified xsi:type="dcterms:W3CDTF">2014-11-04T16:29:00Z</dcterms:modified>
</cp:coreProperties>
</file>