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EventsManagement;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Events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Event_Id INT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Event_Name VARCHAR(255)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Event_Date DATE,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Event_Location VARCHAR(255),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Event_Description 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Attendees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Attendee_Id INT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Attendee_Name VARCHAR(255)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Attendee_Phone VARCHAR(20),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Attendee_Email VARCHAR(255),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Attendee_City VARCHAR(100)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Registrations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Registration_Id INT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Event_Id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Attendee_Id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Registration_Date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Registration_Amount DECIMAL(10, 2),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(Event_Id) REFERENCES Events(Event_Id),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FOREIGN KEY (Attendee_Id) REFERENCES Attendees(Attendee_Id)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Events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(4, 'Data Science Symposium', '2024-08-15', 'Boston', 'A symposium dedicated to data science and analytics.'),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(5, 'Blockchain Conference', '2024-09-20', 'Seattle', 'A conference exploring the latest trends and developments in blockchain technology.'),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(6, 'Digital Marketing Expo', '2024-10-10', 'Los Angeles', 'An expo showcasing cutting-edge strategies and tools in digital marketing.');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Attendees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(4, 'Michael Brown', '333-222-1111', 'michael.brown@gmail.com', 'Boston'),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(5, 'Emma Davis', '444-555-6666', 'emma.davis@gmail.com', 'Seattle'),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(6, 'William Wilson', '777-888-9999', 'william.wilson@gmail.com', 'Los Angeles');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Registrations VALUES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(5, 4, 4, '2024-07-01', 120.00),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(6, 5, 5, '2024-07-02', 90.00),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(7, 6, 6, '2024-07-03', 80.00);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Events VALUES (7, 'New Tech Conference', '2024-08-15', 'Los Angeles', 'An annual conference highlighting the latest advancements in technology.');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UPDATE Events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SET Event_Name = 'Updated Tech Conference',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Event_Date = '2024-08-20',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  Event_Location = 'San Diego',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Event_Description = 'An updated conference showcasing the latest advancements in technology.'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WHERE Event_Id = 6;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DELETE FROM Events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Event_Id = 5;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Attendees VALUES (8, 'Emily Johnson', '111-222-3333', 'emily.johnson@yahoo.com', 'Los Angeles');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Registrations VALUES (5, 1, 4, '2024-04-25', 120.00);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Registrations;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Events;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Attendees.*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Attendees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INNER JOIN Registrations ON Attendees.Attendee_Id = Registrations.Attendee_Id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Registrations.Event_Id = 3;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Events.Event_Name, COUNT(Registrations.Attendee_Id) AS Attendee_Count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Events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LEFT JOIN Registrations ON Events.Event_Id = Registrations.Event_Id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GROUP BY Events.Event_Id;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