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6459"/>
        <w:gridCol w:w="710"/>
        <w:gridCol w:w="329"/>
        <w:gridCol w:w="2582"/>
      </w:tblGrid>
      <w:tr w:rsidR="00DA09B9">
        <w:trPr>
          <w:trHeight w:hRule="exact" w:val="360"/>
          <w:jc w:val="center"/>
        </w:trPr>
        <w:tc>
          <w:tcPr>
            <w:tcW w:w="6459" w:type="dxa"/>
          </w:tcPr>
          <w:p w:rsidR="00DA09B9" w:rsidRDefault="00DA09B9"/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DA09B9" w:rsidRDefault="00DA09B9"/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DA09B9" w:rsidRDefault="00DA09B9"/>
        </w:tc>
        <w:tc>
          <w:tcPr>
            <w:tcW w:w="2582" w:type="dxa"/>
          </w:tcPr>
          <w:p w:rsidR="00DA09B9" w:rsidRDefault="00DA09B9"/>
        </w:tc>
      </w:tr>
      <w:tr w:rsidR="00DA09B9">
        <w:trPr>
          <w:trHeight w:hRule="exact" w:val="13752"/>
          <w:jc w:val="center"/>
        </w:trPr>
        <w:tc>
          <w:tcPr>
            <w:tcW w:w="6459" w:type="dxa"/>
          </w:tcPr>
          <w:p w:rsidR="00DA09B9" w:rsidRPr="00A32FBC" w:rsidRDefault="00A32FBC">
            <w:pPr>
              <w:pStyle w:val="Title"/>
              <w:rPr>
                <w:sz w:val="124"/>
                <w:szCs w:val="124"/>
              </w:rPr>
            </w:pPr>
            <w:r w:rsidRPr="00A32FBC">
              <w:rPr>
                <w:sz w:val="124"/>
                <w:szCs w:val="124"/>
              </w:rPr>
              <w:t>Software Engineering Club</w:t>
            </w:r>
          </w:p>
          <w:p w:rsidR="00DA09B9" w:rsidRDefault="00702A04">
            <w:pPr>
              <w:pStyle w:val="EventHeading"/>
              <w:spacing w:before="360"/>
            </w:pPr>
            <w:r>
              <w:t>When</w:t>
            </w:r>
          </w:p>
          <w:p w:rsidR="00DA09B9" w:rsidRDefault="00A32FBC">
            <w:pPr>
              <w:pStyle w:val="EventInfo"/>
            </w:pPr>
            <w:r>
              <w:t>Every Friday</w:t>
            </w:r>
          </w:p>
          <w:p w:rsidR="00DA09B9" w:rsidRDefault="00A32FBC">
            <w:pPr>
              <w:pStyle w:val="EventInfo"/>
            </w:pPr>
            <w:r>
              <w:t>3:00 p.m.</w:t>
            </w:r>
          </w:p>
          <w:p w:rsidR="00DA09B9" w:rsidRDefault="00702A04">
            <w:pPr>
              <w:pStyle w:val="EventHeading"/>
            </w:pPr>
            <w:r>
              <w:t>Where</w:t>
            </w:r>
          </w:p>
          <w:p w:rsidR="00DA09B9" w:rsidRDefault="00A32FBC">
            <w:pPr>
              <w:pStyle w:val="EventInfo"/>
            </w:pPr>
            <w:r>
              <w:t>SAS #202</w:t>
            </w:r>
          </w:p>
          <w:p w:rsidR="00015904" w:rsidRDefault="00A32FBC">
            <w:pPr>
              <w:pStyle w:val="Address"/>
            </w:pPr>
            <w:r>
              <w:t>2</w:t>
            </w:r>
            <w:r w:rsidRPr="00A32FBC">
              <w:rPr>
                <w:vertAlign w:val="superscript"/>
              </w:rPr>
              <w:t>nd</w:t>
            </w:r>
            <w:r>
              <w:t xml:space="preserve"> Floor - Next to Tutorial Services</w:t>
            </w:r>
            <w:r w:rsidR="004A3BF3">
              <w:t xml:space="preserve">    </w:t>
            </w:r>
          </w:p>
          <w:p w:rsidR="00702A04" w:rsidRDefault="00702A04">
            <w:pPr>
              <w:pStyle w:val="Address"/>
            </w:pPr>
          </w:p>
          <w:p w:rsidR="004A3BF3" w:rsidRPr="00702A04" w:rsidRDefault="00702A04" w:rsidP="00702A04">
            <w:r w:rsidRPr="00702A04">
              <w:t>Open to Students Who:</w:t>
            </w:r>
          </w:p>
          <w:p w:rsidR="004A3BF3" w:rsidRPr="00702A04" w:rsidRDefault="00702A04" w:rsidP="00702A04">
            <w:pPr>
              <w:pStyle w:val="BlockTex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0"/>
              </w:rPr>
              <w:t>Have a basic understanding of programming theory</w:t>
            </w:r>
          </w:p>
          <w:p w:rsidR="00702A04" w:rsidRPr="00702A04" w:rsidRDefault="00702A04" w:rsidP="00702A04">
            <w:pPr>
              <w:pStyle w:val="BlockTex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0"/>
              </w:rPr>
              <w:t>Are knowledgeable in at least on language</w:t>
            </w:r>
          </w:p>
          <w:p w:rsidR="00702A04" w:rsidRPr="00702A04" w:rsidRDefault="00702A04" w:rsidP="00702A04">
            <w:pPr>
              <w:pStyle w:val="BlockTex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0"/>
              </w:rPr>
              <w:t>Want to push themselves to the next level</w:t>
            </w:r>
          </w:p>
          <w:p w:rsidR="00702A04" w:rsidRPr="00702A04" w:rsidRDefault="00702A04" w:rsidP="00702A04">
            <w:pPr>
              <w:pStyle w:val="BlockTex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0"/>
              </w:rPr>
              <w:t>Want to make new friends and future industry contacts</w:t>
            </w:r>
          </w:p>
          <w:p w:rsidR="004A3BF3" w:rsidRDefault="004A3BF3">
            <w:pPr>
              <w:pStyle w:val="Address"/>
            </w:pPr>
          </w:p>
          <w:p w:rsidR="00702A04" w:rsidRDefault="00702A04" w:rsidP="00015904">
            <w:pPr>
              <w:pStyle w:val="BlockText"/>
              <w:jc w:val="center"/>
              <w:rPr>
                <w:sz w:val="18"/>
                <w:u w:val="single"/>
              </w:rPr>
            </w:pPr>
          </w:p>
          <w:p w:rsidR="00702A04" w:rsidRDefault="00702A04" w:rsidP="00015904">
            <w:pPr>
              <w:pStyle w:val="BlockText"/>
              <w:jc w:val="center"/>
              <w:rPr>
                <w:sz w:val="18"/>
                <w:u w:val="single"/>
              </w:rPr>
            </w:pPr>
          </w:p>
          <w:p w:rsidR="00702A04" w:rsidRDefault="00702A04" w:rsidP="00015904">
            <w:pPr>
              <w:pStyle w:val="BlockText"/>
              <w:jc w:val="center"/>
              <w:rPr>
                <w:sz w:val="18"/>
                <w:u w:val="single"/>
              </w:rPr>
            </w:pPr>
          </w:p>
          <w:p w:rsidR="004A3BF3" w:rsidRPr="004A3BF3" w:rsidRDefault="004A3BF3" w:rsidP="00015904">
            <w:pPr>
              <w:pStyle w:val="BlockText"/>
              <w:jc w:val="center"/>
              <w:rPr>
                <w:sz w:val="18"/>
                <w:u w:val="single"/>
              </w:rPr>
            </w:pPr>
            <w:r w:rsidRPr="004A3BF3">
              <w:rPr>
                <w:sz w:val="18"/>
                <w:u w:val="single"/>
              </w:rPr>
              <w:t>Officers</w:t>
            </w:r>
          </w:p>
          <w:p w:rsidR="00DA09B9" w:rsidRPr="00015904" w:rsidRDefault="00015904" w:rsidP="00015904">
            <w:pPr>
              <w:pStyle w:val="BlockText"/>
              <w:jc w:val="center"/>
              <w:rPr>
                <w:sz w:val="18"/>
              </w:rPr>
            </w:pPr>
            <w:r w:rsidRPr="00015904">
              <w:rPr>
                <w:sz w:val="18"/>
              </w:rPr>
              <w:t>Aaron Clark</w:t>
            </w:r>
            <w:r w:rsidR="00702A04" w:rsidRPr="00015904">
              <w:rPr>
                <w:sz w:val="18"/>
              </w:rPr>
              <w:t xml:space="preserve"> · </w:t>
            </w:r>
            <w:r w:rsidRPr="00015904">
              <w:rPr>
                <w:rStyle w:val="Strong"/>
                <w:sz w:val="18"/>
              </w:rPr>
              <w:t>James Luevano</w:t>
            </w:r>
            <w:r w:rsidR="00702A04" w:rsidRPr="00015904">
              <w:rPr>
                <w:rStyle w:val="Strong"/>
                <w:sz w:val="18"/>
              </w:rPr>
              <w:t xml:space="preserve"> </w:t>
            </w:r>
            <w:r w:rsidR="00702A04" w:rsidRPr="00015904">
              <w:rPr>
                <w:sz w:val="18"/>
              </w:rPr>
              <w:t xml:space="preserve">· </w:t>
            </w:r>
            <w:r w:rsidRPr="00015904">
              <w:rPr>
                <w:sz w:val="18"/>
              </w:rPr>
              <w:t>Oliver Gutierrez</w:t>
            </w:r>
            <w:r w:rsidR="00702A04" w:rsidRPr="00015904">
              <w:rPr>
                <w:sz w:val="18"/>
              </w:rPr>
              <w:t xml:space="preserve">  · </w:t>
            </w:r>
            <w:r w:rsidRPr="00015904">
              <w:rPr>
                <w:rStyle w:val="Strong"/>
                <w:sz w:val="18"/>
              </w:rPr>
              <w:t>Stephanie Gallo</w:t>
            </w:r>
            <w:r w:rsidR="00702A04" w:rsidRPr="00015904">
              <w:rPr>
                <w:rStyle w:val="Strong"/>
                <w:sz w:val="18"/>
              </w:rPr>
              <w:t xml:space="preserve"> </w:t>
            </w:r>
            <w:r w:rsidR="00702A04" w:rsidRPr="00015904">
              <w:rPr>
                <w:sz w:val="18"/>
              </w:rPr>
              <w:t xml:space="preserve">· </w:t>
            </w:r>
            <w:r w:rsidRPr="00015904">
              <w:rPr>
                <w:sz w:val="18"/>
              </w:rPr>
              <w:t>Angelo Aquino</w:t>
            </w: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DA09B9" w:rsidRDefault="00DA09B9"/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DA09B9" w:rsidRDefault="00DA09B9"/>
        </w:tc>
        <w:tc>
          <w:tcPr>
            <w:tcW w:w="2582" w:type="dxa"/>
          </w:tcPr>
          <w:p w:rsidR="00DA09B9" w:rsidRPr="003819D6" w:rsidRDefault="00A32FBC">
            <w:pPr>
              <w:pStyle w:val="EventSubhead"/>
              <w:rPr>
                <w:sz w:val="44"/>
                <w:szCs w:val="46"/>
              </w:rPr>
            </w:pPr>
            <w:r w:rsidRPr="003819D6">
              <w:rPr>
                <w:sz w:val="44"/>
                <w:szCs w:val="46"/>
              </w:rPr>
              <w:t>What to Expect</w:t>
            </w:r>
          </w:p>
          <w:p w:rsidR="00DA09B9" w:rsidRPr="003819D6" w:rsidRDefault="00A32FBC">
            <w:pPr>
              <w:pStyle w:val="EventHeading"/>
              <w:rPr>
                <w:sz w:val="44"/>
                <w:szCs w:val="46"/>
              </w:rPr>
            </w:pPr>
            <w:r w:rsidRPr="003819D6">
              <w:rPr>
                <w:sz w:val="44"/>
                <w:szCs w:val="46"/>
              </w:rPr>
              <w:t>improve your skills</w:t>
            </w:r>
          </w:p>
          <w:p w:rsidR="00DA09B9" w:rsidRDefault="003819D6" w:rsidP="00A32FBC">
            <w:r>
              <w:t>Solve programming challenges with new languages and techniques</w:t>
            </w:r>
          </w:p>
          <w:p w:rsidR="00DA09B9" w:rsidRPr="003819D6" w:rsidRDefault="00015904">
            <w:pPr>
              <w:pStyle w:val="EventHeading"/>
              <w:rPr>
                <w:sz w:val="44"/>
                <w:szCs w:val="46"/>
              </w:rPr>
            </w:pPr>
            <w:r>
              <w:rPr>
                <w:sz w:val="44"/>
                <w:szCs w:val="46"/>
              </w:rPr>
              <w:t>participate in</w:t>
            </w:r>
            <w:r w:rsidR="003819D6">
              <w:rPr>
                <w:sz w:val="44"/>
                <w:szCs w:val="46"/>
              </w:rPr>
              <w:t xml:space="preserve"> </w:t>
            </w:r>
            <w:r w:rsidR="003819D6" w:rsidRPr="003819D6">
              <w:rPr>
                <w:sz w:val="44"/>
                <w:szCs w:val="46"/>
              </w:rPr>
              <w:t>club projects</w:t>
            </w:r>
          </w:p>
          <w:p w:rsidR="00DA09B9" w:rsidRDefault="003819D6" w:rsidP="003819D6">
            <w:r>
              <w:t>Develop software that benefits MVC students</w:t>
            </w:r>
          </w:p>
          <w:p w:rsidR="00DA09B9" w:rsidRPr="003819D6" w:rsidRDefault="003819D6">
            <w:pPr>
              <w:pStyle w:val="EventHeading"/>
              <w:rPr>
                <w:sz w:val="46"/>
                <w:szCs w:val="46"/>
              </w:rPr>
            </w:pPr>
            <w:r>
              <w:rPr>
                <w:sz w:val="44"/>
                <w:szCs w:val="46"/>
              </w:rPr>
              <w:t xml:space="preserve">work in a </w:t>
            </w:r>
            <w:r w:rsidRPr="003819D6">
              <w:rPr>
                <w:sz w:val="44"/>
                <w:szCs w:val="46"/>
              </w:rPr>
              <w:t>real world environment</w:t>
            </w:r>
          </w:p>
          <w:p w:rsidR="00DA09B9" w:rsidRDefault="00702A04" w:rsidP="003819D6">
            <w:r>
              <w:t>Collaborate using</w:t>
            </w:r>
            <w:bookmarkStart w:id="0" w:name="_GoBack"/>
            <w:bookmarkEnd w:id="0"/>
            <w:r w:rsidR="003819D6">
              <w:t xml:space="preserve"> industry standard software</w:t>
            </w:r>
          </w:p>
          <w:p w:rsidR="00DA09B9" w:rsidRPr="003819D6" w:rsidRDefault="003819D6">
            <w:pPr>
              <w:pStyle w:val="EventHeading"/>
              <w:rPr>
                <w:sz w:val="44"/>
              </w:rPr>
            </w:pPr>
            <w:r>
              <w:rPr>
                <w:sz w:val="44"/>
              </w:rPr>
              <w:t>Share your knowledge</w:t>
            </w:r>
          </w:p>
          <w:p w:rsidR="00DA09B9" w:rsidRDefault="00015904" w:rsidP="003819D6">
            <w:r>
              <w:t>Give presentations and lead club exercises and challenges</w:t>
            </w:r>
          </w:p>
        </w:tc>
      </w:tr>
    </w:tbl>
    <w:p w:rsidR="00DA09B9" w:rsidRDefault="00DA09B9">
      <w:pPr>
        <w:pStyle w:val="TableSpace"/>
      </w:pPr>
    </w:p>
    <w:sectPr w:rsidR="00DA09B9">
      <w:pgSz w:w="12240" w:h="15840" w:code="1"/>
      <w:pgMar w:top="864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77BE"/>
    <w:multiLevelType w:val="hybridMultilevel"/>
    <w:tmpl w:val="02BC5B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92D72"/>
    <w:multiLevelType w:val="hybridMultilevel"/>
    <w:tmpl w:val="027E106E"/>
    <w:lvl w:ilvl="0" w:tplc="CD84CB84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D07384C"/>
    <w:multiLevelType w:val="hybridMultilevel"/>
    <w:tmpl w:val="D4D8E2A2"/>
    <w:lvl w:ilvl="0" w:tplc="04090009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5B46664B"/>
    <w:multiLevelType w:val="hybridMultilevel"/>
    <w:tmpl w:val="6AD25260"/>
    <w:lvl w:ilvl="0" w:tplc="415AAF2A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BC"/>
    <w:rsid w:val="00015904"/>
    <w:rsid w:val="003819D6"/>
    <w:rsid w:val="004A3BF3"/>
    <w:rsid w:val="00702A04"/>
    <w:rsid w:val="00A32FBC"/>
    <w:rsid w:val="00D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A9A87-BFF7-4AE4-8870-758A6D0E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12"/>
    </w:rPr>
  </w:style>
  <w:style w:type="character" w:styleId="Hyperlink">
    <w:name w:val="Hyperlink"/>
    <w:basedOn w:val="DefaultParagraphFont"/>
    <w:uiPriority w:val="99"/>
    <w:unhideWhenUsed/>
    <w:rPr>
      <w:color w:val="8D8B00" w:themeColor="accent1"/>
      <w:u w:val="none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404040" w:themeColor="text1" w:themeTint="BF"/>
      <w:kern w:val="28"/>
      <w:sz w:val="1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8D8B00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1"/>
    <w:qFormat/>
    <w:pPr>
      <w:spacing w:before="540" w:line="216" w:lineRule="auto"/>
    </w:pPr>
    <w:rPr>
      <w:rFonts w:asciiTheme="majorHAnsi" w:eastAsiaTheme="majorEastAsia" w:hAnsiTheme="majorHAnsi" w:cstheme="majorBidi"/>
      <w:caps/>
      <w:color w:val="8D8B00" w:themeColor="accent1"/>
      <w:sz w:val="48"/>
    </w:rPr>
  </w:style>
  <w:style w:type="paragraph" w:customStyle="1" w:styleId="EventInfo">
    <w:name w:val="Event Info"/>
    <w:basedOn w:val="Normal"/>
    <w:uiPriority w:val="1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1"/>
    <w:qFormat/>
    <w:pPr>
      <w:spacing w:after="600" w:line="240" w:lineRule="auto"/>
    </w:pPr>
    <w:rPr>
      <w:color w:val="8D8B00" w:themeColor="accent1"/>
    </w:rPr>
  </w:style>
  <w:style w:type="paragraph" w:styleId="BlockText">
    <w:name w:val="Block Text"/>
    <w:basedOn w:val="Normal"/>
    <w:uiPriority w:val="1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1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Flyer.dotx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5E982-31A4-4E43-A2ED-1B6435D69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</Template>
  <TotalTime>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keywords/>
  <cp:lastModifiedBy>Aaron</cp:lastModifiedBy>
  <cp:revision>1</cp:revision>
  <dcterms:created xsi:type="dcterms:W3CDTF">2014-10-02T05:51:00Z</dcterms:created>
  <dcterms:modified xsi:type="dcterms:W3CDTF">2014-10-02T06:37:00Z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TC029282839991</vt:lpwstr>
  </property>
</Properties>
</file>