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7DE65" w14:textId="77777777" w:rsidR="00F26ACA" w:rsidRDefault="00F26ACA" w:rsidP="00F26ACA">
      <w:r>
        <w:t>For the Non-CEDALS Naming Wizard, v1.8.1, request the following updates:</w:t>
      </w:r>
    </w:p>
    <w:p w14:paraId="799B7592" w14:textId="786AAF10" w:rsidR="00F26ACA" w:rsidRDefault="00F26ACA" w:rsidP="00F26ACA">
      <w:r>
        <w:t>Done --</w:t>
      </w:r>
      <w:r>
        <w:t xml:space="preserve">1.  The "Product" field sort on the Product column of the </w:t>
      </w:r>
      <w:proofErr w:type="spellStart"/>
      <w:r>
        <w:t>StdNaming</w:t>
      </w:r>
      <w:proofErr w:type="spellEnd"/>
      <w:r>
        <w:t xml:space="preserve"> table within MVR </w:t>
      </w:r>
      <w:proofErr w:type="spellStart"/>
      <w:proofErr w:type="gramStart"/>
      <w:r>
        <w:t>datasource</w:t>
      </w:r>
      <w:proofErr w:type="spellEnd"/>
      <w:r>
        <w:t xml:space="preserve"> ,rather</w:t>
      </w:r>
      <w:proofErr w:type="gramEnd"/>
      <w:r>
        <w:t xml:space="preserve"> than the </w:t>
      </w:r>
      <w:proofErr w:type="spellStart"/>
      <w:r>
        <w:t>DocumentType</w:t>
      </w:r>
      <w:proofErr w:type="spellEnd"/>
      <w:r>
        <w:t xml:space="preserve"> field which it sorts on now.</w:t>
      </w:r>
    </w:p>
    <w:p w14:paraId="5BFA5AAC" w14:textId="77777777" w:rsidR="00F26ACA" w:rsidRDefault="00F26ACA" w:rsidP="00F26ACA">
      <w:r>
        <w:t xml:space="preserve">2.  After selection of the "Product" field, the wizard should populate with </w:t>
      </w:r>
      <w:proofErr w:type="gramStart"/>
      <w:r>
        <w:t>all of</w:t>
      </w:r>
      <w:proofErr w:type="gramEnd"/>
      <w:r>
        <w:t xml:space="preserve"> the pertinent data from the </w:t>
      </w:r>
      <w:proofErr w:type="spellStart"/>
      <w:r>
        <w:t>StdNaming</w:t>
      </w:r>
      <w:proofErr w:type="spellEnd"/>
      <w:r>
        <w:t xml:space="preserve"> table</w:t>
      </w:r>
    </w:p>
    <w:p w14:paraId="2E756369" w14:textId="5551BFF2" w:rsidR="00F26ACA" w:rsidRDefault="00F26ACA" w:rsidP="00F26ACA">
      <w:r>
        <w:t>Done --</w:t>
      </w:r>
      <w:r>
        <w:t>3.  D</w:t>
      </w:r>
      <w:proofErr w:type="spellStart"/>
      <w:r>
        <w:t>ocumentType</w:t>
      </w:r>
      <w:proofErr w:type="spellEnd"/>
      <w:r>
        <w:t xml:space="preserve"> field still needs to sort on Document Type</w:t>
      </w:r>
    </w:p>
    <w:p w14:paraId="68736E56" w14:textId="77777777" w:rsidR="00F26ACA" w:rsidRDefault="00F26ACA" w:rsidP="00F26ACA"/>
    <w:p w14:paraId="0A5940C1" w14:textId="67EA1D48" w:rsidR="00121DCF" w:rsidRDefault="00F26ACA" w:rsidP="00F26ACA">
      <w:r>
        <w:rPr>
          <w:rFonts w:ascii="Lato" w:hAnsi="Lato"/>
          <w:color w:val="1D1818"/>
          <w:sz w:val="18"/>
          <w:szCs w:val="18"/>
          <w:shd w:val="clear" w:color="auto" w:fill="FFFFFF"/>
        </w:rPr>
        <w:t xml:space="preserve">1. In the lookup table, there is a column for Discipline. If this is a single entry, the Wizard works correctly and populates the </w:t>
      </w:r>
      <w:proofErr w:type="spellStart"/>
      <w:r>
        <w:rPr>
          <w:rFonts w:ascii="Lato" w:hAnsi="Lato"/>
          <w:color w:val="1D1818"/>
          <w:sz w:val="18"/>
          <w:szCs w:val="18"/>
          <w:shd w:val="clear" w:color="auto" w:fill="FFFFFF"/>
        </w:rPr>
        <w:t>Doc_Subtype</w:t>
      </w:r>
      <w:proofErr w:type="spellEnd"/>
      <w:r>
        <w:rPr>
          <w:rFonts w:ascii="Lato" w:hAnsi="Lato"/>
          <w:color w:val="1D1818"/>
          <w:sz w:val="18"/>
          <w:szCs w:val="18"/>
          <w:shd w:val="clear" w:color="auto" w:fill="FFFFFF"/>
        </w:rPr>
        <w:t xml:space="preserve">, keywords, and remaining other fields. If there are multiple entries in the Discipline table, it will not populate the remaining fields. I believe the goal was to only have one entry per document </w:t>
      </w:r>
      <w:proofErr w:type="gramStart"/>
      <w:r>
        <w:rPr>
          <w:rFonts w:ascii="Lato" w:hAnsi="Lato"/>
          <w:color w:val="1D1818"/>
          <w:sz w:val="18"/>
          <w:szCs w:val="18"/>
          <w:shd w:val="clear" w:color="auto" w:fill="FFFFFF"/>
        </w:rPr>
        <w:t>type, and</w:t>
      </w:r>
      <w:proofErr w:type="gramEnd"/>
      <w:r>
        <w:rPr>
          <w:rFonts w:ascii="Lato" w:hAnsi="Lato"/>
          <w:color w:val="1D1818"/>
          <w:sz w:val="18"/>
          <w:szCs w:val="18"/>
          <w:shd w:val="clear" w:color="auto" w:fill="FFFFFF"/>
        </w:rPr>
        <w:t xml:space="preserve"> use the Discipline field to pull in that document to each disciplines pull down menu. Request that this be revised so that if the Discipline column has multiple entries, it still populates the remainder of the fields.</w:t>
      </w:r>
      <w:r>
        <w:rPr>
          <w:rFonts w:ascii="Lato" w:hAnsi="Lato"/>
          <w:color w:val="1D1818"/>
          <w:sz w:val="18"/>
          <w:szCs w:val="18"/>
        </w:rPr>
        <w:br/>
      </w:r>
      <w:r>
        <w:rPr>
          <w:rFonts w:ascii="Lato" w:hAnsi="Lato"/>
          <w:color w:val="1D1818"/>
          <w:sz w:val="18"/>
          <w:szCs w:val="18"/>
        </w:rPr>
        <w:br/>
      </w:r>
      <w:r>
        <w:rPr>
          <w:rFonts w:ascii="Lato" w:hAnsi="Lato"/>
          <w:color w:val="1D1818"/>
          <w:sz w:val="18"/>
          <w:szCs w:val="18"/>
          <w:shd w:val="clear" w:color="auto" w:fill="FFFFFF"/>
        </w:rPr>
        <w:t xml:space="preserve">2. For the User Added field. If the </w:t>
      </w:r>
      <w:proofErr w:type="spellStart"/>
      <w:r>
        <w:rPr>
          <w:rFonts w:ascii="Lato" w:hAnsi="Lato"/>
          <w:color w:val="1D1818"/>
          <w:sz w:val="18"/>
          <w:szCs w:val="18"/>
          <w:shd w:val="clear" w:color="auto" w:fill="FFFFFF"/>
        </w:rPr>
        <w:t>Stdnaming</w:t>
      </w:r>
      <w:proofErr w:type="spellEnd"/>
      <w:r>
        <w:rPr>
          <w:rFonts w:ascii="Lato" w:hAnsi="Lato"/>
          <w:color w:val="1D1818"/>
          <w:sz w:val="18"/>
          <w:szCs w:val="18"/>
          <w:shd w:val="clear" w:color="auto" w:fill="FFFFFF"/>
        </w:rPr>
        <w:t xml:space="preserve"> table has a semicolon, the pulldown for the User Added will put the column entry into rows for selection. We would like this same functionality on the “Description Field” on the “Attributes” tab. Right now, the Description field just lists whatever text is in that </w:t>
      </w:r>
      <w:proofErr w:type="gramStart"/>
      <w:r>
        <w:rPr>
          <w:rFonts w:ascii="Lato" w:hAnsi="Lato"/>
          <w:color w:val="1D1818"/>
          <w:sz w:val="18"/>
          <w:szCs w:val="18"/>
          <w:shd w:val="clear" w:color="auto" w:fill="FFFFFF"/>
        </w:rPr>
        <w:t>column</w:t>
      </w:r>
      <w:proofErr w:type="gramEnd"/>
    </w:p>
    <w:sectPr w:rsidR="00121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800000AF" w:usb1="40006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CA"/>
    <w:rsid w:val="00121DCF"/>
    <w:rsid w:val="00F26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EC33C"/>
  <w15:chartTrackingRefBased/>
  <w15:docId w15:val="{5A3C91CB-0EC0-4BB5-9182-C1387581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Gregory T CTR USARMY CEIT (USA)</dc:creator>
  <cp:keywords/>
  <dc:description/>
  <cp:lastModifiedBy>Harris, Gregory T CTR USARMY CEIT (USA)</cp:lastModifiedBy>
  <cp:revision>1</cp:revision>
  <dcterms:created xsi:type="dcterms:W3CDTF">2025-01-06T19:01:00Z</dcterms:created>
  <dcterms:modified xsi:type="dcterms:W3CDTF">2025-01-06T19:07:00Z</dcterms:modified>
</cp:coreProperties>
</file>