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3AF" w:rsidRPr="00EB33AF" w:rsidRDefault="00EB33AF" w:rsidP="00EB33AF">
      <w:pPr>
        <w:rPr>
          <w:sz w:val="20"/>
          <w:szCs w:val="20"/>
        </w:rPr>
      </w:pPr>
      <w:r w:rsidRPr="00D36129">
        <w:t xml:space="preserve">Treasury Analytics Dashboard </w:t>
      </w:r>
      <w:r w:rsidRPr="00EB33AF">
        <w:rPr>
          <w:sz w:val="20"/>
          <w:szCs w:val="20"/>
        </w:rPr>
        <w:t xml:space="preserve">Data model </w:t>
      </w:r>
      <w:proofErr w:type="gramStart"/>
      <w:r w:rsidRPr="00EB33AF">
        <w:rPr>
          <w:sz w:val="20"/>
          <w:szCs w:val="20"/>
        </w:rPr>
        <w:t>diagram</w:t>
      </w:r>
      <w:r>
        <w:rPr>
          <w:sz w:val="20"/>
          <w:szCs w:val="20"/>
        </w:rPr>
        <w:t xml:space="preserve"> :</w:t>
      </w:r>
      <w:bookmarkStart w:id="0" w:name="_GoBack"/>
      <w:bookmarkEnd w:id="0"/>
      <w:proofErr w:type="gramEnd"/>
    </w:p>
    <w:p w:rsidR="00EB33AF" w:rsidRDefault="00EB33AF">
      <w:r w:rsidRPr="00EB33AF">
        <w:drawing>
          <wp:inline distT="0" distB="0" distL="0" distR="0" wp14:anchorId="3CA7C9E2" wp14:editId="7D9135E4">
            <wp:extent cx="6495984" cy="281432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5389" cy="282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7008A"/>
    <w:multiLevelType w:val="hybridMultilevel"/>
    <w:tmpl w:val="56FEB4B6"/>
    <w:lvl w:ilvl="0" w:tplc="413C0666">
      <w:start w:val="1"/>
      <w:numFmt w:val="decimal"/>
      <w:lvlText w:val="%1."/>
      <w:lvlJc w:val="left"/>
      <w:pPr>
        <w:ind w:left="720" w:hanging="360"/>
      </w:pPr>
    </w:lvl>
    <w:lvl w:ilvl="1" w:tplc="DD0E1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58AFEA">
      <w:start w:val="1"/>
      <w:numFmt w:val="lowerRoman"/>
      <w:lvlText w:val="%3."/>
      <w:lvlJc w:val="right"/>
      <w:pPr>
        <w:ind w:left="2160" w:hanging="180"/>
      </w:pPr>
    </w:lvl>
    <w:lvl w:ilvl="3" w:tplc="3A3C66AE">
      <w:start w:val="1"/>
      <w:numFmt w:val="decimal"/>
      <w:lvlText w:val="%4."/>
      <w:lvlJc w:val="left"/>
      <w:pPr>
        <w:ind w:left="2880" w:hanging="360"/>
      </w:pPr>
    </w:lvl>
    <w:lvl w:ilvl="4" w:tplc="8F3C8338">
      <w:start w:val="1"/>
      <w:numFmt w:val="lowerLetter"/>
      <w:lvlText w:val="%5."/>
      <w:lvlJc w:val="left"/>
      <w:pPr>
        <w:ind w:left="3600" w:hanging="360"/>
      </w:pPr>
    </w:lvl>
    <w:lvl w:ilvl="5" w:tplc="86B69BFC">
      <w:start w:val="1"/>
      <w:numFmt w:val="lowerRoman"/>
      <w:lvlText w:val="%6."/>
      <w:lvlJc w:val="right"/>
      <w:pPr>
        <w:ind w:left="4320" w:hanging="180"/>
      </w:pPr>
    </w:lvl>
    <w:lvl w:ilvl="6" w:tplc="BED6CB4A">
      <w:start w:val="1"/>
      <w:numFmt w:val="decimal"/>
      <w:lvlText w:val="%7."/>
      <w:lvlJc w:val="left"/>
      <w:pPr>
        <w:ind w:left="5040" w:hanging="360"/>
      </w:pPr>
    </w:lvl>
    <w:lvl w:ilvl="7" w:tplc="8D265C64">
      <w:start w:val="1"/>
      <w:numFmt w:val="lowerLetter"/>
      <w:lvlText w:val="%8."/>
      <w:lvlJc w:val="left"/>
      <w:pPr>
        <w:ind w:left="5760" w:hanging="360"/>
      </w:pPr>
    </w:lvl>
    <w:lvl w:ilvl="8" w:tplc="E304B71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3AF"/>
    <w:rsid w:val="00292D62"/>
    <w:rsid w:val="00486794"/>
    <w:rsid w:val="00AE5DC0"/>
    <w:rsid w:val="00EB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0053"/>
  <w15:chartTrackingRefBased/>
  <w15:docId w15:val="{457EA240-DA54-4EDA-ABBF-05F56246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3AF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USERR</cp:lastModifiedBy>
  <cp:revision>2</cp:revision>
  <dcterms:created xsi:type="dcterms:W3CDTF">2026-07-08T07:45:00Z</dcterms:created>
  <dcterms:modified xsi:type="dcterms:W3CDTF">2026-07-08T10:59:00Z</dcterms:modified>
</cp:coreProperties>
</file>