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8B" w:rsidRDefault="00AF42F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Сети на основе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ResNet</w:t>
      </w:r>
    </w:p>
    <w:p w:rsidR="0092628B" w:rsidRDefault="00AF4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План </w:t>
      </w:r>
    </w:p>
    <w:p w:rsidR="0092628B" w:rsidRDefault="00AF42F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Wide ResNet</w:t>
      </w:r>
    </w:p>
    <w:p w:rsidR="0092628B" w:rsidRDefault="00AF42F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ResNeXt</w:t>
      </w:r>
    </w:p>
    <w:p w:rsidR="0092628B" w:rsidRDefault="00AF42F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Xception </w:t>
      </w:r>
    </w:p>
    <w:p w:rsidR="0092628B" w:rsidRDefault="00AF42F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Den</w:t>
      </w:r>
      <w:r>
        <w:rPr>
          <w:rFonts w:ascii="Times New Roman" w:hAnsi="Times New Roman" w:cs="Times New Roman"/>
          <w:sz w:val="28"/>
          <w:szCs w:val="28"/>
          <w:lang w:val="en-US"/>
        </w:rPr>
        <w:t>seNet</w:t>
      </w:r>
      <w:r>
        <w:rPr>
          <w:rFonts w:ascii="Times New Roman" w:hAnsi="Times New Roman" w:cs="Times New Roman"/>
          <w:sz w:val="28"/>
          <w:szCs w:val="28"/>
        </w:rPr>
        <w:t> </w:t>
      </w:r>
    </w:p>
    <w:p w:rsidR="0092628B" w:rsidRDefault="00AF4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Идеи архитектуры ResNet были развиты в 2015–2018 годах и далее в цело ряде архитектур. Среди этих архитектур можно отметить следующие.</w:t>
      </w:r>
    </w:p>
    <w:p w:rsidR="0092628B" w:rsidRDefault="00AF42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Wide ResNet</w:t>
      </w:r>
    </w:p>
    <w:p w:rsidR="0092628B" w:rsidRDefault="00AF4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Wide ResNet – архитектура была предложена в 2016 году. Идея Wide ResNet состоит в увеличении ширины слоя вместо увеличения числа слоев. При этом сохраняется общее число параметров. В этом случае сеть обучается быстрее, может достичь</w:t>
      </w:r>
      <w:r>
        <w:rPr>
          <w:rFonts w:ascii="Times New Roman" w:hAnsi="Times New Roman" w:cs="Times New Roman"/>
          <w:sz w:val="28"/>
          <w:szCs w:val="28"/>
        </w:rPr>
        <w:t xml:space="preserve"> более высокой точности. За счет широкого слоя в этой архитектуре допустим Дропаут. Архитектура Wide ResNet с 40 слоями сопоставим с ResNet-164 по точности.</w:t>
      </w:r>
    </w:p>
    <w:p w:rsidR="0092628B" w:rsidRDefault="00AF42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ResNeXt</w:t>
      </w:r>
      <w:r>
        <w:rPr>
          <w:rFonts w:ascii="Times New Roman" w:hAnsi="Times New Roman" w:cs="Times New Roman"/>
          <w:sz w:val="28"/>
          <w:szCs w:val="28"/>
        </w:rPr>
        <w:t> </w:t>
      </w:r>
    </w:p>
    <w:p w:rsidR="0092628B" w:rsidRDefault="00AF4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ResNeXt 2016. Основаная идея заменить стандартный остаточный блок </w:t>
      </w:r>
      <w:r>
        <w:rPr>
          <w:rFonts w:ascii="Times New Roman" w:hAnsi="Times New Roman" w:cs="Times New Roman"/>
          <w:sz w:val="28"/>
          <w:szCs w:val="28"/>
        </w:rPr>
        <w:t>на блок с несколькими параллельными подслоями типа bottleneck ("split-transform-merge”). Цель – выделить больше признаков в одном масштабе рецептивного поля за счет различных путей прохождения градиента, как в модуле inception.</w:t>
      </w:r>
    </w:p>
    <w:p w:rsidR="0092628B" w:rsidRPr="00B46520" w:rsidRDefault="00AF42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</w:t>
      </w:r>
      <w:r w:rsidRPr="00B465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Xception </w:t>
      </w:r>
    </w:p>
    <w:p w:rsidR="0092628B" w:rsidRDefault="00AF4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</w:t>
      </w:r>
      <w:r>
        <w:rPr>
          <w:rFonts w:ascii="Times New Roman" w:hAnsi="Times New Roman" w:cs="Times New Roman"/>
          <w:sz w:val="28"/>
          <w:szCs w:val="28"/>
        </w:rPr>
        <w:t xml:space="preserve">ктура Xception 2017. Основная идея замена параллельных путей bottleneck подслоев сверток ResNeXt на одну модифицированную </w:t>
      </w:r>
      <w:r>
        <w:rPr>
          <w:rFonts w:ascii="Times New Roman" w:hAnsi="Times New Roman" w:cs="Times New Roman"/>
          <w:sz w:val="28"/>
          <w:szCs w:val="28"/>
          <w:lang w:val="en-US"/>
        </w:rPr>
        <w:t>Depthwise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Separable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Основная идея свертки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Depthwise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Convolution</w:t>
      </w:r>
      <w:r>
        <w:rPr>
          <w:rFonts w:ascii="Times New Roman" w:hAnsi="Times New Roman" w:cs="Times New Roman"/>
          <w:sz w:val="28"/>
          <w:szCs w:val="28"/>
        </w:rPr>
        <w:t xml:space="preserve"> – использование отдельного ядра для каждого</w:t>
      </w:r>
      <w:r>
        <w:rPr>
          <w:rFonts w:ascii="Times New Roman" w:hAnsi="Times New Roman" w:cs="Times New Roman"/>
          <w:sz w:val="28"/>
          <w:szCs w:val="28"/>
        </w:rPr>
        <w:t xml:space="preserve"> карты признаков. В таком виде свертка становится наиболее похожей на свой классический аналог. Также такая свертка – это групповая свертка с числом групп, равным числу каналов. Если добавить к этой свертке точечную, то образует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Depthwise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Separable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Convolu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tion</w:t>
      </w:r>
      <w:r>
        <w:rPr>
          <w:rFonts w:ascii="Times New Roman" w:hAnsi="Times New Roman" w:cs="Times New Roman"/>
          <w:sz w:val="28"/>
          <w:szCs w:val="28"/>
        </w:rPr>
        <w:t xml:space="preserve">. Число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Depthwise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Separable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>
        <w:rPr>
          <w:rFonts w:ascii="Times New Roman" w:hAnsi="Times New Roman" w:cs="Times New Roman"/>
          <w:sz w:val="28"/>
          <w:szCs w:val="28"/>
        </w:rPr>
        <w:t xml:space="preserve"> значительно ниже, чем для аналогичной классической свертки.</w:t>
      </w:r>
    </w:p>
    <w:p w:rsidR="0092628B" w:rsidRDefault="00AF42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Den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seNet</w:t>
      </w:r>
      <w:r>
        <w:rPr>
          <w:rFonts w:ascii="Times New Roman" w:hAnsi="Times New Roman" w:cs="Times New Roman"/>
          <w:b/>
          <w:sz w:val="28"/>
          <w:szCs w:val="28"/>
        </w:rPr>
        <w:t> </w:t>
      </w:r>
    </w:p>
    <w:p w:rsidR="0092628B" w:rsidRDefault="00AF4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Den</w:t>
      </w:r>
      <w:r>
        <w:rPr>
          <w:rFonts w:ascii="Times New Roman" w:hAnsi="Times New Roman" w:cs="Times New Roman"/>
          <w:sz w:val="28"/>
          <w:szCs w:val="28"/>
          <w:lang w:val="en-US"/>
        </w:rPr>
        <w:t>seNet</w:t>
      </w:r>
      <w:r>
        <w:rPr>
          <w:rFonts w:ascii="Times New Roman" w:hAnsi="Times New Roman" w:cs="Times New Roman"/>
          <w:sz w:val="28"/>
          <w:szCs w:val="28"/>
        </w:rPr>
        <w:t xml:space="preserve"> 2018. Основная идея этой архитектуры – это использовать </w:t>
      </w:r>
      <w:r>
        <w:rPr>
          <w:rFonts w:ascii="Times New Roman" w:hAnsi="Times New Roman" w:cs="Times New Roman"/>
          <w:b/>
          <w:sz w:val="28"/>
          <w:szCs w:val="28"/>
        </w:rPr>
        <w:t>многопутевые остаточные связи</w:t>
      </w:r>
      <w:r>
        <w:rPr>
          <w:rFonts w:ascii="Times New Roman" w:hAnsi="Times New Roman" w:cs="Times New Roman"/>
          <w:sz w:val="28"/>
          <w:szCs w:val="28"/>
        </w:rPr>
        <w:t>. То есть в к</w:t>
      </w:r>
      <w:r>
        <w:rPr>
          <w:rFonts w:ascii="Times New Roman" w:hAnsi="Times New Roman" w:cs="Times New Roman"/>
          <w:sz w:val="28"/>
          <w:szCs w:val="28"/>
        </w:rPr>
        <w:t>аждом блоке вместо одной остаточной связи используется целый ряд для каждого слоя. Таким образом создается комбинация признаков с разным рецептивным полем. Подход позволяет создавать глубокие архитектуры (до 200 слоев и более) со сравнительно низким числом</w:t>
      </w:r>
      <w:r>
        <w:rPr>
          <w:rFonts w:ascii="Times New Roman" w:hAnsi="Times New Roman" w:cs="Times New Roman"/>
          <w:sz w:val="28"/>
          <w:szCs w:val="28"/>
        </w:rPr>
        <w:t xml:space="preserve"> параметров. Слой DenseNet позволяет также упростить обучение нейронной сети – так как остаточные слои не надо обучать, в них нет параметров.</w:t>
      </w:r>
    </w:p>
    <w:p w:rsidR="00B46520" w:rsidRDefault="00B465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F5">
        <w:rPr>
          <w:rFonts w:ascii="Times New Roman" w:hAnsi="Times New Roman" w:cs="Times New Roman"/>
          <w:b/>
          <w:sz w:val="28"/>
          <w:szCs w:val="28"/>
        </w:rPr>
        <w:t>Резюме</w:t>
      </w:r>
      <w:bookmarkStart w:id="0" w:name="_GoBack"/>
      <w:bookmarkEnd w:id="0"/>
    </w:p>
    <w:p w:rsidR="0092628B" w:rsidRDefault="00AF4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семейство архитектур на основе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ResNet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описать было бы достаточно сложно. Некоторые успешные варианты развития </w:t>
      </w:r>
      <w:r>
        <w:rPr>
          <w:rFonts w:ascii="Times New Roman" w:hAnsi="Times New Roman" w:cs="Times New Roman"/>
          <w:bCs/>
          <w:sz w:val="28"/>
          <w:szCs w:val="28"/>
        </w:rPr>
        <w:t xml:space="preserve">этого подхода появляются в плоть до настоящего времени. Архитектура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ResNet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ее модификации остаются, пожалуй, самой популярной ветвью развития архитектур глубоких нейронных сетей. </w:t>
      </w:r>
    </w:p>
    <w:sectPr w:rsidR="00926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2FB" w:rsidRDefault="00AF42FB">
      <w:r>
        <w:separator/>
      </w:r>
    </w:p>
  </w:endnote>
  <w:endnote w:type="continuationSeparator" w:id="0">
    <w:p w:rsidR="00AF42FB" w:rsidRDefault="00AF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2FB" w:rsidRDefault="00AF42FB">
      <w:r>
        <w:separator/>
      </w:r>
    </w:p>
  </w:footnote>
  <w:footnote w:type="continuationSeparator" w:id="0">
    <w:p w:rsidR="00AF42FB" w:rsidRDefault="00AF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6BBC"/>
    <w:multiLevelType w:val="hybridMultilevel"/>
    <w:tmpl w:val="D98A2B48"/>
    <w:lvl w:ilvl="0" w:tplc="C0308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065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AB1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6E56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12620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A3FC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250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EAC1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46647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FA3969"/>
    <w:multiLevelType w:val="hybridMultilevel"/>
    <w:tmpl w:val="5AF4DCCC"/>
    <w:lvl w:ilvl="0" w:tplc="F7DC7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E01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6AF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85E5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0AEE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A2EEA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E758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FE1DF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CCBF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353A92"/>
    <w:multiLevelType w:val="hybridMultilevel"/>
    <w:tmpl w:val="6316B6DC"/>
    <w:lvl w:ilvl="0" w:tplc="BC660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02CB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C9B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23DD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ABE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EC18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4099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6F38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FF0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206F07"/>
    <w:multiLevelType w:val="hybridMultilevel"/>
    <w:tmpl w:val="52C857C2"/>
    <w:lvl w:ilvl="0" w:tplc="0DF01102">
      <w:start w:val="1"/>
      <w:numFmt w:val="decimal"/>
      <w:lvlText w:val="%1."/>
      <w:lvlJc w:val="right"/>
      <w:pPr>
        <w:ind w:left="709" w:hanging="360"/>
      </w:pPr>
    </w:lvl>
    <w:lvl w:ilvl="1" w:tplc="F730706A">
      <w:start w:val="1"/>
      <w:numFmt w:val="lowerLetter"/>
      <w:lvlText w:val="%2."/>
      <w:lvlJc w:val="left"/>
      <w:pPr>
        <w:ind w:left="1429" w:hanging="360"/>
      </w:pPr>
    </w:lvl>
    <w:lvl w:ilvl="2" w:tplc="14EC0BA0">
      <w:start w:val="1"/>
      <w:numFmt w:val="lowerRoman"/>
      <w:lvlText w:val="%3."/>
      <w:lvlJc w:val="right"/>
      <w:pPr>
        <w:ind w:left="2149" w:hanging="180"/>
      </w:pPr>
    </w:lvl>
    <w:lvl w:ilvl="3" w:tplc="763A133E">
      <w:start w:val="1"/>
      <w:numFmt w:val="decimal"/>
      <w:lvlText w:val="%4."/>
      <w:lvlJc w:val="left"/>
      <w:pPr>
        <w:ind w:left="2869" w:hanging="360"/>
      </w:pPr>
    </w:lvl>
    <w:lvl w:ilvl="4" w:tplc="A204E728">
      <w:start w:val="1"/>
      <w:numFmt w:val="lowerLetter"/>
      <w:lvlText w:val="%5."/>
      <w:lvlJc w:val="left"/>
      <w:pPr>
        <w:ind w:left="3589" w:hanging="360"/>
      </w:pPr>
    </w:lvl>
    <w:lvl w:ilvl="5" w:tplc="9D4AC44C">
      <w:start w:val="1"/>
      <w:numFmt w:val="lowerRoman"/>
      <w:lvlText w:val="%6."/>
      <w:lvlJc w:val="right"/>
      <w:pPr>
        <w:ind w:left="4309" w:hanging="180"/>
      </w:pPr>
    </w:lvl>
    <w:lvl w:ilvl="6" w:tplc="3EB4F056">
      <w:start w:val="1"/>
      <w:numFmt w:val="decimal"/>
      <w:lvlText w:val="%7."/>
      <w:lvlJc w:val="left"/>
      <w:pPr>
        <w:ind w:left="5029" w:hanging="360"/>
      </w:pPr>
    </w:lvl>
    <w:lvl w:ilvl="7" w:tplc="C39CC732">
      <w:start w:val="1"/>
      <w:numFmt w:val="lowerLetter"/>
      <w:lvlText w:val="%8."/>
      <w:lvlJc w:val="left"/>
      <w:pPr>
        <w:ind w:left="5749" w:hanging="360"/>
      </w:pPr>
    </w:lvl>
    <w:lvl w:ilvl="8" w:tplc="44524C36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8B"/>
    <w:rsid w:val="0092628B"/>
    <w:rsid w:val="00AF42FB"/>
    <w:rsid w:val="00B4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F367"/>
  <w15:docId w15:val="{A5D62E9D-CD93-4BB3-BB5C-61236E38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17</cp:revision>
  <dcterms:created xsi:type="dcterms:W3CDTF">2022-09-18T13:35:00Z</dcterms:created>
  <dcterms:modified xsi:type="dcterms:W3CDTF">2022-12-14T13:26:00Z</dcterms:modified>
</cp:coreProperties>
</file>