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1D" w:rsidRDefault="00F542D6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Тема 3.4 Задача обнаружение объектов. Основы подхода</w:t>
      </w:r>
    </w:p>
    <w:p w:rsidR="00405D1D" w:rsidRDefault="00F542D6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План </w:t>
      </w:r>
    </w:p>
    <w:p w:rsidR="00405D1D" w:rsidRDefault="00F542D6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обнаружение объектов</w:t>
      </w:r>
    </w:p>
    <w:p w:rsidR="00405D1D" w:rsidRDefault="00F542D6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  <w:lang w:val="en-US"/>
        </w:rPr>
        <w:t>Overfeat</w:t>
      </w:r>
    </w:p>
    <w:p w:rsidR="00405D1D" w:rsidRDefault="00F542D6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</w:t>
      </w:r>
      <w:r>
        <w:rPr>
          <w:rFonts w:ascii="Times New Roman" w:hAnsi="Times New Roman" w:cs="Times New Roman"/>
          <w:lang w:val="en-US"/>
        </w:rPr>
        <w:t>Non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Maximum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Suppression</w:t>
      </w:r>
    </w:p>
    <w:p w:rsidR="00405D1D" w:rsidRDefault="00F542D6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R-CNN</w:t>
      </w:r>
    </w:p>
    <w:p w:rsidR="00405D1D" w:rsidRDefault="00405D1D">
      <w:pPr>
        <w:spacing w:line="360" w:lineRule="auto"/>
        <w:jc w:val="both"/>
        <w:rPr>
          <w:rFonts w:ascii="Times New Roman" w:hAnsi="Times New Roman" w:cs="Times New Roman"/>
        </w:rPr>
      </w:pPr>
    </w:p>
    <w:p w:rsidR="00405D1D" w:rsidRDefault="00F542D6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 обнаружение объектов</w:t>
      </w:r>
    </w:p>
    <w:p w:rsidR="00405D1D" w:rsidRDefault="00F542D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предыдущих занятиях</w:t>
      </w:r>
      <w:r>
        <w:rPr>
          <w:rFonts w:ascii="Times New Roman" w:hAnsi="Times New Roman" w:cs="Times New Roman"/>
        </w:rPr>
        <w:t xml:space="preserve"> мы уже рассмотрели примеры некоторых задач компьютерного зрения. В некоторых задачах компьютерного зрения требуется обнаружить экземпляры объектов каждого класса и установить их позиции и геометрические размеры. Такая задача называется обнаружение объекто</w:t>
      </w:r>
      <w:r>
        <w:rPr>
          <w:rFonts w:ascii="Times New Roman" w:hAnsi="Times New Roman" w:cs="Times New Roman"/>
        </w:rPr>
        <w:t>в.</w:t>
      </w:r>
    </w:p>
    <w:p w:rsidR="00405D1D" w:rsidRDefault="00F542D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задачей обнаружение объектов связаны сразу несколько типа задач компьютерного зрения.</w:t>
      </w:r>
      <w:r>
        <w:rPr>
          <w:rFonts w:ascii="Times New Roman" w:hAnsi="Times New Roman" w:cs="Times New Roman"/>
        </w:rPr>
        <w:t xml:space="preserve"> К таким задачам относятся как:</w:t>
      </w:r>
    </w:p>
    <w:p w:rsidR="00405D1D" w:rsidRDefault="00F542D6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обнаружение объектов, в неизвестном числе </w:t>
      </w:r>
    </w:p>
    <w:p w:rsidR="00405D1D" w:rsidRDefault="00F542D6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классификация + локализация, характерна для одного объектов в кадре. Задачи о</w:t>
      </w:r>
      <w:r>
        <w:rPr>
          <w:rFonts w:ascii="Times New Roman" w:hAnsi="Times New Roman" w:cs="Times New Roman"/>
        </w:rPr>
        <w:t>бъектной сегментации – поиск объектов, и их сегментация.</w:t>
      </w:r>
    </w:p>
    <w:p w:rsidR="00405D1D" w:rsidRDefault="00F542D6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обнаружения ключевых точек объекта, </w:t>
      </w:r>
    </w:p>
    <w:p w:rsidR="00405D1D" w:rsidRDefault="00F542D6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паноптической сегментации </w:t>
      </w:r>
    </w:p>
    <w:p w:rsidR="00405D1D" w:rsidRDefault="00F542D6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некоторые другие.</w:t>
      </w:r>
    </w:p>
    <w:p w:rsidR="00405D1D" w:rsidRDefault="00F542D6">
      <w:pPr>
        <w:pStyle w:val="af9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Архитектура </w:t>
      </w:r>
      <w:r>
        <w:rPr>
          <w:rFonts w:ascii="Times New Roman" w:hAnsi="Times New Roman" w:cs="Times New Roman"/>
          <w:b/>
          <w:lang w:val="en-US"/>
        </w:rPr>
        <w:t>Overfeat</w:t>
      </w:r>
    </w:p>
    <w:p w:rsidR="00405D1D" w:rsidRDefault="00F542D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Одной из первых успешных архитектур, реализующих обнаружение объектов при помощи</w:t>
      </w:r>
      <w:r>
        <w:rPr>
          <w:rFonts w:ascii="Times New Roman" w:hAnsi="Times New Roman" w:cs="Times New Roman"/>
        </w:rPr>
        <w:t xml:space="preserve"> только нейронных сетей была архитектура Over</w:t>
      </w:r>
      <w:r>
        <w:rPr>
          <w:rFonts w:ascii="Times New Roman" w:hAnsi="Times New Roman" w:cs="Times New Roman"/>
          <w:lang w:val="en-US"/>
        </w:rPr>
        <w:t>feat</w:t>
      </w:r>
      <w:r>
        <w:rPr>
          <w:rFonts w:ascii="Times New Roman" w:hAnsi="Times New Roman" w:cs="Times New Roman"/>
        </w:rPr>
        <w:t xml:space="preserve">.   Принцип работы архитектуры </w:t>
      </w:r>
      <w:r>
        <w:rPr>
          <w:rFonts w:ascii="Times New Roman" w:hAnsi="Times New Roman" w:cs="Times New Roman"/>
          <w:lang w:val="en-US"/>
        </w:rPr>
        <w:t>Overfeat</w:t>
      </w:r>
      <w:r>
        <w:rPr>
          <w:rFonts w:ascii="Times New Roman" w:hAnsi="Times New Roman" w:cs="Times New Roman"/>
        </w:rPr>
        <w:t xml:space="preserve"> основан на продвижение некоторого окна по изображению. У окна меняется размер и положение. В каждом состоянии окне извлекается часть изображения. Для извлечённой части</w:t>
      </w:r>
      <w:r>
        <w:rPr>
          <w:rFonts w:ascii="Times New Roman" w:hAnsi="Times New Roman" w:cs="Times New Roman"/>
        </w:rPr>
        <w:t xml:space="preserve"> происходит классификация объекта и предсказание его размеров. Таким образом оказывается, обнаружение объектов — это одновременно и задача классификации, и задача регрессии. Отметим, что в сегодняшней терминологии </w:t>
      </w:r>
      <w:r>
        <w:rPr>
          <w:rFonts w:ascii="Times New Roman" w:hAnsi="Times New Roman" w:cs="Times New Roman"/>
          <w:lang w:val="en-US"/>
        </w:rPr>
        <w:t>Overfeat</w:t>
      </w:r>
      <w:r>
        <w:rPr>
          <w:rFonts w:ascii="Times New Roman" w:hAnsi="Times New Roman" w:cs="Times New Roman"/>
        </w:rPr>
        <w:t xml:space="preserve"> – решает задачу локализации в каж</w:t>
      </w:r>
      <w:r>
        <w:rPr>
          <w:rFonts w:ascii="Times New Roman" w:hAnsi="Times New Roman" w:cs="Times New Roman"/>
        </w:rPr>
        <w:t xml:space="preserve">дом окне. </w:t>
      </w:r>
    </w:p>
    <w:p w:rsidR="00405D1D" w:rsidRDefault="00F542D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Состояние окна изображения, для которого найден объект называется регион кандидат. Координаты центра и габариты такого окна называются </w:t>
      </w:r>
      <w:r>
        <w:rPr>
          <w:rFonts w:ascii="Times New Roman" w:hAnsi="Times New Roman" w:cs="Times New Roman"/>
          <w:b/>
        </w:rPr>
        <w:t>ограничивающей рамкой или просто рамкой (bound</w:t>
      </w:r>
      <w:r>
        <w:rPr>
          <w:rFonts w:ascii="Times New Roman" w:hAnsi="Times New Roman" w:cs="Times New Roman"/>
          <w:b/>
          <w:lang w:val="en-US"/>
        </w:rPr>
        <w:t>ing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box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bbox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.</w:t>
      </w:r>
    </w:p>
    <w:p w:rsidR="00405D1D" w:rsidRDefault="00F542D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Алгоритм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Non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Maximum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Suppression</w:t>
      </w:r>
    </w:p>
    <w:p w:rsidR="00405D1D" w:rsidRDefault="00F542D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решении задачи обнаружение объектов возникает следующая проблема: для одного объекта может быть предложено несколько регионов кандидатов. Разные регионы </w:t>
      </w:r>
      <w:r>
        <w:rPr>
          <w:rFonts w:ascii="Times New Roman" w:hAnsi="Times New Roman" w:cs="Times New Roman"/>
        </w:rPr>
        <w:lastRenderedPageBreak/>
        <w:t xml:space="preserve">могут иметь разный уровень уверенности классификации – то есть разный выход вероятности нахождения </w:t>
      </w:r>
      <w:r>
        <w:rPr>
          <w:rFonts w:ascii="Times New Roman" w:hAnsi="Times New Roman" w:cs="Times New Roman"/>
        </w:rPr>
        <w:t xml:space="preserve">объекта в регионе – так называемый </w:t>
      </w:r>
      <w:r>
        <w:rPr>
          <w:rFonts w:ascii="Times New Roman" w:hAnsi="Times New Roman" w:cs="Times New Roman"/>
          <w:lang w:val="en-US"/>
        </w:rPr>
        <w:t>Score</w:t>
      </w:r>
      <w:r>
        <w:rPr>
          <w:rFonts w:ascii="Times New Roman" w:hAnsi="Times New Roman" w:cs="Times New Roman"/>
        </w:rPr>
        <w:t xml:space="preserve">. Для решения этой проблемы используется алгоритм </w:t>
      </w:r>
      <w:r>
        <w:rPr>
          <w:rFonts w:ascii="Times New Roman" w:hAnsi="Times New Roman" w:cs="Times New Roman"/>
          <w:b/>
          <w:lang w:val="en-US"/>
        </w:rPr>
        <w:t>Non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Maximum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Suppression</w:t>
      </w:r>
      <w:r>
        <w:rPr>
          <w:rFonts w:ascii="Times New Roman" w:hAnsi="Times New Roman" w:cs="Times New Roman"/>
        </w:rPr>
        <w:t xml:space="preserve"> – алгоритма не максимального сжатия.</w:t>
      </w:r>
    </w:p>
    <w:p w:rsidR="00405D1D" w:rsidRDefault="00F542D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</w:t>
      </w:r>
      <w:r>
        <w:rPr>
          <w:rFonts w:ascii="Times New Roman" w:hAnsi="Times New Roman" w:cs="Times New Roman"/>
          <w:lang w:val="en-US"/>
        </w:rPr>
        <w:t>Non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Maximum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Suppression</w:t>
      </w:r>
      <w:r>
        <w:rPr>
          <w:rFonts w:ascii="Times New Roman" w:hAnsi="Times New Roman" w:cs="Times New Roman"/>
        </w:rPr>
        <w:t xml:space="preserve"> состоит из следующих шагов.</w:t>
      </w:r>
    </w:p>
    <w:p w:rsidR="00405D1D" w:rsidRDefault="00F542D6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из исходного списка регионов</w:t>
      </w:r>
      <w:r>
        <w:rPr>
          <w:rFonts w:ascii="Times New Roman" w:hAnsi="Times New Roman" w:cs="Times New Roman"/>
        </w:rPr>
        <w:t xml:space="preserve"> кандидатов со значениями </w:t>
      </w:r>
      <w:r>
        <w:rPr>
          <w:rFonts w:ascii="Times New Roman" w:hAnsi="Times New Roman" w:cs="Times New Roman"/>
          <w:lang w:val="en-US"/>
        </w:rPr>
        <w:t>score</w:t>
      </w:r>
      <w:r>
        <w:rPr>
          <w:rFonts w:ascii="Times New Roman" w:hAnsi="Times New Roman" w:cs="Times New Roman"/>
        </w:rPr>
        <w:t xml:space="preserve"> выше порога.</w:t>
      </w:r>
    </w:p>
    <w:p w:rsidR="00405D1D" w:rsidRDefault="00F542D6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для каждой пары оставшихся регионов значения пересечения площадей.</w:t>
      </w:r>
    </w:p>
    <w:p w:rsidR="00405D1D" w:rsidRDefault="00F542D6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всех рамок с пересечением площадей выше порога остается одна, для которой </w:t>
      </w:r>
      <w:r>
        <w:rPr>
          <w:rFonts w:ascii="Times New Roman" w:hAnsi="Times New Roman" w:cs="Times New Roman"/>
          <w:lang w:val="en-US"/>
        </w:rPr>
        <w:t>score</w:t>
      </w:r>
      <w:r>
        <w:rPr>
          <w:rFonts w:ascii="Times New Roman" w:hAnsi="Times New Roman" w:cs="Times New Roman"/>
        </w:rPr>
        <w:t xml:space="preserve"> максимален</w:t>
      </w:r>
    </w:p>
    <w:p w:rsidR="00405D1D" w:rsidRDefault="00F542D6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Процедура может повторяться итеративно </w:t>
      </w:r>
      <w:r>
        <w:rPr>
          <w:rFonts w:ascii="Times New Roman" w:hAnsi="Times New Roman" w:cs="Times New Roman"/>
        </w:rPr>
        <w:t>пока не прекратится удаление рамок для всех найденных объектов на изображении.</w:t>
      </w:r>
    </w:p>
    <w:p w:rsidR="00405D1D" w:rsidRDefault="00F542D6">
      <w:pPr>
        <w:spacing w:line="360" w:lineRule="auto"/>
        <w:ind w:left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Архитектура R-CNN</w:t>
      </w:r>
    </w:p>
    <w:p w:rsidR="00405D1D" w:rsidRDefault="00F542D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  <w:lang w:val="en-US"/>
        </w:rPr>
        <w:t>overfeat</w:t>
      </w:r>
      <w:r>
        <w:rPr>
          <w:rFonts w:ascii="Times New Roman" w:hAnsi="Times New Roman" w:cs="Times New Roman"/>
        </w:rPr>
        <w:t xml:space="preserve"> имеет очень большое время работы из за необходимости перебора большого числа положений окна на изображении. Частично эта проблема решна в </w:t>
      </w:r>
      <w:r>
        <w:rPr>
          <w:rFonts w:ascii="Times New Roman" w:hAnsi="Times New Roman" w:cs="Times New Roman"/>
        </w:rPr>
        <w:t>архитектуре R-CNN. Сеть R-CNN осуществляет предсказание области нахождения объекта и его класса в несколько этапов поэтому такой подход называется много-этапное обнаружение. Основное отличие R-</w:t>
      </w:r>
      <w:r>
        <w:rPr>
          <w:rFonts w:ascii="Times New Roman" w:hAnsi="Times New Roman" w:cs="Times New Roman"/>
          <w:lang w:val="en-US"/>
        </w:rPr>
        <w:t>CNN</w:t>
      </w:r>
      <w:r>
        <w:rPr>
          <w:rFonts w:ascii="Times New Roman" w:hAnsi="Times New Roman" w:cs="Times New Roman"/>
        </w:rPr>
        <w:t xml:space="preserve"> от </w:t>
      </w:r>
      <w:r>
        <w:rPr>
          <w:rFonts w:ascii="Times New Roman" w:hAnsi="Times New Roman" w:cs="Times New Roman"/>
          <w:lang w:val="en-US"/>
        </w:rPr>
        <w:t>overfeat</w:t>
      </w:r>
      <w:r>
        <w:rPr>
          <w:rFonts w:ascii="Times New Roman" w:hAnsi="Times New Roman" w:cs="Times New Roman"/>
        </w:rPr>
        <w:t xml:space="preserve"> это  подготовка перед началом обучения. На  это</w:t>
      </w:r>
      <w:r>
        <w:rPr>
          <w:rFonts w:ascii="Times New Roman" w:hAnsi="Times New Roman" w:cs="Times New Roman"/>
        </w:rPr>
        <w:t>м этапе Производится выбор порядка 2000 регионов кандидатов, в которых предположительно есть объекты (</w:t>
      </w:r>
      <w:r>
        <w:rPr>
          <w:rFonts w:ascii="Times New Roman" w:hAnsi="Times New Roman" w:cs="Times New Roman"/>
          <w:b/>
        </w:rPr>
        <w:t>Regeons of Interest, ROI</w:t>
      </w:r>
      <w:r>
        <w:rPr>
          <w:rFonts w:ascii="Times New Roman" w:hAnsi="Times New Roman" w:cs="Times New Roman"/>
        </w:rPr>
        <w:t xml:space="preserve">). В оригинальной статье выбор регионов кандатов было предложено проводить при помощи метода селективный поиск (selective search) </w:t>
      </w:r>
      <w:r>
        <w:rPr>
          <w:rFonts w:ascii="Times New Roman" w:hAnsi="Times New Roman" w:cs="Times New Roman"/>
        </w:rPr>
        <w:t>– при помощи сегментации так называемыми суперпикселями , так как это показано на слайде. Также отметим, что изначально все реигоны кандидаты могу иметь разные размеры – поэтому они все растягиваются до одного размера, который и необходим энкодеру сверточн</w:t>
      </w:r>
      <w:r>
        <w:rPr>
          <w:rFonts w:ascii="Times New Roman" w:hAnsi="Times New Roman" w:cs="Times New Roman"/>
        </w:rPr>
        <w:t xml:space="preserve">ой сети. </w:t>
      </w:r>
    </w:p>
    <w:p w:rsidR="003E2F99" w:rsidRPr="003E2F99" w:rsidRDefault="003E2F99">
      <w:pPr>
        <w:spacing w:line="360" w:lineRule="auto"/>
        <w:ind w:firstLine="708"/>
        <w:jc w:val="both"/>
        <w:rPr>
          <w:rFonts w:ascii="Times New Roman" w:hAnsi="Times New Roman" w:cs="Times New Roman"/>
          <w:b/>
        </w:rPr>
      </w:pPr>
      <w:bookmarkStart w:id="0" w:name="_GoBack"/>
      <w:r w:rsidRPr="003E2F99">
        <w:rPr>
          <w:rFonts w:ascii="Times New Roman" w:hAnsi="Times New Roman" w:cs="Times New Roman"/>
          <w:b/>
        </w:rPr>
        <w:t>Резюме</w:t>
      </w:r>
    </w:p>
    <w:bookmarkEnd w:id="0"/>
    <w:p w:rsidR="00405D1D" w:rsidRDefault="00F542D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R-CNN стала прообразом для всех последующих подходов к решению задачи обнаружения объектов. По крайней мере для так называемых </w:t>
      </w:r>
      <w:r>
        <w:rPr>
          <w:rFonts w:ascii="Times New Roman" w:hAnsi="Times New Roman" w:cs="Times New Roman"/>
          <w:b/>
        </w:rPr>
        <w:t xml:space="preserve">многоэтапных подходов. </w:t>
      </w:r>
      <w:r>
        <w:rPr>
          <w:rFonts w:ascii="Times New Roman" w:hAnsi="Times New Roman" w:cs="Times New Roman"/>
        </w:rPr>
        <w:t>Подробней о состоянии многоэтапных подходов мы поговорим на следующей лекции.</w:t>
      </w:r>
    </w:p>
    <w:p w:rsidR="00405D1D" w:rsidRDefault="00405D1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40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2D6" w:rsidRDefault="00F542D6">
      <w:r>
        <w:separator/>
      </w:r>
    </w:p>
  </w:endnote>
  <w:endnote w:type="continuationSeparator" w:id="0">
    <w:p w:rsidR="00F542D6" w:rsidRDefault="00F5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2D6" w:rsidRDefault="00F542D6">
      <w:r>
        <w:separator/>
      </w:r>
    </w:p>
  </w:footnote>
  <w:footnote w:type="continuationSeparator" w:id="0">
    <w:p w:rsidR="00F542D6" w:rsidRDefault="00F54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41A"/>
    <w:multiLevelType w:val="hybridMultilevel"/>
    <w:tmpl w:val="84D44A64"/>
    <w:lvl w:ilvl="0" w:tplc="461E5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66F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827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6FD6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02BE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EF2D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4C0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C64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EB1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C06AFF"/>
    <w:multiLevelType w:val="hybridMultilevel"/>
    <w:tmpl w:val="FDD8004A"/>
    <w:lvl w:ilvl="0" w:tplc="71EE5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64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E3F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AED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A2B7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C923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4B24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4FAD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884A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22113A"/>
    <w:multiLevelType w:val="hybridMultilevel"/>
    <w:tmpl w:val="40E64C22"/>
    <w:lvl w:ilvl="0" w:tplc="3A5E7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EA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E7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A6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0D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0E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CD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C7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E0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328A"/>
    <w:multiLevelType w:val="hybridMultilevel"/>
    <w:tmpl w:val="42CE3534"/>
    <w:lvl w:ilvl="0" w:tplc="9A3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896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7B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EEB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647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449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C1C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2A5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684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9E2175"/>
    <w:multiLevelType w:val="hybridMultilevel"/>
    <w:tmpl w:val="95AA09B2"/>
    <w:lvl w:ilvl="0" w:tplc="58A089DE">
      <w:start w:val="1"/>
      <w:numFmt w:val="decimal"/>
      <w:lvlText w:val="%1."/>
      <w:lvlJc w:val="right"/>
      <w:pPr>
        <w:ind w:left="709" w:hanging="360"/>
      </w:pPr>
    </w:lvl>
    <w:lvl w:ilvl="1" w:tplc="694C237E">
      <w:start w:val="1"/>
      <w:numFmt w:val="lowerLetter"/>
      <w:lvlText w:val="%2."/>
      <w:lvlJc w:val="left"/>
      <w:pPr>
        <w:ind w:left="1429" w:hanging="360"/>
      </w:pPr>
    </w:lvl>
    <w:lvl w:ilvl="2" w:tplc="089CBFF0">
      <w:start w:val="1"/>
      <w:numFmt w:val="lowerRoman"/>
      <w:lvlText w:val="%3."/>
      <w:lvlJc w:val="right"/>
      <w:pPr>
        <w:ind w:left="2149" w:hanging="180"/>
      </w:pPr>
    </w:lvl>
    <w:lvl w:ilvl="3" w:tplc="E0300D9E">
      <w:start w:val="1"/>
      <w:numFmt w:val="decimal"/>
      <w:lvlText w:val="%4."/>
      <w:lvlJc w:val="left"/>
      <w:pPr>
        <w:ind w:left="2869" w:hanging="360"/>
      </w:pPr>
    </w:lvl>
    <w:lvl w:ilvl="4" w:tplc="EBB043F0">
      <w:start w:val="1"/>
      <w:numFmt w:val="lowerLetter"/>
      <w:lvlText w:val="%5."/>
      <w:lvlJc w:val="left"/>
      <w:pPr>
        <w:ind w:left="3589" w:hanging="360"/>
      </w:pPr>
    </w:lvl>
    <w:lvl w:ilvl="5" w:tplc="B61CC2F2">
      <w:start w:val="1"/>
      <w:numFmt w:val="lowerRoman"/>
      <w:lvlText w:val="%6."/>
      <w:lvlJc w:val="right"/>
      <w:pPr>
        <w:ind w:left="4309" w:hanging="180"/>
      </w:pPr>
    </w:lvl>
    <w:lvl w:ilvl="6" w:tplc="6CE8580A">
      <w:start w:val="1"/>
      <w:numFmt w:val="decimal"/>
      <w:lvlText w:val="%7."/>
      <w:lvlJc w:val="left"/>
      <w:pPr>
        <w:ind w:left="5029" w:hanging="360"/>
      </w:pPr>
    </w:lvl>
    <w:lvl w:ilvl="7" w:tplc="D83E6762">
      <w:start w:val="1"/>
      <w:numFmt w:val="lowerLetter"/>
      <w:lvlText w:val="%8."/>
      <w:lvlJc w:val="left"/>
      <w:pPr>
        <w:ind w:left="5749" w:hanging="360"/>
      </w:pPr>
    </w:lvl>
    <w:lvl w:ilvl="8" w:tplc="759655E4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70460A35"/>
    <w:multiLevelType w:val="hybridMultilevel"/>
    <w:tmpl w:val="67DCD38A"/>
    <w:lvl w:ilvl="0" w:tplc="F3CED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E78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802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6D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C1DB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A25E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E7BF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C66E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295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1D"/>
    <w:rsid w:val="003E2F99"/>
    <w:rsid w:val="00405D1D"/>
    <w:rsid w:val="00F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E46C"/>
  <w15:docId w15:val="{FD854C54-8CF1-4BA3-B0DE-1FDA3B6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27</cp:revision>
  <dcterms:created xsi:type="dcterms:W3CDTF">2022-08-08T08:52:00Z</dcterms:created>
  <dcterms:modified xsi:type="dcterms:W3CDTF">2022-12-14T13:28:00Z</dcterms:modified>
</cp:coreProperties>
</file>