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09C7FA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>Министерство науки и высшего образования Российской Федерации</w:t>
      </w:r>
    </w:p>
    <w:p w14:paraId="3849B968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 xml:space="preserve">Федеральное государственное автономное образовательное учреждение </w:t>
      </w:r>
    </w:p>
    <w:p w14:paraId="7F5AA0B8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>высшего образования</w:t>
      </w:r>
    </w:p>
    <w:p w14:paraId="52D4C028" w14:textId="77777777" w:rsidR="003E481A" w:rsidRDefault="005D6718">
      <w:pPr>
        <w:spacing w:after="0"/>
        <w:jc w:val="center"/>
        <w:rPr>
          <w:lang w:eastAsia="ru-RU"/>
        </w:rPr>
      </w:pPr>
      <w:r>
        <w:rPr>
          <w:lang w:eastAsia="ru-RU"/>
        </w:rPr>
        <w:t xml:space="preserve">«Уральский федеральный университет имени первого Президента России Б.Н. </w:t>
      </w:r>
      <w:proofErr w:type="gramStart"/>
      <w:r>
        <w:rPr>
          <w:lang w:eastAsia="ru-RU"/>
        </w:rPr>
        <w:t>Ельцина»​</w:t>
      </w:r>
      <w:proofErr w:type="gramEnd"/>
    </w:p>
    <w:p w14:paraId="46DCAE8D" w14:textId="77777777" w:rsidR="003E481A" w:rsidRDefault="003E481A">
      <w:pPr>
        <w:spacing w:after="0"/>
        <w:jc w:val="center"/>
      </w:pPr>
    </w:p>
    <w:p w14:paraId="1B211FE8" w14:textId="77777777" w:rsidR="003E481A" w:rsidRDefault="005D6718">
      <w:pPr>
        <w:spacing w:after="0"/>
        <w:jc w:val="center"/>
      </w:pPr>
      <w:r>
        <w:t xml:space="preserve"> </w:t>
      </w:r>
    </w:p>
    <w:p w14:paraId="36D700A2" w14:textId="77777777" w:rsidR="004451F7" w:rsidRDefault="004451F7" w:rsidP="004451F7">
      <w:pPr>
        <w:spacing w:after="0"/>
        <w:jc w:val="right"/>
      </w:pPr>
      <w:r>
        <w:t>УТВЕРЖДАЮ</w:t>
      </w:r>
    </w:p>
    <w:p w14:paraId="71401FB7" w14:textId="77777777" w:rsidR="004451F7" w:rsidRDefault="004451F7" w:rsidP="004451F7">
      <w:pPr>
        <w:spacing w:after="0"/>
        <w:ind w:left="5222"/>
        <w:jc w:val="right"/>
      </w:pPr>
      <w:r>
        <w:t>Проректор по образовательной деятельности</w:t>
      </w:r>
    </w:p>
    <w:p w14:paraId="440D99A7" w14:textId="77777777" w:rsidR="004451F7" w:rsidRDefault="004451F7" w:rsidP="004451F7">
      <w:pPr>
        <w:spacing w:after="0"/>
        <w:ind w:left="5222"/>
        <w:jc w:val="right"/>
      </w:pPr>
    </w:p>
    <w:p w14:paraId="58CC8457" w14:textId="77777777" w:rsidR="004451F7" w:rsidRDefault="004451F7" w:rsidP="004451F7">
      <w:pPr>
        <w:spacing w:after="0"/>
        <w:ind w:left="5222"/>
        <w:jc w:val="right"/>
      </w:pPr>
      <w:r>
        <w:t>____________________О.В. Обухов</w:t>
      </w:r>
    </w:p>
    <w:p w14:paraId="38FDF44B" w14:textId="77777777" w:rsidR="004451F7" w:rsidRDefault="004451F7" w:rsidP="004451F7">
      <w:pPr>
        <w:spacing w:after="0"/>
        <w:ind w:left="5760"/>
        <w:jc w:val="right"/>
      </w:pPr>
      <w:r>
        <w:t xml:space="preserve">«___»_________________________ </w:t>
      </w:r>
    </w:p>
    <w:p w14:paraId="6DADEF6F" w14:textId="77777777" w:rsidR="003E481A" w:rsidRDefault="003E481A">
      <w:pPr>
        <w:spacing w:after="0"/>
        <w:jc w:val="center"/>
      </w:pPr>
    </w:p>
    <w:p w14:paraId="44C77454" w14:textId="77777777" w:rsidR="003E481A" w:rsidRDefault="003E481A">
      <w:pPr>
        <w:spacing w:after="0"/>
        <w:jc w:val="center"/>
      </w:pPr>
    </w:p>
    <w:p w14:paraId="32C69B66" w14:textId="77777777" w:rsidR="003E481A" w:rsidRDefault="003E481A">
      <w:pPr>
        <w:spacing w:after="0"/>
        <w:jc w:val="center"/>
      </w:pPr>
    </w:p>
    <w:p w14:paraId="08446C94" w14:textId="77777777" w:rsidR="003E481A" w:rsidRDefault="003E481A">
      <w:pPr>
        <w:spacing w:after="0"/>
      </w:pPr>
    </w:p>
    <w:p w14:paraId="4406190C" w14:textId="77777777" w:rsidR="003E481A" w:rsidRDefault="003E481A">
      <w:pPr>
        <w:spacing w:after="0"/>
        <w:jc w:val="center"/>
      </w:pPr>
    </w:p>
    <w:p w14:paraId="38FBAC70" w14:textId="77777777" w:rsidR="003E481A" w:rsidRDefault="005D6718">
      <w:pPr>
        <w:spacing w:after="0"/>
        <w:jc w:val="center"/>
      </w:pPr>
      <w:r>
        <w:rPr>
          <w:b/>
        </w:rPr>
        <w:t>РАБОЧАЯ ПРОГРАММА МОДУЛЯ</w:t>
      </w:r>
    </w:p>
    <w:p w14:paraId="2A131EAE" w14:textId="77777777" w:rsidR="003E481A" w:rsidRDefault="003E481A">
      <w:pPr>
        <w:spacing w:after="0"/>
        <w:jc w:val="center"/>
        <w:rPr>
          <w:i/>
        </w:rPr>
      </w:pPr>
    </w:p>
    <w:p w14:paraId="3A8CB275" w14:textId="77777777" w:rsidR="003E481A" w:rsidRDefault="003E481A">
      <w:pPr>
        <w:spacing w:after="0"/>
        <w:jc w:val="center"/>
      </w:pPr>
    </w:p>
    <w:p w14:paraId="42A703A7" w14:textId="77777777" w:rsidR="003E481A" w:rsidRDefault="003E481A">
      <w:pPr>
        <w:spacing w:after="0"/>
        <w:jc w:val="center"/>
        <w:rPr>
          <w:i/>
        </w:rPr>
      </w:pPr>
    </w:p>
    <w:tbl>
      <w:tblPr>
        <w:tblW w:w="6237" w:type="dxa"/>
        <w:tblInd w:w="16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37"/>
      </w:tblGrid>
      <w:tr w:rsidR="003E481A" w14:paraId="74DA3AA6" w14:textId="77777777">
        <w:trPr>
          <w:trHeight w:val="148"/>
        </w:trPr>
        <w:tc>
          <w:tcPr>
            <w:tcW w:w="6237" w:type="dxa"/>
          </w:tcPr>
          <w:p w14:paraId="1C43ECA5" w14:textId="77777777" w:rsidR="003E481A" w:rsidRDefault="005D6718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Модуль</w:t>
            </w:r>
          </w:p>
        </w:tc>
      </w:tr>
      <w:tr w:rsidR="003E481A" w14:paraId="36CB33BD" w14:textId="77777777">
        <w:trPr>
          <w:trHeight w:val="332"/>
        </w:trPr>
        <w:tc>
          <w:tcPr>
            <w:tcW w:w="6237" w:type="dxa"/>
          </w:tcPr>
          <w:p w14:paraId="7308E1CC" w14:textId="77777777" w:rsidR="003E481A" w:rsidRDefault="005D6718">
            <w:pPr>
              <w:spacing w:after="0"/>
              <w:jc w:val="center"/>
              <w:rPr>
                <w:iCs/>
              </w:rPr>
            </w:pPr>
            <w:r>
              <w:t>Компьютерное зрение</w:t>
            </w:r>
          </w:p>
        </w:tc>
      </w:tr>
    </w:tbl>
    <w:p w14:paraId="2C8CB167" w14:textId="77777777" w:rsidR="003E481A" w:rsidRDefault="003E481A">
      <w:pPr>
        <w:spacing w:after="0"/>
        <w:jc w:val="center"/>
        <w:rPr>
          <w:i/>
        </w:rPr>
      </w:pPr>
    </w:p>
    <w:p w14:paraId="2C7E8ACB" w14:textId="77777777" w:rsidR="003E481A" w:rsidRDefault="003E481A">
      <w:pPr>
        <w:spacing w:after="0"/>
        <w:rPr>
          <w:i/>
        </w:rPr>
      </w:pPr>
    </w:p>
    <w:p w14:paraId="0D9F6770" w14:textId="77777777" w:rsidR="003E481A" w:rsidRDefault="003E481A">
      <w:pPr>
        <w:spacing w:after="0"/>
        <w:rPr>
          <w:i/>
        </w:rPr>
      </w:pPr>
    </w:p>
    <w:p w14:paraId="374FF76C" w14:textId="77777777" w:rsidR="003E481A" w:rsidRDefault="003E481A">
      <w:pPr>
        <w:spacing w:after="0"/>
        <w:jc w:val="center"/>
        <w:rPr>
          <w:i/>
        </w:rPr>
      </w:pPr>
    </w:p>
    <w:p w14:paraId="11D3CBDE" w14:textId="77777777" w:rsidR="003E481A" w:rsidRDefault="003E481A">
      <w:pPr>
        <w:spacing w:after="0"/>
        <w:jc w:val="center"/>
        <w:rPr>
          <w:i/>
        </w:rPr>
      </w:pPr>
    </w:p>
    <w:p w14:paraId="0540D121" w14:textId="77777777" w:rsidR="003E481A" w:rsidRDefault="003E481A">
      <w:pPr>
        <w:spacing w:after="0"/>
        <w:jc w:val="center"/>
        <w:rPr>
          <w:i/>
        </w:rPr>
      </w:pPr>
    </w:p>
    <w:p w14:paraId="22A38B6C" w14:textId="77777777" w:rsidR="003E481A" w:rsidRDefault="003E481A">
      <w:pPr>
        <w:spacing w:after="0"/>
        <w:jc w:val="center"/>
        <w:rPr>
          <w:i/>
        </w:rPr>
      </w:pPr>
    </w:p>
    <w:p w14:paraId="77287D0E" w14:textId="77777777" w:rsidR="003E481A" w:rsidRDefault="003E481A">
      <w:pPr>
        <w:spacing w:after="0"/>
        <w:jc w:val="center"/>
        <w:rPr>
          <w:i/>
        </w:rPr>
      </w:pPr>
    </w:p>
    <w:p w14:paraId="67528595" w14:textId="77777777" w:rsidR="003E481A" w:rsidRDefault="003E481A">
      <w:pPr>
        <w:spacing w:after="0"/>
        <w:jc w:val="center"/>
        <w:rPr>
          <w:i/>
        </w:rPr>
      </w:pPr>
    </w:p>
    <w:p w14:paraId="63DB9CF0" w14:textId="77777777" w:rsidR="003E481A" w:rsidRDefault="003E481A">
      <w:pPr>
        <w:spacing w:after="0"/>
        <w:jc w:val="center"/>
        <w:rPr>
          <w:i/>
        </w:rPr>
      </w:pPr>
    </w:p>
    <w:p w14:paraId="7B208E08" w14:textId="77777777" w:rsidR="003E481A" w:rsidRDefault="003E481A">
      <w:pPr>
        <w:spacing w:after="0"/>
        <w:jc w:val="center"/>
        <w:rPr>
          <w:i/>
        </w:rPr>
      </w:pPr>
    </w:p>
    <w:p w14:paraId="2AF5C9DC" w14:textId="77777777" w:rsidR="003E481A" w:rsidRDefault="003E481A">
      <w:pPr>
        <w:spacing w:after="0"/>
        <w:jc w:val="center"/>
        <w:rPr>
          <w:i/>
        </w:rPr>
      </w:pPr>
    </w:p>
    <w:p w14:paraId="324DC7A0" w14:textId="77777777" w:rsidR="003E481A" w:rsidRDefault="003E481A">
      <w:pPr>
        <w:spacing w:after="0"/>
        <w:jc w:val="center"/>
        <w:rPr>
          <w:i/>
        </w:rPr>
      </w:pPr>
    </w:p>
    <w:p w14:paraId="6CF022A2" w14:textId="77777777" w:rsidR="003E481A" w:rsidRDefault="003E481A">
      <w:pPr>
        <w:spacing w:after="0"/>
        <w:jc w:val="center"/>
        <w:rPr>
          <w:i/>
        </w:rPr>
      </w:pPr>
    </w:p>
    <w:p w14:paraId="536D9511" w14:textId="77777777" w:rsidR="003E481A" w:rsidRDefault="003E481A">
      <w:pPr>
        <w:spacing w:after="0"/>
        <w:jc w:val="center"/>
        <w:rPr>
          <w:i/>
        </w:rPr>
      </w:pPr>
    </w:p>
    <w:p w14:paraId="2DFC7C87" w14:textId="77777777" w:rsidR="003E481A" w:rsidRDefault="003E481A">
      <w:pPr>
        <w:spacing w:after="0"/>
        <w:jc w:val="center"/>
        <w:rPr>
          <w:i/>
        </w:rPr>
      </w:pPr>
    </w:p>
    <w:p w14:paraId="4A42083B" w14:textId="77777777" w:rsidR="003E481A" w:rsidRDefault="003E481A">
      <w:pPr>
        <w:spacing w:after="0"/>
        <w:jc w:val="center"/>
        <w:rPr>
          <w:i/>
        </w:rPr>
      </w:pPr>
    </w:p>
    <w:p w14:paraId="62429A52" w14:textId="77777777" w:rsidR="003E481A" w:rsidRDefault="003E481A">
      <w:pPr>
        <w:spacing w:after="0"/>
        <w:jc w:val="center"/>
        <w:rPr>
          <w:i/>
        </w:rPr>
      </w:pPr>
    </w:p>
    <w:p w14:paraId="3027224B" w14:textId="77777777" w:rsidR="003E481A" w:rsidRDefault="003E481A">
      <w:pPr>
        <w:spacing w:after="0"/>
        <w:jc w:val="center"/>
        <w:rPr>
          <w:i/>
        </w:rPr>
      </w:pPr>
    </w:p>
    <w:p w14:paraId="685B5D4D" w14:textId="77777777" w:rsidR="003E481A" w:rsidRDefault="005D6718">
      <w:pPr>
        <w:spacing w:after="0"/>
        <w:jc w:val="center"/>
        <w:rPr>
          <w:b/>
        </w:rPr>
      </w:pPr>
      <w:r>
        <w:rPr>
          <w:b/>
        </w:rPr>
        <w:t>Екатеринбург</w:t>
      </w:r>
    </w:p>
    <w:p w14:paraId="14174CCF" w14:textId="77777777" w:rsidR="003E481A" w:rsidRDefault="005D6718">
      <w:pPr>
        <w:spacing w:after="0"/>
        <w:sectPr w:rsidR="003E481A">
          <w:footerReference w:type="default" r:id="rId8"/>
          <w:footerReference w:type="first" r:id="rId9"/>
          <w:type w:val="continuous"/>
          <w:pgSz w:w="11906" w:h="16838"/>
          <w:pgMar w:top="1134" w:right="851" w:bottom="709" w:left="1418" w:header="720" w:footer="571" w:gutter="0"/>
          <w:cols w:space="720"/>
          <w:titlePg/>
          <w:docGrid w:linePitch="360"/>
        </w:sectPr>
      </w:pPr>
      <w:r>
        <w:rPr>
          <w:b/>
        </w:rPr>
        <w:br w:type="page" w:clear="all"/>
      </w:r>
    </w:p>
    <w:tbl>
      <w:tblPr>
        <w:tblW w:w="10343" w:type="dxa"/>
        <w:tblLayout w:type="fixed"/>
        <w:tblLook w:val="0400" w:firstRow="0" w:lastRow="0" w:firstColumn="0" w:lastColumn="0" w:noHBand="0" w:noVBand="1"/>
      </w:tblPr>
      <w:tblGrid>
        <w:gridCol w:w="5596"/>
        <w:gridCol w:w="4747"/>
      </w:tblGrid>
      <w:tr w:rsidR="003E481A" w14:paraId="055D623F" w14:textId="77777777">
        <w:trPr>
          <w:trHeight w:val="148"/>
        </w:trPr>
        <w:tc>
          <w:tcPr>
            <w:tcW w:w="5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EA6203" w14:textId="77777777" w:rsidR="003E481A" w:rsidRDefault="005D6718">
            <w:pPr>
              <w:spacing w:after="0" w:line="240" w:lineRule="auto"/>
              <w:ind w:left="-4" w:hanging="2"/>
            </w:pPr>
            <w:r>
              <w:rPr>
                <w:b/>
              </w:rPr>
              <w:lastRenderedPageBreak/>
              <w:t>Перечень сведений о рабочей программе модуля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EEB80" w14:textId="77777777" w:rsidR="003E481A" w:rsidRDefault="005D6718">
            <w:pPr>
              <w:spacing w:after="0" w:line="240" w:lineRule="auto"/>
              <w:ind w:left="-4" w:hanging="2"/>
              <w:jc w:val="center"/>
            </w:pPr>
            <w:r>
              <w:rPr>
                <w:b/>
              </w:rPr>
              <w:t>Учетные данные</w:t>
            </w:r>
          </w:p>
        </w:tc>
      </w:tr>
      <w:tr w:rsidR="003E481A" w14:paraId="47D391C5" w14:textId="77777777">
        <w:trPr>
          <w:trHeight w:val="332"/>
        </w:trPr>
        <w:tc>
          <w:tcPr>
            <w:tcW w:w="5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8ECF12" w14:textId="77777777" w:rsidR="003E481A" w:rsidRDefault="005D6718">
            <w:pPr>
              <w:spacing w:after="0" w:line="240" w:lineRule="auto"/>
              <w:ind w:left="-4" w:hanging="2"/>
            </w:pPr>
            <w:r>
              <w:rPr>
                <w:b/>
              </w:rPr>
              <w:t>Образовательная программа</w:t>
            </w:r>
          </w:p>
          <w:p w14:paraId="03AACA9F" w14:textId="77777777" w:rsidR="003E481A" w:rsidRDefault="005D6718">
            <w:pPr>
              <w:spacing w:after="0" w:line="240" w:lineRule="auto"/>
              <w:ind w:left="-4" w:hanging="2"/>
            </w:pPr>
            <w:r>
              <w:t>1. Алгоритмы искусственного интеллекта</w:t>
            </w:r>
          </w:p>
          <w:p w14:paraId="4A2BEA83" w14:textId="77777777" w:rsidR="003E481A" w:rsidRDefault="005D6718">
            <w:pPr>
              <w:spacing w:after="0" w:line="240" w:lineRule="auto"/>
              <w:ind w:left="-4" w:hanging="2"/>
            </w:pPr>
            <w:r>
              <w:t>2. Прикладной искусственный интеллект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D078A3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rPr>
                <w:b/>
              </w:rPr>
              <w:t>Код ОП</w:t>
            </w:r>
          </w:p>
          <w:p w14:paraId="05B0BEEA" w14:textId="77777777" w:rsidR="003E481A" w:rsidRDefault="005D6718">
            <w:pPr>
              <w:spacing w:after="0" w:line="240" w:lineRule="auto"/>
              <w:ind w:left="-4" w:hanging="2"/>
            </w:pPr>
            <w:r>
              <w:t>1. 09.03.01</w:t>
            </w:r>
          </w:p>
          <w:p w14:paraId="6898C53D" w14:textId="77777777" w:rsidR="003E481A" w:rsidRDefault="005D6718">
            <w:pPr>
              <w:spacing w:after="0" w:line="240" w:lineRule="auto"/>
              <w:ind w:left="-4" w:hanging="2"/>
            </w:pPr>
            <w:r>
              <w:t>2. 09.03.03</w:t>
            </w:r>
          </w:p>
        </w:tc>
      </w:tr>
      <w:tr w:rsidR="003E481A" w14:paraId="60AFE68F" w14:textId="77777777">
        <w:trPr>
          <w:trHeight w:val="332"/>
        </w:trPr>
        <w:tc>
          <w:tcPr>
            <w:tcW w:w="5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C1FE4" w14:textId="77777777" w:rsidR="003E481A" w:rsidRDefault="005D6718">
            <w:pPr>
              <w:spacing w:after="0" w:line="240" w:lineRule="auto"/>
              <w:ind w:left="-4" w:hanging="2"/>
            </w:pPr>
            <w:r>
              <w:rPr>
                <w:b/>
              </w:rPr>
              <w:t>Направление подготовки</w:t>
            </w:r>
          </w:p>
          <w:p w14:paraId="0CB021D5" w14:textId="77777777" w:rsidR="003E481A" w:rsidRDefault="005D6718">
            <w:pPr>
              <w:spacing w:after="0" w:line="240" w:lineRule="auto"/>
              <w:ind w:left="-4" w:hanging="2"/>
            </w:pPr>
            <w:r>
              <w:t>1. Информатика и вычислительная техника;</w:t>
            </w:r>
          </w:p>
          <w:p w14:paraId="5C0E9E1A" w14:textId="77777777" w:rsidR="003E481A" w:rsidRDefault="005D6718">
            <w:pPr>
              <w:spacing w:after="0" w:line="240" w:lineRule="auto"/>
              <w:ind w:left="-4" w:hanging="2"/>
            </w:pPr>
            <w:r>
              <w:t>2. Прикладная информатика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D42E5A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rPr>
                <w:b/>
              </w:rPr>
              <w:t>Код направления и уровня подготовки</w:t>
            </w:r>
            <w:r>
              <w:t> </w:t>
            </w:r>
          </w:p>
          <w:p w14:paraId="6203038B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t>1. 09.03.01;</w:t>
            </w:r>
          </w:p>
          <w:p w14:paraId="28ABC4F6" w14:textId="77777777" w:rsidR="003E481A" w:rsidRDefault="005D6718">
            <w:pPr>
              <w:spacing w:after="0" w:line="240" w:lineRule="auto"/>
              <w:ind w:left="-4" w:hanging="2"/>
              <w:jc w:val="both"/>
            </w:pPr>
            <w:r>
              <w:t>2. 09.03.03</w:t>
            </w:r>
          </w:p>
        </w:tc>
      </w:tr>
    </w:tbl>
    <w:p w14:paraId="572CE9F1" w14:textId="77777777" w:rsidR="003E481A" w:rsidRDefault="003E481A">
      <w:pPr>
        <w:spacing w:after="0"/>
        <w:rPr>
          <w:lang w:val="en-US"/>
        </w:rPr>
      </w:pPr>
    </w:p>
    <w:p w14:paraId="7117B543" w14:textId="77777777" w:rsidR="003E481A" w:rsidRDefault="005D6718">
      <w:pPr>
        <w:spacing w:after="0"/>
      </w:pPr>
      <w:r>
        <w:t>Программа модуля составлена авторами:</w:t>
      </w:r>
    </w:p>
    <w:p w14:paraId="3591CF11" w14:textId="77777777" w:rsidR="003E481A" w:rsidRDefault="003E481A">
      <w:pPr>
        <w:spacing w:after="0"/>
        <w:jc w:val="center"/>
      </w:pPr>
    </w:p>
    <w:tbl>
      <w:tblPr>
        <w:tblW w:w="1020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12"/>
        <w:gridCol w:w="2207"/>
        <w:gridCol w:w="1984"/>
        <w:gridCol w:w="2268"/>
        <w:gridCol w:w="2835"/>
      </w:tblGrid>
      <w:tr w:rsidR="003E481A" w14:paraId="0943A5E6" w14:textId="77777777">
        <w:trPr>
          <w:trHeight w:val="290"/>
        </w:trPr>
        <w:tc>
          <w:tcPr>
            <w:tcW w:w="912" w:type="dxa"/>
            <w:vAlign w:val="center"/>
          </w:tcPr>
          <w:p w14:paraId="35C17F3E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№ п/п</w:t>
            </w:r>
          </w:p>
        </w:tc>
        <w:tc>
          <w:tcPr>
            <w:tcW w:w="2207" w:type="dxa"/>
            <w:vAlign w:val="center"/>
          </w:tcPr>
          <w:p w14:paraId="5B3B2C9D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Фамилия Имя Отчество</w:t>
            </w:r>
          </w:p>
        </w:tc>
        <w:tc>
          <w:tcPr>
            <w:tcW w:w="1984" w:type="dxa"/>
            <w:vAlign w:val="center"/>
          </w:tcPr>
          <w:p w14:paraId="082B5AA1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Ученая степень, ученое звание</w:t>
            </w:r>
          </w:p>
        </w:tc>
        <w:tc>
          <w:tcPr>
            <w:tcW w:w="2268" w:type="dxa"/>
            <w:vAlign w:val="center"/>
          </w:tcPr>
          <w:p w14:paraId="024092EE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Должность</w:t>
            </w:r>
          </w:p>
        </w:tc>
        <w:tc>
          <w:tcPr>
            <w:tcW w:w="2835" w:type="dxa"/>
            <w:vAlign w:val="center"/>
          </w:tcPr>
          <w:p w14:paraId="02517008" w14:textId="77777777" w:rsidR="003E481A" w:rsidRDefault="005D6718">
            <w:pPr>
              <w:spacing w:after="0"/>
              <w:jc w:val="center"/>
              <w:rPr>
                <w:b/>
              </w:rPr>
            </w:pPr>
            <w:r>
              <w:rPr>
                <w:b/>
                <w:lang w:eastAsia="ru-RU"/>
              </w:rPr>
              <w:t>Подразделение</w:t>
            </w:r>
          </w:p>
        </w:tc>
      </w:tr>
      <w:tr w:rsidR="003E481A" w14:paraId="0DB2FF62" w14:textId="77777777">
        <w:trPr>
          <w:trHeight w:val="176"/>
        </w:trPr>
        <w:tc>
          <w:tcPr>
            <w:tcW w:w="912" w:type="dxa"/>
          </w:tcPr>
          <w:p w14:paraId="03401B81" w14:textId="77777777" w:rsidR="003E481A" w:rsidRDefault="005D6718">
            <w:pPr>
              <w:spacing w:after="0"/>
              <w:ind w:right="2"/>
              <w:jc w:val="center"/>
            </w:pPr>
            <w:r>
              <w:t>1</w:t>
            </w:r>
          </w:p>
        </w:tc>
        <w:tc>
          <w:tcPr>
            <w:tcW w:w="2207" w:type="dxa"/>
          </w:tcPr>
          <w:p w14:paraId="4D6BE37F" w14:textId="77777777" w:rsidR="003E481A" w:rsidRDefault="005D6718">
            <w:pPr>
              <w:spacing w:after="0"/>
              <w:ind w:right="2"/>
              <w:jc w:val="center"/>
            </w:pPr>
            <w:r>
              <w:t>Ронкин Михаил Владимирович</w:t>
            </w:r>
          </w:p>
        </w:tc>
        <w:tc>
          <w:tcPr>
            <w:tcW w:w="1984" w:type="dxa"/>
          </w:tcPr>
          <w:p w14:paraId="3F03594C" w14:textId="77777777" w:rsidR="003E481A" w:rsidRDefault="005D6718">
            <w:pPr>
              <w:spacing w:after="0"/>
              <w:ind w:right="2"/>
              <w:jc w:val="center"/>
            </w:pPr>
            <w:r>
              <w:t>к.т.н., доцент</w:t>
            </w:r>
          </w:p>
        </w:tc>
        <w:tc>
          <w:tcPr>
            <w:tcW w:w="2268" w:type="dxa"/>
          </w:tcPr>
          <w:p w14:paraId="7E858EEC" w14:textId="77777777" w:rsidR="003E481A" w:rsidRDefault="005D6718">
            <w:pPr>
              <w:spacing w:after="0"/>
              <w:ind w:right="2"/>
              <w:jc w:val="center"/>
            </w:pPr>
            <w:r>
              <w:t>Доцент</w:t>
            </w:r>
          </w:p>
        </w:tc>
        <w:tc>
          <w:tcPr>
            <w:tcW w:w="2835" w:type="dxa"/>
          </w:tcPr>
          <w:p w14:paraId="64C8FD87" w14:textId="77777777" w:rsidR="003E481A" w:rsidRDefault="005D6718">
            <w:pPr>
              <w:spacing w:after="0"/>
              <w:ind w:right="2"/>
              <w:jc w:val="center"/>
            </w:pPr>
            <w:r>
              <w:t>Учебно-научный центр «Искусственный интеллект»</w:t>
            </w:r>
          </w:p>
        </w:tc>
      </w:tr>
    </w:tbl>
    <w:p w14:paraId="26FC1630" w14:textId="77777777" w:rsidR="003E481A" w:rsidRDefault="003E481A">
      <w:pPr>
        <w:spacing w:after="0"/>
        <w:rPr>
          <w:b/>
        </w:rPr>
      </w:pPr>
    </w:p>
    <w:p w14:paraId="2FEC0322" w14:textId="77777777" w:rsidR="003E481A" w:rsidRDefault="005D6718">
      <w:pPr>
        <w:spacing w:after="0"/>
        <w:jc w:val="both"/>
      </w:pPr>
      <w:r>
        <w:br w:type="page" w:clear="all"/>
      </w:r>
    </w:p>
    <w:p w14:paraId="0C410513" w14:textId="77777777" w:rsidR="003E481A" w:rsidRDefault="005D6718">
      <w:pPr>
        <w:pStyle w:val="4"/>
        <w:numPr>
          <w:ilvl w:val="0"/>
          <w:numId w:val="2"/>
        </w:numPr>
        <w:ind w:left="284" w:hanging="284"/>
        <w:rPr>
          <w:b w:val="0"/>
          <w:color w:val="auto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>ОБЩАЯ ХАРАКТЕРИСТИКА МОДУЛЯ Компьютерное зрение</w:t>
      </w:r>
    </w:p>
    <w:p w14:paraId="356C5596" w14:textId="77777777" w:rsidR="003E481A" w:rsidRDefault="003E481A">
      <w:pPr>
        <w:rPr>
          <w:b/>
        </w:rPr>
      </w:pPr>
    </w:p>
    <w:p w14:paraId="181C315D" w14:textId="77777777" w:rsidR="003E481A" w:rsidRDefault="005D6718">
      <w:pPr>
        <w:pStyle w:val="2"/>
        <w:numPr>
          <w:ilvl w:val="1"/>
          <w:numId w:val="2"/>
        </w:numPr>
        <w:tabs>
          <w:tab w:val="clear" w:pos="720"/>
          <w:tab w:val="left" w:pos="708"/>
        </w:tabs>
      </w:pPr>
      <w:r>
        <w:t xml:space="preserve">Аннотация содержания модуля </w:t>
      </w:r>
      <w:r>
        <w:rPr>
          <w:b w:val="0"/>
          <w:i/>
          <w:sz w:val="20"/>
        </w:rPr>
        <w:t xml:space="preserve"> </w:t>
      </w:r>
    </w:p>
    <w:p w14:paraId="0C9E7669" w14:textId="77777777" w:rsidR="003E481A" w:rsidRDefault="005D6718">
      <w:pPr>
        <w:spacing w:before="240"/>
        <w:ind w:firstLine="360"/>
        <w:jc w:val="both"/>
      </w:pPr>
      <w:r>
        <w:t>Модуль компьютерное зрение предполагает изучение вопросов цифровой обработки изображений и их последовательностей на разных уровнях решения задачи, начиная от базовых основ цифровой обработки изображений и заканчивая современными генеративными нейронными сетями. Курс практико-ориентированный и включает решение большого числа задач в направлениях компьютерного зрения наиболее востребованных в индустрии.</w:t>
      </w:r>
    </w:p>
    <w:p w14:paraId="36314168" w14:textId="77777777" w:rsidR="003E481A" w:rsidRDefault="005D6718">
      <w:pPr>
        <w:pStyle w:val="2"/>
        <w:numPr>
          <w:ilvl w:val="1"/>
          <w:numId w:val="2"/>
        </w:numPr>
        <w:rPr>
          <w:strike/>
        </w:rPr>
      </w:pPr>
      <w:r>
        <w:t xml:space="preserve"> Структура и объем модуля </w:t>
      </w:r>
    </w:p>
    <w:p w14:paraId="1AA71384" w14:textId="77777777" w:rsidR="003E481A" w:rsidRDefault="005D6718">
      <w:pPr>
        <w:pStyle w:val="2"/>
        <w:numPr>
          <w:ilvl w:val="0"/>
          <w:numId w:val="0"/>
        </w:numPr>
        <w:ind w:left="780"/>
        <w:jc w:val="right"/>
        <w:rPr>
          <w:b w:val="0"/>
        </w:rPr>
      </w:pPr>
      <w:r>
        <w:rPr>
          <w:b w:val="0"/>
        </w:rPr>
        <w:t>Таблица 1</w:t>
      </w:r>
    </w:p>
    <w:tbl>
      <w:tblPr>
        <w:tblW w:w="9668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6207"/>
        <w:gridCol w:w="2865"/>
      </w:tblGrid>
      <w:tr w:rsidR="003E481A" w14:paraId="45F6FB74" w14:textId="77777777">
        <w:trPr>
          <w:trHeight w:val="1100"/>
        </w:trPr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758A" w14:textId="77777777" w:rsidR="003E481A" w:rsidRDefault="005D6718">
            <w:pPr>
              <w:pStyle w:val="2"/>
              <w:numPr>
                <w:ilvl w:val="0"/>
                <w:numId w:val="0"/>
              </w:numPr>
              <w:tabs>
                <w:tab w:val="clear" w:pos="720"/>
                <w:tab w:val="left" w:pos="708"/>
              </w:tabs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DE6A8" w14:textId="77777777" w:rsidR="003E481A" w:rsidRDefault="005D6718">
            <w:pPr>
              <w:pStyle w:val="2"/>
              <w:numPr>
                <w:ilvl w:val="0"/>
                <w:numId w:val="0"/>
              </w:numPr>
              <w:tabs>
                <w:tab w:val="clear" w:pos="720"/>
                <w:tab w:val="left" w:pos="708"/>
              </w:tabs>
              <w:jc w:val="center"/>
              <w:rPr>
                <w:sz w:val="20"/>
                <w:szCs w:val="20"/>
                <w:lang w:val="zh-CN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Перечень дисциплин модуля в последовательности их освоения 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6855C" w14:textId="77777777" w:rsidR="003E481A" w:rsidRDefault="005D6718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Объем дисциплин модуля и всего модуля в зачетных единицах</w:t>
            </w:r>
          </w:p>
        </w:tc>
      </w:tr>
      <w:tr w:rsidR="003E481A" w14:paraId="096971D3" w14:textId="77777777"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97399" w14:textId="77777777" w:rsidR="003E481A" w:rsidRDefault="005D6718">
            <w:pPr>
              <w:spacing w:before="150" w:after="165"/>
              <w:rPr>
                <w:b/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</w:tc>
        <w:tc>
          <w:tcPr>
            <w:tcW w:w="6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81FB" w14:textId="77777777" w:rsidR="003E481A" w:rsidRDefault="005D6718">
            <w:pPr>
              <w:spacing w:before="150" w:after="165"/>
            </w:pPr>
            <w:r>
              <w:t>Компьютерное зрение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AB6C60" w14:textId="77777777" w:rsidR="003E481A" w:rsidRDefault="005D6718">
            <w:pPr>
              <w:spacing w:before="15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3E481A" w14:paraId="4EF3BC85" w14:textId="77777777">
        <w:trPr>
          <w:trHeight w:val="509"/>
        </w:trPr>
        <w:tc>
          <w:tcPr>
            <w:tcW w:w="6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0620D" w14:textId="77777777" w:rsidR="003E481A" w:rsidRDefault="005D6718">
            <w:pPr>
              <w:spacing w:before="24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 xml:space="preserve">ИТОГО </w:t>
            </w:r>
            <w:proofErr w:type="spellStart"/>
            <w:r>
              <w:rPr>
                <w:lang w:val="en-US" w:eastAsia="ru-RU"/>
              </w:rPr>
              <w:t>по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модулю</w:t>
            </w:r>
            <w:proofErr w:type="spellEnd"/>
            <w:r>
              <w:rPr>
                <w:lang w:val="en-US" w:eastAsia="ru-RU"/>
              </w:rPr>
              <w:t>: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E619E" w14:textId="77777777" w:rsidR="003E481A" w:rsidRDefault="005D6718">
            <w:pPr>
              <w:jc w:val="center"/>
              <w:rPr>
                <w:lang w:val="en-US" w:eastAsia="ru-RU"/>
              </w:rPr>
            </w:pPr>
            <w:r>
              <w:rPr>
                <w:lang w:val="en-US"/>
              </w:rPr>
              <w:t>3</w:t>
            </w:r>
          </w:p>
        </w:tc>
      </w:tr>
    </w:tbl>
    <w:p w14:paraId="77941726" w14:textId="77777777" w:rsidR="003E481A" w:rsidRDefault="005D6718">
      <w:pPr>
        <w:pStyle w:val="2"/>
        <w:numPr>
          <w:ilvl w:val="1"/>
          <w:numId w:val="2"/>
        </w:numPr>
      </w:pPr>
      <w:r>
        <w:t>Последовательность освоения модуля в образовательной программе</w:t>
      </w:r>
    </w:p>
    <w:tbl>
      <w:tblPr>
        <w:tblW w:w="964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4"/>
        <w:gridCol w:w="5531"/>
      </w:tblGrid>
      <w:tr w:rsidR="003E481A" w14:paraId="5CBB283B" w14:textId="77777777">
        <w:trPr>
          <w:trHeight w:val="421"/>
        </w:trPr>
        <w:tc>
          <w:tcPr>
            <w:tcW w:w="4114" w:type="dxa"/>
          </w:tcPr>
          <w:p w14:paraId="07490F09" w14:textId="77777777" w:rsidR="003E481A" w:rsidRDefault="005D6718">
            <w:pPr>
              <w:tabs>
                <w:tab w:val="left" w:pos="540"/>
              </w:tabs>
            </w:pPr>
            <w:proofErr w:type="spellStart"/>
            <w:r>
              <w:rPr>
                <w:b/>
              </w:rPr>
              <w:t>Пререквизиты</w:t>
            </w:r>
            <w:proofErr w:type="spellEnd"/>
            <w:r>
              <w:rPr>
                <w:b/>
              </w:rPr>
              <w:t xml:space="preserve"> модуля</w:t>
            </w:r>
          </w:p>
        </w:tc>
        <w:tc>
          <w:tcPr>
            <w:tcW w:w="5531" w:type="dxa"/>
          </w:tcPr>
          <w:p w14:paraId="18D2740F" w14:textId="57430CFA" w:rsidR="003E481A" w:rsidRDefault="009461E0">
            <w:pPr>
              <w:rPr>
                <w:iCs/>
              </w:rPr>
            </w:pPr>
            <w:r>
              <w:rPr>
                <w:iCs/>
              </w:rPr>
              <w:t>Основы нейронных сетей</w:t>
            </w:r>
          </w:p>
        </w:tc>
      </w:tr>
      <w:tr w:rsidR="003E481A" w14:paraId="4AF13511" w14:textId="77777777">
        <w:trPr>
          <w:trHeight w:val="421"/>
        </w:trPr>
        <w:tc>
          <w:tcPr>
            <w:tcW w:w="4114" w:type="dxa"/>
          </w:tcPr>
          <w:p w14:paraId="130355E6" w14:textId="77777777" w:rsidR="003E481A" w:rsidRDefault="005D6718">
            <w:pPr>
              <w:tabs>
                <w:tab w:val="left" w:pos="540"/>
              </w:tabs>
              <w:rPr>
                <w:b/>
              </w:rPr>
            </w:pPr>
            <w:proofErr w:type="spellStart"/>
            <w:r>
              <w:rPr>
                <w:b/>
              </w:rPr>
              <w:t>Постреквизиты</w:t>
            </w:r>
            <w:proofErr w:type="spellEnd"/>
            <w:r>
              <w:rPr>
                <w:b/>
              </w:rPr>
              <w:t xml:space="preserve"> и </w:t>
            </w:r>
            <w:proofErr w:type="spellStart"/>
            <w:r>
              <w:rPr>
                <w:b/>
              </w:rPr>
              <w:t>кореквизиты</w:t>
            </w:r>
            <w:proofErr w:type="spellEnd"/>
            <w:r>
              <w:rPr>
                <w:b/>
              </w:rPr>
              <w:t xml:space="preserve"> модуля</w:t>
            </w:r>
          </w:p>
        </w:tc>
        <w:tc>
          <w:tcPr>
            <w:tcW w:w="5531" w:type="dxa"/>
          </w:tcPr>
          <w:p w14:paraId="41D2BBD3" w14:textId="77777777" w:rsidR="003E481A" w:rsidRDefault="009461E0">
            <w:pPr>
              <w:rPr>
                <w:iCs/>
              </w:rPr>
            </w:pPr>
            <w:r w:rsidRPr="009461E0">
              <w:rPr>
                <w:iCs/>
              </w:rPr>
              <w:t>Прикладные и наукоемкие задачи искусственного интеллекта</w:t>
            </w:r>
          </w:p>
          <w:p w14:paraId="020312B4" w14:textId="5F7EBFC3" w:rsidR="009461E0" w:rsidRDefault="009461E0">
            <w:pPr>
              <w:rPr>
                <w:iCs/>
              </w:rPr>
            </w:pPr>
            <w:r w:rsidRPr="009461E0">
              <w:rPr>
                <w:iCs/>
              </w:rPr>
              <w:t>Архитектура систем искусственного интеллекта</w:t>
            </w:r>
          </w:p>
        </w:tc>
      </w:tr>
    </w:tbl>
    <w:p w14:paraId="228DB76E" w14:textId="77777777" w:rsidR="003E481A" w:rsidRPr="009461E0" w:rsidRDefault="003E481A">
      <w:pPr>
        <w:pStyle w:val="2"/>
        <w:numPr>
          <w:ilvl w:val="0"/>
          <w:numId w:val="0"/>
        </w:numPr>
        <w:ind w:left="792"/>
        <w:jc w:val="both"/>
        <w:rPr>
          <w:i/>
          <w:strike/>
          <w:sz w:val="22"/>
        </w:rPr>
      </w:pPr>
    </w:p>
    <w:p w14:paraId="31C2B0CF" w14:textId="77777777" w:rsidR="003E481A" w:rsidRDefault="005D6718">
      <w:pPr>
        <w:pStyle w:val="2"/>
        <w:numPr>
          <w:ilvl w:val="1"/>
          <w:numId w:val="2"/>
        </w:numPr>
        <w:jc w:val="both"/>
        <w:rPr>
          <w:i/>
          <w:strike/>
          <w:sz w:val="22"/>
        </w:rPr>
      </w:pPr>
      <w:r>
        <w:t xml:space="preserve"> Распределение компетенций по дисциплинам модуля, планируемые результаты обучения (индикаторы) по модулю </w:t>
      </w:r>
    </w:p>
    <w:p w14:paraId="1505B15F" w14:textId="77777777" w:rsidR="003E481A" w:rsidRDefault="003E481A">
      <w:pPr>
        <w:pStyle w:val="2"/>
        <w:numPr>
          <w:ilvl w:val="0"/>
          <w:numId w:val="0"/>
        </w:numPr>
        <w:ind w:left="792"/>
        <w:jc w:val="both"/>
        <w:rPr>
          <w:i/>
          <w:strike/>
          <w:sz w:val="22"/>
        </w:rPr>
      </w:pPr>
    </w:p>
    <w:p w14:paraId="16723785" w14:textId="77777777" w:rsidR="003E481A" w:rsidRDefault="005D6718">
      <w:pPr>
        <w:jc w:val="right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</w:p>
    <w:tbl>
      <w:tblPr>
        <w:tblW w:w="10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1549"/>
        <w:gridCol w:w="4145"/>
        <w:gridCol w:w="4501"/>
      </w:tblGrid>
      <w:tr w:rsidR="003E481A" w14:paraId="5C647A4F" w14:textId="77777777" w:rsidTr="008B3523">
        <w:tc>
          <w:tcPr>
            <w:tcW w:w="1549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C8B106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b/>
                <w:sz w:val="22"/>
              </w:rPr>
              <w:t>Перечень дисциплин модуля</w:t>
            </w:r>
          </w:p>
        </w:tc>
        <w:tc>
          <w:tcPr>
            <w:tcW w:w="4145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3C0680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b/>
                <w:sz w:val="22"/>
              </w:rPr>
              <w:t>Код и наименование компетенции</w:t>
            </w: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5D235BE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b/>
                <w:sz w:val="22"/>
              </w:rPr>
              <w:t>Индикаторы достижения компетенции</w:t>
            </w:r>
          </w:p>
        </w:tc>
      </w:tr>
      <w:tr w:rsidR="003E481A" w14:paraId="53D0104C" w14:textId="77777777" w:rsidTr="008B3523">
        <w:tc>
          <w:tcPr>
            <w:tcW w:w="1549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B5230F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145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C1AD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28F1C7" w14:textId="77777777" w:rsidR="003E481A" w:rsidRDefault="005D6718">
            <w:pPr>
              <w:spacing w:line="240" w:lineRule="auto"/>
              <w:ind w:left="-2" w:hanging="2"/>
              <w:jc w:val="center"/>
            </w:pPr>
            <w:r>
              <w:rPr>
                <w:sz w:val="22"/>
              </w:rPr>
              <w:t>3</w:t>
            </w:r>
          </w:p>
        </w:tc>
      </w:tr>
      <w:tr w:rsidR="004F54EF" w14:paraId="7C786CCE" w14:textId="77777777" w:rsidTr="008B3523">
        <w:trPr>
          <w:trHeight w:val="1305"/>
        </w:trPr>
        <w:tc>
          <w:tcPr>
            <w:tcW w:w="1549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2D7CE3" w14:textId="1B8301AB" w:rsidR="004F54EF" w:rsidRDefault="004F54EF" w:rsidP="005D6718">
            <w:pPr>
              <w:spacing w:line="240" w:lineRule="auto"/>
            </w:pPr>
            <w:r>
              <w:t>Компьютерное зрение</w:t>
            </w:r>
          </w:p>
        </w:tc>
        <w:tc>
          <w:tcPr>
            <w:tcW w:w="4145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A35070" w14:textId="25AF868C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>
              <w:rPr>
                <w:rFonts w:eastAsia="Times New Roman" w:cs="Times New Roman"/>
                <w:color w:val="000000"/>
                <w:lang w:eastAsia="ru-RU"/>
              </w:rPr>
              <w:t>DL</w:t>
            </w:r>
            <w:r w:rsidR="009D4A31">
              <w:rPr>
                <w:rFonts w:eastAsia="Times New Roman" w:cs="Times New Roman"/>
                <w:color w:val="000000"/>
                <w:lang w:eastAsia="ru-RU"/>
              </w:rPr>
              <w:t>-</w:t>
            </w:r>
            <w:r>
              <w:rPr>
                <w:rFonts w:eastAsia="Times New Roman" w:cs="Times New Roman"/>
                <w:color w:val="000000"/>
                <w:lang w:eastAsia="ru-RU"/>
              </w:rPr>
              <w:t>1. Способен применять и (или) разрабатывать архитектуры глубоких нейронных сетей</w:t>
            </w:r>
          </w:p>
          <w:p w14:paraId="7551AEA1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59A53D70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3332E1B5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4209A56F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  <w:p w14:paraId="451CD3E6" w14:textId="77777777" w:rsidR="004F54EF" w:rsidRDefault="004F54EF" w:rsidP="005D6718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FA0AAC" w14:textId="32F312A6" w:rsidR="004F54EF" w:rsidRDefault="004F54EF" w:rsidP="005D6718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4F54EF">
              <w:rPr>
                <w:rFonts w:eastAsia="Times New Roman" w:cs="Times New Roman"/>
                <w:color w:val="000000"/>
                <w:lang w:eastAsia="ru-RU"/>
              </w:rPr>
              <w:t>Способен применять современные архитектуры глубоких сетей для решения различных задач, понимая их внутреннюю структуру и особенности обучения.</w:t>
            </w:r>
          </w:p>
        </w:tc>
      </w:tr>
      <w:tr w:rsidR="004F54EF" w14:paraId="45BE1B2E" w14:textId="77777777" w:rsidTr="008B3523">
        <w:trPr>
          <w:trHeight w:val="1305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0E0581" w14:textId="2C42D8C6" w:rsidR="004F54EF" w:rsidRDefault="004F54EF">
            <w:pPr>
              <w:spacing w:line="240" w:lineRule="auto"/>
            </w:pPr>
          </w:p>
        </w:tc>
        <w:tc>
          <w:tcPr>
            <w:tcW w:w="4145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47381B" w14:textId="77777777" w:rsidR="004F54EF" w:rsidRDefault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402AFD" w14:textId="071F4A09" w:rsidR="004F54EF" w:rsidRDefault="004F54EF" w:rsidP="005D6718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>
              <w:rPr>
                <w:rFonts w:eastAsia="Times New Roman" w:cs="Times New Roman"/>
                <w:color w:val="000000"/>
                <w:lang w:eastAsia="ru-RU"/>
              </w:rPr>
              <w:t>Способен разрабатывать и оптимизировать специализированные архитектуры для работы с изображениями, учитывая их уникальные свойства.</w:t>
            </w:r>
          </w:p>
        </w:tc>
      </w:tr>
      <w:tr w:rsidR="004F54EF" w14:paraId="3AC577FE" w14:textId="77777777" w:rsidTr="00033F2A">
        <w:trPr>
          <w:trHeight w:val="1835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3EAAD5" w14:textId="77777777" w:rsidR="004F54EF" w:rsidRDefault="004F54EF">
            <w:pPr>
              <w:spacing w:line="240" w:lineRule="auto"/>
            </w:pPr>
          </w:p>
        </w:tc>
        <w:tc>
          <w:tcPr>
            <w:tcW w:w="4145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2C8007" w14:textId="2268A18C" w:rsidR="004F54EF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>
              <w:rPr>
                <w:rFonts w:eastAsia="Times New Roman" w:cs="Times New Roman"/>
                <w:color w:val="000000"/>
                <w:lang w:eastAsia="ru-RU"/>
              </w:rPr>
              <w:t>DL</w:t>
            </w:r>
            <w:r w:rsidR="009D4A31">
              <w:rPr>
                <w:rFonts w:eastAsia="Times New Roman" w:cs="Times New Roman"/>
                <w:color w:val="000000"/>
                <w:lang w:eastAsia="ru-RU"/>
              </w:rPr>
              <w:t>-</w:t>
            </w:r>
            <w:r>
              <w:rPr>
                <w:rFonts w:eastAsia="Times New Roman" w:cs="Times New Roman"/>
                <w:color w:val="000000"/>
                <w:lang w:eastAsia="ru-RU"/>
              </w:rPr>
              <w:t>3. Способен применять и (или) разрабатывать алгоритмы, методы и технологии компьютерного зрения</w:t>
            </w:r>
          </w:p>
          <w:p w14:paraId="15FF5A58" w14:textId="77777777" w:rsidR="004F54EF" w:rsidRPr="009D4A31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398C3C" w14:textId="5B9705B1" w:rsidR="004F54EF" w:rsidRPr="004F54EF" w:rsidRDefault="004F54EF" w:rsidP="00033F2A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Применяет (проводя выбор и эксперименты) известные алгоритмы и библиотеки компьютерного зрения,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предобученные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глубокие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нейросетевые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модели для прикладных задач анализа изображений и видеопотока, при необходимости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дообучая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валидируя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на собственных наборах данных</w:t>
            </w:r>
            <w:r w:rsidR="00033F2A" w:rsidRPr="00033F2A">
              <w:rPr>
                <w:rFonts w:eastAsia="Times New Roman" w:cs="Times New Roman"/>
                <w:color w:val="000000"/>
                <w:lang w:eastAsia="ru-RU"/>
              </w:rPr>
              <w:t>.</w:t>
            </w:r>
          </w:p>
        </w:tc>
      </w:tr>
      <w:tr w:rsidR="004F54EF" w14:paraId="4D944D0F" w14:textId="77777777" w:rsidTr="005D6718">
        <w:trPr>
          <w:trHeight w:val="220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992CD5" w14:textId="77777777" w:rsidR="004F54EF" w:rsidRDefault="004F54EF" w:rsidP="004F54EF">
            <w:pPr>
              <w:spacing w:line="240" w:lineRule="auto"/>
            </w:pPr>
          </w:p>
        </w:tc>
        <w:tc>
          <w:tcPr>
            <w:tcW w:w="4145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59BC46" w14:textId="77777777" w:rsidR="004F54EF" w:rsidRDefault="004F54EF" w:rsidP="004F54EF">
            <w:pPr>
              <w:spacing w:line="240" w:lineRule="auto"/>
              <w:jc w:val="both"/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989B8D" w14:textId="3BC3459F" w:rsidR="004F54EF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6B30ED">
              <w:t>Определяет стек технологий, методов и алгоритмов для построения продуктов с компьютерным зрением (системы видеоаналитики, поисковые системы по изображениям и т.д.)</w:t>
            </w:r>
          </w:p>
        </w:tc>
      </w:tr>
      <w:tr w:rsidR="004F54EF" w14:paraId="7352DC84" w14:textId="77777777" w:rsidTr="005D6718">
        <w:trPr>
          <w:trHeight w:val="220"/>
        </w:trPr>
        <w:tc>
          <w:tcPr>
            <w:tcW w:w="1549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D1450" w14:textId="77777777" w:rsidR="004F54EF" w:rsidRDefault="004F54EF" w:rsidP="004F54EF">
            <w:pPr>
              <w:spacing w:line="240" w:lineRule="auto"/>
            </w:pPr>
          </w:p>
        </w:tc>
        <w:tc>
          <w:tcPr>
            <w:tcW w:w="4145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E10F11" w14:textId="77777777" w:rsidR="004F54EF" w:rsidRDefault="004F54EF" w:rsidP="004F54EF">
            <w:pPr>
              <w:spacing w:line="240" w:lineRule="auto"/>
              <w:jc w:val="both"/>
            </w:pPr>
          </w:p>
        </w:tc>
        <w:tc>
          <w:tcPr>
            <w:tcW w:w="450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BB607" w14:textId="7A418D4C" w:rsidR="004F54EF" w:rsidRDefault="004F54EF" w:rsidP="004F54EF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6B30ED">
              <w:t>Имплементирует известные алгоритмы, архитектуры и модели компьютерного зрения на реальных данных</w:t>
            </w:r>
          </w:p>
        </w:tc>
      </w:tr>
    </w:tbl>
    <w:p w14:paraId="4F6F3CB9" w14:textId="77777777" w:rsidR="003E481A" w:rsidRDefault="003E481A">
      <w:pPr>
        <w:pStyle w:val="c2"/>
        <w:shd w:val="clear" w:color="auto" w:fill="FFFFFF"/>
        <w:spacing w:before="0" w:beforeAutospacing="0" w:after="0" w:afterAutospacing="0"/>
        <w:ind w:firstLine="540"/>
        <w:jc w:val="both"/>
        <w:rPr>
          <w:rStyle w:val="c0"/>
          <w:i/>
          <w:szCs w:val="18"/>
        </w:rPr>
      </w:pPr>
    </w:p>
    <w:p w14:paraId="797954A1" w14:textId="77777777" w:rsidR="003E481A" w:rsidRDefault="005D6718">
      <w:pPr>
        <w:pStyle w:val="c2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rPr>
          <w:rStyle w:val="c0"/>
          <w:b/>
          <w:szCs w:val="18"/>
        </w:rPr>
      </w:pPr>
      <w:bookmarkStart w:id="0" w:name="OLE_LINK1"/>
      <w:r>
        <w:rPr>
          <w:rStyle w:val="c0"/>
          <w:b/>
          <w:szCs w:val="18"/>
        </w:rPr>
        <w:t>Форма обучения</w:t>
      </w:r>
      <w:bookmarkEnd w:id="0"/>
    </w:p>
    <w:p w14:paraId="3EB09302" w14:textId="77777777" w:rsidR="003E481A" w:rsidRDefault="005D6718">
      <w:pPr>
        <w:ind w:firstLine="360"/>
        <w:jc w:val="both"/>
      </w:pPr>
      <w:r>
        <w:t>Обучение по дисциплинам модуля может осуществляться в очной форме.</w:t>
      </w:r>
    </w:p>
    <w:p w14:paraId="17048A92" w14:textId="77777777" w:rsidR="003E481A" w:rsidRDefault="005D6718">
      <w:pPr>
        <w:spacing w:after="0" w:line="240" w:lineRule="auto"/>
      </w:pPr>
      <w:r>
        <w:br w:type="page" w:clear="all"/>
      </w:r>
    </w:p>
    <w:p w14:paraId="2444CA86" w14:textId="77777777" w:rsidR="003E481A" w:rsidRDefault="003E481A">
      <w:pPr>
        <w:jc w:val="right"/>
      </w:pPr>
    </w:p>
    <w:p w14:paraId="7E1A3517" w14:textId="77777777" w:rsidR="003E481A" w:rsidRDefault="003E481A">
      <w:pPr>
        <w:jc w:val="center"/>
        <w:rPr>
          <w:i/>
        </w:rPr>
      </w:pPr>
    </w:p>
    <w:p w14:paraId="4E73BF52" w14:textId="77777777" w:rsidR="003E481A" w:rsidRDefault="005D6718">
      <w:pPr>
        <w:spacing w:after="0"/>
        <w:jc w:val="center"/>
        <w:rPr>
          <w:bCs/>
          <w:caps/>
          <w:spacing w:val="-17"/>
        </w:rPr>
      </w:pPr>
      <w:r>
        <w:rPr>
          <w:b/>
        </w:rPr>
        <w:t xml:space="preserve">РАБОЧАЯ ПРОГРАММА ДИСЦИПЛИНЫ  </w:t>
      </w:r>
    </w:p>
    <w:p w14:paraId="497F9251" w14:textId="77777777" w:rsidR="003E481A" w:rsidRDefault="005D6718">
      <w:pPr>
        <w:widowControl w:val="0"/>
        <w:spacing w:after="0" w:line="240" w:lineRule="auto"/>
        <w:ind w:left="2663" w:right="2998"/>
        <w:jc w:val="center"/>
        <w:rPr>
          <w:b/>
          <w:bCs/>
          <w:szCs w:val="24"/>
        </w:rPr>
      </w:pPr>
      <w:r>
        <w:rPr>
          <w:b/>
        </w:rPr>
        <w:t>Компьютерное зрение</w:t>
      </w:r>
    </w:p>
    <w:p w14:paraId="3E1D0BFC" w14:textId="77777777" w:rsidR="003E481A" w:rsidRDefault="003E481A">
      <w:pPr>
        <w:spacing w:after="0"/>
        <w:ind w:left="720"/>
        <w:jc w:val="center"/>
        <w:rPr>
          <w:i/>
        </w:rPr>
      </w:pPr>
    </w:p>
    <w:p w14:paraId="7B61A539" w14:textId="77777777" w:rsidR="003E481A" w:rsidRDefault="003E481A">
      <w:pPr>
        <w:spacing w:after="0"/>
        <w:jc w:val="center"/>
      </w:pPr>
    </w:p>
    <w:p w14:paraId="6C0C8460" w14:textId="77777777" w:rsidR="003E481A" w:rsidRDefault="005D6718">
      <w:pPr>
        <w:spacing w:after="0"/>
        <w:jc w:val="center"/>
      </w:pPr>
      <w:r>
        <w:t>Рабочая программа дисциплины составлена авторами:</w:t>
      </w:r>
    </w:p>
    <w:p w14:paraId="373F3CB4" w14:textId="77777777" w:rsidR="003E481A" w:rsidRDefault="003E481A">
      <w:pPr>
        <w:spacing w:after="0"/>
        <w:jc w:val="center"/>
      </w:pPr>
    </w:p>
    <w:p w14:paraId="1008998A" w14:textId="77777777" w:rsidR="003E481A" w:rsidRDefault="003E481A">
      <w:pPr>
        <w:spacing w:after="0"/>
        <w:jc w:val="center"/>
      </w:pPr>
    </w:p>
    <w:tbl>
      <w:tblPr>
        <w:tblW w:w="981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12"/>
        <w:gridCol w:w="2916"/>
        <w:gridCol w:w="2126"/>
        <w:gridCol w:w="1559"/>
        <w:gridCol w:w="2297"/>
      </w:tblGrid>
      <w:tr w:rsidR="003E481A" w14:paraId="7340457B" w14:textId="77777777">
        <w:trPr>
          <w:trHeight w:val="290"/>
        </w:trPr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34F6F5EF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№ п/п</w:t>
            </w:r>
          </w:p>
        </w:tc>
        <w:tc>
          <w:tcPr>
            <w:tcW w:w="2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0145B183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Фамилия Имя Отчество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69B7A057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Ученая степень, ученое звание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  <w:vAlign w:val="center"/>
          </w:tcPr>
          <w:p w14:paraId="448F1AD3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Должность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104E133" w14:textId="77777777" w:rsidR="003E481A" w:rsidRDefault="005D6718">
            <w:pPr>
              <w:spacing w:after="0"/>
              <w:ind w:right="2"/>
              <w:jc w:val="center"/>
              <w:rPr>
                <w:b/>
              </w:rPr>
            </w:pPr>
            <w:r>
              <w:rPr>
                <w:b/>
              </w:rPr>
              <w:t>Подразделение</w:t>
            </w:r>
          </w:p>
        </w:tc>
      </w:tr>
      <w:tr w:rsidR="003E481A" w14:paraId="4BBD60A5" w14:textId="77777777">
        <w:trPr>
          <w:trHeight w:val="176"/>
        </w:trPr>
        <w:tc>
          <w:tcPr>
            <w:tcW w:w="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03B6655E" w14:textId="77777777" w:rsidR="003E481A" w:rsidRDefault="005D6718">
            <w:pPr>
              <w:spacing w:after="0"/>
              <w:ind w:right="2"/>
              <w:jc w:val="center"/>
            </w:pPr>
            <w:r>
              <w:t>1</w:t>
            </w:r>
          </w:p>
        </w:tc>
        <w:tc>
          <w:tcPr>
            <w:tcW w:w="2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075B66FF" w14:textId="77777777" w:rsidR="003E481A" w:rsidRDefault="005D6718">
            <w:pPr>
              <w:spacing w:after="0"/>
              <w:ind w:right="2"/>
              <w:jc w:val="center"/>
            </w:pPr>
            <w:r>
              <w:t>Ронкин Михаил Владимирович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588AFFAE" w14:textId="77777777" w:rsidR="003E481A" w:rsidRDefault="005D6718">
            <w:pPr>
              <w:spacing w:after="0"/>
              <w:ind w:right="2"/>
              <w:jc w:val="center"/>
            </w:pPr>
            <w:r>
              <w:t>кандидат технических наук, доцент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4" w:space="0" w:color="000000"/>
            </w:tcBorders>
          </w:tcPr>
          <w:p w14:paraId="677F9525" w14:textId="77777777" w:rsidR="003E481A" w:rsidRDefault="005D6718">
            <w:pPr>
              <w:spacing w:after="0"/>
              <w:ind w:right="2"/>
              <w:jc w:val="center"/>
            </w:pPr>
            <w:r>
              <w:t>Доцент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4898B9A" w14:textId="77777777" w:rsidR="003E481A" w:rsidRDefault="005D6718">
            <w:pPr>
              <w:spacing w:after="0"/>
              <w:ind w:right="2"/>
              <w:jc w:val="center"/>
            </w:pPr>
            <w:r>
              <w:t>Учебно-научный центр «Искусственный интеллект»</w:t>
            </w:r>
          </w:p>
        </w:tc>
      </w:tr>
    </w:tbl>
    <w:p w14:paraId="3B3181A5" w14:textId="77777777" w:rsidR="003E481A" w:rsidRDefault="003E481A">
      <w:pPr>
        <w:spacing w:after="0"/>
        <w:jc w:val="both"/>
        <w:rPr>
          <w:b/>
          <w:highlight w:val="yellow"/>
        </w:rPr>
      </w:pPr>
    </w:p>
    <w:p w14:paraId="75475966" w14:textId="77777777" w:rsidR="003E481A" w:rsidRDefault="003E481A">
      <w:pPr>
        <w:spacing w:after="0"/>
        <w:jc w:val="both"/>
      </w:pPr>
    </w:p>
    <w:p w14:paraId="4D3DA2AD" w14:textId="77777777" w:rsidR="003E481A" w:rsidRDefault="005D6718">
      <w:pPr>
        <w:pStyle w:val="4"/>
        <w:numPr>
          <w:ilvl w:val="0"/>
          <w:numId w:val="7"/>
        </w:numPr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br w:type="page" w:clear="all"/>
      </w: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СОДЕРЖАНИЕ И ОСОБЕННОСТИ РЕАЛИЗАЦИИ ДИСЦИПЛИНЫ </w:t>
      </w:r>
    </w:p>
    <w:p w14:paraId="5096B42B" w14:textId="77777777" w:rsidR="003E481A" w:rsidRDefault="005D6718">
      <w:pPr>
        <w:rPr>
          <w:b/>
          <w:lang w:val="en-US"/>
        </w:rPr>
      </w:pPr>
      <w:r>
        <w:rPr>
          <w:b/>
        </w:rPr>
        <w:t>Авторы</w:t>
      </w:r>
      <w:r>
        <w:rPr>
          <w:b/>
          <w:lang w:val="en-US"/>
        </w:rPr>
        <w:t xml:space="preserve">: </w:t>
      </w:r>
    </w:p>
    <w:p w14:paraId="408AAFFC" w14:textId="77777777" w:rsidR="003E481A" w:rsidRDefault="005D6718">
      <w:pPr>
        <w:widowControl w:val="0"/>
        <w:numPr>
          <w:ilvl w:val="0"/>
          <w:numId w:val="8"/>
        </w:numPr>
        <w:spacing w:after="0" w:line="240" w:lineRule="auto"/>
        <w:rPr>
          <w:b/>
          <w:bCs/>
        </w:rPr>
      </w:pPr>
      <w:r>
        <w:rPr>
          <w:b/>
          <w:bCs/>
        </w:rPr>
        <w:t>Ронкин Михаил Владимирович, доцент, Учебно-научный центр «Искусственный интеллект»</w:t>
      </w:r>
    </w:p>
    <w:p w14:paraId="238E32A3" w14:textId="77777777" w:rsidR="003E481A" w:rsidRDefault="005D6718">
      <w:pPr>
        <w:pStyle w:val="2"/>
        <w:numPr>
          <w:ilvl w:val="0"/>
          <w:numId w:val="0"/>
        </w:numPr>
        <w:ind w:left="780"/>
        <w:jc w:val="both"/>
      </w:pPr>
      <w:r>
        <w:rPr>
          <w:bCs/>
        </w:rPr>
        <w:t>1.1. Технологии реализации</w:t>
      </w:r>
      <w:r>
        <w:t>, используемые при изучении дисциплины модуля</w:t>
      </w:r>
    </w:p>
    <w:p w14:paraId="213953C2" w14:textId="77777777" w:rsidR="003E481A" w:rsidRDefault="003E481A">
      <w:pPr>
        <w:pStyle w:val="2"/>
        <w:numPr>
          <w:ilvl w:val="0"/>
          <w:numId w:val="0"/>
        </w:numPr>
        <w:spacing w:before="0" w:after="0"/>
        <w:rPr>
          <w:b w:val="0"/>
        </w:rPr>
      </w:pPr>
    </w:p>
    <w:p w14:paraId="2F4F0A53" w14:textId="77777777" w:rsidR="003E481A" w:rsidRDefault="005D6718">
      <w:pPr>
        <w:pStyle w:val="2"/>
        <w:numPr>
          <w:ilvl w:val="0"/>
          <w:numId w:val="6"/>
        </w:numPr>
        <w:tabs>
          <w:tab w:val="clear" w:pos="720"/>
        </w:tabs>
        <w:spacing w:before="0" w:after="0"/>
        <w:jc w:val="both"/>
        <w:rPr>
          <w:b w:val="0"/>
          <w:i/>
          <w:sz w:val="20"/>
        </w:rPr>
      </w:pPr>
      <w:r>
        <w:rPr>
          <w:b w:val="0"/>
        </w:rPr>
        <w:t>Традиционная (репродуктивная) технология</w:t>
      </w:r>
    </w:p>
    <w:p w14:paraId="064BEB9F" w14:textId="77777777" w:rsidR="003E481A" w:rsidRDefault="005D6718">
      <w:pPr>
        <w:pStyle w:val="2"/>
        <w:numPr>
          <w:ilvl w:val="0"/>
          <w:numId w:val="6"/>
        </w:numPr>
        <w:tabs>
          <w:tab w:val="clear" w:pos="720"/>
          <w:tab w:val="left" w:pos="708"/>
        </w:tabs>
        <w:spacing w:before="0" w:after="0"/>
        <w:jc w:val="both"/>
      </w:pPr>
      <w:proofErr w:type="spellStart"/>
      <w:r>
        <w:rPr>
          <w:b w:val="0"/>
        </w:rPr>
        <w:t>Разноуровневое</w:t>
      </w:r>
      <w:proofErr w:type="spellEnd"/>
      <w:r>
        <w:rPr>
          <w:b w:val="0"/>
        </w:rPr>
        <w:t xml:space="preserve"> (дифференцированное) обучение</w:t>
      </w:r>
      <w:r>
        <w:t xml:space="preserve"> </w:t>
      </w:r>
    </w:p>
    <w:p w14:paraId="299AE198" w14:textId="77777777" w:rsidR="003E481A" w:rsidRDefault="005D6718">
      <w:pPr>
        <w:pStyle w:val="2"/>
        <w:numPr>
          <w:ilvl w:val="1"/>
          <w:numId w:val="6"/>
        </w:numPr>
        <w:tabs>
          <w:tab w:val="clear" w:pos="720"/>
          <w:tab w:val="clear" w:pos="780"/>
          <w:tab w:val="left" w:pos="708"/>
        </w:tabs>
        <w:spacing w:before="0" w:after="0"/>
        <w:jc w:val="both"/>
        <w:rPr>
          <w:b w:val="0"/>
          <w:bCs/>
        </w:rPr>
      </w:pPr>
      <w:r>
        <w:rPr>
          <w:rStyle w:val="c0"/>
          <w:b w:val="0"/>
          <w:bCs/>
        </w:rPr>
        <w:t>Продвинутый II уровень</w:t>
      </w:r>
    </w:p>
    <w:p w14:paraId="35CD4BDA" w14:textId="77777777" w:rsidR="003E481A" w:rsidRDefault="003E481A">
      <w:pPr>
        <w:pStyle w:val="c2"/>
        <w:shd w:val="clear" w:color="auto" w:fill="FFFFFF"/>
        <w:spacing w:before="0" w:beforeAutospacing="0" w:after="0" w:afterAutospacing="0"/>
        <w:ind w:firstLine="540"/>
        <w:jc w:val="both"/>
        <w:rPr>
          <w:rStyle w:val="c0"/>
          <w:i/>
          <w:iCs/>
          <w:sz w:val="20"/>
          <w:szCs w:val="18"/>
        </w:rPr>
      </w:pPr>
    </w:p>
    <w:p w14:paraId="1FE3B68D" w14:textId="77777777" w:rsidR="003E481A" w:rsidRDefault="005D6718">
      <w:pPr>
        <w:pStyle w:val="c2"/>
        <w:shd w:val="clear" w:color="auto" w:fill="FFFFFF"/>
        <w:spacing w:before="0" w:beforeAutospacing="0" w:after="0" w:afterAutospacing="0"/>
        <w:ind w:firstLine="540"/>
        <w:jc w:val="both"/>
        <w:rPr>
          <w:i/>
          <w:sz w:val="20"/>
          <w:szCs w:val="18"/>
        </w:rPr>
      </w:pPr>
      <w:r>
        <w:rPr>
          <w:rStyle w:val="c0"/>
          <w:i/>
          <w:iCs/>
          <w:sz w:val="20"/>
          <w:szCs w:val="18"/>
        </w:rPr>
        <w:t>*Базовый I уровень</w:t>
      </w:r>
      <w:r>
        <w:rPr>
          <w:rStyle w:val="c0"/>
          <w:i/>
          <w:sz w:val="20"/>
          <w:szCs w:val="18"/>
        </w:rPr>
        <w:t xml:space="preserve"> – сохраняет логику самой науки и позволяет получить упрощенное, но верное и полное представление о предмете дисциплины, требует знание системы понятий, умение решать проблемные ситуации. </w:t>
      </w:r>
      <w:r>
        <w:rPr>
          <w:i/>
          <w:sz w:val="20"/>
          <w:szCs w:val="18"/>
        </w:rPr>
        <w:t>Освоение данного уровня результатов обучения должно обеспечить формирование запланированных компетенций и позволит обучающемуся на минимальном уровне самостоятельности и ответственности выполнять задания</w:t>
      </w:r>
      <w:r>
        <w:rPr>
          <w:rStyle w:val="c0"/>
          <w:i/>
          <w:sz w:val="20"/>
          <w:szCs w:val="18"/>
        </w:rPr>
        <w:t>;</w:t>
      </w:r>
    </w:p>
    <w:p w14:paraId="7DDEF637" w14:textId="77777777" w:rsidR="003E481A" w:rsidRDefault="005D6718">
      <w:pPr>
        <w:widowControl w:val="0"/>
        <w:spacing w:after="0" w:line="240" w:lineRule="auto"/>
        <w:jc w:val="both"/>
        <w:rPr>
          <w:rStyle w:val="c0"/>
          <w:i/>
          <w:sz w:val="20"/>
          <w:szCs w:val="18"/>
        </w:rPr>
      </w:pPr>
      <w:r>
        <w:rPr>
          <w:rStyle w:val="c0"/>
          <w:i/>
          <w:iCs/>
          <w:sz w:val="20"/>
          <w:szCs w:val="18"/>
        </w:rPr>
        <w:t>Продвинутый II уровень</w:t>
      </w:r>
      <w:r>
        <w:rPr>
          <w:rStyle w:val="c0"/>
          <w:i/>
          <w:sz w:val="20"/>
          <w:szCs w:val="18"/>
        </w:rPr>
        <w:t xml:space="preserve"> – углубляет и обогащает базовый уровень как по содержанию, так и по глубине проработки материала дисциплины. Это происходит за счет включения дополнительной информации. Данный уровень т</w:t>
      </w:r>
      <w:r>
        <w:rPr>
          <w:i/>
          <w:sz w:val="20"/>
          <w:szCs w:val="18"/>
        </w:rPr>
        <w:t>ребует умения решать проблемы в рамках курса и смежных курсов посредством самостоятельной постановки цели и выбора программы действий. Освоение данного уровня результатов обучения позволит обучающемуся повысить уровень самостоятельности и ответственности до творческого применения знаний и умений</w:t>
      </w:r>
      <w:r>
        <w:rPr>
          <w:rStyle w:val="c0"/>
          <w:i/>
          <w:sz w:val="20"/>
          <w:szCs w:val="18"/>
        </w:rPr>
        <w:t>.</w:t>
      </w:r>
    </w:p>
    <w:p w14:paraId="6D98A89E" w14:textId="77777777" w:rsidR="003E481A" w:rsidRDefault="003E481A">
      <w:pPr>
        <w:rPr>
          <w:rStyle w:val="c0"/>
        </w:rPr>
      </w:pPr>
    </w:p>
    <w:p w14:paraId="1489B35B" w14:textId="77777777" w:rsidR="003E481A" w:rsidRDefault="005D6718">
      <w:pPr>
        <w:ind w:left="1080"/>
        <w:rPr>
          <w:b/>
        </w:rPr>
      </w:pPr>
      <w:r>
        <w:rPr>
          <w:b/>
        </w:rPr>
        <w:t>1.2. Содержание дисциплины</w:t>
      </w:r>
    </w:p>
    <w:p w14:paraId="01B26A93" w14:textId="77777777" w:rsidR="003E481A" w:rsidRDefault="005D6718">
      <w:pPr>
        <w:jc w:val="right"/>
      </w:pPr>
      <w:r>
        <w:t>Таблица 1.1</w:t>
      </w:r>
    </w:p>
    <w:tbl>
      <w:tblPr>
        <w:tblW w:w="10093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109"/>
        <w:gridCol w:w="2322"/>
        <w:gridCol w:w="6662"/>
      </w:tblGrid>
      <w:tr w:rsidR="003E481A" w14:paraId="230943C0" w14:textId="77777777" w:rsidTr="00870A70">
        <w:trPr>
          <w:trHeight w:val="752"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011B6B" w14:textId="6EC2ABED" w:rsidR="003E481A" w:rsidRDefault="005D6718" w:rsidP="007200CC">
            <w:pPr>
              <w:jc w:val="center"/>
              <w:rPr>
                <w:b/>
              </w:rPr>
            </w:pPr>
            <w:r>
              <w:rPr>
                <w:b/>
              </w:rPr>
              <w:t>Код</w:t>
            </w:r>
            <w:r w:rsidR="007200C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 xml:space="preserve">раздела, темы 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85B18F" w14:textId="77777777" w:rsidR="003E481A" w:rsidRDefault="005D6718">
            <w:pPr>
              <w:pStyle w:val="210"/>
              <w:ind w:left="0" w:firstLine="0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Раздел, тема</w:t>
            </w:r>
          </w:p>
          <w:p w14:paraId="18F9A50D" w14:textId="77777777" w:rsidR="003E481A" w:rsidRDefault="005D6718">
            <w:pPr>
              <w:jc w:val="center"/>
              <w:rPr>
                <w:b/>
              </w:rPr>
            </w:pPr>
            <w:r>
              <w:rPr>
                <w:b/>
              </w:rPr>
              <w:t>дисциплины*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D9EFE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b/>
                <w:color w:val="auto"/>
              </w:rPr>
              <w:t xml:space="preserve">Содержание </w:t>
            </w:r>
          </w:p>
        </w:tc>
      </w:tr>
      <w:tr w:rsidR="003E481A" w14:paraId="5EE12D52" w14:textId="77777777" w:rsidTr="00870A70">
        <w:trPr>
          <w:trHeight w:val="295"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578EF8C" w14:textId="77777777" w:rsidR="003E481A" w:rsidRPr="00BE51CB" w:rsidRDefault="005D6718">
            <w:pPr>
              <w:jc w:val="center"/>
              <w:rPr>
                <w:b/>
                <w:sz w:val="22"/>
                <w:lang w:val="en-US"/>
              </w:rPr>
            </w:pPr>
            <w:r w:rsidRPr="00BE51CB">
              <w:rPr>
                <w:b/>
                <w:sz w:val="22"/>
                <w:lang w:val="en-US"/>
              </w:rPr>
              <w:t>1.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B8A9CAE" w14:textId="77777777" w:rsidR="003E481A" w:rsidRPr="00BE51CB" w:rsidRDefault="005D6718">
            <w:pPr>
              <w:shd w:val="clear" w:color="auto" w:fill="FFFFFF"/>
              <w:jc w:val="center"/>
              <w:rPr>
                <w:sz w:val="22"/>
              </w:rPr>
            </w:pPr>
            <w:r w:rsidRPr="00BE51CB">
              <w:rPr>
                <w:sz w:val="22"/>
              </w:rPr>
              <w:t>Введение в предмет компьютерное зрение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B303" w14:textId="0D90C05B" w:rsidR="001F3963" w:rsidRPr="007200CC" w:rsidRDefault="0014446A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З</w:t>
            </w:r>
            <w:r w:rsidR="001F3963" w:rsidRPr="007200CC">
              <w:rPr>
                <w:rFonts w:ascii="Times New Roman" w:hAnsi="Times New Roman"/>
                <w:sz w:val="24"/>
                <w:szCs w:val="24"/>
              </w:rPr>
              <w:t>адачи компьютерного зрения,</w:t>
            </w:r>
            <w:r w:rsidR="007022E6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2368F" w:rsidRPr="007200CC">
              <w:rPr>
                <w:rFonts w:ascii="Times New Roman" w:hAnsi="Times New Roman"/>
                <w:sz w:val="24"/>
                <w:szCs w:val="24"/>
              </w:rPr>
              <w:t>п</w:t>
            </w:r>
            <w:r w:rsidR="005D6718" w:rsidRPr="007200CC">
              <w:rPr>
                <w:rFonts w:ascii="Times New Roman" w:hAnsi="Times New Roman"/>
                <w:sz w:val="24"/>
                <w:szCs w:val="24"/>
              </w:rPr>
              <w:t>онятие и особенности цифровых изображений,</w:t>
            </w:r>
            <w:r w:rsidR="00D2368F" w:rsidRPr="007200CC">
              <w:rPr>
                <w:rFonts w:ascii="Times New Roman" w:hAnsi="Times New Roman"/>
                <w:sz w:val="24"/>
                <w:szCs w:val="24"/>
              </w:rPr>
              <w:t xml:space="preserve"> п</w:t>
            </w:r>
            <w:r w:rsidR="005D6718" w:rsidRPr="007200CC">
              <w:rPr>
                <w:rFonts w:ascii="Times New Roman" w:hAnsi="Times New Roman"/>
                <w:sz w:val="24"/>
                <w:szCs w:val="24"/>
              </w:rPr>
              <w:t>онятие признаки в компьютерном зрении,</w:t>
            </w:r>
            <w:r w:rsidR="00D2368F" w:rsidRPr="007200CC">
              <w:rPr>
                <w:rFonts w:ascii="Times New Roman" w:hAnsi="Times New Roman"/>
                <w:sz w:val="24"/>
                <w:szCs w:val="24"/>
              </w:rPr>
              <w:t xml:space="preserve"> понятие свертка в цифровой обработке изображений.</w:t>
            </w:r>
          </w:p>
          <w:p w14:paraId="5A455AEA" w14:textId="6A1A2EED" w:rsidR="003E481A" w:rsidRPr="007200CC" w:rsidRDefault="001F3963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Обзор</w:t>
            </w:r>
            <w:r w:rsidR="000D53E9" w:rsidRPr="007200CC">
              <w:rPr>
                <w:rFonts w:ascii="Times New Roman" w:hAnsi="Times New Roman"/>
                <w:sz w:val="24"/>
                <w:szCs w:val="24"/>
              </w:rPr>
              <w:t xml:space="preserve"> алгоритмов предобработки изображений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:</w:t>
            </w:r>
            <w:r w:rsidR="007022E6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построение фильтров размытия, резкости </w:t>
            </w:r>
            <w:proofErr w:type="gramStart"/>
            <w:r w:rsidRPr="007200CC">
              <w:rPr>
                <w:rFonts w:ascii="Times New Roman" w:hAnsi="Times New Roman"/>
                <w:sz w:val="24"/>
                <w:szCs w:val="24"/>
              </w:rPr>
              <w:t>и  выделения</w:t>
            </w:r>
            <w:proofErr w:type="gram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границ, </w:t>
            </w:r>
            <w:r w:rsidR="000D53E9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бинаризация изображений, нелинейные фильтры</w:t>
            </w:r>
          </w:p>
          <w:p w14:paraId="3A1E168F" w14:textId="77777777" w:rsidR="00F908EB" w:rsidRPr="007200CC" w:rsidRDefault="00F908EB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Построение последовательностей предобработки изображений </w:t>
            </w:r>
            <w:r w:rsidR="00437598" w:rsidRPr="007200CC">
              <w:rPr>
                <w:rFonts w:ascii="Times New Roman" w:hAnsi="Times New Roman"/>
                <w:sz w:val="24"/>
                <w:szCs w:val="24"/>
              </w:rPr>
              <w:t xml:space="preserve">в </w:t>
            </w:r>
            <w:proofErr w:type="spellStart"/>
            <w:r w:rsidR="00437598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OpenCV</w:t>
            </w:r>
            <w:proofErr w:type="spellEnd"/>
          </w:p>
          <w:p w14:paraId="6F244E6A" w14:textId="78B31C42" w:rsidR="00BB2A03" w:rsidRPr="007200CC" w:rsidRDefault="00BB2A03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Сравнение библиотек работы с изображениями.</w:t>
            </w:r>
          </w:p>
        </w:tc>
      </w:tr>
      <w:tr w:rsidR="003E481A" w:rsidRPr="00BB2A03" w14:paraId="1566A7BF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948385" w14:textId="5F9472B4" w:rsidR="003E481A" w:rsidRPr="00BE51CB" w:rsidRDefault="00797566">
            <w:pPr>
              <w:jc w:val="center"/>
              <w:rPr>
                <w:b/>
                <w:sz w:val="22"/>
                <w:lang w:val="en-US"/>
              </w:rPr>
            </w:pPr>
            <w:r w:rsidRPr="00BE51CB">
              <w:rPr>
                <w:b/>
                <w:sz w:val="22"/>
              </w:rPr>
              <w:t>2</w:t>
            </w:r>
            <w:r w:rsidR="005D6718" w:rsidRPr="00BE51CB">
              <w:rPr>
                <w:b/>
                <w:sz w:val="22"/>
                <w:lang w:val="en-US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ED21DA2" w14:textId="77777777" w:rsidR="00E84FA4" w:rsidRPr="00BE51CB" w:rsidRDefault="00E84FA4" w:rsidP="00E84FA4">
            <w:pPr>
              <w:rPr>
                <w:rFonts w:cs="Times New Roman"/>
              </w:rPr>
            </w:pPr>
            <w:r w:rsidRPr="00BE51CB">
              <w:rPr>
                <w:rFonts w:cs="Times New Roman"/>
              </w:rPr>
              <w:t>Современное состояние сверточных нейронных сетей в задачах компьютерного зрения.</w:t>
            </w:r>
          </w:p>
          <w:p w14:paraId="7F867242" w14:textId="34AFFEE3" w:rsidR="003E481A" w:rsidRPr="00BE51CB" w:rsidRDefault="003E481A">
            <w:pPr>
              <w:shd w:val="clear" w:color="auto" w:fill="FFFFFF"/>
              <w:jc w:val="center"/>
              <w:rPr>
                <w:sz w:val="22"/>
              </w:rPr>
            </w:pP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117F5" w14:textId="0A654D4E" w:rsidR="00797566" w:rsidRPr="007200CC" w:rsidRDefault="00877B64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Внутренняя структура и особенности обучения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с</w:t>
            </w:r>
            <w:r w:rsidR="00797566" w:rsidRPr="007200CC">
              <w:rPr>
                <w:rFonts w:ascii="Times New Roman" w:hAnsi="Times New Roman"/>
                <w:sz w:val="24"/>
                <w:szCs w:val="24"/>
              </w:rPr>
              <w:t>верточн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ой</w:t>
            </w:r>
            <w:proofErr w:type="spellEnd"/>
            <w:r w:rsidR="00797566" w:rsidRPr="007200CC">
              <w:rPr>
                <w:rFonts w:ascii="Times New Roman" w:hAnsi="Times New Roman"/>
                <w:sz w:val="24"/>
                <w:szCs w:val="24"/>
              </w:rPr>
              <w:t xml:space="preserve"> нейронн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ой</w:t>
            </w:r>
            <w:r w:rsidR="00797566" w:rsidRPr="007200CC">
              <w:rPr>
                <w:rFonts w:ascii="Times New Roman" w:hAnsi="Times New Roman"/>
                <w:sz w:val="24"/>
                <w:szCs w:val="24"/>
              </w:rPr>
              <w:t xml:space="preserve"> сет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и</w:t>
            </w:r>
            <w:r w:rsidR="00797566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="0079756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</w:p>
          <w:p w14:paraId="10B16579" w14:textId="25992DDC" w:rsidR="00484835" w:rsidRPr="007200CC" w:rsidRDefault="000E620C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Сверточные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сети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семейства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ResNeXt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Xception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BIT,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DenseNet</w:t>
            </w:r>
            <w:bookmarkStart w:id="1" w:name="_GoBack"/>
            <w:bookmarkEnd w:id="1"/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-D,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NFNet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, Step</w:t>
            </w:r>
            <w:r w:rsidR="00EA78C8"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By</w:t>
            </w:r>
            <w:r w:rsidR="00EA78C8"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Step</w:t>
            </w:r>
            <w:r w:rsidR="00EA78C8"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net</w:t>
            </w:r>
            <w:r w:rsidR="00EA78C8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work</w:t>
            </w:r>
          </w:p>
          <w:p w14:paraId="09D468A4" w14:textId="77777777" w:rsidR="00BD3DC6" w:rsidRPr="007200CC" w:rsidRDefault="00797566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Построение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и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дообучение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сверточных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нейронных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сетей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в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PyTorch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torchvision</w:t>
            </w:r>
            <w:proofErr w:type="spellEnd"/>
            <w:r w:rsidR="00877B6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с применением backbone сетей семейства </w:t>
            </w:r>
            <w:proofErr w:type="spellStart"/>
            <w:r w:rsidR="00877B6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ResNet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training pipeline, transfer learning,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функции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потерь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и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метрики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обучения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анализ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результатов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обучения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.</w:t>
            </w:r>
          </w:p>
          <w:p w14:paraId="41AFEEBD" w14:textId="3A88FE55" w:rsidR="00BB2A03" w:rsidRPr="007200CC" w:rsidRDefault="00A625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Решение задачи компьютерного зрения с использованием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дообученных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моделей</w:t>
            </w:r>
          </w:p>
        </w:tc>
      </w:tr>
      <w:tr w:rsidR="00E84FA4" w:rsidRPr="002C1C04" w14:paraId="1DB0CFB7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B9DE47" w14:textId="3B7157C9" w:rsidR="00E84FA4" w:rsidRPr="00BE51CB" w:rsidRDefault="00877B64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3</w:t>
            </w:r>
            <w:r w:rsidR="00E84FA4" w:rsidRPr="00BE51CB">
              <w:rPr>
                <w:b/>
                <w:sz w:val="22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910668" w14:textId="4E02783B" w:rsidR="00E84FA4" w:rsidRPr="00BE51CB" w:rsidRDefault="00877B64" w:rsidP="00877B64">
            <w:pPr>
              <w:ind w:left="-52"/>
              <w:rPr>
                <w:sz w:val="22"/>
              </w:rPr>
            </w:pPr>
            <w:r w:rsidRPr="00BE51CB">
              <w:rPr>
                <w:rFonts w:cs="Times New Roman"/>
              </w:rPr>
              <w:t>Оптимизация сверточных</w:t>
            </w:r>
            <w:r w:rsidR="00E84FA4" w:rsidRPr="00BE51CB">
              <w:rPr>
                <w:rFonts w:cs="Times New Roman"/>
              </w:rPr>
              <w:t xml:space="preserve"> сет</w:t>
            </w:r>
            <w:r w:rsidRPr="00BE51CB">
              <w:rPr>
                <w:rFonts w:cs="Times New Roman"/>
              </w:rPr>
              <w:t>ей</w:t>
            </w:r>
            <w:r w:rsidR="00E84FA4" w:rsidRPr="00BE51CB">
              <w:rPr>
                <w:rFonts w:cs="Times New Roman"/>
              </w:rPr>
              <w:t xml:space="preserve"> </w:t>
            </w:r>
            <w:r w:rsidRPr="00BE51CB">
              <w:rPr>
                <w:rFonts w:cs="Times New Roman"/>
              </w:rPr>
              <w:t xml:space="preserve">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BE35" w14:textId="686D6F49" w:rsidR="00A62518" w:rsidRPr="007200CC" w:rsidRDefault="00797566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Другие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ахритектуры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СНС и </w:t>
            </w:r>
            <w:r w:rsidR="00E84FA4"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для </w:t>
            </w:r>
            <w:proofErr w:type="spellStart"/>
            <w:r w:rsidR="00E84FA4" w:rsidRPr="007200CC">
              <w:rPr>
                <w:rFonts w:ascii="Times New Roman" w:hAnsi="Times New Roman"/>
                <w:sz w:val="24"/>
                <w:szCs w:val="24"/>
              </w:rPr>
              <w:t>низкопроизводительных</w:t>
            </w:r>
            <w:proofErr w:type="spellEnd"/>
            <w:r w:rsidR="00E84FA4" w:rsidRPr="007200CC">
              <w:rPr>
                <w:rFonts w:ascii="Times New Roman" w:hAnsi="Times New Roman"/>
                <w:sz w:val="24"/>
                <w:szCs w:val="24"/>
              </w:rPr>
              <w:t xml:space="preserve"> устройств: </w:t>
            </w:r>
            <w:proofErr w:type="spellStart"/>
            <w:r w:rsidR="00E84FA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MoblieNet</w:t>
            </w:r>
            <w:proofErr w:type="spellEnd"/>
            <w:r w:rsidR="00E84FA4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E84FA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block</w:t>
            </w:r>
            <w:r w:rsidR="00E84FA4"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SE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-блок,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NAS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="00E84FA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EfficientNet</w:t>
            </w:r>
            <w:proofErr w:type="spellEnd"/>
            <w:r w:rsidR="00E84FA4"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="00E84FA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RepVGG</w:t>
            </w:r>
            <w:proofErr w:type="spellEnd"/>
            <w:r w:rsidR="00E84FA4" w:rsidRPr="007200C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="00E84FA4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MobileOne</w:t>
            </w:r>
            <w:proofErr w:type="spellEnd"/>
            <w:r w:rsidR="00E84FA4"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="00A62518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7B968313" w14:textId="77777777" w:rsidR="00BD3DC6" w:rsidRPr="007200CC" w:rsidRDefault="00BD3DC6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Приемы разработки и оптимизации специализированных архитектур для работы с </w:t>
            </w:r>
            <w:proofErr w:type="gramStart"/>
            <w:r w:rsidRPr="007200CC">
              <w:rPr>
                <w:rFonts w:ascii="Times New Roman" w:hAnsi="Times New Roman"/>
                <w:sz w:val="24"/>
                <w:szCs w:val="24"/>
              </w:rPr>
              <w:t>изображениями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r w:rsidR="00797566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877B64" w:rsidRPr="007200CC">
              <w:rPr>
                <w:rFonts w:ascii="Times New Roman" w:hAnsi="Times New Roman"/>
                <w:sz w:val="24"/>
                <w:szCs w:val="24"/>
              </w:rPr>
              <w:t>разработка</w:t>
            </w:r>
            <w:proofErr w:type="gramEnd"/>
            <w:r w:rsidR="00877B64" w:rsidRPr="007200CC">
              <w:rPr>
                <w:rFonts w:ascii="Times New Roman" w:hAnsi="Times New Roman"/>
                <w:sz w:val="24"/>
                <w:szCs w:val="24"/>
              </w:rPr>
              <w:t xml:space="preserve"> решений на основе сложных конфигураций сверточных нейронных сетей в </w:t>
            </w:r>
            <w:proofErr w:type="spellStart"/>
            <w:r w:rsidR="00797566" w:rsidRPr="007200CC">
              <w:rPr>
                <w:rFonts w:ascii="Times New Roman" w:hAnsi="Times New Roman"/>
                <w:sz w:val="24"/>
                <w:szCs w:val="24"/>
              </w:rPr>
              <w:t>timm</w:t>
            </w:r>
            <w:proofErr w:type="spellEnd"/>
            <w:r w:rsidR="00797566" w:rsidRPr="007200CC">
              <w:rPr>
                <w:rFonts w:ascii="Times New Roman" w:hAnsi="Times New Roman"/>
                <w:sz w:val="24"/>
                <w:szCs w:val="24"/>
              </w:rPr>
              <w:t>, приемы обучения СНС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CAFC1F7" w14:textId="1764ECB0" w:rsidR="00BB2A03" w:rsidRPr="007200CC" w:rsidRDefault="00A625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Решение задачи компьютерного зрения с использованием </w:t>
            </w:r>
            <w:proofErr w:type="spellStart"/>
            <w:r w:rsidR="00BE51CB" w:rsidRPr="007200CC">
              <w:rPr>
                <w:rFonts w:ascii="Times New Roman" w:hAnsi="Times New Roman"/>
                <w:sz w:val="24"/>
                <w:szCs w:val="24"/>
              </w:rPr>
              <w:t>кастомизации</w:t>
            </w:r>
            <w:proofErr w:type="spellEnd"/>
            <w:r w:rsidR="00BE51CB" w:rsidRPr="007200CC">
              <w:rPr>
                <w:rFonts w:ascii="Times New Roman" w:hAnsi="Times New Roman"/>
                <w:sz w:val="24"/>
                <w:szCs w:val="24"/>
              </w:rPr>
              <w:t xml:space="preserve"> архитектуры под задачу</w:t>
            </w:r>
            <w:r w:rsidR="00BE51CB" w:rsidRPr="007200CC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A78C8" w14:paraId="2C2781E6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0426C1" w14:textId="00E31B05" w:rsidR="00EA78C8" w:rsidRPr="00BE51CB" w:rsidRDefault="00BB2A03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lastRenderedPageBreak/>
              <w:t>4</w:t>
            </w:r>
            <w:r w:rsidR="00EA78C8" w:rsidRPr="00BE51CB">
              <w:rPr>
                <w:b/>
                <w:sz w:val="22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E4F85F1" w14:textId="2CB1DEC1" w:rsidR="00EA78C8" w:rsidRPr="00BE51CB" w:rsidRDefault="00EA78C8" w:rsidP="00BE51CB">
            <w:pPr>
              <w:pStyle w:val="afd"/>
              <w:numPr>
                <w:ilvl w:val="0"/>
                <w:numId w:val="8"/>
              </w:numPr>
              <w:ind w:left="308"/>
              <w:rPr>
                <w:rFonts w:ascii="Times New Roman" w:hAnsi="Times New Roman"/>
                <w:sz w:val="24"/>
              </w:rPr>
            </w:pPr>
            <w:r w:rsidRPr="00BE51CB">
              <w:rPr>
                <w:rFonts w:ascii="Times New Roman" w:hAnsi="Times New Roman"/>
                <w:sz w:val="24"/>
              </w:rPr>
              <w:t xml:space="preserve">Архитектуры </w:t>
            </w:r>
            <w:proofErr w:type="spellStart"/>
            <w:r w:rsidRPr="00BE51CB">
              <w:rPr>
                <w:rFonts w:ascii="Times New Roman" w:hAnsi="Times New Roman"/>
                <w:sz w:val="24"/>
              </w:rPr>
              <w:t>трансфромеры</w:t>
            </w:r>
            <w:proofErr w:type="spellEnd"/>
            <w:r w:rsidR="00425121" w:rsidRPr="00BE51CB">
              <w:rPr>
                <w:rFonts w:ascii="Times New Roman" w:hAnsi="Times New Roman"/>
                <w:sz w:val="24"/>
              </w:rPr>
              <w:t xml:space="preserve"> для построения продуктов с компьютерным зрением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79CD1" w14:textId="77777777" w:rsidR="00EA78C8" w:rsidRPr="007200CC" w:rsidRDefault="00EA78C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Архитектура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ViT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и ее модификации: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SwiGLU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, MOE, </w:t>
            </w:r>
            <w:proofErr w:type="spellStart"/>
            <w:proofErr w:type="gramStart"/>
            <w:r w:rsidRPr="007200CC">
              <w:rPr>
                <w:rFonts w:ascii="Times New Roman" w:hAnsi="Times New Roman"/>
                <w:sz w:val="24"/>
                <w:szCs w:val="24"/>
              </w:rPr>
              <w:t>RMSNorm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, 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DeiT</w:t>
            </w:r>
            <w:proofErr w:type="spellEnd"/>
            <w:proofErr w:type="gram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и другие</w:t>
            </w:r>
          </w:p>
          <w:p w14:paraId="7C5EA5B7" w14:textId="1A9EB546" w:rsidR="005D6718" w:rsidRPr="007200CC" w:rsidRDefault="00EA78C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Другие архитектуры типа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трансфромеры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: SWIN,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MobileViT</w:t>
            </w:r>
            <w:proofErr w:type="spellEnd"/>
            <w:r w:rsidR="002C1C04"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="002C1C04" w:rsidRPr="007200CC">
              <w:rPr>
                <w:rFonts w:ascii="Times New Roman" w:hAnsi="Times New Roman"/>
                <w:sz w:val="24"/>
                <w:szCs w:val="24"/>
              </w:rPr>
              <w:t>архитекутры</w:t>
            </w:r>
            <w:proofErr w:type="spellEnd"/>
            <w:r w:rsidR="002C1C04" w:rsidRPr="007200CC">
              <w:rPr>
                <w:rFonts w:ascii="Times New Roman" w:hAnsi="Times New Roman"/>
                <w:sz w:val="24"/>
                <w:szCs w:val="24"/>
              </w:rPr>
              <w:t>-миксеры,</w:t>
            </w:r>
            <w:r w:rsidR="00A62518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="00A62518" w:rsidRPr="007200CC">
              <w:rPr>
                <w:rFonts w:ascii="Times New Roman" w:hAnsi="Times New Roman"/>
                <w:sz w:val="24"/>
                <w:szCs w:val="24"/>
              </w:rPr>
              <w:t>ConvNeXt</w:t>
            </w:r>
            <w:proofErr w:type="spellEnd"/>
          </w:p>
          <w:p w14:paraId="7A2095E9" w14:textId="77777777" w:rsidR="00BD3DC6" w:rsidRPr="007200CC" w:rsidRDefault="00425121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Исследование и имплементация SOTA-моделей в задачах анализа изображений</w:t>
            </w:r>
            <w:r w:rsidR="00BB2A03" w:rsidRPr="007200CC">
              <w:rPr>
                <w:rFonts w:ascii="Times New Roman" w:hAnsi="Times New Roman"/>
                <w:sz w:val="24"/>
                <w:szCs w:val="24"/>
              </w:rPr>
              <w:t xml:space="preserve"> на примере семейства моделей </w:t>
            </w:r>
            <w:proofErr w:type="spellStart"/>
            <w:r w:rsidR="00BB2A03" w:rsidRPr="007200CC">
              <w:rPr>
                <w:rFonts w:ascii="Times New Roman" w:hAnsi="Times New Roman"/>
                <w:sz w:val="24"/>
                <w:szCs w:val="24"/>
              </w:rPr>
              <w:t>ViT</w:t>
            </w:r>
            <w:proofErr w:type="spellEnd"/>
            <w:r w:rsidR="00BB2A03" w:rsidRPr="007200CC">
              <w:rPr>
                <w:rFonts w:ascii="Times New Roman" w:hAnsi="Times New Roman"/>
                <w:sz w:val="24"/>
                <w:szCs w:val="24"/>
              </w:rPr>
              <w:t xml:space="preserve"> в экосистеме </w:t>
            </w:r>
            <w:proofErr w:type="spellStart"/>
            <w:r w:rsidR="00BB2A03" w:rsidRPr="007200CC">
              <w:rPr>
                <w:rFonts w:ascii="Times New Roman" w:hAnsi="Times New Roman"/>
                <w:sz w:val="24"/>
                <w:szCs w:val="24"/>
              </w:rPr>
              <w:t>HuggingFace</w:t>
            </w:r>
            <w:proofErr w:type="spellEnd"/>
          </w:p>
          <w:p w14:paraId="5BD2417F" w14:textId="6791649B" w:rsidR="00A62518" w:rsidRPr="007200CC" w:rsidRDefault="00BE51CB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Построение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пайплайна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>. Комбинирует несколько моделей в комплексные решения</w:t>
            </w:r>
          </w:p>
        </w:tc>
      </w:tr>
      <w:tr w:rsidR="003E481A" w14:paraId="2499CCC6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3E111F" w14:textId="183CBFBA" w:rsidR="003E481A" w:rsidRPr="00BE51CB" w:rsidRDefault="00BB2A03">
            <w:pPr>
              <w:jc w:val="center"/>
              <w:rPr>
                <w:b/>
                <w:sz w:val="22"/>
                <w:lang w:val="en-US"/>
              </w:rPr>
            </w:pPr>
            <w:r w:rsidRPr="00BE51CB">
              <w:rPr>
                <w:b/>
                <w:sz w:val="22"/>
              </w:rPr>
              <w:t>5</w:t>
            </w:r>
            <w:r w:rsidR="005D6718" w:rsidRPr="00BE51CB">
              <w:rPr>
                <w:b/>
                <w:sz w:val="22"/>
                <w:lang w:val="en-US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E2397B8" w14:textId="67A0C2A3" w:rsidR="003E481A" w:rsidRPr="00BE51CB" w:rsidRDefault="00BD3DC6" w:rsidP="00484835">
            <w:pPr>
              <w:shd w:val="clear" w:color="auto" w:fill="FFFFFF"/>
              <w:jc w:val="center"/>
              <w:rPr>
                <w:sz w:val="22"/>
              </w:rPr>
            </w:pPr>
            <w:r w:rsidRPr="00BE51CB">
              <w:t>Задачи сегментации изображений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16C77" w14:textId="5D7B96CF" w:rsidR="005D6718" w:rsidRPr="007200CC" w:rsidRDefault="005D67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Переход от задач классификации к задачам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Dense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Prediction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на примере сегментации изображений.</w:t>
            </w:r>
          </w:p>
          <w:p w14:paraId="71FFC03E" w14:textId="594D632C" w:rsidR="005D6718" w:rsidRPr="007200CC" w:rsidRDefault="005D67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Архитекутры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Энкодер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-Декодер на примере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U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Net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,</w:t>
            </w:r>
          </w:p>
          <w:p w14:paraId="08E28586" w14:textId="74FC2D27" w:rsidR="005D6718" w:rsidRPr="007200CC" w:rsidRDefault="005D67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головной части на примере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DeepLab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3/расширенная свертка и нелинейное рецептивное поле.</w:t>
            </w:r>
          </w:p>
          <w:p w14:paraId="5E866453" w14:textId="77777777" w:rsidR="003E481A" w:rsidRPr="007200CC" w:rsidRDefault="005D67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трансформеры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сегменатции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изображений: </w:t>
            </w:r>
            <w:proofErr w:type="spellStart"/>
            <w:proofErr w:type="gramStart"/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SegFormer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 и</w:t>
            </w:r>
            <w:proofErr w:type="gram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другие архитектуры.</w:t>
            </w:r>
          </w:p>
          <w:p w14:paraId="615B9416" w14:textId="77777777" w:rsidR="00BD3DC6" w:rsidRPr="007200CC" w:rsidRDefault="00F908EB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Применение алгоритмов и библиотек компьютерного зрения </w:t>
            </w:r>
            <w:r w:rsidR="00BD3DC6" w:rsidRPr="007200CC">
              <w:rPr>
                <w:rFonts w:ascii="Times New Roman" w:hAnsi="Times New Roman"/>
                <w:sz w:val="24"/>
                <w:szCs w:val="24"/>
              </w:rPr>
              <w:t>для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прикладных</w:t>
            </w:r>
            <w:r w:rsidR="00BD3DC6" w:rsidRPr="007200CC">
              <w:rPr>
                <w:rFonts w:ascii="Times New Roman" w:hAnsi="Times New Roman"/>
                <w:sz w:val="24"/>
                <w:szCs w:val="24"/>
              </w:rPr>
              <w:t xml:space="preserve"> задач сегментации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изображений: 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SMP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albumentation</w:t>
            </w:r>
            <w:proofErr w:type="spellEnd"/>
            <w:r w:rsidR="003D0136" w:rsidRPr="007200CC">
              <w:rPr>
                <w:rFonts w:ascii="Times New Roman" w:hAnsi="Times New Roman"/>
                <w:sz w:val="24"/>
                <w:szCs w:val="24"/>
              </w:rPr>
              <w:t>,</w:t>
            </w:r>
          </w:p>
          <w:p w14:paraId="0DCA4A87" w14:textId="5178BD67" w:rsidR="00A62518" w:rsidRPr="007200CC" w:rsidRDefault="00A625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Решение задачи семантической сегментации с использованием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дообученных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моделей</w:t>
            </w:r>
          </w:p>
        </w:tc>
      </w:tr>
      <w:tr w:rsidR="00BD3DC6" w14:paraId="5F122877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8F67CB" w14:textId="08F5A411" w:rsidR="00BD3DC6" w:rsidRPr="00BE51CB" w:rsidRDefault="00BB2A03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6</w:t>
            </w:r>
            <w:r w:rsidR="00BD3DC6" w:rsidRPr="00BE51CB">
              <w:rPr>
                <w:b/>
                <w:sz w:val="22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DBBAD" w14:textId="4E84632F" w:rsidR="00BD3DC6" w:rsidRPr="00BE51CB" w:rsidRDefault="00BD3DC6" w:rsidP="003D0136">
            <w:pPr>
              <w:shd w:val="clear" w:color="auto" w:fill="FFFFFF"/>
              <w:jc w:val="center"/>
            </w:pPr>
            <w:r w:rsidRPr="00BE51CB">
              <w:t xml:space="preserve">Задачи обнаружения объектов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9EE28" w14:textId="77777777" w:rsidR="00BD3DC6" w:rsidRPr="007200CC" w:rsidRDefault="00BD3DC6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Многоэтапные архитектуры обнаружения объектов на примере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Faster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CNN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/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Mask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CNN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A127BA1" w14:textId="5EC8093B" w:rsidR="00BD3DC6" w:rsidRPr="007200CC" w:rsidRDefault="00BD3DC6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Быстрые одноэтапные архитектуры на примере семейства архитектур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YOLO</w:t>
            </w:r>
          </w:p>
          <w:p w14:paraId="7F3B6E8B" w14:textId="77777777" w:rsidR="00BD3DC6" w:rsidRPr="007200CC" w:rsidRDefault="00BD3DC6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Архитектуры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трансформеры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для обнаружения объектов на примере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сеймества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DETER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+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RT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DETER</w:t>
            </w:r>
          </w:p>
          <w:p w14:paraId="468B01AF" w14:textId="77777777" w:rsidR="00BD3DC6" w:rsidRPr="007200CC" w:rsidRDefault="00F908EB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Применение алгоритмов и библиотек компьютерного зрения для прикладных задач обнаружения объектов на изображениях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 на примере 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YOLO</w:t>
            </w:r>
          </w:p>
          <w:p w14:paraId="2865A907" w14:textId="45967B7B" w:rsidR="00BB2A03" w:rsidRPr="007200CC" w:rsidRDefault="00A62518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Решение задачи семантической обнаружение объектов с использованием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дообученных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моделей</w:t>
            </w:r>
          </w:p>
        </w:tc>
      </w:tr>
      <w:tr w:rsidR="00E84FA4" w14:paraId="1DC6587F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7C337" w14:textId="2EBAB541" w:rsidR="00E84FA4" w:rsidRPr="00BE51CB" w:rsidRDefault="00BB2A03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7</w:t>
            </w:r>
            <w:r w:rsidR="00E84FA4" w:rsidRPr="00BE51CB">
              <w:rPr>
                <w:b/>
                <w:sz w:val="22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990DD8" w14:textId="3ACEE51D" w:rsidR="00E84FA4" w:rsidRPr="00BE51CB" w:rsidRDefault="00E84FA4" w:rsidP="00484835">
            <w:pPr>
              <w:shd w:val="clear" w:color="auto" w:fill="FFFFFF"/>
              <w:jc w:val="center"/>
              <w:rPr>
                <w:sz w:val="22"/>
              </w:rPr>
            </w:pPr>
            <w:r w:rsidRPr="00BE51CB">
              <w:rPr>
                <w:rFonts w:cs="Times New Roman"/>
              </w:rPr>
              <w:t>Подходы к построению базисных моделей компьютерного зрения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765F2" w14:textId="72C7E4FA" w:rsidR="0014446A" w:rsidRPr="007200CC" w:rsidRDefault="00E84FA4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Принципы самообучения (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MAE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JEPA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), Контрастное обучение (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DINO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),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мультимодальное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обучение (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CLIP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)</w:t>
            </w:r>
            <w:r w:rsidR="0014446A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94CAC55" w14:textId="391585B6" w:rsidR="00E84FA4" w:rsidRPr="007200CC" w:rsidRDefault="00E84FA4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Базисные архитектуры решения отдельных задач (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SAM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Ground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DINO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73B9C3AE" w14:textId="77777777" w:rsidR="00E84FA4" w:rsidRPr="007200CC" w:rsidRDefault="00E84FA4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Обзор принципов построения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VLM</w:t>
            </w:r>
          </w:p>
          <w:p w14:paraId="543AB576" w14:textId="77777777" w:rsidR="00BB2A03" w:rsidRPr="007200CC" w:rsidRDefault="00BB2A03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Разработка стратегий применения </w:t>
            </w:r>
            <w:r w:rsidR="00F908EB" w:rsidRPr="007200CC">
              <w:rPr>
                <w:rFonts w:ascii="Times New Roman" w:hAnsi="Times New Roman"/>
                <w:sz w:val="24"/>
                <w:szCs w:val="24"/>
              </w:rPr>
              <w:t xml:space="preserve">базисных моделей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CV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="00F908EB" w:rsidRPr="007200CC">
              <w:rPr>
                <w:rFonts w:ascii="Times New Roman" w:hAnsi="Times New Roman"/>
                <w:sz w:val="24"/>
                <w:szCs w:val="24"/>
              </w:rPr>
              <w:t>компьютерного зрения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)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zero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shot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learning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linerar</w:t>
            </w:r>
            <w:proofErr w:type="spellEnd"/>
            <w:r w:rsidR="003D0136" w:rsidRPr="007200CC">
              <w:rPr>
                <w:rFonts w:ascii="Times New Roman" w:hAnsi="Times New Roman"/>
                <w:sz w:val="24"/>
                <w:szCs w:val="24"/>
              </w:rPr>
              <w:t>/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non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>-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linear</w:t>
            </w:r>
            <w:r w:rsidR="003D0136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D0136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probe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и других, </w:t>
            </w:r>
          </w:p>
          <w:p w14:paraId="67B4CA6B" w14:textId="42195EEE" w:rsidR="00425121" w:rsidRPr="007200CC" w:rsidRDefault="00BB2A03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>Решение задач распознавания текста на изображении</w:t>
            </w:r>
          </w:p>
        </w:tc>
      </w:tr>
      <w:tr w:rsidR="00F908EB" w14:paraId="6A911689" w14:textId="77777777" w:rsidTr="00870A70"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1F132B" w14:textId="60FDCC0E" w:rsidR="00F908EB" w:rsidRPr="00BE51CB" w:rsidRDefault="00BB2A03">
            <w:pPr>
              <w:jc w:val="center"/>
              <w:rPr>
                <w:b/>
                <w:sz w:val="22"/>
              </w:rPr>
            </w:pPr>
            <w:r w:rsidRPr="00BE51CB">
              <w:rPr>
                <w:b/>
                <w:sz w:val="22"/>
              </w:rPr>
              <w:t>8</w:t>
            </w:r>
            <w:r w:rsidR="00F908EB" w:rsidRPr="00BE51CB">
              <w:rPr>
                <w:b/>
                <w:sz w:val="22"/>
              </w:rPr>
              <w:t>.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2F1EAD" w14:textId="3CC53760" w:rsidR="00F908EB" w:rsidRPr="00BE51CB" w:rsidRDefault="00F908EB" w:rsidP="00F908EB">
            <w:pPr>
              <w:shd w:val="clear" w:color="auto" w:fill="FFFFFF"/>
              <w:jc w:val="center"/>
              <w:rPr>
                <w:rFonts w:cs="Times New Roman"/>
              </w:rPr>
            </w:pPr>
            <w:r w:rsidRPr="00BE51CB">
              <w:rPr>
                <w:rFonts w:cs="Times New Roman"/>
              </w:rPr>
              <w:t xml:space="preserve">Решение прикладных задач компьютерного </w:t>
            </w:r>
            <w:r w:rsidRPr="00BE51CB">
              <w:rPr>
                <w:rFonts w:cs="Times New Roman"/>
              </w:rPr>
              <w:lastRenderedPageBreak/>
              <w:t>зрения для работы с видеопотоком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8CC43" w14:textId="2D2F20D9" w:rsidR="007D2764" w:rsidRPr="007200CC" w:rsidRDefault="007D2764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lastRenderedPageBreak/>
              <w:t>Обзор особенностей видеоданных в задачах компьютерного зрения.</w:t>
            </w:r>
            <w:r w:rsidR="0014446A"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>Примеры задач для видеоданных.</w:t>
            </w:r>
          </w:p>
          <w:p w14:paraId="444CCBA1" w14:textId="466B4E5B" w:rsidR="007D2764" w:rsidRPr="007200CC" w:rsidRDefault="00183770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Использование </w:t>
            </w:r>
            <w:r w:rsidR="0014446A" w:rsidRPr="007200CC">
              <w:rPr>
                <w:rFonts w:ascii="Times New Roman" w:hAnsi="Times New Roman"/>
                <w:sz w:val="24"/>
                <w:szCs w:val="24"/>
                <w:lang w:val="en-US"/>
              </w:rPr>
              <w:t>CNN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14446A" w:rsidRPr="007200CC">
              <w:rPr>
                <w:rFonts w:ascii="Times New Roman" w:hAnsi="Times New Roman"/>
                <w:sz w:val="24"/>
                <w:szCs w:val="24"/>
              </w:rPr>
              <w:t xml:space="preserve">и </w:t>
            </w:r>
            <w:proofErr w:type="spellStart"/>
            <w:r w:rsidR="0014446A" w:rsidRPr="007200CC">
              <w:rPr>
                <w:rFonts w:ascii="Times New Roman" w:hAnsi="Times New Roman"/>
                <w:sz w:val="24"/>
                <w:szCs w:val="24"/>
              </w:rPr>
              <w:t>архитекутр</w:t>
            </w:r>
            <w:proofErr w:type="spellEnd"/>
            <w:r w:rsidR="0014446A" w:rsidRPr="007200CC">
              <w:rPr>
                <w:rFonts w:ascii="Times New Roman" w:hAnsi="Times New Roman"/>
                <w:sz w:val="24"/>
                <w:szCs w:val="24"/>
              </w:rPr>
              <w:t xml:space="preserve"> трансформеров</w:t>
            </w:r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в обработке видео</w:t>
            </w:r>
            <w:r w:rsidR="0014446A" w:rsidRPr="007200CC">
              <w:rPr>
                <w:rFonts w:ascii="Times New Roman" w:hAnsi="Times New Roman"/>
                <w:sz w:val="24"/>
                <w:szCs w:val="24"/>
              </w:rPr>
              <w:t xml:space="preserve"> данных</w:t>
            </w:r>
          </w:p>
          <w:p w14:paraId="41DC3258" w14:textId="40BEE73A" w:rsidR="00BB2A03" w:rsidRPr="007200CC" w:rsidRDefault="00BB2A03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Построение </w:t>
            </w:r>
            <w:proofErr w:type="spellStart"/>
            <w:r w:rsidRPr="007200CC">
              <w:rPr>
                <w:rFonts w:ascii="Times New Roman" w:hAnsi="Times New Roman"/>
                <w:sz w:val="24"/>
                <w:szCs w:val="24"/>
              </w:rPr>
              <w:t>пайплайн</w:t>
            </w:r>
            <w:proofErr w:type="spellEnd"/>
            <w:r w:rsidRPr="007200CC">
              <w:rPr>
                <w:rFonts w:ascii="Times New Roman" w:hAnsi="Times New Roman"/>
                <w:sz w:val="24"/>
                <w:szCs w:val="24"/>
              </w:rPr>
              <w:t xml:space="preserve"> обработки видеопотока при помощи нейронных сетей.</w:t>
            </w:r>
          </w:p>
          <w:p w14:paraId="36B8CCAF" w14:textId="23E98A89" w:rsidR="00183770" w:rsidRPr="007200CC" w:rsidRDefault="00183770" w:rsidP="007200CC">
            <w:pPr>
              <w:pStyle w:val="afd"/>
              <w:numPr>
                <w:ilvl w:val="0"/>
                <w:numId w:val="20"/>
              </w:numPr>
              <w:spacing w:after="0" w:line="240" w:lineRule="auto"/>
              <w:ind w:left="449"/>
              <w:rPr>
                <w:rFonts w:ascii="Times New Roman" w:hAnsi="Times New Roman"/>
                <w:sz w:val="24"/>
                <w:szCs w:val="24"/>
              </w:rPr>
            </w:pPr>
            <w:r w:rsidRPr="007200CC">
              <w:rPr>
                <w:rFonts w:ascii="Times New Roman" w:hAnsi="Times New Roman"/>
                <w:sz w:val="24"/>
                <w:szCs w:val="24"/>
              </w:rPr>
              <w:t xml:space="preserve">Решение задач </w:t>
            </w:r>
            <w:r w:rsidRPr="007200CC">
              <w:rPr>
                <w:rFonts w:ascii="Times New Roman" w:hAnsi="Times New Roman"/>
                <w:sz w:val="24"/>
                <w:szCs w:val="24"/>
                <w:lang w:val="en-US"/>
              </w:rPr>
              <w:t>object tracking.</w:t>
            </w:r>
          </w:p>
        </w:tc>
      </w:tr>
    </w:tbl>
    <w:p w14:paraId="3B519675" w14:textId="77777777" w:rsidR="003E481A" w:rsidRDefault="003E481A">
      <w:pPr>
        <w:ind w:left="1080"/>
        <w:rPr>
          <w:b/>
        </w:rPr>
      </w:pPr>
    </w:p>
    <w:p w14:paraId="4405C7C4" w14:textId="77777777" w:rsidR="003E481A" w:rsidRDefault="005D6718">
      <w:pPr>
        <w:widowControl w:val="0"/>
        <w:spacing w:after="0" w:line="240" w:lineRule="auto"/>
        <w:ind w:left="795"/>
        <w:jc w:val="both"/>
        <w:rPr>
          <w:iCs/>
        </w:rPr>
      </w:pPr>
      <w:r>
        <w:rPr>
          <w:iCs/>
        </w:rPr>
        <w:t>Примеры и описания кейсов от партнеров.</w:t>
      </w:r>
    </w:p>
    <w:p w14:paraId="2CCD8C10" w14:textId="77777777" w:rsidR="003E481A" w:rsidRDefault="005D6718">
      <w:pPr>
        <w:pStyle w:val="3"/>
        <w:spacing w:before="160" w:after="80"/>
        <w:rPr>
          <w:sz w:val="27"/>
          <w:szCs w:val="27"/>
          <w:lang w:eastAsia="ru-RU"/>
        </w:rPr>
      </w:pPr>
      <w:bookmarkStart w:id="2" w:name="_Toc206664013"/>
      <w:r>
        <w:rPr>
          <w:rFonts w:ascii="Aptos" w:hAnsi="Aptos"/>
          <w:color w:val="0F4860"/>
          <w:sz w:val="28"/>
          <w:szCs w:val="28"/>
        </w:rPr>
        <w:t xml:space="preserve">Кейс Сбер2. Разработка модели </w:t>
      </w:r>
      <w:proofErr w:type="spellStart"/>
      <w:r>
        <w:rPr>
          <w:rFonts w:ascii="Aptos" w:hAnsi="Aptos"/>
          <w:color w:val="0F4860"/>
          <w:sz w:val="28"/>
          <w:szCs w:val="28"/>
        </w:rPr>
        <w:t>детекции</w:t>
      </w:r>
      <w:proofErr w:type="spellEnd"/>
      <w:r>
        <w:rPr>
          <w:rFonts w:ascii="Aptos" w:hAnsi="Aptos"/>
          <w:color w:val="0F4860"/>
          <w:sz w:val="28"/>
          <w:szCs w:val="28"/>
        </w:rPr>
        <w:t xml:space="preserve"> морского мусора</w:t>
      </w:r>
      <w:bookmarkEnd w:id="2"/>
      <w:r>
        <w:rPr>
          <w:rFonts w:ascii="Aptos" w:hAnsi="Aptos"/>
          <w:color w:val="0F4860"/>
          <w:sz w:val="28"/>
          <w:szCs w:val="28"/>
        </w:rPr>
        <w:t> </w:t>
      </w:r>
    </w:p>
    <w:p w14:paraId="6482FDD4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10509AD1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Во время экспедиции из Калининграда в Антарктику и обратно камеры </w:t>
      </w:r>
      <w:proofErr w:type="spellStart"/>
      <w:r>
        <w:rPr>
          <w:rFonts w:ascii="Aptos" w:hAnsi="Aptos"/>
          <w:color w:val="000000"/>
          <w:sz w:val="22"/>
          <w:szCs w:val="22"/>
        </w:rPr>
        <w:t>Gopro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снимали водную поверхность всё светлое время суток с интервалом каждые 3 секунды на предмет дальнейшего обнаружения пластикового мусора в океане.</w:t>
      </w:r>
      <w:r>
        <w:rPr>
          <w:rFonts w:ascii="Aptos" w:hAnsi="Aptos"/>
          <w:color w:val="000000"/>
          <w:sz w:val="22"/>
          <w:szCs w:val="22"/>
        </w:rPr>
        <w:br/>
        <w:t xml:space="preserve"> Необходимо обучить модель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морского мусора на данных из этой экспедиции.</w:t>
      </w:r>
    </w:p>
    <w:p w14:paraId="7F4FED82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38578D29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1) Создание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морского мусора.</w:t>
      </w:r>
      <w:r>
        <w:rPr>
          <w:rFonts w:ascii="Aptos" w:hAnsi="Aptos"/>
          <w:color w:val="000000"/>
          <w:sz w:val="22"/>
          <w:szCs w:val="22"/>
        </w:rPr>
        <w:br/>
        <w:t xml:space="preserve"> 2) Создание </w:t>
      </w:r>
      <w:proofErr w:type="spellStart"/>
      <w:r>
        <w:rPr>
          <w:rFonts w:ascii="Aptos" w:hAnsi="Aptos"/>
          <w:color w:val="000000"/>
          <w:sz w:val="22"/>
          <w:szCs w:val="22"/>
        </w:rPr>
        <w:t>api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модели.</w:t>
      </w:r>
    </w:p>
    <w:p w14:paraId="11CF3E55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5696ED96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Обучена модель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морского мусора с готовым для использования </w:t>
      </w:r>
      <w:proofErr w:type="spellStart"/>
      <w:r>
        <w:rPr>
          <w:rFonts w:ascii="Aptos" w:hAnsi="Aptos"/>
          <w:color w:val="000000"/>
          <w:sz w:val="22"/>
          <w:szCs w:val="22"/>
        </w:rPr>
        <w:t>api</w:t>
      </w:r>
      <w:proofErr w:type="spellEnd"/>
      <w:r>
        <w:rPr>
          <w:rFonts w:ascii="Aptos" w:hAnsi="Aptos"/>
          <w:color w:val="000000"/>
          <w:sz w:val="22"/>
          <w:szCs w:val="22"/>
        </w:rPr>
        <w:t>.</w:t>
      </w:r>
    </w:p>
    <w:p w14:paraId="772581DC" w14:textId="77777777" w:rsidR="003E481A" w:rsidRDefault="005D6718">
      <w:pPr>
        <w:pStyle w:val="3"/>
        <w:spacing w:before="160" w:after="80"/>
      </w:pPr>
      <w:bookmarkStart w:id="3" w:name="_Toc206664014"/>
      <w:r>
        <w:rPr>
          <w:rFonts w:ascii="Aptos" w:hAnsi="Aptos"/>
          <w:color w:val="0F4860"/>
          <w:sz w:val="28"/>
          <w:szCs w:val="28"/>
        </w:rPr>
        <w:t xml:space="preserve">Кейс Сбер3. Разработка модели </w:t>
      </w:r>
      <w:proofErr w:type="spellStart"/>
      <w:r>
        <w:rPr>
          <w:rFonts w:ascii="Aptos" w:hAnsi="Aptos"/>
          <w:color w:val="0F4860"/>
          <w:sz w:val="28"/>
          <w:szCs w:val="28"/>
        </w:rPr>
        <w:t>детекции</w:t>
      </w:r>
      <w:proofErr w:type="spellEnd"/>
      <w:r>
        <w:rPr>
          <w:rFonts w:ascii="Aptos" w:hAnsi="Aptos"/>
          <w:color w:val="0F4860"/>
          <w:sz w:val="28"/>
          <w:szCs w:val="28"/>
        </w:rPr>
        <w:t xml:space="preserve"> и идентификации китов</w:t>
      </w:r>
      <w:bookmarkEnd w:id="3"/>
      <w:r>
        <w:rPr>
          <w:rFonts w:ascii="Aptos" w:hAnsi="Aptos"/>
          <w:color w:val="0F4860"/>
          <w:sz w:val="28"/>
          <w:szCs w:val="28"/>
        </w:rPr>
        <w:t> </w:t>
      </w:r>
    </w:p>
    <w:p w14:paraId="74F3C41D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46B77BA7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Идентификация животных по фотографии/видео является актуальной задачей.</w:t>
      </w:r>
    </w:p>
    <w:p w14:paraId="080F9DE6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Такие проекты нужны для: </w:t>
      </w:r>
    </w:p>
    <w:p w14:paraId="5A292711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- исследования популяций животных, в том числе миграции, ареалов обитания и поведения;</w:t>
      </w:r>
    </w:p>
    <w:p w14:paraId="77CC9EF3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- отслеживания и мониторинг редких и находящихся под угрозой исчезновения видов;</w:t>
      </w:r>
    </w:p>
    <w:p w14:paraId="7FFAC011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- оценки биоразнообразия и состояния экосистем.</w:t>
      </w:r>
    </w:p>
    <w:p w14:paraId="51A74CAD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1A357678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1) Обучение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по видео.</w:t>
      </w:r>
      <w:r>
        <w:rPr>
          <w:rFonts w:ascii="Aptos" w:hAnsi="Aptos"/>
          <w:color w:val="000000"/>
          <w:sz w:val="22"/>
          <w:szCs w:val="22"/>
        </w:rPr>
        <w:br/>
        <w:t> 2) Обучение модели идентификации по видео.</w:t>
      </w:r>
    </w:p>
    <w:p w14:paraId="100EA978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1D882C33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Размечены данные, подготовленные для обучения. Обучены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и идентификации китов по видео, получены метрики.</w:t>
      </w:r>
    </w:p>
    <w:p w14:paraId="0C145E92" w14:textId="77777777" w:rsidR="003E481A" w:rsidRDefault="005D6718">
      <w:pPr>
        <w:pStyle w:val="3"/>
        <w:spacing w:before="160" w:after="80"/>
      </w:pPr>
      <w:bookmarkStart w:id="4" w:name="_Toc206664015"/>
      <w:r>
        <w:rPr>
          <w:rFonts w:ascii="Aptos" w:hAnsi="Aptos"/>
          <w:color w:val="0F4860"/>
          <w:sz w:val="28"/>
          <w:szCs w:val="28"/>
        </w:rPr>
        <w:t>Кейс Сбер4. Разработка модели идентификации тритонов</w:t>
      </w:r>
      <w:bookmarkEnd w:id="4"/>
      <w:r>
        <w:rPr>
          <w:rFonts w:ascii="Aptos" w:hAnsi="Aptos"/>
          <w:color w:val="0F4860"/>
          <w:sz w:val="28"/>
          <w:szCs w:val="28"/>
        </w:rPr>
        <w:t> </w:t>
      </w:r>
    </w:p>
    <w:p w14:paraId="047CC9CE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4256913E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Специалисты ИПЭЭ РАН совместно с мэрией Москвы планируют реализовать первую в России программу </w:t>
      </w:r>
      <w:proofErr w:type="spellStart"/>
      <w:r>
        <w:rPr>
          <w:rFonts w:ascii="Aptos" w:hAnsi="Aptos"/>
          <w:color w:val="000000"/>
          <w:sz w:val="22"/>
          <w:szCs w:val="22"/>
        </w:rPr>
        <w:t>реинтродукции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амфибий. Стратегия размножения амфибий, ориентированная на массовое производство потомства, создает сложности для визуального мониторинга. Преимущество фотографирования амфибий перед использованием </w:t>
      </w:r>
      <w:proofErr w:type="spellStart"/>
      <w:r>
        <w:rPr>
          <w:rFonts w:ascii="Aptos" w:hAnsi="Aptos"/>
          <w:color w:val="000000"/>
          <w:sz w:val="22"/>
          <w:szCs w:val="22"/>
        </w:rPr>
        <w:t>фотоловушек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заключается в высокой четкости снимков, что особенно важно для метода повторного отлова. Этот метод требует индивидуальной идентификации особей, что позволяет точно отслеживать изменения в популяции и оценивать эффективность природоохранных мер.</w:t>
      </w:r>
    </w:p>
    <w:p w14:paraId="0E0ED437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69EFE98A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Создание модели идентификации тритонов.</w:t>
      </w:r>
    </w:p>
    <w:p w14:paraId="33DF4FBD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1902E220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lastRenderedPageBreak/>
        <w:t>Размечены данные заказчика. Обучена модель идентификации тритонов по фото, получены метрики.</w:t>
      </w:r>
    </w:p>
    <w:p w14:paraId="1EA99EA6" w14:textId="77777777" w:rsidR="003E481A" w:rsidRDefault="005D6718">
      <w:pPr>
        <w:pStyle w:val="3"/>
        <w:spacing w:before="160" w:after="80"/>
      </w:pPr>
      <w:bookmarkStart w:id="5" w:name="_Toc206664016"/>
      <w:r>
        <w:rPr>
          <w:rFonts w:ascii="Aptos" w:hAnsi="Aptos"/>
          <w:color w:val="0F4860"/>
          <w:sz w:val="28"/>
          <w:szCs w:val="28"/>
        </w:rPr>
        <w:t xml:space="preserve">Кейс Сбер5. Разработка модели </w:t>
      </w:r>
      <w:proofErr w:type="spellStart"/>
      <w:r>
        <w:rPr>
          <w:rFonts w:ascii="Aptos" w:hAnsi="Aptos"/>
          <w:color w:val="0F4860"/>
          <w:sz w:val="28"/>
          <w:szCs w:val="28"/>
        </w:rPr>
        <w:t>детекции</w:t>
      </w:r>
      <w:proofErr w:type="spellEnd"/>
      <w:r>
        <w:rPr>
          <w:rFonts w:ascii="Aptos" w:hAnsi="Aptos"/>
          <w:color w:val="0F4860"/>
          <w:sz w:val="28"/>
          <w:szCs w:val="28"/>
        </w:rPr>
        <w:t xml:space="preserve"> бездомных собак</w:t>
      </w:r>
      <w:bookmarkEnd w:id="5"/>
    </w:p>
    <w:p w14:paraId="6C38028B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Описание проекта (кейса):</w:t>
      </w:r>
    </w:p>
    <w:p w14:paraId="3BC69033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>Находить вручную безнадзорных собак по камерам умного города - это очень трудоёмкий процесс, на одно фото уходит много времени, зачастую эти данные вообще не обрабатываются.</w:t>
      </w:r>
    </w:p>
    <w:p w14:paraId="4B96B830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Цель:</w:t>
      </w:r>
    </w:p>
    <w:p w14:paraId="7024E419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1) Создание модели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бездомных собак.</w:t>
      </w:r>
      <w:r>
        <w:rPr>
          <w:rFonts w:ascii="Aptos" w:hAnsi="Aptos"/>
          <w:color w:val="000000"/>
          <w:sz w:val="22"/>
          <w:szCs w:val="22"/>
        </w:rPr>
        <w:br/>
        <w:t xml:space="preserve"> 2) Создание </w:t>
      </w:r>
      <w:proofErr w:type="spellStart"/>
      <w:r>
        <w:rPr>
          <w:rFonts w:ascii="Aptos" w:hAnsi="Aptos"/>
          <w:color w:val="000000"/>
          <w:sz w:val="22"/>
          <w:szCs w:val="22"/>
        </w:rPr>
        <w:t>пайплайна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и </w:t>
      </w:r>
      <w:proofErr w:type="spellStart"/>
      <w:r>
        <w:rPr>
          <w:rFonts w:ascii="Aptos" w:hAnsi="Aptos"/>
          <w:color w:val="000000"/>
          <w:sz w:val="22"/>
          <w:szCs w:val="22"/>
        </w:rPr>
        <w:t>api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модели.</w:t>
      </w:r>
    </w:p>
    <w:p w14:paraId="524F8B0B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b/>
          <w:bCs/>
          <w:color w:val="000000"/>
          <w:sz w:val="22"/>
          <w:szCs w:val="22"/>
          <w:u w:val="single"/>
        </w:rPr>
        <w:t>Критерии приёмки результата:</w:t>
      </w:r>
    </w:p>
    <w:p w14:paraId="5095F77E" w14:textId="77777777" w:rsidR="003E481A" w:rsidRDefault="005D6718">
      <w:pPr>
        <w:pStyle w:val="afe"/>
        <w:spacing w:before="0" w:beforeAutospacing="0" w:after="160" w:afterAutospacing="0"/>
      </w:pPr>
      <w:r>
        <w:rPr>
          <w:rFonts w:ascii="Aptos" w:hAnsi="Aptos"/>
          <w:color w:val="000000"/>
          <w:sz w:val="22"/>
          <w:szCs w:val="22"/>
        </w:rPr>
        <w:t xml:space="preserve">Обучена модель </w:t>
      </w:r>
      <w:proofErr w:type="spellStart"/>
      <w:r>
        <w:rPr>
          <w:rFonts w:ascii="Aptos" w:hAnsi="Aptos"/>
          <w:color w:val="000000"/>
          <w:sz w:val="22"/>
          <w:szCs w:val="22"/>
        </w:rPr>
        <w:t>детекции</w:t>
      </w:r>
      <w:proofErr w:type="spellEnd"/>
      <w:r>
        <w:rPr>
          <w:rFonts w:ascii="Aptos" w:hAnsi="Aptos"/>
          <w:color w:val="000000"/>
          <w:sz w:val="22"/>
          <w:szCs w:val="22"/>
        </w:rPr>
        <w:t xml:space="preserve"> бездомных собак, включая функцию обнаружения стай.</w:t>
      </w:r>
    </w:p>
    <w:p w14:paraId="24447617" w14:textId="77777777" w:rsidR="003E481A" w:rsidRDefault="003E481A">
      <w:pPr>
        <w:widowControl w:val="0"/>
        <w:spacing w:after="0" w:line="240" w:lineRule="auto"/>
        <w:ind w:left="795"/>
        <w:jc w:val="both"/>
        <w:rPr>
          <w:iCs/>
        </w:rPr>
      </w:pPr>
    </w:p>
    <w:p w14:paraId="7173179C" w14:textId="77777777" w:rsidR="003E481A" w:rsidRDefault="003E481A">
      <w:pPr>
        <w:widowControl w:val="0"/>
        <w:spacing w:after="0" w:line="240" w:lineRule="auto"/>
        <w:ind w:left="795"/>
        <w:jc w:val="both"/>
        <w:rPr>
          <w:iCs/>
        </w:rPr>
      </w:pPr>
    </w:p>
    <w:p w14:paraId="675DB1E8" w14:textId="77777777" w:rsidR="003E481A" w:rsidRDefault="005D6718">
      <w:pPr>
        <w:widowControl w:val="0"/>
        <w:numPr>
          <w:ilvl w:val="1"/>
          <w:numId w:val="7"/>
        </w:numPr>
        <w:spacing w:after="0" w:line="240" w:lineRule="auto"/>
        <w:jc w:val="both"/>
        <w:rPr>
          <w:iCs/>
        </w:rPr>
      </w:pPr>
      <w:r>
        <w:rPr>
          <w:iCs/>
        </w:rPr>
        <w:t>Направление, виды воспитательной деятельности и используемые технологии</w:t>
      </w:r>
    </w:p>
    <w:p w14:paraId="107F0366" w14:textId="77777777" w:rsidR="003E481A" w:rsidRDefault="005D6718">
      <w:pPr>
        <w:ind w:left="360"/>
        <w:jc w:val="right"/>
      </w:pPr>
      <w:r>
        <w:t>Таблица 1.2</w:t>
      </w:r>
    </w:p>
    <w:tbl>
      <w:tblPr>
        <w:tblpPr w:leftFromText="180" w:rightFromText="180" w:vertAnchor="text" w:horzAnchor="page" w:tblpX="1034" w:tblpY="161"/>
        <w:tblW w:w="10343" w:type="dxa"/>
        <w:tblLayout w:type="fixed"/>
        <w:tblLook w:val="0000" w:firstRow="0" w:lastRow="0" w:firstColumn="0" w:lastColumn="0" w:noHBand="0" w:noVBand="0"/>
      </w:tblPr>
      <w:tblGrid>
        <w:gridCol w:w="1980"/>
        <w:gridCol w:w="1984"/>
        <w:gridCol w:w="1985"/>
        <w:gridCol w:w="2268"/>
        <w:gridCol w:w="2126"/>
      </w:tblGrid>
      <w:tr w:rsidR="003E481A" w14:paraId="0BEBB086" w14:textId="77777777">
        <w:trPr>
          <w:trHeight w:val="54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B22C07" w14:textId="77777777" w:rsidR="003E481A" w:rsidRDefault="005D6718">
            <w:pPr>
              <w:jc w:val="center"/>
            </w:pPr>
            <w:r>
              <w:t>Направление</w:t>
            </w:r>
            <w:r>
              <w:rPr>
                <w:iCs/>
              </w:rPr>
              <w:t xml:space="preserve"> воспитательной деятельности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500FCB" w14:textId="77777777" w:rsidR="003E481A" w:rsidRDefault="005D6718">
            <w:pPr>
              <w:jc w:val="center"/>
            </w:pPr>
            <w:r>
              <w:t>Вид</w:t>
            </w:r>
            <w:r>
              <w:rPr>
                <w:iCs/>
              </w:rPr>
              <w:t xml:space="preserve"> воспитательной деятельности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A8CFA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Технология</w:t>
            </w:r>
            <w:r>
              <w:rPr>
                <w:iCs/>
                <w:color w:val="auto"/>
              </w:rPr>
              <w:t xml:space="preserve"> воспитательной деятельности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2F6E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Компетенция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B7C49" w14:textId="77777777" w:rsidR="003E481A" w:rsidRDefault="005D6718">
            <w:pPr>
              <w:pStyle w:val="210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Результаты обучения</w:t>
            </w:r>
          </w:p>
        </w:tc>
      </w:tr>
      <w:tr w:rsidR="003E481A" w14:paraId="5B98520E" w14:textId="77777777">
        <w:trPr>
          <w:trHeight w:val="147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BDFBA67" w14:textId="77777777" w:rsidR="003E481A" w:rsidRDefault="005D6718">
            <w:r>
              <w:t>Профессиональное воспитание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FEE454" w14:textId="77777777" w:rsidR="003E481A" w:rsidRDefault="005D6718">
            <w:r>
              <w:t>целенаправленная работа с информацией для использования в практических целях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A1500" w14:textId="77777777" w:rsidR="003E481A" w:rsidRDefault="005D6718">
            <w:r>
              <w:t>Технология формирования уверенности и готовности к самостоятельной успешной профессиональной деятельности</w:t>
            </w:r>
          </w:p>
          <w:p w14:paraId="45547A77" w14:textId="77777777" w:rsidR="003E481A" w:rsidRDefault="005D6718">
            <w:pPr>
              <w:rPr>
                <w:lang w:val="en-US"/>
              </w:rPr>
            </w:pPr>
            <w:r>
              <w:t>Технология самостоятельной работы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07E3" w14:textId="1F41F687" w:rsidR="003E481A" w:rsidRDefault="001962EA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1962EA">
              <w:rPr>
                <w:rFonts w:eastAsia="Times New Roman" w:cs="Times New Roman"/>
                <w:color w:val="000000"/>
                <w:lang w:eastAsia="ru-RU"/>
              </w:rPr>
              <w:t>DL-3. Способен применять и (или) разрабатывать алгоритмы, методы и технологии компьютерного зрения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7571" w14:textId="3283014B" w:rsidR="003E481A" w:rsidRDefault="009814E9">
            <w:pPr>
              <w:spacing w:after="0" w:line="240" w:lineRule="auto"/>
              <w:rPr>
                <w:rFonts w:eastAsia="Times New Roman" w:cs="Times New Roman"/>
                <w:color w:val="000000"/>
                <w:lang w:eastAsia="ru-RU"/>
              </w:rPr>
            </w:pPr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Применяет (проводя выбор и эксперименты) известные алгоритмы и библиотеки компьютерного зрения,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предобученные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глубокие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нейросетевые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модели для прикладных задач анализа изображений и видеопотока, при необходимости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дообучая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и </w:t>
            </w:r>
            <w:proofErr w:type="spellStart"/>
            <w:r w:rsidRPr="004F54EF">
              <w:rPr>
                <w:rFonts w:eastAsia="Times New Roman" w:cs="Times New Roman"/>
                <w:color w:val="000000"/>
                <w:lang w:eastAsia="ru-RU"/>
              </w:rPr>
              <w:t>валидируя</w:t>
            </w:r>
            <w:proofErr w:type="spellEnd"/>
            <w:r w:rsidRPr="004F54EF">
              <w:rPr>
                <w:rFonts w:eastAsia="Times New Roman" w:cs="Times New Roman"/>
                <w:color w:val="000000"/>
                <w:lang w:eastAsia="ru-RU"/>
              </w:rPr>
              <w:t xml:space="preserve"> на собственных наборах данных</w:t>
            </w:r>
            <w:r w:rsidRPr="00033F2A">
              <w:rPr>
                <w:rFonts w:eastAsia="Times New Roman" w:cs="Times New Roman"/>
                <w:color w:val="000000"/>
                <w:lang w:eastAsia="ru-RU"/>
              </w:rPr>
              <w:t>.</w:t>
            </w:r>
          </w:p>
        </w:tc>
      </w:tr>
    </w:tbl>
    <w:p w14:paraId="7D90D366" w14:textId="77777777" w:rsidR="003E481A" w:rsidRDefault="003E481A">
      <w:pPr>
        <w:ind w:left="795"/>
        <w:jc w:val="both"/>
        <w:rPr>
          <w:iCs/>
        </w:rPr>
      </w:pPr>
    </w:p>
    <w:p w14:paraId="380AFAF9" w14:textId="77777777" w:rsidR="003E481A" w:rsidRDefault="005D6718">
      <w:pPr>
        <w:widowControl w:val="0"/>
        <w:numPr>
          <w:ilvl w:val="1"/>
          <w:numId w:val="7"/>
        </w:numPr>
        <w:spacing w:after="0" w:line="240" w:lineRule="auto"/>
        <w:jc w:val="both"/>
        <w:rPr>
          <w:iCs/>
        </w:rPr>
      </w:pPr>
      <w:r>
        <w:rPr>
          <w:iCs/>
        </w:rPr>
        <w:t xml:space="preserve">Программа дисциплины реализуется </w:t>
      </w:r>
      <w:r>
        <w:t>на государственном языке Российской Федерации</w:t>
      </w:r>
      <w:r>
        <w:rPr>
          <w:iCs/>
        </w:rPr>
        <w:t>.</w:t>
      </w:r>
    </w:p>
    <w:p w14:paraId="184AF34F" w14:textId="77777777" w:rsidR="003E481A" w:rsidRDefault="003E481A">
      <w:pPr>
        <w:widowControl w:val="0"/>
        <w:spacing w:after="0" w:line="240" w:lineRule="auto"/>
        <w:ind w:left="795"/>
        <w:jc w:val="both"/>
        <w:rPr>
          <w:iCs/>
        </w:rPr>
      </w:pPr>
    </w:p>
    <w:p w14:paraId="0E64D0CE" w14:textId="77777777" w:rsidR="003E481A" w:rsidRDefault="005D6718">
      <w:pPr>
        <w:pStyle w:val="4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2. УЧЕБНО-МЕТОДИЧЕСКОЕ И ИНФОРМАЦИОННОЕ ОБЕСПЕЧЕНИЕ </w:t>
      </w: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ДИСЦИПЛИНЫ  </w:t>
      </w:r>
    </w:p>
    <w:p w14:paraId="4CAB1DAA" w14:textId="77777777" w:rsidR="003E481A" w:rsidRDefault="005D6718">
      <w:pPr>
        <w:pStyle w:val="4"/>
        <w:numPr>
          <w:ilvl w:val="0"/>
          <w:numId w:val="0"/>
        </w:numPr>
        <w:ind w:left="360"/>
        <w:rPr>
          <w:rFonts w:ascii="Times New Roman" w:hAnsi="Times New Roman" w:cs="Times New Roman"/>
          <w:color w:val="auto"/>
          <w:sz w:val="24"/>
          <w:szCs w:val="22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Компьютерное зрение</w:t>
      </w:r>
    </w:p>
    <w:p w14:paraId="5B9DF0C0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 xml:space="preserve">Электронные ресурсы (издания) </w:t>
      </w:r>
    </w:p>
    <w:p w14:paraId="5529E877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Коллекция официальных уроков по </w:t>
      </w:r>
      <w:proofErr w:type="spellStart"/>
      <w:r>
        <w:rPr>
          <w:rFonts w:ascii="Times New Roman" w:hAnsi="Times New Roman"/>
          <w:sz w:val="24"/>
          <w:szCs w:val="24"/>
        </w:rPr>
        <w:t>PyTorch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  <w:lang w:val="en-US"/>
        </w:rPr>
        <w:t xml:space="preserve">URL: </w:t>
      </w:r>
      <w:hyperlink r:id="rId10" w:tooltip="https://pytorch.org/tutorials/index.html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https://pytorch.org/tutorials/index.html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43C7FA97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>Dive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into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Deep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Learning</w:t>
      </w:r>
      <w:r>
        <w:rPr>
          <w:rFonts w:ascii="Times New Roman" w:hAnsi="Times New Roman"/>
          <w:sz w:val="24"/>
          <w:szCs w:val="24"/>
        </w:rPr>
        <w:t>. Интерактивная книга с примерами на </w:t>
      </w:r>
      <w:proofErr w:type="spellStart"/>
      <w:r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7F7F7"/>
        </w:rPr>
        <w:t>PyTorch</w:t>
      </w:r>
      <w:proofErr w:type="spellEnd"/>
      <w:r>
        <w:rPr>
          <w:rFonts w:ascii="Times New Roman" w:hAnsi="Times New Roman"/>
          <w:sz w:val="24"/>
          <w:szCs w:val="24"/>
        </w:rPr>
        <w:t xml:space="preserve"> и других фреймворках. </w:t>
      </w:r>
      <w:r>
        <w:rPr>
          <w:rFonts w:ascii="Times New Roman" w:hAnsi="Times New Roman"/>
          <w:sz w:val="24"/>
          <w:szCs w:val="24"/>
          <w:lang w:val="en-US"/>
        </w:rPr>
        <w:t>URL</w:t>
      </w:r>
      <w:r>
        <w:rPr>
          <w:rFonts w:ascii="Times New Roman" w:hAnsi="Times New Roman"/>
          <w:sz w:val="24"/>
          <w:szCs w:val="24"/>
        </w:rPr>
        <w:t xml:space="preserve">: </w:t>
      </w:r>
      <w:hyperlink r:id="rId11" w:tooltip="https://d2l.ai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https://d2l.ai/</w:t>
        </w:r>
      </w:hyperlink>
    </w:p>
    <w:p w14:paraId="69E55921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Simon J.D. Prince Understanding Deep Learning. URL: </w:t>
      </w:r>
      <w:hyperlink r:id="rId12" w:tooltip="https://udlbook.github.io/udlbook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https://udlbook.github.io/udlbook/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  <w:hyperlink r:id="rId13" w:tooltip="https://d2l.ai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https://d2l.ai/</w:t>
        </w:r>
      </w:hyperlink>
    </w:p>
    <w:p w14:paraId="1E9944DF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Курс по компьютерному зрению. </w:t>
      </w:r>
      <w:r>
        <w:rPr>
          <w:rFonts w:ascii="Times New Roman" w:hAnsi="Times New Roman"/>
          <w:sz w:val="24"/>
          <w:szCs w:val="24"/>
          <w:lang w:val="en-US"/>
        </w:rPr>
        <w:t>URL</w:t>
      </w:r>
      <w:r>
        <w:rPr>
          <w:rFonts w:ascii="Times New Roman" w:hAnsi="Times New Roman"/>
          <w:sz w:val="24"/>
          <w:szCs w:val="24"/>
        </w:rPr>
        <w:t xml:space="preserve">: </w:t>
      </w:r>
      <w:hyperlink r:id="rId14" w:tooltip="https://www.learnpytorch.io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://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www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learnpytorch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io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/</w:t>
        </w:r>
      </w:hyperlink>
    </w:p>
    <w:p w14:paraId="78F3D87B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DL Fundamentals. URL: </w:t>
      </w:r>
      <w:hyperlink r:id="rId15" w:tooltip="https://github.com/Lightning-AI/dl-fundamentals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https://github.com/Lightning-AI/dl-fundamentals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3DC4CCBD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UvA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Deep Learning. URL: </w:t>
      </w:r>
      <w:hyperlink r:id="rId16" w:tooltip="https://uvadlc-notebooks.readthedocs.io/en/latest/index.html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https://uvadlc-notebooks.readthedocs.io/en/latest/index.html</w:t>
        </w:r>
      </w:hyperlink>
    </w:p>
    <w:p w14:paraId="41EF316C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Goodfellow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I.,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Bengio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Y., and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Courville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A. Deep Learning. URL: </w:t>
      </w:r>
      <w:hyperlink r:id="rId17" w:tooltip="https://www.deeplearningbook.org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https://www.deeplearningbook.org/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1047D002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Torralba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A., Isola P., Freeman W. URL: </w:t>
      </w:r>
      <w:hyperlink r:id="rId18" w:tooltip="https://visionbook.mit.edu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https://visionbook.mit.edu/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2E03930D" w14:textId="77777777" w:rsidR="003E481A" w:rsidRDefault="005D6718">
      <w:pPr>
        <w:pStyle w:val="afd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Community Computer Vision Course URL: </w:t>
      </w:r>
      <w:hyperlink r:id="rId19" w:tooltip="https://huggingface.co/learn/computer-vision-course/unit0/welcome/welcome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https://huggingface.co/learn/computer-vision-course/unit0/welcome/welcome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5A2D27A6" w14:textId="77777777" w:rsidR="003E481A" w:rsidRDefault="005D6718">
      <w:pPr>
        <w:pStyle w:val="afd"/>
        <w:numPr>
          <w:ilvl w:val="0"/>
          <w:numId w:val="13"/>
        </w:numPr>
        <w:spacing w:before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Full stack deep learning URL: </w:t>
      </w:r>
      <w:hyperlink r:id="rId20" w:tooltip="https://fullstackdeeplearning.com/course/2022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https://fullstackdeeplearning.com/course/2022/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1156E18D" w14:textId="77777777" w:rsidR="003E481A" w:rsidRDefault="005D6718">
      <w:pPr>
        <w:pStyle w:val="afd"/>
        <w:numPr>
          <w:ilvl w:val="0"/>
          <w:numId w:val="13"/>
        </w:numPr>
        <w:spacing w:before="24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Курс по компьютерному зрению </w:t>
      </w:r>
      <w:r>
        <w:rPr>
          <w:rFonts w:ascii="Times New Roman" w:hAnsi="Times New Roman"/>
          <w:sz w:val="24"/>
          <w:szCs w:val="24"/>
          <w:lang w:val="en-US"/>
        </w:rPr>
        <w:t>URL</w:t>
      </w:r>
      <w:r>
        <w:rPr>
          <w:rFonts w:ascii="Times New Roman" w:hAnsi="Times New Roman"/>
          <w:sz w:val="24"/>
          <w:szCs w:val="24"/>
        </w:rPr>
        <w:t xml:space="preserve">: </w:t>
      </w:r>
      <w:hyperlink r:id="rId21" w:tooltip="https://www.learnpytorch.io/" w:history="1"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https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://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www</w:t>
        </w:r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learnpytorch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.</w:t>
        </w:r>
        <w:proofErr w:type="spellStart"/>
        <w:r w:rsidR="003E481A">
          <w:rPr>
            <w:rStyle w:val="af4"/>
            <w:rFonts w:ascii="Times New Roman" w:hAnsi="Times New Roman"/>
            <w:color w:val="auto"/>
            <w:sz w:val="24"/>
            <w:szCs w:val="24"/>
            <w:lang w:val="en-US"/>
          </w:rPr>
          <w:t>io</w:t>
        </w:r>
        <w:proofErr w:type="spellEnd"/>
        <w:r w:rsidR="003E481A">
          <w:rPr>
            <w:rStyle w:val="af4"/>
            <w:rFonts w:ascii="Times New Roman" w:hAnsi="Times New Roman"/>
            <w:color w:val="auto"/>
            <w:sz w:val="24"/>
            <w:szCs w:val="24"/>
          </w:rPr>
          <w:t>/</w:t>
        </w:r>
      </w:hyperlink>
      <w:r>
        <w:rPr>
          <w:rFonts w:ascii="Times New Roman" w:hAnsi="Times New Roman"/>
          <w:sz w:val="24"/>
          <w:szCs w:val="24"/>
        </w:rPr>
        <w:t xml:space="preserve"> - </w:t>
      </w:r>
    </w:p>
    <w:p w14:paraId="4D179452" w14:textId="77777777" w:rsidR="003E481A" w:rsidRDefault="005D6718">
      <w:pPr>
        <w:spacing w:before="240"/>
        <w:ind w:left="360"/>
        <w:rPr>
          <w:b/>
          <w:lang w:val="en-US"/>
        </w:rPr>
      </w:pPr>
      <w:r>
        <w:rPr>
          <w:b/>
        </w:rPr>
        <w:t>Печатные</w:t>
      </w:r>
      <w:r>
        <w:rPr>
          <w:b/>
          <w:lang w:val="en-US"/>
        </w:rPr>
        <w:t xml:space="preserve"> </w:t>
      </w:r>
      <w:r>
        <w:rPr>
          <w:b/>
        </w:rPr>
        <w:t>издания</w:t>
      </w:r>
      <w:r>
        <w:rPr>
          <w:b/>
          <w:lang w:val="en-US"/>
        </w:rPr>
        <w:t xml:space="preserve"> </w:t>
      </w:r>
    </w:p>
    <w:p w14:paraId="1CA1ED2D" w14:textId="77777777" w:rsidR="003E481A" w:rsidRDefault="005D6718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Ронкин М. В. Глубокое обучение систем компьютерного зрения : учебное пособие : Рекомендовано методическим советом Уральского федерального университета для студентов вуза, обучающихся по направлениям подготовки: 09.03.01, 09.04.01 — Информатика и вычислительная техника, 09.03.03, 09.04.03 — Прикладная информатика, 09.03.04, 09.04.04 — Программная инженерия, 09.04.02 — Информационные системы и технологии / М. В. Ронкин, А. Ю. Долганов ; научный редактор А. А. Калмыков ; Министерство науки и высшего образования Российской Федерации, Уральский федеральный университет имени первого Президента России Б.Н. Ельцина. — </w:t>
      </w:r>
      <w:proofErr w:type="gramStart"/>
      <w:r>
        <w:rPr>
          <w:rFonts w:ascii="Times New Roman" w:hAnsi="Times New Roman"/>
          <w:bCs/>
          <w:sz w:val="24"/>
          <w:szCs w:val="24"/>
        </w:rPr>
        <w:t>Екатеринбург :</w:t>
      </w:r>
      <w:proofErr w:type="gramEnd"/>
      <w:r>
        <w:rPr>
          <w:rFonts w:ascii="Times New Roman" w:hAnsi="Times New Roman"/>
          <w:bCs/>
          <w:sz w:val="24"/>
          <w:szCs w:val="24"/>
        </w:rPr>
        <w:t xml:space="preserve"> Издательство Уральского университета, 2025. — 124 с. — ISBN 978-5-7996-4008-8. — Текст: непосредственный</w:t>
      </w:r>
    </w:p>
    <w:p w14:paraId="0B149398" w14:textId="77777777" w:rsidR="003E481A" w:rsidRDefault="005D6718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Шапиро, Линда</w:t>
      </w:r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Компьютерное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зрение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[учебное пособие для студентов вузов, обучающихся по специальности "Прикладная информатика (в областях)"] / Л. Шапиро, Дж.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Стокман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; пер. с англ. А. А. Богуславского ; под ред. С. М. Соколова. —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Москва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БИНОМ. Лаборатория знаний, 2006. — 752 с., [4] л.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ил.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ил. — (Лучший зарубежный учебник). — Рек.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Учеб.-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метод. об-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нием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вузов РФ по образованию в области прикладной информатики.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Библиогр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.: с. 714-716 и в конце гл.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Предм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. указ.: с. 717-743. — ISBN 5-94774-384-1.</w:t>
      </w:r>
    </w:p>
    <w:p w14:paraId="2F6EE332" w14:textId="77777777" w:rsidR="003E481A" w:rsidRDefault="005D6718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Форсайт, Дэвид</w:t>
      </w:r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Компьютерное зрение. Современный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подход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[перевод с английского] / Дэвид Форсайт, Жан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Понс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. — Москва [и др.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]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Вильямс, 2004. — 926 </w:t>
      </w:r>
      <w:proofErr w:type="gram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с. :</w:t>
      </w:r>
      <w:proofErr w:type="gram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ил.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Библиогр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.: с. 865-907. — </w:t>
      </w:r>
      <w:proofErr w:type="spellStart"/>
      <w:r>
        <w:rPr>
          <w:rFonts w:ascii="Times New Roman" w:hAnsi="Times New Roman"/>
          <w:bCs/>
          <w:sz w:val="24"/>
          <w:szCs w:val="24"/>
          <w:shd w:val="clear" w:color="auto" w:fill="FFFFFF"/>
        </w:rPr>
        <w:t>Предм</w:t>
      </w:r>
      <w:proofErr w:type="spellEnd"/>
      <w:r>
        <w:rPr>
          <w:rFonts w:ascii="Times New Roman" w:hAnsi="Times New Roman"/>
          <w:bCs/>
          <w:sz w:val="24"/>
          <w:szCs w:val="24"/>
          <w:shd w:val="clear" w:color="auto" w:fill="FFFFFF"/>
        </w:rPr>
        <w:t>. указ.: с. 908-926. — ISBN 5-8459-0542-7.</w:t>
      </w:r>
    </w:p>
    <w:p w14:paraId="4C0EB8C0" w14:textId="77777777" w:rsidR="003E481A" w:rsidRDefault="00BE51CB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  <w:shd w:val="clear" w:color="auto" w:fill="FFFFFF"/>
        </w:rPr>
      </w:pPr>
      <w:hyperlink r:id="rId22" w:tooltip="http://93.88.177.22/cgi/zgate.exe?ACTION=follow&amp;SESSION_ID=5412&amp;TERM=%D0%92%D0%BE%D0%BB%D0%BA%D0%BE%D0%B2%D0%B0,%20,%20%D0%9C.%20%D0%90.%5B1,1004,3,101%5D&amp;LANG=rus" w:history="1">
        <w:r w:rsidR="003E481A">
          <w:rPr>
            <w:rStyle w:val="af4"/>
            <w:rFonts w:ascii="Times New Roman" w:hAnsi="Times New Roman"/>
            <w:bCs/>
            <w:color w:val="auto"/>
            <w:sz w:val="24"/>
            <w:szCs w:val="24"/>
            <w:u w:val="none"/>
          </w:rPr>
          <w:t>Волкова, , М. А.</w:t>
        </w:r>
      </w:hyperlink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 Методы обработки и распознавания изображений : учебно-методическое пособие по лабораторному практикуму / М. А. Волкова, В. Р.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Луцив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.— Методы обработки и распознавания изображений, 2022-10-01 .— Электрон. дан. (1 файл</w:t>
      </w:r>
      <w:proofErr w:type="gram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) .</w:t>
      </w:r>
      <w:proofErr w:type="gram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— Санкт-Петербург : Университет ИТМО, 2016 .— 46 с. — Книга находится в премиум-версии ЭБС IPR BOOKS. — Лицензия до </w:t>
      </w:r>
      <w:proofErr w:type="gram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01.10.2022 .</w:t>
      </w:r>
      <w:proofErr w:type="gram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— Текст .— электронный .— ISBN 2227-8397 .</w:t>
      </w:r>
    </w:p>
    <w:p w14:paraId="6BD27171" w14:textId="77777777" w:rsidR="003E481A" w:rsidRDefault="00BE51CB">
      <w:pPr>
        <w:pStyle w:val="afd"/>
        <w:widowControl w:val="0"/>
        <w:numPr>
          <w:ilvl w:val="0"/>
          <w:numId w:val="10"/>
        </w:numPr>
        <w:spacing w:after="120"/>
        <w:jc w:val="both"/>
        <w:rPr>
          <w:rFonts w:ascii="Times New Roman" w:hAnsi="Times New Roman"/>
          <w:bCs/>
          <w:sz w:val="24"/>
          <w:szCs w:val="24"/>
          <w:shd w:val="clear" w:color="auto" w:fill="FFFFFF"/>
        </w:rPr>
      </w:pPr>
      <w:hyperlink r:id="rId23" w:tooltip="http://93.88.177.22/cgi/zgate.exe?ACTION=follow&amp;SESSION_ID=5412&amp;TERM=%D0%93%D0%BE%D0%BD%D1%81%D0%B0%D0%BB%D0%B5%D1%81,%20%D0%A0.%5B1,1004,3,101%5D&amp;LANG=rus" w:history="1">
        <w:r w:rsidR="003E481A">
          <w:rPr>
            <w:rStyle w:val="af4"/>
            <w:rFonts w:ascii="Times New Roman" w:hAnsi="Times New Roman"/>
            <w:bCs/>
            <w:color w:val="auto"/>
            <w:sz w:val="24"/>
            <w:szCs w:val="24"/>
            <w:u w:val="none"/>
          </w:rPr>
          <w:t>Гонсалес, Р.</w:t>
        </w:r>
      </w:hyperlink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 Цифровая обработка изображений / Р. Гонсалес, Р.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Вудс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; пер. с англ. под ред. П. А.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Чочиа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.— Москва :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Техносфера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, 2005 .— 1072 с. : ил. ; 24 см .— (Мир цифровой </w:t>
      </w:r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lastRenderedPageBreak/>
        <w:t xml:space="preserve">обработки. </w:t>
      </w:r>
      <w:proofErr w:type="gram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XI ;</w:t>
      </w:r>
      <w:proofErr w:type="gram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01) .—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Предм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указ.: с. 1067-1070. — Пер. изд.: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Digital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Image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processing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 / R. C.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Gonzalez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, R. E.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Woods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- 2nd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ed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 xml:space="preserve">. - 2002. — </w:t>
      </w:r>
      <w:proofErr w:type="spellStart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Библиогр</w:t>
      </w:r>
      <w:proofErr w:type="spellEnd"/>
      <w:r w:rsidR="003E481A">
        <w:rPr>
          <w:rFonts w:ascii="Times New Roman" w:hAnsi="Times New Roman"/>
          <w:bCs/>
          <w:sz w:val="24"/>
          <w:szCs w:val="24"/>
          <w:shd w:val="clear" w:color="auto" w:fill="FFFFFF"/>
        </w:rPr>
        <w:t>. в конце гл. — ISBN 5-94836-028-8</w:t>
      </w:r>
    </w:p>
    <w:p w14:paraId="0356F823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>Дополнительная литературы</w:t>
      </w:r>
    </w:p>
    <w:p w14:paraId="3A7A0266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color w:val="000000"/>
          <w:lang w:val="en-US"/>
        </w:rPr>
        <w:t xml:space="preserve">Liu Z., Lin Y., Cao Y. et al. </w:t>
      </w:r>
      <w:proofErr w:type="spellStart"/>
      <w:r>
        <w:rPr>
          <w:color w:val="000000"/>
          <w:lang w:val="en-US"/>
        </w:rPr>
        <w:t>Swin</w:t>
      </w:r>
      <w:proofErr w:type="spellEnd"/>
      <w:r>
        <w:rPr>
          <w:color w:val="000000"/>
          <w:lang w:val="en-US"/>
        </w:rPr>
        <w:t xml:space="preserve"> Transformer: </w:t>
      </w:r>
      <w:proofErr w:type="gramStart"/>
      <w:r>
        <w:rPr>
          <w:color w:val="000000"/>
          <w:lang w:val="en-US"/>
        </w:rPr>
        <w:t>Hierarchical  Vision</w:t>
      </w:r>
      <w:proofErr w:type="gramEnd"/>
      <w:r>
        <w:rPr>
          <w:color w:val="000000"/>
          <w:lang w:val="en-US"/>
        </w:rPr>
        <w:t xml:space="preserve"> Transformer Using Shifted Windows // Proceedings of the IEEE/CVF  International Conference on Computer Vision (ICCV). – Montreal, </w:t>
      </w:r>
      <w:proofErr w:type="gramStart"/>
      <w:r>
        <w:rPr>
          <w:color w:val="000000"/>
          <w:lang w:val="en-US"/>
        </w:rPr>
        <w:t>Canada,  2021</w:t>
      </w:r>
      <w:proofErr w:type="gramEnd"/>
      <w:r>
        <w:rPr>
          <w:color w:val="000000"/>
          <w:lang w:val="en-US"/>
        </w:rPr>
        <w:t>. – P. 9992–10002.</w:t>
      </w:r>
    </w:p>
    <w:p w14:paraId="75BAD8EB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color w:val="000000"/>
          <w:lang w:val="en-US"/>
        </w:rPr>
        <w:t>Rombach</w:t>
      </w:r>
      <w:proofErr w:type="spellEnd"/>
      <w:r>
        <w:rPr>
          <w:color w:val="000000"/>
          <w:lang w:val="en-US"/>
        </w:rPr>
        <w:t xml:space="preserve"> R., </w:t>
      </w:r>
      <w:proofErr w:type="spellStart"/>
      <w:r>
        <w:rPr>
          <w:color w:val="000000"/>
          <w:lang w:val="en-US"/>
        </w:rPr>
        <w:t>Blattmann</w:t>
      </w:r>
      <w:proofErr w:type="spellEnd"/>
      <w:r>
        <w:rPr>
          <w:color w:val="000000"/>
          <w:lang w:val="en-US"/>
        </w:rPr>
        <w:t xml:space="preserve"> A., Lorenz D. et al. High-Resolution </w:t>
      </w:r>
      <w:proofErr w:type="gramStart"/>
      <w:r>
        <w:rPr>
          <w:color w:val="000000"/>
          <w:lang w:val="en-US"/>
        </w:rPr>
        <w:t>Image  Synthesis</w:t>
      </w:r>
      <w:proofErr w:type="gramEnd"/>
      <w:r>
        <w:rPr>
          <w:color w:val="000000"/>
          <w:lang w:val="en-US"/>
        </w:rPr>
        <w:t xml:space="preserve"> with Latent Diffusion Models // Proceedings of the IEEE/CVF  Conference on Computer Vision and Pattern Recognition (CVPR). – </w:t>
      </w:r>
      <w:proofErr w:type="gramStart"/>
      <w:r>
        <w:rPr>
          <w:color w:val="000000"/>
          <w:lang w:val="en-US"/>
        </w:rPr>
        <w:t>New  Orleans</w:t>
      </w:r>
      <w:proofErr w:type="gramEnd"/>
      <w:r>
        <w:rPr>
          <w:color w:val="000000"/>
          <w:lang w:val="en-US"/>
        </w:rPr>
        <w:t>, LA, USA, 2022. – P. 10674–10685.</w:t>
      </w:r>
    </w:p>
    <w:p w14:paraId="1C20B5B8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color w:val="000000"/>
          <w:lang w:val="en-US"/>
        </w:rPr>
        <w:t>Kulyabin</w:t>
      </w:r>
      <w:proofErr w:type="spellEnd"/>
      <w:r>
        <w:rPr>
          <w:color w:val="000000"/>
          <w:lang w:val="en-US"/>
        </w:rPr>
        <w:t xml:space="preserve">, M., Zhdanov, A., </w:t>
      </w:r>
      <w:proofErr w:type="spellStart"/>
      <w:r>
        <w:rPr>
          <w:color w:val="000000"/>
          <w:lang w:val="en-US"/>
        </w:rPr>
        <w:t>Nikiforova</w:t>
      </w:r>
      <w:proofErr w:type="spellEnd"/>
      <w:r>
        <w:rPr>
          <w:color w:val="000000"/>
          <w:lang w:val="en-US"/>
        </w:rPr>
        <w:t xml:space="preserve">, A. et al. OCTDL: Optical Coherence Tomography </w:t>
      </w:r>
      <w:r>
        <w:rPr>
          <w:lang w:val="en-US"/>
        </w:rPr>
        <w:t xml:space="preserve">Dataset for Image-Based Deep Learning Methods.  </w:t>
      </w:r>
      <w:proofErr w:type="spellStart"/>
      <w:r>
        <w:rPr>
          <w:lang w:val="en-US"/>
        </w:rPr>
        <w:t>Sci</w:t>
      </w:r>
      <w:proofErr w:type="spellEnd"/>
      <w:r>
        <w:rPr>
          <w:lang w:val="en-US"/>
        </w:rPr>
        <w:t xml:space="preserve"> Data 11, 365 (2024). </w:t>
      </w:r>
      <w:hyperlink r:id="rId24" w:tooltip="https://doi.org/10.1038/s41597-024-03182-7" w:history="1">
        <w:r w:rsidR="003E481A" w:rsidRPr="004451F7">
          <w:rPr>
            <w:lang w:val="en-US"/>
          </w:rPr>
          <w:t xml:space="preserve">DOI: </w:t>
        </w:r>
        <w:r w:rsidR="003E481A">
          <w:rPr>
            <w:lang w:val="en-US"/>
          </w:rPr>
          <w:t>10.1038/s41597-024-03182-7</w:t>
        </w:r>
      </w:hyperlink>
      <w:r>
        <w:rPr>
          <w:lang w:val="en-US"/>
        </w:rPr>
        <w:t> </w:t>
      </w:r>
    </w:p>
    <w:p w14:paraId="2DE8218C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 xml:space="preserve">Zhao, X., Wang, L., Zhang, Y., Han, X., </w:t>
      </w:r>
      <w:proofErr w:type="spellStart"/>
      <w:r>
        <w:rPr>
          <w:lang w:val="en-US"/>
        </w:rPr>
        <w:t>Deveci</w:t>
      </w:r>
      <w:proofErr w:type="spellEnd"/>
      <w:r>
        <w:rPr>
          <w:lang w:val="en-US"/>
        </w:rPr>
        <w:t xml:space="preserve">, M., &amp; </w:t>
      </w:r>
      <w:proofErr w:type="spellStart"/>
      <w:r>
        <w:rPr>
          <w:lang w:val="en-US"/>
        </w:rPr>
        <w:t>Parmar</w:t>
      </w:r>
      <w:proofErr w:type="spellEnd"/>
      <w:r>
        <w:rPr>
          <w:lang w:val="en-US"/>
        </w:rPr>
        <w:t>, M. (2024). A review of convolutional neural networks in computer vision. Artificial Intelligence Review, 57(4), 99. DOI: 0.1007/s10462-024-10721-6</w:t>
      </w:r>
    </w:p>
    <w:p w14:paraId="3D5BB933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>Wang, Y., Han, Y., Wang, C., Song, S., Tian, Q., &amp; Huang, G. (2024). Computation-efficient deep learning for computer vision: A survey. Cybernetics and intelligence. DOI: 10.26599/CAI.2024.9390002</w:t>
      </w:r>
    </w:p>
    <w:p w14:paraId="02DC9BFE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 xml:space="preserve">Islam, M. R., </w:t>
      </w:r>
      <w:proofErr w:type="spellStart"/>
      <w:r>
        <w:rPr>
          <w:lang w:val="en-US"/>
        </w:rPr>
        <w:t>Zamil</w:t>
      </w:r>
      <w:proofErr w:type="spellEnd"/>
      <w:r>
        <w:rPr>
          <w:lang w:val="en-US"/>
        </w:rPr>
        <w:t xml:space="preserve">, M. Z. H., Rayed, M. E., </w:t>
      </w:r>
      <w:proofErr w:type="spellStart"/>
      <w:r>
        <w:rPr>
          <w:lang w:val="en-US"/>
        </w:rPr>
        <w:t>Kabir</w:t>
      </w:r>
      <w:proofErr w:type="spellEnd"/>
      <w:r>
        <w:rPr>
          <w:lang w:val="en-US"/>
        </w:rPr>
        <w:t xml:space="preserve">, M. M., </w:t>
      </w:r>
      <w:proofErr w:type="spellStart"/>
      <w:r>
        <w:rPr>
          <w:lang w:val="en-US"/>
        </w:rPr>
        <w:t>Mridha</w:t>
      </w:r>
      <w:proofErr w:type="spellEnd"/>
      <w:r>
        <w:rPr>
          <w:lang w:val="en-US"/>
        </w:rPr>
        <w:t>, M. F., Nishimura, S., &amp; Shin, J. (2024). Deep learning and computer vision techniques for enhanced quality control in manufacturing processes. IEEE Access. DOI: 10.1109/ACCESS.2024.3453664</w:t>
      </w:r>
    </w:p>
    <w:p w14:paraId="6459172B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Nafea</w:t>
      </w:r>
      <w:proofErr w:type="spellEnd"/>
      <w:r>
        <w:rPr>
          <w:lang w:val="en-US"/>
        </w:rPr>
        <w:t xml:space="preserve">, A. A., Alameri, S. A., </w:t>
      </w:r>
      <w:proofErr w:type="spellStart"/>
      <w:r>
        <w:rPr>
          <w:lang w:val="en-US"/>
        </w:rPr>
        <w:t>Majeed</w:t>
      </w:r>
      <w:proofErr w:type="spellEnd"/>
      <w:r>
        <w:rPr>
          <w:lang w:val="en-US"/>
        </w:rPr>
        <w:t xml:space="preserve">, R. R., </w:t>
      </w:r>
      <w:proofErr w:type="spellStart"/>
      <w:r>
        <w:rPr>
          <w:lang w:val="en-US"/>
        </w:rPr>
        <w:t>Khalaf</w:t>
      </w:r>
      <w:proofErr w:type="spellEnd"/>
      <w:r>
        <w:rPr>
          <w:lang w:val="en-US"/>
        </w:rPr>
        <w:t>, M. A., &amp; Al-Ani, M. M. (2024). A short review on supervised machine learning and deep learning techniques in computer vision. Babylonian Journal of Machine Learning, 2024, 48-55. DOI: 10.58496/BJML/2024/004</w:t>
      </w:r>
    </w:p>
    <w:p w14:paraId="48DAB9CB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Trigka</w:t>
      </w:r>
      <w:proofErr w:type="spellEnd"/>
      <w:r>
        <w:rPr>
          <w:lang w:val="en-US"/>
        </w:rPr>
        <w:t xml:space="preserve">, M., &amp; Dritsas, E. (2025). A comprehensive survey of machine learning techniques and models for object detection. Sensors, 25(1), 214. DOI: </w:t>
      </w:r>
      <w:hyperlink r:id="rId25" w:tooltip="https://doi.org/10.3390/s25010214" w:history="1">
        <w:r w:rsidR="003E481A">
          <w:rPr>
            <w:lang w:val="en-US"/>
          </w:rPr>
          <w:t>10.3390/s25010214</w:t>
        </w:r>
      </w:hyperlink>
    </w:p>
    <w:p w14:paraId="0A16842E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Tsirtsakis</w:t>
      </w:r>
      <w:proofErr w:type="spellEnd"/>
      <w:r>
        <w:rPr>
          <w:lang w:val="en-US"/>
        </w:rPr>
        <w:t xml:space="preserve">, P., </w:t>
      </w:r>
      <w:proofErr w:type="spellStart"/>
      <w:r>
        <w:rPr>
          <w:lang w:val="en-US"/>
        </w:rPr>
        <w:t>Zacharis</w:t>
      </w:r>
      <w:proofErr w:type="spellEnd"/>
      <w:r>
        <w:rPr>
          <w:lang w:val="en-US"/>
        </w:rPr>
        <w:t xml:space="preserve">, G., </w:t>
      </w:r>
      <w:proofErr w:type="spellStart"/>
      <w:r>
        <w:rPr>
          <w:lang w:val="en-US"/>
        </w:rPr>
        <w:t>Maraslidis</w:t>
      </w:r>
      <w:proofErr w:type="spellEnd"/>
      <w:r>
        <w:rPr>
          <w:lang w:val="en-US"/>
        </w:rPr>
        <w:t xml:space="preserve">, G. S., &amp; </w:t>
      </w:r>
      <w:proofErr w:type="spellStart"/>
      <w:r>
        <w:rPr>
          <w:lang w:val="en-US"/>
        </w:rPr>
        <w:t>Fragulis</w:t>
      </w:r>
      <w:proofErr w:type="spellEnd"/>
      <w:r>
        <w:rPr>
          <w:lang w:val="en-US"/>
        </w:rPr>
        <w:t>, G. F. (2025). Deep learning for object recognition: A comprehensive review of models and algorithms. International Journal of Cognitive Computing in Engineering. DOI: 10.1016/j.ijcce.2025.01.004</w:t>
      </w:r>
    </w:p>
    <w:p w14:paraId="1CD98D9D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proofErr w:type="spellStart"/>
      <w:r>
        <w:rPr>
          <w:lang w:val="en-US"/>
        </w:rPr>
        <w:t>Brar</w:t>
      </w:r>
      <w:proofErr w:type="spellEnd"/>
      <w:r>
        <w:rPr>
          <w:lang w:val="en-US"/>
        </w:rPr>
        <w:t xml:space="preserve">, K. K., </w:t>
      </w:r>
      <w:proofErr w:type="spellStart"/>
      <w:r>
        <w:rPr>
          <w:lang w:val="en-US"/>
        </w:rPr>
        <w:t>Goyal</w:t>
      </w:r>
      <w:proofErr w:type="spellEnd"/>
      <w:r>
        <w:rPr>
          <w:lang w:val="en-US"/>
        </w:rPr>
        <w:t xml:space="preserve">, B., Dogra, A., Mustafa, M. A., </w:t>
      </w:r>
      <w:proofErr w:type="spellStart"/>
      <w:r>
        <w:rPr>
          <w:lang w:val="en-US"/>
        </w:rPr>
        <w:t>Majumdar</w:t>
      </w:r>
      <w:proofErr w:type="spellEnd"/>
      <w:r>
        <w:rPr>
          <w:lang w:val="en-US"/>
        </w:rPr>
        <w:t xml:space="preserve">, R., </w:t>
      </w:r>
      <w:proofErr w:type="spellStart"/>
      <w:r>
        <w:rPr>
          <w:lang w:val="en-US"/>
        </w:rPr>
        <w:t>Alkhayyat</w:t>
      </w:r>
      <w:proofErr w:type="spellEnd"/>
      <w:r>
        <w:rPr>
          <w:lang w:val="en-US"/>
        </w:rPr>
        <w:t xml:space="preserve">, A., &amp; </w:t>
      </w:r>
      <w:proofErr w:type="spellStart"/>
      <w:r>
        <w:rPr>
          <w:lang w:val="en-US"/>
        </w:rPr>
        <w:t>Kukreja</w:t>
      </w:r>
      <w:proofErr w:type="spellEnd"/>
      <w:r>
        <w:rPr>
          <w:lang w:val="en-US"/>
        </w:rPr>
        <w:t>, V. (2025). Image segmentation review: Theoretical background and recent advances. Information Fusion, 114, 102608. DOI: 10.1016/j.inffus.2024.102608</w:t>
      </w:r>
    </w:p>
    <w:p w14:paraId="611A7CA7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 xml:space="preserve">Ahsan, M. M., Raman, S., Liu, Y., &amp; Siddique, Z. (2025). A comprehensive survey on diffusion models and their applications. Applied Soft Computing, 181, 113470. DOI: </w:t>
      </w:r>
      <w:hyperlink r:id="rId26" w:tooltip="Persistent link using digital object identifier" w:history="1">
        <w:r w:rsidR="003E481A">
          <w:rPr>
            <w:lang w:val="en-US"/>
          </w:rPr>
          <w:t>10.1016/j.asoc.2025.113470</w:t>
        </w:r>
      </w:hyperlink>
    </w:p>
    <w:p w14:paraId="502CEA7C" w14:textId="77777777" w:rsidR="003E481A" w:rsidRDefault="005D6718">
      <w:pPr>
        <w:pStyle w:val="docdata"/>
        <w:numPr>
          <w:ilvl w:val="0"/>
          <w:numId w:val="14"/>
        </w:numPr>
        <w:spacing w:before="0" w:beforeAutospacing="0" w:after="0" w:afterAutospacing="0" w:line="57" w:lineRule="atLeast"/>
        <w:rPr>
          <w:lang w:val="en-US"/>
        </w:rPr>
      </w:pPr>
      <w:r>
        <w:rPr>
          <w:lang w:val="en-US"/>
        </w:rPr>
        <w:t>Li, Z., Wu, X., Du, H., Liu, F., Nghiem, H., &amp; Shi, G. (2025). A survey of state of the art large vision language models: Alignment, benchmark, evaluations and challenges. </w:t>
      </w:r>
      <w:proofErr w:type="spellStart"/>
      <w:r>
        <w:rPr>
          <w:lang w:val="en-US"/>
        </w:rPr>
        <w:t>arXiv</w:t>
      </w:r>
      <w:proofErr w:type="spellEnd"/>
      <w:r>
        <w:rPr>
          <w:lang w:val="en-US"/>
        </w:rPr>
        <w:t xml:space="preserve"> preprint arXiv:2501.02189.</w:t>
      </w:r>
    </w:p>
    <w:p w14:paraId="662C6C63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>Профессиональные базы данных, информационно-справочные системы</w:t>
      </w:r>
    </w:p>
    <w:p w14:paraId="7EF5E334" w14:textId="77777777" w:rsidR="00013BC0" w:rsidRDefault="00BE51CB" w:rsidP="00013BC0">
      <w:pPr>
        <w:ind w:firstLine="709"/>
        <w:jc w:val="both"/>
      </w:pPr>
      <w:hyperlink r:id="rId27" w:history="1">
        <w:r w:rsidR="00013BC0" w:rsidRPr="00B822F3">
          <w:rPr>
            <w:rStyle w:val="af4"/>
          </w:rPr>
          <w:t>http://www.biblioclub.ru/</w:t>
        </w:r>
      </w:hyperlink>
    </w:p>
    <w:p w14:paraId="3A1A4338" w14:textId="77777777" w:rsidR="00013BC0" w:rsidRDefault="00BE51CB" w:rsidP="00013BC0">
      <w:pPr>
        <w:ind w:firstLine="709"/>
        <w:jc w:val="both"/>
      </w:pPr>
      <w:hyperlink r:id="rId28" w:history="1">
        <w:r w:rsidR="00013BC0" w:rsidRPr="00B822F3">
          <w:rPr>
            <w:rStyle w:val="af4"/>
          </w:rPr>
          <w:t>http://www.bibliocomplectator.ru/</w:t>
        </w:r>
      </w:hyperlink>
    </w:p>
    <w:p w14:paraId="1C91829A" w14:textId="77777777" w:rsidR="00013BC0" w:rsidRDefault="00013BC0" w:rsidP="00013BC0">
      <w:pPr>
        <w:ind w:firstLine="709"/>
        <w:jc w:val="both"/>
      </w:pPr>
      <w:r>
        <w:t>http://e.lanbook.com/</w:t>
      </w:r>
    </w:p>
    <w:p w14:paraId="4D0981C7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 xml:space="preserve">Материалы для лиц с ОВЗ </w:t>
      </w:r>
    </w:p>
    <w:p w14:paraId="00C47D4C" w14:textId="77777777" w:rsidR="003E481A" w:rsidRDefault="005D6718">
      <w:pPr>
        <w:jc w:val="both"/>
      </w:pPr>
      <w:r>
        <w:tab/>
        <w:t>Весь контент ЭБС представлен в виде файлов специального формата для воспроизведения синтезатором речи, а также в тестовом виде, пригодном для прочтения с использованием экранной лупы и настройкой контрастности.</w:t>
      </w:r>
    </w:p>
    <w:p w14:paraId="0D078376" w14:textId="77777777" w:rsidR="003E481A" w:rsidRDefault="003E481A">
      <w:pPr>
        <w:ind w:left="360"/>
        <w:jc w:val="both"/>
        <w:rPr>
          <w:b/>
        </w:rPr>
      </w:pPr>
    </w:p>
    <w:p w14:paraId="69689871" w14:textId="77777777" w:rsidR="00534718" w:rsidRDefault="00534718" w:rsidP="00534718">
      <w:pPr>
        <w:spacing w:before="240"/>
        <w:ind w:left="360"/>
        <w:rPr>
          <w:b/>
        </w:rPr>
      </w:pPr>
      <w:r>
        <w:rPr>
          <w:b/>
        </w:rPr>
        <w:lastRenderedPageBreak/>
        <w:t>Базы данных, информационно-справочные и поисковые системы</w:t>
      </w:r>
    </w:p>
    <w:p w14:paraId="6CAD0B61" w14:textId="77777777" w:rsidR="00534718" w:rsidRDefault="00534718" w:rsidP="00534718">
      <w:pPr>
        <w:ind w:firstLine="709"/>
        <w:jc w:val="both"/>
        <w:rPr>
          <w:b/>
        </w:rPr>
      </w:pPr>
      <w:r>
        <w:t>1. Государственная публичная научно-техническая библиотека. Режим доступа: http://www.gpntb.ru, свободный.</w:t>
      </w:r>
    </w:p>
    <w:p w14:paraId="459A6A65" w14:textId="77777777" w:rsidR="00534718" w:rsidRDefault="00534718" w:rsidP="00534718">
      <w:pPr>
        <w:ind w:firstLine="709"/>
        <w:jc w:val="both"/>
        <w:rPr>
          <w:b/>
        </w:rPr>
      </w:pPr>
      <w:r>
        <w:t>2. Список библиотек, доступных в Интернет и входящих в проект «</w:t>
      </w:r>
      <w:proofErr w:type="spellStart"/>
      <w:r>
        <w:t>Либне</w:t>
      </w:r>
      <w:proofErr w:type="spellEnd"/>
      <w:r>
        <w:t>».  Режим доступа: http://www.valley.ru/-nicr/listrum.htm, свободный.</w:t>
      </w:r>
    </w:p>
    <w:p w14:paraId="4FF07CBB" w14:textId="77777777" w:rsidR="00534718" w:rsidRDefault="00534718" w:rsidP="00534718">
      <w:pPr>
        <w:ind w:firstLine="709"/>
        <w:jc w:val="both"/>
        <w:rPr>
          <w:b/>
        </w:rPr>
      </w:pPr>
      <w:r>
        <w:t>3. Российская национальная библиотека.  Режим доступа: http://www.rsl.ru, свободный.</w:t>
      </w:r>
    </w:p>
    <w:p w14:paraId="57EDFC2E" w14:textId="77777777" w:rsidR="00534718" w:rsidRDefault="00534718" w:rsidP="00534718">
      <w:pPr>
        <w:ind w:firstLine="709"/>
        <w:jc w:val="both"/>
        <w:rPr>
          <w:b/>
        </w:rPr>
      </w:pPr>
      <w:r>
        <w:t>4. Библиотека нормативно-технической литературы. Режим доступа: http://www.tehlit.ru, свободный.</w:t>
      </w:r>
    </w:p>
    <w:p w14:paraId="5FF06047" w14:textId="77777777" w:rsidR="00534718" w:rsidRDefault="00534718" w:rsidP="00534718">
      <w:pPr>
        <w:ind w:firstLine="709"/>
        <w:jc w:val="both"/>
        <w:rPr>
          <w:b/>
        </w:rPr>
      </w:pPr>
      <w:r>
        <w:t>5. Электронная библиотека нормативно-технической документации.  Режим доступа: http://www.technormativ.ru, свободный.</w:t>
      </w:r>
    </w:p>
    <w:p w14:paraId="23AA6F64" w14:textId="77777777" w:rsidR="00534718" w:rsidRDefault="00534718" w:rsidP="00534718">
      <w:pPr>
        <w:ind w:firstLine="709"/>
        <w:jc w:val="both"/>
        <w:rPr>
          <w:b/>
        </w:rPr>
      </w:pPr>
      <w:r>
        <w:t>6. Библиотека В. Г. Белинского.  Режим доступа: http://book.uraic.ru, свободный.</w:t>
      </w:r>
    </w:p>
    <w:p w14:paraId="5C8022DF" w14:textId="77777777" w:rsidR="00534718" w:rsidRDefault="00534718" w:rsidP="00534718">
      <w:pPr>
        <w:ind w:firstLine="709"/>
        <w:jc w:val="both"/>
        <w:rPr>
          <w:b/>
        </w:rPr>
      </w:pPr>
      <w:r>
        <w:t>7. Электронный каталог Зональной научной библиотеки УрФУ. Режим доступа http://opac.urfu.ru/, свободный.</w:t>
      </w:r>
    </w:p>
    <w:p w14:paraId="3AC6B328" w14:textId="77777777" w:rsidR="00534718" w:rsidRDefault="00534718" w:rsidP="00534718">
      <w:pPr>
        <w:ind w:firstLine="709"/>
        <w:jc w:val="both"/>
        <w:rPr>
          <w:b/>
        </w:rPr>
      </w:pPr>
      <w:r>
        <w:t>8. Электронно-библиотечная система «Лань». Режим доступа https://e.lanbook.com/</w:t>
      </w:r>
    </w:p>
    <w:p w14:paraId="73D3DFD1" w14:textId="77777777" w:rsidR="00534718" w:rsidRDefault="00534718" w:rsidP="00534718">
      <w:pPr>
        <w:ind w:firstLine="709"/>
        <w:jc w:val="both"/>
        <w:rPr>
          <w:b/>
        </w:rPr>
      </w:pPr>
      <w:r>
        <w:t>9. CONSENSUS: корпоративная сеть библиотек Урала. Режим доступа: http://consensus.urfu.ru.</w:t>
      </w:r>
    </w:p>
    <w:p w14:paraId="223E5069" w14:textId="77777777" w:rsidR="00534718" w:rsidRDefault="00534718" w:rsidP="00534718">
      <w:pPr>
        <w:ind w:firstLine="709"/>
        <w:jc w:val="both"/>
        <w:rPr>
          <w:b/>
        </w:rPr>
      </w:pPr>
      <w:r>
        <w:t xml:space="preserve">10. Научная электронная библиотека </w:t>
      </w:r>
      <w:proofErr w:type="spellStart"/>
      <w:r>
        <w:t>Elibrary</w:t>
      </w:r>
      <w:proofErr w:type="spellEnd"/>
      <w:r>
        <w:t>. Режим доступа: http://elibrary.ru</w:t>
      </w:r>
    </w:p>
    <w:p w14:paraId="4B9F8CCF" w14:textId="77777777" w:rsidR="00534718" w:rsidRDefault="00534718" w:rsidP="00534718">
      <w:pPr>
        <w:ind w:firstLine="709"/>
        <w:jc w:val="both"/>
        <w:rPr>
          <w:b/>
        </w:rPr>
      </w:pPr>
      <w:r>
        <w:t>11. Информационные технологии и сервисы. Онлайн-курс. Режим доступа: https://openedu.ru/course/urfu/ITS/</w:t>
      </w:r>
    </w:p>
    <w:p w14:paraId="42E9B1AC" w14:textId="77777777" w:rsidR="00534718" w:rsidRDefault="00534718" w:rsidP="00534718">
      <w:pPr>
        <w:ind w:firstLine="709"/>
        <w:jc w:val="both"/>
        <w:rPr>
          <w:b/>
        </w:rPr>
      </w:pPr>
      <w:r>
        <w:t>12.http://eor.edu.ru/</w:t>
      </w:r>
    </w:p>
    <w:p w14:paraId="1A51F079" w14:textId="77777777" w:rsidR="00534718" w:rsidRDefault="00534718" w:rsidP="00534718">
      <w:pPr>
        <w:ind w:firstLine="709"/>
        <w:jc w:val="both"/>
        <w:rPr>
          <w:b/>
        </w:rPr>
      </w:pPr>
      <w:r>
        <w:t>13. https://www.computerra.ru/</w:t>
      </w:r>
    </w:p>
    <w:p w14:paraId="744AF7D8" w14:textId="77777777" w:rsidR="003E481A" w:rsidRDefault="003E481A">
      <w:pPr>
        <w:ind w:left="360"/>
        <w:jc w:val="both"/>
        <w:rPr>
          <w:b/>
        </w:rPr>
      </w:pPr>
    </w:p>
    <w:p w14:paraId="7B1304BA" w14:textId="77777777" w:rsidR="003E481A" w:rsidRDefault="005D6718">
      <w:pPr>
        <w:pStyle w:val="4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3. МАТЕРИАЛЬНО-ТЕХНИЧЕСКОЕ ОБЕСПЕЧЕНИЕ ДИСЦИПЛИНЫ</w:t>
      </w:r>
    </w:p>
    <w:p w14:paraId="23A94158" w14:textId="77777777" w:rsidR="003E481A" w:rsidRDefault="005D6718">
      <w:pPr>
        <w:pStyle w:val="4"/>
        <w:numPr>
          <w:ilvl w:val="0"/>
          <w:numId w:val="0"/>
        </w:numPr>
        <w:ind w:left="360"/>
        <w:rPr>
          <w:rFonts w:ascii="Times New Roman" w:hAnsi="Times New Roman" w:cs="Times New Roman"/>
          <w:color w:val="auto"/>
          <w:sz w:val="24"/>
          <w:szCs w:val="22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Компьютерное зрение</w:t>
      </w:r>
    </w:p>
    <w:p w14:paraId="2F3C847E" w14:textId="77777777" w:rsidR="003E481A" w:rsidRDefault="005D6718">
      <w:pPr>
        <w:spacing w:before="240"/>
        <w:ind w:left="360"/>
        <w:rPr>
          <w:b/>
        </w:rPr>
      </w:pPr>
      <w:r>
        <w:rPr>
          <w:b/>
        </w:rPr>
        <w:t>Сведения об оснащенности дисциплины специализированным и лабораторным оборудованием и программным обеспечением</w:t>
      </w:r>
    </w:p>
    <w:p w14:paraId="3FB3A01A" w14:textId="77777777" w:rsidR="003E481A" w:rsidRDefault="005D6718">
      <w:pPr>
        <w:ind w:firstLine="360"/>
        <w:jc w:val="right"/>
        <w:rPr>
          <w:iCs/>
        </w:rPr>
      </w:pPr>
      <w:r>
        <w:rPr>
          <w:iCs/>
        </w:rPr>
        <w:t>Таблица 3.1</w:t>
      </w:r>
    </w:p>
    <w:tbl>
      <w:tblPr>
        <w:tblW w:w="10428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623"/>
        <w:gridCol w:w="2496"/>
        <w:gridCol w:w="3482"/>
        <w:gridCol w:w="3827"/>
      </w:tblGrid>
      <w:tr w:rsidR="003E481A" w14:paraId="7AB59B96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911E67A" w14:textId="77777777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 xml:space="preserve">№ </w:t>
            </w:r>
            <w:r>
              <w:rPr>
                <w:b/>
                <w:bCs/>
                <w:sz w:val="20"/>
                <w:lang w:eastAsia="ru-RU"/>
              </w:rPr>
              <w:br/>
              <w:t>п/п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3B8C6" w14:textId="77777777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>Виды занятий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477B1" w14:textId="77777777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>Оснащенность специальных помещений и помещений для самостоятельной работы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0B392" w14:textId="6F3B2094" w:rsidR="003E481A" w:rsidRDefault="005D6718">
            <w:pPr>
              <w:jc w:val="center"/>
              <w:rPr>
                <w:b/>
                <w:bCs/>
                <w:sz w:val="20"/>
                <w:lang w:eastAsia="ru-RU"/>
              </w:rPr>
            </w:pPr>
            <w:r>
              <w:rPr>
                <w:b/>
                <w:bCs/>
                <w:sz w:val="20"/>
                <w:lang w:eastAsia="ru-RU"/>
              </w:rPr>
              <w:t xml:space="preserve">Перечень лицензионного </w:t>
            </w:r>
            <w:r w:rsidR="00B35D55">
              <w:rPr>
                <w:b/>
                <w:bCs/>
                <w:sz w:val="20"/>
                <w:lang w:eastAsia="ru-RU"/>
              </w:rPr>
              <w:t xml:space="preserve">и свободно распространяемого </w:t>
            </w:r>
            <w:r>
              <w:rPr>
                <w:b/>
                <w:bCs/>
                <w:sz w:val="20"/>
                <w:lang w:eastAsia="ru-RU"/>
              </w:rPr>
              <w:t>программного обеспечения</w:t>
            </w:r>
          </w:p>
        </w:tc>
      </w:tr>
      <w:tr w:rsidR="003E481A" w:rsidRPr="00437598" w14:paraId="791AE898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41EC87F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t>1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E857B" w14:textId="77777777" w:rsidR="003E481A" w:rsidRDefault="005D6718">
            <w:r>
              <w:t>Лекции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39540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6791A2B9" w14:textId="77777777" w:rsidR="003E481A" w:rsidRDefault="005D6718">
            <w:r>
              <w:t>Рабочее место преподавателя</w:t>
            </w:r>
          </w:p>
          <w:p w14:paraId="591C7164" w14:textId="77777777" w:rsidR="003E481A" w:rsidRDefault="005D6718">
            <w:r>
              <w:t>Доска аудиторная</w:t>
            </w:r>
          </w:p>
          <w:p w14:paraId="3336EF88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004F4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  <w:tr w:rsidR="003E481A" w:rsidRPr="00437598" w14:paraId="557D66A4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1859F4E6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lastRenderedPageBreak/>
              <w:t>2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4E1C3" w14:textId="77777777" w:rsidR="003E481A" w:rsidRDefault="005D6718">
            <w:r>
              <w:t>Лабораторные работы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D740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50BF6AD2" w14:textId="77777777" w:rsidR="003E481A" w:rsidRDefault="005D6718">
            <w:r>
              <w:t>Рабочее место преподавателя</w:t>
            </w:r>
          </w:p>
          <w:p w14:paraId="5A71D972" w14:textId="77777777" w:rsidR="003E481A" w:rsidRDefault="005D6718">
            <w:r>
              <w:t>Персональные компьютеры по количеству обучающихся</w:t>
            </w:r>
          </w:p>
          <w:p w14:paraId="5CAFDE7A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6D605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  <w:tr w:rsidR="003E481A" w:rsidRPr="00437598" w14:paraId="6B844ECE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6D77FD6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t>3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021E9" w14:textId="77777777" w:rsidR="003E481A" w:rsidRDefault="005D6718">
            <w:r>
              <w:t>Консультации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1DA70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1095B8A8" w14:textId="77777777" w:rsidR="003E481A" w:rsidRDefault="005D6718">
            <w:r>
              <w:t>Оборудование, соответствующее требованиям организации учебного процесса в соответствии с санитарными правилами и нормами</w:t>
            </w:r>
          </w:p>
          <w:p w14:paraId="5AD9C0D3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368A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  <w:tr w:rsidR="003E481A" w:rsidRPr="00437598" w14:paraId="65C487D4" w14:textId="77777777"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D02CA5" w14:textId="77777777" w:rsidR="003E481A" w:rsidRDefault="005D6718">
            <w:pPr>
              <w:rPr>
                <w:b/>
                <w:bCs/>
                <w:sz w:val="20"/>
                <w:lang w:val="en-US" w:eastAsia="ru-RU"/>
              </w:rPr>
            </w:pPr>
            <w:r>
              <w:t>4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DA0DD" w14:textId="77777777" w:rsidR="003E481A" w:rsidRDefault="005D6718">
            <w:r>
              <w:t>Текущий контроль и промежуточная аттестация</w:t>
            </w:r>
          </w:p>
        </w:tc>
        <w:tc>
          <w:tcPr>
            <w:tcW w:w="3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1FD8" w14:textId="77777777" w:rsidR="003E481A" w:rsidRDefault="005D6718">
            <w:r>
              <w:t>Мебель аудиторная с количеством рабочих мест в соответствии с количеством студентов</w:t>
            </w:r>
          </w:p>
          <w:p w14:paraId="30CF67FA" w14:textId="77777777" w:rsidR="003E481A" w:rsidRDefault="005D6718">
            <w:r>
              <w:t>Персональные компьютеры по количеству обучающихся</w:t>
            </w:r>
          </w:p>
          <w:p w14:paraId="1FD4B8BD" w14:textId="77777777" w:rsidR="003E481A" w:rsidRDefault="005D6718">
            <w:r>
              <w:t>Подключение к сети Интернет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FF91C" w14:textId="77777777" w:rsidR="003E481A" w:rsidRPr="00BD6A2E" w:rsidRDefault="005D6718">
            <w:pPr>
              <w:rPr>
                <w:highlight w:val="yellow"/>
                <w:lang w:val="en-US"/>
              </w:rPr>
            </w:pPr>
            <w:r w:rsidRPr="00BD6A2E">
              <w:rPr>
                <w:highlight w:val="yellow"/>
                <w:lang w:val="en-US"/>
              </w:rPr>
              <w:t>Office Professional 2003 Win32 Russian CD-ROM</w:t>
            </w:r>
          </w:p>
        </w:tc>
      </w:tr>
    </w:tbl>
    <w:p w14:paraId="3F9BB5FE" w14:textId="77777777" w:rsidR="003E481A" w:rsidRDefault="003E481A">
      <w:pPr>
        <w:rPr>
          <w:b/>
          <w:lang w:val="en-US"/>
        </w:rPr>
      </w:pPr>
    </w:p>
    <w:p w14:paraId="53A1B347" w14:textId="77777777" w:rsidR="003E481A" w:rsidRDefault="003E481A">
      <w:pPr>
        <w:rPr>
          <w:lang w:val="en-US"/>
        </w:rPr>
      </w:pPr>
    </w:p>
    <w:p w14:paraId="7D679B1B" w14:textId="77777777" w:rsidR="003E481A" w:rsidRDefault="003E481A">
      <w:pPr>
        <w:ind w:firstLine="360"/>
        <w:jc w:val="both"/>
        <w:rPr>
          <w:szCs w:val="24"/>
          <w:lang w:val="en-US"/>
        </w:rPr>
      </w:pPr>
    </w:p>
    <w:sectPr w:rsidR="003E481A">
      <w:headerReference w:type="first" r:id="rId29"/>
      <w:footerReference w:type="first" r:id="rId30"/>
      <w:type w:val="continuous"/>
      <w:pgSz w:w="11906" w:h="16838"/>
      <w:pgMar w:top="851" w:right="567" w:bottom="851" w:left="1134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392545" w14:textId="77777777" w:rsidR="00744494" w:rsidRDefault="00744494">
      <w:pPr>
        <w:spacing w:line="240" w:lineRule="auto"/>
      </w:pPr>
      <w:r>
        <w:separator/>
      </w:r>
    </w:p>
  </w:endnote>
  <w:endnote w:type="continuationSeparator" w:id="0">
    <w:p w14:paraId="6694D6D5" w14:textId="77777777" w:rsidR="00744494" w:rsidRDefault="007444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7AD3A1" w14:textId="1643CFB3" w:rsidR="00BE51CB" w:rsidRDefault="00BE51CB">
    <w:pPr>
      <w:pStyle w:val="afa"/>
      <w:jc w:val="right"/>
    </w:pPr>
    <w:r>
      <w:rPr>
        <w:rStyle w:val="af5"/>
      </w:rPr>
      <w:fldChar w:fldCharType="begin"/>
    </w:r>
    <w:r>
      <w:rPr>
        <w:rStyle w:val="af5"/>
      </w:rPr>
      <w:instrText xml:space="preserve"> PAGE </w:instrText>
    </w:r>
    <w:r>
      <w:rPr>
        <w:rStyle w:val="af5"/>
      </w:rPr>
      <w:fldChar w:fldCharType="separate"/>
    </w:r>
    <w:r w:rsidR="00870A70">
      <w:rPr>
        <w:rStyle w:val="af5"/>
        <w:noProof/>
      </w:rPr>
      <w:t>8</w:t>
    </w:r>
    <w:r>
      <w:rPr>
        <w:rStyle w:val="af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378F17" w14:textId="251F7682" w:rsidR="00BE51CB" w:rsidRDefault="00BE51CB">
    <w:pPr>
      <w:pStyle w:val="afa"/>
    </w:pPr>
    <w:r>
      <w:tab/>
    </w:r>
    <w:r>
      <w:fldChar w:fldCharType="begin"/>
    </w:r>
    <w:r>
      <w:instrText>PAGE   \* MERGEFORMAT</w:instrText>
    </w:r>
    <w:r>
      <w:fldChar w:fldCharType="separate"/>
    </w:r>
    <w:r w:rsidR="00870A70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875229" w14:textId="77777777" w:rsidR="00BE51CB" w:rsidRDefault="00BE51CB">
    <w:pPr>
      <w:pStyle w:val="af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D23790" w14:textId="77777777" w:rsidR="00744494" w:rsidRDefault="00744494">
      <w:pPr>
        <w:spacing w:after="0"/>
      </w:pPr>
      <w:r>
        <w:separator/>
      </w:r>
    </w:p>
  </w:footnote>
  <w:footnote w:type="continuationSeparator" w:id="0">
    <w:p w14:paraId="46E73678" w14:textId="77777777" w:rsidR="00744494" w:rsidRDefault="0074449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49808B" w14:textId="77777777" w:rsidR="00BE51CB" w:rsidRDefault="00BE51CB">
    <w:pPr>
      <w:pStyle w:val="af8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7FC0"/>
    <w:multiLevelType w:val="hybridMultilevel"/>
    <w:tmpl w:val="821284C2"/>
    <w:lvl w:ilvl="0" w:tplc="12B4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D0E90"/>
    <w:multiLevelType w:val="hybridMultilevel"/>
    <w:tmpl w:val="9C923A42"/>
    <w:lvl w:ilvl="0" w:tplc="5CC8FBE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1EAE8328">
      <w:start w:val="1"/>
      <w:numFmt w:val="lowerLetter"/>
      <w:lvlText w:val="%2."/>
      <w:lvlJc w:val="left"/>
      <w:pPr>
        <w:ind w:left="1440" w:hanging="360"/>
      </w:pPr>
    </w:lvl>
    <w:lvl w:ilvl="2" w:tplc="2F6C9DA4">
      <w:start w:val="1"/>
      <w:numFmt w:val="lowerRoman"/>
      <w:lvlText w:val="%3."/>
      <w:lvlJc w:val="right"/>
      <w:pPr>
        <w:ind w:left="2160" w:hanging="180"/>
      </w:pPr>
    </w:lvl>
    <w:lvl w:ilvl="3" w:tplc="0D04CF5A">
      <w:start w:val="1"/>
      <w:numFmt w:val="decimal"/>
      <w:lvlText w:val="%4."/>
      <w:lvlJc w:val="left"/>
      <w:pPr>
        <w:ind w:left="2880" w:hanging="360"/>
      </w:pPr>
    </w:lvl>
    <w:lvl w:ilvl="4" w:tplc="29EE1AC2">
      <w:start w:val="1"/>
      <w:numFmt w:val="lowerLetter"/>
      <w:lvlText w:val="%5."/>
      <w:lvlJc w:val="left"/>
      <w:pPr>
        <w:ind w:left="3600" w:hanging="360"/>
      </w:pPr>
    </w:lvl>
    <w:lvl w:ilvl="5" w:tplc="00DC6B9E">
      <w:start w:val="1"/>
      <w:numFmt w:val="lowerRoman"/>
      <w:lvlText w:val="%6."/>
      <w:lvlJc w:val="right"/>
      <w:pPr>
        <w:ind w:left="4320" w:hanging="180"/>
      </w:pPr>
    </w:lvl>
    <w:lvl w:ilvl="6" w:tplc="EC90F34E">
      <w:start w:val="1"/>
      <w:numFmt w:val="decimal"/>
      <w:lvlText w:val="%7."/>
      <w:lvlJc w:val="left"/>
      <w:pPr>
        <w:ind w:left="5040" w:hanging="360"/>
      </w:pPr>
    </w:lvl>
    <w:lvl w:ilvl="7" w:tplc="A634A34C">
      <w:start w:val="1"/>
      <w:numFmt w:val="lowerLetter"/>
      <w:lvlText w:val="%8."/>
      <w:lvlJc w:val="left"/>
      <w:pPr>
        <w:ind w:left="5760" w:hanging="360"/>
      </w:pPr>
    </w:lvl>
    <w:lvl w:ilvl="8" w:tplc="32FC585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47B53"/>
    <w:multiLevelType w:val="hybridMultilevel"/>
    <w:tmpl w:val="FF62E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E30BE"/>
    <w:multiLevelType w:val="hybridMultilevel"/>
    <w:tmpl w:val="5F387D76"/>
    <w:lvl w:ilvl="0" w:tplc="865CF938">
      <w:start w:val="1"/>
      <w:numFmt w:val="decimal"/>
      <w:lvlText w:val="%1."/>
      <w:lvlJc w:val="left"/>
      <w:pPr>
        <w:ind w:left="720" w:hanging="360"/>
      </w:pPr>
    </w:lvl>
    <w:lvl w:ilvl="1" w:tplc="A32E9E34">
      <w:start w:val="1"/>
      <w:numFmt w:val="lowerLetter"/>
      <w:lvlText w:val="%2."/>
      <w:lvlJc w:val="left"/>
      <w:pPr>
        <w:ind w:left="1440" w:hanging="360"/>
      </w:pPr>
    </w:lvl>
    <w:lvl w:ilvl="2" w:tplc="CC80D0EE">
      <w:start w:val="1"/>
      <w:numFmt w:val="lowerRoman"/>
      <w:lvlText w:val="%3."/>
      <w:lvlJc w:val="right"/>
      <w:pPr>
        <w:ind w:left="2160" w:hanging="180"/>
      </w:pPr>
    </w:lvl>
    <w:lvl w:ilvl="3" w:tplc="C2EC7394">
      <w:start w:val="1"/>
      <w:numFmt w:val="decimal"/>
      <w:lvlText w:val="%4."/>
      <w:lvlJc w:val="left"/>
      <w:pPr>
        <w:ind w:left="2880" w:hanging="360"/>
      </w:pPr>
    </w:lvl>
    <w:lvl w:ilvl="4" w:tplc="64E63516">
      <w:start w:val="1"/>
      <w:numFmt w:val="lowerLetter"/>
      <w:lvlText w:val="%5."/>
      <w:lvlJc w:val="left"/>
      <w:pPr>
        <w:ind w:left="3600" w:hanging="360"/>
      </w:pPr>
    </w:lvl>
    <w:lvl w:ilvl="5" w:tplc="E0D4CBA2">
      <w:start w:val="1"/>
      <w:numFmt w:val="lowerRoman"/>
      <w:lvlText w:val="%6."/>
      <w:lvlJc w:val="right"/>
      <w:pPr>
        <w:ind w:left="4320" w:hanging="180"/>
      </w:pPr>
    </w:lvl>
    <w:lvl w:ilvl="6" w:tplc="A11AE956">
      <w:start w:val="1"/>
      <w:numFmt w:val="decimal"/>
      <w:lvlText w:val="%7."/>
      <w:lvlJc w:val="left"/>
      <w:pPr>
        <w:ind w:left="5040" w:hanging="360"/>
      </w:pPr>
    </w:lvl>
    <w:lvl w:ilvl="7" w:tplc="24B0CA1A">
      <w:start w:val="1"/>
      <w:numFmt w:val="lowerLetter"/>
      <w:lvlText w:val="%8."/>
      <w:lvlJc w:val="left"/>
      <w:pPr>
        <w:ind w:left="5760" w:hanging="360"/>
      </w:pPr>
    </w:lvl>
    <w:lvl w:ilvl="8" w:tplc="D22C893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1A7086"/>
    <w:multiLevelType w:val="hybridMultilevel"/>
    <w:tmpl w:val="3702B966"/>
    <w:lvl w:ilvl="0" w:tplc="12B4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32E17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86F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6C3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BA936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D3A5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0D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E6F0D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690A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E300D"/>
    <w:multiLevelType w:val="hybridMultilevel"/>
    <w:tmpl w:val="3BD0F9B6"/>
    <w:lvl w:ilvl="0" w:tplc="49989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147A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64C8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44C5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6AC9D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0E72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1C35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EA5CA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69087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15A72"/>
    <w:multiLevelType w:val="multilevel"/>
    <w:tmpl w:val="05B2E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>
      <w:start w:val="3"/>
      <w:numFmt w:val="decimal"/>
      <w:isLgl/>
      <w:lvlText w:val="%1.%2."/>
      <w:lvlJc w:val="left"/>
      <w:pPr>
        <w:ind w:left="795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A8C3EDA"/>
    <w:multiLevelType w:val="hybridMultilevel"/>
    <w:tmpl w:val="DA466AD2"/>
    <w:lvl w:ilvl="0" w:tplc="8F0A14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72402EA">
      <w:start w:val="1"/>
      <w:numFmt w:val="lowerLetter"/>
      <w:lvlText w:val="%2."/>
      <w:lvlJc w:val="left"/>
      <w:pPr>
        <w:ind w:left="1440" w:hanging="360"/>
      </w:pPr>
    </w:lvl>
    <w:lvl w:ilvl="2" w:tplc="04465148">
      <w:start w:val="1"/>
      <w:numFmt w:val="lowerRoman"/>
      <w:lvlText w:val="%3."/>
      <w:lvlJc w:val="right"/>
      <w:pPr>
        <w:ind w:left="2160" w:hanging="180"/>
      </w:pPr>
    </w:lvl>
    <w:lvl w:ilvl="3" w:tplc="C52232D8">
      <w:start w:val="1"/>
      <w:numFmt w:val="decimal"/>
      <w:lvlText w:val="%4."/>
      <w:lvlJc w:val="left"/>
      <w:pPr>
        <w:ind w:left="2880" w:hanging="360"/>
      </w:pPr>
    </w:lvl>
    <w:lvl w:ilvl="4" w:tplc="CF00CB6E">
      <w:start w:val="1"/>
      <w:numFmt w:val="lowerLetter"/>
      <w:lvlText w:val="%5."/>
      <w:lvlJc w:val="left"/>
      <w:pPr>
        <w:ind w:left="3600" w:hanging="360"/>
      </w:pPr>
    </w:lvl>
    <w:lvl w:ilvl="5" w:tplc="F7E6D816">
      <w:start w:val="1"/>
      <w:numFmt w:val="lowerRoman"/>
      <w:lvlText w:val="%6."/>
      <w:lvlJc w:val="right"/>
      <w:pPr>
        <w:ind w:left="4320" w:hanging="180"/>
      </w:pPr>
    </w:lvl>
    <w:lvl w:ilvl="6" w:tplc="48F43900">
      <w:start w:val="1"/>
      <w:numFmt w:val="decimal"/>
      <w:lvlText w:val="%7."/>
      <w:lvlJc w:val="left"/>
      <w:pPr>
        <w:ind w:left="5040" w:hanging="360"/>
      </w:pPr>
    </w:lvl>
    <w:lvl w:ilvl="7" w:tplc="FDF67772">
      <w:start w:val="1"/>
      <w:numFmt w:val="lowerLetter"/>
      <w:lvlText w:val="%8."/>
      <w:lvlJc w:val="left"/>
      <w:pPr>
        <w:ind w:left="5760" w:hanging="360"/>
      </w:pPr>
    </w:lvl>
    <w:lvl w:ilvl="8" w:tplc="CCFEA64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7A6800"/>
    <w:multiLevelType w:val="multilevel"/>
    <w:tmpl w:val="115C7612"/>
    <w:lvl w:ilvl="0">
      <w:start w:val="3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left" w:pos="780"/>
        </w:tabs>
        <w:ind w:left="780" w:hanging="420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tabs>
          <w:tab w:val="left" w:pos="1080"/>
        </w:tabs>
        <w:ind w:left="1080" w:hanging="720"/>
      </w:pPr>
      <w:rPr>
        <w:rFonts w:ascii="Times New Roman" w:hAnsi="Times New Roman" w:cs="Times New Roman" w:hint="default"/>
        <w:b/>
        <w:i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3">
      <w:start w:val="1"/>
      <w:numFmt w:val="decimal"/>
      <w:pStyle w:val="4"/>
      <w:lvlText w:val="%1.%2.%3.%4."/>
      <w:lvlJc w:val="left"/>
      <w:pPr>
        <w:tabs>
          <w:tab w:val="left" w:pos="1080"/>
        </w:tabs>
        <w:ind w:left="10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left" w:pos="1440"/>
        </w:tabs>
        <w:ind w:left="144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left" w:pos="1440"/>
        </w:tabs>
        <w:ind w:left="144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left" w:pos="1800"/>
        </w:tabs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left" w:pos="1800"/>
        </w:tabs>
        <w:ind w:left="180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left" w:pos="2160"/>
        </w:tabs>
        <w:ind w:left="2160" w:hanging="1800"/>
      </w:pPr>
      <w:rPr>
        <w:rFonts w:cs="Times New Roman"/>
      </w:rPr>
    </w:lvl>
  </w:abstractNum>
  <w:abstractNum w:abstractNumId="9" w15:restartNumberingAfterBreak="0">
    <w:nsid w:val="40CB7A82"/>
    <w:multiLevelType w:val="hybridMultilevel"/>
    <w:tmpl w:val="405ECF1A"/>
    <w:lvl w:ilvl="0" w:tplc="12B4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A06ED4"/>
    <w:multiLevelType w:val="hybridMultilevel"/>
    <w:tmpl w:val="363ADBD8"/>
    <w:lvl w:ilvl="0" w:tplc="8ABEF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AEE3F08">
      <w:start w:val="1"/>
      <w:numFmt w:val="lowerLetter"/>
      <w:lvlText w:val="%2."/>
      <w:lvlJc w:val="left"/>
      <w:pPr>
        <w:ind w:left="1800" w:hanging="360"/>
      </w:pPr>
    </w:lvl>
    <w:lvl w:ilvl="2" w:tplc="87FEA180">
      <w:start w:val="1"/>
      <w:numFmt w:val="lowerRoman"/>
      <w:lvlText w:val="%3."/>
      <w:lvlJc w:val="right"/>
      <w:pPr>
        <w:ind w:left="2520" w:hanging="180"/>
      </w:pPr>
    </w:lvl>
    <w:lvl w:ilvl="3" w:tplc="1AA0DD74">
      <w:start w:val="1"/>
      <w:numFmt w:val="decimal"/>
      <w:lvlText w:val="%4."/>
      <w:lvlJc w:val="left"/>
      <w:pPr>
        <w:ind w:left="3240" w:hanging="360"/>
      </w:pPr>
    </w:lvl>
    <w:lvl w:ilvl="4" w:tplc="36D4DF76">
      <w:start w:val="1"/>
      <w:numFmt w:val="lowerLetter"/>
      <w:lvlText w:val="%5."/>
      <w:lvlJc w:val="left"/>
      <w:pPr>
        <w:ind w:left="3960" w:hanging="360"/>
      </w:pPr>
    </w:lvl>
    <w:lvl w:ilvl="5" w:tplc="51A0E048">
      <w:start w:val="1"/>
      <w:numFmt w:val="lowerRoman"/>
      <w:lvlText w:val="%6."/>
      <w:lvlJc w:val="right"/>
      <w:pPr>
        <w:ind w:left="4680" w:hanging="180"/>
      </w:pPr>
    </w:lvl>
    <w:lvl w:ilvl="6" w:tplc="EFA88FD4">
      <w:start w:val="1"/>
      <w:numFmt w:val="decimal"/>
      <w:lvlText w:val="%7."/>
      <w:lvlJc w:val="left"/>
      <w:pPr>
        <w:ind w:left="5400" w:hanging="360"/>
      </w:pPr>
    </w:lvl>
    <w:lvl w:ilvl="7" w:tplc="1A5A6EE2">
      <w:start w:val="1"/>
      <w:numFmt w:val="lowerLetter"/>
      <w:lvlText w:val="%8."/>
      <w:lvlJc w:val="left"/>
      <w:pPr>
        <w:ind w:left="6120" w:hanging="360"/>
      </w:pPr>
    </w:lvl>
    <w:lvl w:ilvl="8" w:tplc="72967C7C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5614B9"/>
    <w:multiLevelType w:val="hybridMultilevel"/>
    <w:tmpl w:val="5FDE3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AC4F5A"/>
    <w:multiLevelType w:val="hybridMultilevel"/>
    <w:tmpl w:val="FEC8F890"/>
    <w:lvl w:ilvl="0" w:tplc="61ACA1C4">
      <w:start w:val="1"/>
      <w:numFmt w:val="decimal"/>
      <w:lvlText w:val="%1."/>
      <w:lvlJc w:val="left"/>
      <w:pPr>
        <w:ind w:left="885" w:hanging="525"/>
      </w:pPr>
      <w:rPr>
        <w:rFonts w:hint="default"/>
        <w:color w:val="auto"/>
      </w:rPr>
    </w:lvl>
    <w:lvl w:ilvl="1" w:tplc="87D0D210">
      <w:start w:val="1"/>
      <w:numFmt w:val="lowerLetter"/>
      <w:lvlText w:val="%2."/>
      <w:lvlJc w:val="left"/>
      <w:pPr>
        <w:ind w:left="1440" w:hanging="360"/>
      </w:pPr>
    </w:lvl>
    <w:lvl w:ilvl="2" w:tplc="6D060BFE">
      <w:start w:val="1"/>
      <w:numFmt w:val="lowerRoman"/>
      <w:lvlText w:val="%3."/>
      <w:lvlJc w:val="right"/>
      <w:pPr>
        <w:ind w:left="2160" w:hanging="180"/>
      </w:pPr>
    </w:lvl>
    <w:lvl w:ilvl="3" w:tplc="52BE9EB8">
      <w:start w:val="1"/>
      <w:numFmt w:val="decimal"/>
      <w:lvlText w:val="%4."/>
      <w:lvlJc w:val="left"/>
      <w:pPr>
        <w:ind w:left="2880" w:hanging="360"/>
      </w:pPr>
    </w:lvl>
    <w:lvl w:ilvl="4" w:tplc="8C1699C8">
      <w:start w:val="1"/>
      <w:numFmt w:val="lowerLetter"/>
      <w:lvlText w:val="%5."/>
      <w:lvlJc w:val="left"/>
      <w:pPr>
        <w:ind w:left="3600" w:hanging="360"/>
      </w:pPr>
    </w:lvl>
    <w:lvl w:ilvl="5" w:tplc="29B671B8">
      <w:start w:val="1"/>
      <w:numFmt w:val="lowerRoman"/>
      <w:lvlText w:val="%6."/>
      <w:lvlJc w:val="right"/>
      <w:pPr>
        <w:ind w:left="4320" w:hanging="180"/>
      </w:pPr>
    </w:lvl>
    <w:lvl w:ilvl="6" w:tplc="2C76101C">
      <w:start w:val="1"/>
      <w:numFmt w:val="decimal"/>
      <w:lvlText w:val="%7."/>
      <w:lvlJc w:val="left"/>
      <w:pPr>
        <w:ind w:left="5040" w:hanging="360"/>
      </w:pPr>
    </w:lvl>
    <w:lvl w:ilvl="7" w:tplc="7236E9DE">
      <w:start w:val="1"/>
      <w:numFmt w:val="lowerLetter"/>
      <w:lvlText w:val="%8."/>
      <w:lvlJc w:val="left"/>
      <w:pPr>
        <w:ind w:left="5760" w:hanging="360"/>
      </w:pPr>
    </w:lvl>
    <w:lvl w:ilvl="8" w:tplc="7650712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0051C5"/>
    <w:multiLevelType w:val="hybridMultilevel"/>
    <w:tmpl w:val="2B76C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9886F4">
      <w:numFmt w:val="bullet"/>
      <w:lvlText w:val="·"/>
      <w:lvlJc w:val="left"/>
      <w:pPr>
        <w:ind w:left="1695" w:hanging="61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44569B"/>
    <w:multiLevelType w:val="hybridMultilevel"/>
    <w:tmpl w:val="8020C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973CED"/>
    <w:multiLevelType w:val="multilevel"/>
    <w:tmpl w:val="27A69370"/>
    <w:lvl w:ilvl="0">
      <w:start w:val="1"/>
      <w:numFmt w:val="decimal"/>
      <w:lvlText w:val="%1."/>
      <w:lvlJc w:val="left"/>
      <w:pPr>
        <w:ind w:left="2912" w:hanging="360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/>
        <w:i w:val="0"/>
        <w:caps w:val="0"/>
        <w:smallCaps w:val="0"/>
        <w:strike w:val="0"/>
        <w:vanish w:val="0"/>
        <w:color w:val="auto"/>
        <w:spacing w:val="0"/>
        <w:position w:val="0"/>
        <w:sz w:val="24"/>
        <w:szCs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/>
        <w:i/>
        <w:caps w:val="0"/>
        <w:smallCaps w:val="0"/>
        <w:strike w:val="0"/>
        <w:vanish w:val="0"/>
        <w:color w:val="auto"/>
        <w:spacing w:val="0"/>
        <w:position w:val="0"/>
        <w:sz w:val="24"/>
        <w:u w:val="none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b w:val="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b w:val="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b w:val="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b w:val="0"/>
      </w:rPr>
    </w:lvl>
  </w:abstractNum>
  <w:abstractNum w:abstractNumId="16" w15:restartNumberingAfterBreak="0">
    <w:nsid w:val="6BC40891"/>
    <w:multiLevelType w:val="hybridMultilevel"/>
    <w:tmpl w:val="8E62C332"/>
    <w:lvl w:ilvl="0" w:tplc="F80804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BB21C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F90497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E8E333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DB42CC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AD069C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6783CF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EF85D4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2B4A53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C14C64"/>
    <w:multiLevelType w:val="hybridMultilevel"/>
    <w:tmpl w:val="D898DB9A"/>
    <w:lvl w:ilvl="0" w:tplc="3F6698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DE00C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DB896E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89CDED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62783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33CA96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12D4F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AEA08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EA08A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70070794"/>
    <w:multiLevelType w:val="hybridMultilevel"/>
    <w:tmpl w:val="F8A687B6"/>
    <w:lvl w:ilvl="0" w:tplc="D66A51B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A5AD27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8211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AB3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07E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2AEE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85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2C71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0E4C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</w:num>
  <w:num w:numId="4">
    <w:abstractNumId w:val="1"/>
  </w:num>
  <w:num w:numId="5">
    <w:abstractNumId w:val="8"/>
  </w:num>
  <w:num w:numId="6">
    <w:abstractNumId w:val="18"/>
  </w:num>
  <w:num w:numId="7">
    <w:abstractNumId w:val="6"/>
  </w:num>
  <w:num w:numId="8">
    <w:abstractNumId w:val="4"/>
  </w:num>
  <w:num w:numId="9">
    <w:abstractNumId w:val="17"/>
  </w:num>
  <w:num w:numId="10">
    <w:abstractNumId w:val="12"/>
  </w:num>
  <w:num w:numId="11">
    <w:abstractNumId w:val="16"/>
  </w:num>
  <w:num w:numId="12">
    <w:abstractNumId w:val="5"/>
  </w:num>
  <w:num w:numId="13">
    <w:abstractNumId w:val="10"/>
  </w:num>
  <w:num w:numId="14">
    <w:abstractNumId w:val="3"/>
  </w:num>
  <w:num w:numId="15">
    <w:abstractNumId w:val="9"/>
  </w:num>
  <w:num w:numId="16">
    <w:abstractNumId w:val="0"/>
  </w:num>
  <w:num w:numId="17">
    <w:abstractNumId w:val="14"/>
  </w:num>
  <w:num w:numId="18">
    <w:abstractNumId w:val="13"/>
  </w:num>
  <w:num w:numId="19">
    <w:abstractNumId w:val="2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481A"/>
    <w:rsid w:val="00013BC0"/>
    <w:rsid w:val="00033F2A"/>
    <w:rsid w:val="000D53E9"/>
    <w:rsid w:val="000E620C"/>
    <w:rsid w:val="000F4904"/>
    <w:rsid w:val="0014446A"/>
    <w:rsid w:val="001820CC"/>
    <w:rsid w:val="00183770"/>
    <w:rsid w:val="001962EA"/>
    <w:rsid w:val="001C3C93"/>
    <w:rsid w:val="001F3963"/>
    <w:rsid w:val="002C1C04"/>
    <w:rsid w:val="002F49B1"/>
    <w:rsid w:val="003574AB"/>
    <w:rsid w:val="00373ACE"/>
    <w:rsid w:val="003D0136"/>
    <w:rsid w:val="003E481A"/>
    <w:rsid w:val="00425121"/>
    <w:rsid w:val="00437598"/>
    <w:rsid w:val="004451F7"/>
    <w:rsid w:val="004777E5"/>
    <w:rsid w:val="00484835"/>
    <w:rsid w:val="004F54EF"/>
    <w:rsid w:val="00534718"/>
    <w:rsid w:val="005D6718"/>
    <w:rsid w:val="00617376"/>
    <w:rsid w:val="00637093"/>
    <w:rsid w:val="006836E1"/>
    <w:rsid w:val="007022E6"/>
    <w:rsid w:val="007200CC"/>
    <w:rsid w:val="00744494"/>
    <w:rsid w:val="00797566"/>
    <w:rsid w:val="007D2764"/>
    <w:rsid w:val="007E3821"/>
    <w:rsid w:val="00870A70"/>
    <w:rsid w:val="00877B64"/>
    <w:rsid w:val="008B3523"/>
    <w:rsid w:val="009461E0"/>
    <w:rsid w:val="00954377"/>
    <w:rsid w:val="009814E9"/>
    <w:rsid w:val="0098278B"/>
    <w:rsid w:val="009D4A31"/>
    <w:rsid w:val="00A62518"/>
    <w:rsid w:val="00AD6133"/>
    <w:rsid w:val="00B35D55"/>
    <w:rsid w:val="00BB2A03"/>
    <w:rsid w:val="00BD3DC6"/>
    <w:rsid w:val="00BD6A2E"/>
    <w:rsid w:val="00BE51CB"/>
    <w:rsid w:val="00D2368F"/>
    <w:rsid w:val="00D9021B"/>
    <w:rsid w:val="00E84FA4"/>
    <w:rsid w:val="00EA78C8"/>
    <w:rsid w:val="00F207F7"/>
    <w:rsid w:val="00F90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60807"/>
  <w15:docId w15:val="{248E4A99-2004-457E-8ED1-6E33C981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ascii="Times New Roman" w:hAnsi="Times New Roman"/>
      <w:sz w:val="24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nhideWhenUsed/>
    <w:qFormat/>
    <w:pPr>
      <w:keepNext/>
      <w:widowControl w:val="0"/>
      <w:numPr>
        <w:ilvl w:val="3"/>
        <w:numId w:val="1"/>
      </w:numPr>
      <w:spacing w:before="240" w:after="60" w:line="240" w:lineRule="auto"/>
      <w:outlineLvl w:val="3"/>
    </w:pPr>
    <w:rPr>
      <w:rFonts w:ascii="Calibri" w:eastAsia="Times New Roman" w:hAnsi="Calibri" w:cs="Calibri"/>
      <w:b/>
      <w:color w:val="000000"/>
      <w:sz w:val="28"/>
      <w:szCs w:val="20"/>
      <w:lang w:eastAsia="ar-SA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5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character" w:styleId="af3">
    <w:name w:val="annotation reference"/>
    <w:unhideWhenUsed/>
    <w:rPr>
      <w:sz w:val="16"/>
      <w:szCs w:val="16"/>
    </w:rPr>
  </w:style>
  <w:style w:type="character" w:styleId="af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5">
    <w:name w:val="page number"/>
    <w:basedOn w:val="a0"/>
  </w:style>
  <w:style w:type="paragraph" w:styleId="af6">
    <w:name w:val="annotation text"/>
    <w:basedOn w:val="a"/>
    <w:link w:val="af7"/>
    <w:unhideWhenUsed/>
    <w:pPr>
      <w:widowControl w:val="0"/>
      <w:spacing w:after="0" w:line="240" w:lineRule="auto"/>
    </w:pPr>
    <w:rPr>
      <w:rFonts w:eastAsia="Times New Roman" w:cs="Times New Roman"/>
      <w:color w:val="000000"/>
      <w:sz w:val="20"/>
      <w:szCs w:val="20"/>
      <w:lang w:val="zh-CN" w:eastAsia="ar-SA"/>
    </w:rPr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fc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9">
    <w:name w:val="Верхний колонтитул Знак"/>
    <w:basedOn w:val="a0"/>
    <w:link w:val="af8"/>
    <w:uiPriority w:val="99"/>
  </w:style>
  <w:style w:type="character" w:customStyle="1" w:styleId="afb">
    <w:name w:val="Нижний колонтитул Знак"/>
    <w:basedOn w:val="a0"/>
    <w:link w:val="afa"/>
    <w:uiPriority w:val="99"/>
  </w:style>
  <w:style w:type="paragraph" w:customStyle="1" w:styleId="CenteredTableText">
    <w:name w:val="CenteredTableText"/>
    <w:basedOn w:val="a"/>
    <w:qFormat/>
    <w:pPr>
      <w:spacing w:after="0" w:line="257" w:lineRule="auto"/>
      <w:jc w:val="center"/>
    </w:pPr>
    <w:rPr>
      <w:szCs w:val="24"/>
      <w:lang w:val="en-US"/>
    </w:rPr>
  </w:style>
  <w:style w:type="paragraph" w:styleId="afd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</w:rPr>
  </w:style>
  <w:style w:type="paragraph" w:customStyle="1" w:styleId="NormalTableText">
    <w:name w:val="NormalTableText"/>
    <w:basedOn w:val="a"/>
    <w:qFormat/>
    <w:pPr>
      <w:spacing w:after="0" w:line="257" w:lineRule="auto"/>
    </w:pPr>
    <w:rPr>
      <w:szCs w:val="24"/>
      <w:lang w:val="en-US"/>
    </w:rPr>
  </w:style>
  <w:style w:type="character" w:customStyle="1" w:styleId="40">
    <w:name w:val="Заголовок 4 Знак"/>
    <w:basedOn w:val="a0"/>
    <w:link w:val="4"/>
    <w:rPr>
      <w:rFonts w:ascii="Calibri" w:eastAsia="Times New Roman" w:hAnsi="Calibri" w:cs="Calibri"/>
      <w:b/>
      <w:color w:val="000000"/>
      <w:sz w:val="28"/>
      <w:szCs w:val="20"/>
      <w:lang w:eastAsia="ar-SA"/>
    </w:rPr>
  </w:style>
  <w:style w:type="character" w:customStyle="1" w:styleId="af7">
    <w:name w:val="Текст примечания Знак"/>
    <w:basedOn w:val="a0"/>
    <w:link w:val="af6"/>
    <w:rPr>
      <w:rFonts w:ascii="Times New Roman" w:eastAsia="Times New Roman" w:hAnsi="Times New Roman" w:cs="Times New Roman"/>
      <w:color w:val="000000"/>
      <w:sz w:val="20"/>
      <w:szCs w:val="20"/>
      <w:lang w:val="zh-CN" w:eastAsia="ar-SA"/>
    </w:rPr>
  </w:style>
  <w:style w:type="paragraph" w:customStyle="1" w:styleId="2">
    <w:name w:val="_2СтильЗаголовка"/>
    <w:uiPriority w:val="99"/>
    <w:pPr>
      <w:numPr>
        <w:numId w:val="1"/>
      </w:numPr>
      <w:spacing w:before="120" w:after="60"/>
    </w:pPr>
    <w:rPr>
      <w:rFonts w:ascii="Times New Roman" w:eastAsia="Times New Roman" w:hAnsi="Times New Roman" w:cs="Times New Roman"/>
      <w:b/>
      <w:sz w:val="24"/>
      <w:szCs w:val="24"/>
      <w:lang w:eastAsia="ar-SA"/>
    </w:rPr>
  </w:style>
  <w:style w:type="paragraph" w:customStyle="1" w:styleId="c2">
    <w:name w:val="c2"/>
    <w:basedOn w:val="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c0">
    <w:name w:val="c0"/>
  </w:style>
  <w:style w:type="paragraph" w:customStyle="1" w:styleId="210">
    <w:name w:val="Список 21"/>
    <w:basedOn w:val="a"/>
    <w:pPr>
      <w:widowControl w:val="0"/>
      <w:spacing w:after="0" w:line="240" w:lineRule="auto"/>
      <w:ind w:left="566" w:hanging="283"/>
    </w:pPr>
    <w:rPr>
      <w:rFonts w:eastAsia="Times New Roman" w:cs="Times New Roman"/>
      <w:color w:val="000000"/>
      <w:szCs w:val="24"/>
      <w:lang w:eastAsia="ar-SA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21">
    <w:name w:val="Заголовок 2 Знак"/>
    <w:basedOn w:val="a0"/>
    <w:link w:val="20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customStyle="1" w:styleId="docdata">
    <w:name w:val="docdata"/>
    <w:basedOn w:val="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anchor-text">
    <w:name w:val="anchor-text"/>
    <w:basedOn w:val="a0"/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paragraph" w:styleId="afe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63709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2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2l.ai/" TargetMode="External"/><Relationship Id="rId18" Type="http://schemas.openxmlformats.org/officeDocument/2006/relationships/hyperlink" Target="https://visionbook.mit.edu/" TargetMode="External"/><Relationship Id="rId26" Type="http://schemas.openxmlformats.org/officeDocument/2006/relationships/hyperlink" Target="https://doi.org/10.1016/j.asoc.2025.113470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earnpytorch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udlbook.github.io/udlbook/" TargetMode="External"/><Relationship Id="rId17" Type="http://schemas.openxmlformats.org/officeDocument/2006/relationships/hyperlink" Target="https://www.deeplearningbook.org/" TargetMode="External"/><Relationship Id="rId25" Type="http://schemas.openxmlformats.org/officeDocument/2006/relationships/hyperlink" Target="https://doi.org/10.3390/s2501021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uvadlc-notebooks.readthedocs.io/en/latest/index.html" TargetMode="External"/><Relationship Id="rId20" Type="http://schemas.openxmlformats.org/officeDocument/2006/relationships/hyperlink" Target="https://fullstackdeeplearning.com/course/2022/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2l.ai/" TargetMode="External"/><Relationship Id="rId24" Type="http://schemas.openxmlformats.org/officeDocument/2006/relationships/hyperlink" Target="https://doi.org/10.1038/s41597-024-03182-7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Lightning-AI/dl-fundamentals" TargetMode="External"/><Relationship Id="rId23" Type="http://schemas.openxmlformats.org/officeDocument/2006/relationships/hyperlink" Target="http://93.88.177.22/cgi/zgate.exe?ACTION=follow&amp;SESSION_ID=5412&amp;TERM=%D0%93%D0%BE%D0%BD%D1%81%D0%B0%D0%BB%D0%B5%D1%81,%20%D0%A0.%5B1,1004,3,101%5D&amp;LANG=rus" TargetMode="External"/><Relationship Id="rId28" Type="http://schemas.openxmlformats.org/officeDocument/2006/relationships/hyperlink" Target="http://www.bibliocomplectator.ru/" TargetMode="External"/><Relationship Id="rId10" Type="http://schemas.openxmlformats.org/officeDocument/2006/relationships/hyperlink" Target="https://pytorch.org/tutorials/index.html" TargetMode="External"/><Relationship Id="rId19" Type="http://schemas.openxmlformats.org/officeDocument/2006/relationships/hyperlink" Target="https://huggingface.co/learn/computer-vision-course/unit0/welcome/welcom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learnpytorch.io/" TargetMode="External"/><Relationship Id="rId22" Type="http://schemas.openxmlformats.org/officeDocument/2006/relationships/hyperlink" Target="http://93.88.177.22/cgi/zgate.exe?ACTION=follow&amp;SESSION_ID=5412&amp;TERM=%D0%92%D0%BE%D0%BB%D0%BA%D0%BE%D0%B2%D0%B0,%20,%20%D0%9C.%20%D0%90.%5B1,1004,3,101%5D&amp;LANG=rus" TargetMode="External"/><Relationship Id="rId27" Type="http://schemas.openxmlformats.org/officeDocument/2006/relationships/hyperlink" Target="http://www.biblioclub.ru/" TargetMode="Externa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F63B22-E7D4-4F04-9316-0F99C175B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13</Pages>
  <Words>3482</Words>
  <Characters>19848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Timofey V. Golubyatnikov</dc:creator>
  <cp:lastModifiedBy>Ронкин Михаил Владимирович</cp:lastModifiedBy>
  <cp:revision>5</cp:revision>
  <dcterms:created xsi:type="dcterms:W3CDTF">2025-12-08T06:53:00Z</dcterms:created>
  <dcterms:modified xsi:type="dcterms:W3CDTF">2025-12-08T10:31:00Z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1049-11.2.0.11440</vt:lpwstr>
  </property>
  <property fmtid="{D5CDD505-2E9C-101B-9397-08002B2CF9AE}" pid="3" name="ICV">
    <vt:lpwstr>A6D34EDDF2674C218420513548D8349D</vt:lpwstr>
  </property>
</Properties>
</file>