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53" w:rsidRDefault="0022024E">
      <w:r>
        <w:t xml:space="preserve">Модуль </w:t>
      </w:r>
      <w:r w:rsidR="00377756">
        <w:t>2</w:t>
      </w:r>
      <w:r>
        <w:t xml:space="preserve"> </w:t>
      </w:r>
      <w:r w:rsidR="00377756" w:rsidRPr="00377756">
        <w:t>Методы Предсказания ВР</w:t>
      </w:r>
      <w:r w:rsidRPr="00377756">
        <w:t>.</w:t>
      </w:r>
      <w:r>
        <w:t xml:space="preserve"> </w:t>
      </w:r>
    </w:p>
    <w:p w:rsidR="001D2CE1" w:rsidRPr="001D2CE1" w:rsidRDefault="001D2CE1">
      <w:pPr>
        <w:rPr>
          <w:b/>
        </w:rPr>
      </w:pPr>
      <w:r w:rsidRPr="001D2CE1">
        <w:rPr>
          <w:b/>
        </w:rPr>
        <w:t>Введение:</w:t>
      </w:r>
    </w:p>
    <w:p w:rsidR="0022024E" w:rsidRDefault="0022024E">
      <w:r>
        <w:t>Модуль дает представление об основные понятия о ВР и методах его осмысления. В том числе:</w:t>
      </w:r>
    </w:p>
    <w:p w:rsidR="0022024E" w:rsidRDefault="0022024E" w:rsidP="001D2CE1">
      <w:pPr>
        <w:pStyle w:val="a3"/>
        <w:numPr>
          <w:ilvl w:val="0"/>
          <w:numId w:val="4"/>
        </w:numPr>
      </w:pPr>
      <w:r>
        <w:t xml:space="preserve">базовые методы предварительного анализа ВР, </w:t>
      </w:r>
    </w:p>
    <w:p w:rsidR="0022024E" w:rsidRDefault="0022024E" w:rsidP="001D2CE1">
      <w:pPr>
        <w:pStyle w:val="a3"/>
        <w:numPr>
          <w:ilvl w:val="0"/>
          <w:numId w:val="4"/>
        </w:numPr>
      </w:pPr>
      <w:r>
        <w:t>типы решаемых задач анализа ВР</w:t>
      </w:r>
    </w:p>
    <w:p w:rsidR="0022024E" w:rsidRDefault="0022024E" w:rsidP="001D2CE1">
      <w:pPr>
        <w:pStyle w:val="a3"/>
        <w:numPr>
          <w:ilvl w:val="0"/>
          <w:numId w:val="4"/>
        </w:numPr>
      </w:pPr>
      <w:r>
        <w:t>модели ВР</w:t>
      </w:r>
    </w:p>
    <w:p w:rsidR="001D2CE1" w:rsidRDefault="001D2CE1" w:rsidP="001D2CE1">
      <w:pPr>
        <w:pStyle w:val="a3"/>
        <w:numPr>
          <w:ilvl w:val="0"/>
          <w:numId w:val="4"/>
        </w:numPr>
      </w:pPr>
      <w:r>
        <w:t>Основные статистические свойства ВР</w:t>
      </w:r>
    </w:p>
    <w:p w:rsidR="001D2CE1" w:rsidRDefault="001D2CE1" w:rsidP="001D2CE1">
      <w:pPr>
        <w:pStyle w:val="a3"/>
        <w:numPr>
          <w:ilvl w:val="0"/>
          <w:numId w:val="4"/>
        </w:numPr>
      </w:pPr>
      <w:r>
        <w:t xml:space="preserve">Понятие о особых свойствах ВР, </w:t>
      </w:r>
      <w:proofErr w:type="gramStart"/>
      <w:r w:rsidR="0079059F">
        <w:t>например</w:t>
      </w:r>
      <w:proofErr w:type="gramEnd"/>
      <w:r w:rsidR="0079059F">
        <w:t>: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АКФ, </w:t>
      </w:r>
    </w:p>
    <w:p w:rsidR="001D2CE1" w:rsidRDefault="001D2CE1" w:rsidP="001D2CE1">
      <w:pPr>
        <w:pStyle w:val="a3"/>
        <w:numPr>
          <w:ilvl w:val="1"/>
          <w:numId w:val="4"/>
        </w:numPr>
      </w:pPr>
      <w:proofErr w:type="spellStart"/>
      <w:r w:rsidRPr="001D2CE1">
        <w:t>Гетеросекдостичность</w:t>
      </w:r>
      <w:proofErr w:type="spellEnd"/>
      <w:r>
        <w:t xml:space="preserve"> 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Белый Гауссов Шум, </w:t>
      </w:r>
      <w:bookmarkStart w:id="0" w:name="_GoBack"/>
      <w:bookmarkEnd w:id="0"/>
    </w:p>
    <w:p w:rsidR="001D2CE1" w:rsidRDefault="001D2CE1" w:rsidP="001D2CE1">
      <w:pPr>
        <w:pStyle w:val="a3"/>
        <w:numPr>
          <w:ilvl w:val="1"/>
          <w:numId w:val="4"/>
        </w:numPr>
      </w:pPr>
      <w:r>
        <w:t>особенности стационарного вида ВР.</w:t>
      </w:r>
    </w:p>
    <w:p w:rsidR="001D2CE1" w:rsidRDefault="001D2CE1" w:rsidP="001D2CE1">
      <w:pPr>
        <w:pStyle w:val="a3"/>
        <w:numPr>
          <w:ilvl w:val="0"/>
          <w:numId w:val="4"/>
        </w:numPr>
      </w:pPr>
      <w:r>
        <w:t>Виды простых предсказаний ВР, в т.ч.: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>Наивные методы предсказаний,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Методы на основе скользящего среднего и экспоненциального сглаживания, 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Особенности использования методов линейной регрессии в анализе ВР 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Особенности использования методов нелинейной регрессии в анализе ВР </w:t>
      </w:r>
    </w:p>
    <w:p w:rsidR="001D2CE1" w:rsidRDefault="001D2CE1" w:rsidP="001D2CE1">
      <w:pPr>
        <w:pStyle w:val="a3"/>
        <w:numPr>
          <w:ilvl w:val="1"/>
          <w:numId w:val="4"/>
        </w:numPr>
      </w:pPr>
      <w:r>
        <w:t xml:space="preserve">Особенности базовых методов разложения ВР </w:t>
      </w:r>
    </w:p>
    <w:p w:rsidR="001D2CE1" w:rsidRDefault="001D2CE1">
      <w:r>
        <w:t xml:space="preserve">Также Вы познакомитесь с методами работы с ВР в рамках языка программирования </w:t>
      </w:r>
      <w:r>
        <w:rPr>
          <w:lang w:val="en-US"/>
        </w:rPr>
        <w:t>Python</w:t>
      </w:r>
      <w:r>
        <w:t>, включая особенности:</w:t>
      </w:r>
    </w:p>
    <w:p w:rsidR="001D2CE1" w:rsidRDefault="001D2CE1" w:rsidP="001D2CE1">
      <w:pPr>
        <w:pStyle w:val="a3"/>
        <w:numPr>
          <w:ilvl w:val="0"/>
          <w:numId w:val="5"/>
        </w:numPr>
      </w:pPr>
      <w:r>
        <w:t>визуализации ВР</w:t>
      </w:r>
    </w:p>
    <w:p w:rsidR="001D2CE1" w:rsidRDefault="001D2CE1" w:rsidP="001D2CE1">
      <w:pPr>
        <w:pStyle w:val="a3"/>
        <w:numPr>
          <w:ilvl w:val="0"/>
          <w:numId w:val="5"/>
        </w:numPr>
      </w:pPr>
      <w:r>
        <w:t>определения базовых свойств ВР</w:t>
      </w:r>
    </w:p>
    <w:p w:rsidR="001D2CE1" w:rsidRDefault="001D2CE1" w:rsidP="001D2CE1">
      <w:pPr>
        <w:pStyle w:val="a3"/>
        <w:numPr>
          <w:ilvl w:val="0"/>
          <w:numId w:val="5"/>
        </w:numPr>
      </w:pPr>
      <w:r>
        <w:t>моделирования ВР</w:t>
      </w:r>
    </w:p>
    <w:p w:rsidR="001D2CE1" w:rsidRPr="001D2CE1" w:rsidRDefault="001D2CE1" w:rsidP="001D2CE1">
      <w:pPr>
        <w:pStyle w:val="a3"/>
        <w:numPr>
          <w:ilvl w:val="0"/>
          <w:numId w:val="5"/>
        </w:numPr>
      </w:pPr>
      <w:r>
        <w:t xml:space="preserve">особенности работы с </w:t>
      </w:r>
      <w:proofErr w:type="spellStart"/>
      <w:r w:rsidR="005D11FD"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SKTime</w:t>
      </w:r>
      <w:proofErr w:type="spellEnd"/>
    </w:p>
    <w:p w:rsidR="001D2CE1" w:rsidRPr="001D2CE1" w:rsidRDefault="001D2CE1" w:rsidP="001D2CE1">
      <w:pPr>
        <w:pStyle w:val="a3"/>
        <w:numPr>
          <w:ilvl w:val="0"/>
          <w:numId w:val="5"/>
        </w:numPr>
      </w:pPr>
      <w:r w:rsidRPr="001D2CE1">
        <w:t>особенности выбора методов предсказания ВР</w:t>
      </w:r>
    </w:p>
    <w:p w:rsidR="0022024E" w:rsidRDefault="0022024E">
      <w:r>
        <w:t>В результате прохождения модуля вы будете:</w:t>
      </w:r>
    </w:p>
    <w:p w:rsidR="0022024E" w:rsidRDefault="0022024E" w:rsidP="0022024E">
      <w:pPr>
        <w:pStyle w:val="a3"/>
        <w:numPr>
          <w:ilvl w:val="0"/>
          <w:numId w:val="1"/>
        </w:numPr>
      </w:pPr>
      <w:r>
        <w:t>Знать Основные понятия анализ временных рядов, основные свойства ВР</w:t>
      </w:r>
      <w:r>
        <w:tab/>
      </w:r>
      <w:r>
        <w:tab/>
      </w:r>
      <w:r>
        <w:tab/>
      </w:r>
    </w:p>
    <w:p w:rsidR="0022024E" w:rsidRDefault="0022024E" w:rsidP="0022024E">
      <w:pPr>
        <w:pStyle w:val="a3"/>
        <w:numPr>
          <w:ilvl w:val="0"/>
          <w:numId w:val="1"/>
        </w:numPr>
      </w:pPr>
      <w:r>
        <w:t>Уметь предложить подход для решения той или иной задачи анализа временных рядов.</w:t>
      </w:r>
      <w:r>
        <w:tab/>
      </w:r>
    </w:p>
    <w:p w:rsidR="0022024E" w:rsidRDefault="0022024E" w:rsidP="0022024E">
      <w:pPr>
        <w:pStyle w:val="a3"/>
        <w:numPr>
          <w:ilvl w:val="0"/>
          <w:numId w:val="1"/>
        </w:numPr>
      </w:pPr>
      <w:r>
        <w:t>Владеть методами предварительного анализа временных рядов</w:t>
      </w:r>
      <w:r>
        <w:tab/>
      </w:r>
    </w:p>
    <w:p w:rsidR="0022024E" w:rsidRDefault="0022024E" w:rsidP="0022024E">
      <w:r>
        <w:t>Модуль состоит из 2 лекций и 3 практик.</w:t>
      </w:r>
    </w:p>
    <w:p w:rsidR="0022024E" w:rsidRDefault="0022024E" w:rsidP="0022024E">
      <w:r w:rsidRPr="0022024E">
        <w:t>Лекци</w:t>
      </w:r>
      <w:r>
        <w:t>и</w:t>
      </w:r>
    </w:p>
    <w:p w:rsidR="0022024E" w:rsidRDefault="0022024E" w:rsidP="0022024E">
      <w:pPr>
        <w:pStyle w:val="a3"/>
        <w:numPr>
          <w:ilvl w:val="0"/>
          <w:numId w:val="2"/>
        </w:numPr>
      </w:pPr>
      <w:r w:rsidRPr="0022024E">
        <w:t>Введение во ВР</w:t>
      </w:r>
      <w:r w:rsidRPr="0022024E">
        <w:tab/>
      </w:r>
    </w:p>
    <w:p w:rsidR="0022024E" w:rsidRDefault="0022024E" w:rsidP="0022024E">
      <w:pPr>
        <w:pStyle w:val="a3"/>
        <w:numPr>
          <w:ilvl w:val="0"/>
          <w:numId w:val="2"/>
        </w:numPr>
      </w:pPr>
      <w:r w:rsidRPr="0022024E">
        <w:t>Лекция 2 - простые методы предсказания ВР</w:t>
      </w:r>
    </w:p>
    <w:p w:rsidR="0022024E" w:rsidRDefault="0022024E" w:rsidP="0022024E">
      <w:r>
        <w:t>Практики</w:t>
      </w:r>
    </w:p>
    <w:p w:rsidR="0022024E" w:rsidRDefault="0022024E" w:rsidP="0022024E">
      <w:pPr>
        <w:pStyle w:val="a3"/>
        <w:numPr>
          <w:ilvl w:val="0"/>
          <w:numId w:val="3"/>
        </w:numPr>
      </w:pPr>
      <w:r w:rsidRPr="0022024E">
        <w:t>Предварительный анализ ВР</w:t>
      </w:r>
    </w:p>
    <w:p w:rsidR="0022024E" w:rsidRDefault="0022024E" w:rsidP="0022024E">
      <w:pPr>
        <w:pStyle w:val="a3"/>
        <w:numPr>
          <w:ilvl w:val="0"/>
          <w:numId w:val="3"/>
        </w:numPr>
      </w:pPr>
      <w:r w:rsidRPr="0022024E">
        <w:t>Моделирование ВР</w:t>
      </w:r>
    </w:p>
    <w:p w:rsidR="0022024E" w:rsidRDefault="0022024E" w:rsidP="0022024E">
      <w:pPr>
        <w:pStyle w:val="a3"/>
        <w:numPr>
          <w:ilvl w:val="0"/>
          <w:numId w:val="3"/>
        </w:numPr>
      </w:pPr>
      <w:r w:rsidRPr="0022024E">
        <w:t xml:space="preserve">Знакомство с </w:t>
      </w:r>
      <w:r>
        <w:t xml:space="preserve">библиотекой </w:t>
      </w:r>
      <w:proofErr w:type="spellStart"/>
      <w:r w:rsidRPr="0022024E">
        <w:t>SKTime</w:t>
      </w:r>
      <w:proofErr w:type="spellEnd"/>
      <w:r w:rsidRPr="0022024E">
        <w:t xml:space="preserve"> и простые методы предсказания ВР</w:t>
      </w:r>
    </w:p>
    <w:p w:rsidR="0063006B" w:rsidRDefault="0063006B" w:rsidP="001D2CE1">
      <w:pPr>
        <w:rPr>
          <w:b/>
        </w:rPr>
      </w:pPr>
    </w:p>
    <w:p w:rsidR="0063006B" w:rsidRDefault="0063006B" w:rsidP="001D2CE1">
      <w:pPr>
        <w:rPr>
          <w:b/>
        </w:rPr>
      </w:pPr>
    </w:p>
    <w:p w:rsidR="0063006B" w:rsidRDefault="0063006B" w:rsidP="001D2CE1">
      <w:pPr>
        <w:rPr>
          <w:b/>
        </w:rPr>
      </w:pPr>
    </w:p>
    <w:p w:rsidR="0084098B" w:rsidRDefault="0084098B" w:rsidP="001D2CE1">
      <w:pPr>
        <w:rPr>
          <w:b/>
        </w:rPr>
      </w:pPr>
      <w:r>
        <w:rPr>
          <w:b/>
        </w:rPr>
        <w:lastRenderedPageBreak/>
        <w:t xml:space="preserve">В ходе изучения модуля основными понятиями </w:t>
      </w:r>
      <w:proofErr w:type="spellStart"/>
      <w:r>
        <w:rPr>
          <w:b/>
        </w:rPr>
        <w:t>явлются</w:t>
      </w:r>
      <w:proofErr w:type="spellEnd"/>
      <w:r>
        <w:rPr>
          <w:b/>
        </w:rPr>
        <w:t>:</w:t>
      </w:r>
    </w:p>
    <w:p w:rsidR="0084098B" w:rsidRDefault="0084098B" w:rsidP="0084098B">
      <w:pPr>
        <w:jc w:val="both"/>
      </w:pPr>
      <w:r>
        <w:rPr>
          <w:b/>
        </w:rPr>
        <w:t xml:space="preserve">Модель </w:t>
      </w:r>
      <w:r w:rsidRPr="0084098B">
        <w:rPr>
          <w:b/>
          <w:bCs/>
        </w:rPr>
        <w:t>авторегрессии - скользящего среднего (</w:t>
      </w:r>
      <w:r>
        <w:rPr>
          <w:b/>
          <w:bCs/>
        </w:rPr>
        <w:t xml:space="preserve">АРСС, </w:t>
      </w:r>
      <w:r>
        <w:rPr>
          <w:b/>
          <w:lang w:val="en-US"/>
        </w:rPr>
        <w:t>ARMA</w:t>
      </w:r>
      <w:r w:rsidRPr="0084098B">
        <w:rPr>
          <w:b/>
        </w:rPr>
        <w:t xml:space="preserve">) – </w:t>
      </w:r>
      <w:r w:rsidRPr="0084098B">
        <w:t>это модель которую можно проинтерпретировать как: текущее значение ВР зависит от прошлых значений до лага p</w:t>
      </w:r>
      <w:r>
        <w:t xml:space="preserve"> </w:t>
      </w:r>
      <w:r w:rsidRPr="0084098B">
        <w:t>(</w:t>
      </w:r>
      <w:r w:rsidRPr="0084098B">
        <w:rPr>
          <w:b/>
          <w:lang w:val="en-US"/>
        </w:rPr>
        <w:t>AR</w:t>
      </w:r>
      <w:r w:rsidRPr="0084098B">
        <w:rPr>
          <w:b/>
        </w:rPr>
        <w:t xml:space="preserve"> часть</w:t>
      </w:r>
      <w:r>
        <w:t>)</w:t>
      </w:r>
      <w:r w:rsidRPr="0084098B">
        <w:t xml:space="preserve"> и от текущего и прошлых внешних «возмущений» (флуктуаций) до лага q</w:t>
      </w:r>
      <w:r>
        <w:t xml:space="preserve"> </w:t>
      </w:r>
      <w:r w:rsidRPr="0084098B">
        <w:t>(</w:t>
      </w:r>
      <w:r>
        <w:rPr>
          <w:b/>
          <w:lang w:val="en-US"/>
        </w:rPr>
        <w:t>MA</w:t>
      </w:r>
      <w:r w:rsidRPr="0084098B">
        <w:rPr>
          <w:b/>
        </w:rPr>
        <w:t xml:space="preserve"> часть</w:t>
      </w:r>
      <w:r>
        <w:t>)</w:t>
      </w:r>
      <w:r>
        <w:t>. Это параметрическая модель</w:t>
      </w:r>
      <w:r w:rsidRPr="0084098B">
        <w:t xml:space="preserve"> </w:t>
      </w:r>
      <w:r>
        <w:rPr>
          <w:lang w:val="en-US"/>
        </w:rPr>
        <w:t>c</w:t>
      </w:r>
      <w:r w:rsidRPr="0084098B">
        <w:t xml:space="preserve"> </w:t>
      </w:r>
      <w:r>
        <w:t xml:space="preserve">двумя параметрами </w:t>
      </w:r>
      <w:r w:rsidRPr="0084098B">
        <w:t>(</w:t>
      </w:r>
      <w:proofErr w:type="gramStart"/>
      <w:r>
        <w:rPr>
          <w:lang w:val="en-US"/>
        </w:rPr>
        <w:t>p</w:t>
      </w:r>
      <w:r w:rsidRPr="0084098B">
        <w:t>,</w:t>
      </w:r>
      <w:r>
        <w:rPr>
          <w:lang w:val="en-US"/>
        </w:rPr>
        <w:t>q</w:t>
      </w:r>
      <w:proofErr w:type="gramEnd"/>
      <w:r w:rsidRPr="0084098B">
        <w:t>)</w:t>
      </w:r>
      <w:r>
        <w:t>.</w:t>
      </w:r>
    </w:p>
    <w:p w:rsidR="0084098B" w:rsidRDefault="0084098B" w:rsidP="0084098B">
      <w:pPr>
        <w:jc w:val="both"/>
        <w:rPr>
          <w:rFonts w:eastAsiaTheme="minorEastAsia"/>
          <w:iCs/>
          <w:lang w:val="en-US"/>
        </w:rPr>
      </w:pPr>
      <w:r w:rsidRPr="0084098B">
        <w:rPr>
          <w:b/>
        </w:rPr>
        <w:t xml:space="preserve">Задача </w:t>
      </w:r>
      <w:r w:rsidRPr="0084098B">
        <w:rPr>
          <w:b/>
          <w:lang w:val="en-US"/>
        </w:rPr>
        <w:t>ARMA</w:t>
      </w:r>
      <w:r w:rsidRPr="0084098B">
        <w:rPr>
          <w:b/>
        </w:rPr>
        <w:t>-аппроксимации</w:t>
      </w:r>
      <w:r w:rsidRPr="0084098B">
        <w:t xml:space="preserve"> (построения АРСС модели) - найти весовые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4098B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4098B">
        <w:t xml:space="preserve"> и оценить их порядки (</w:t>
      </w:r>
      <w:r w:rsidRPr="0084098B">
        <w:rPr>
          <w:lang w:val="en-US"/>
        </w:rPr>
        <w:t>p</w:t>
      </w:r>
      <w:r w:rsidRPr="0084098B">
        <w:t>,</w:t>
      </w:r>
      <w:r w:rsidRPr="0084098B">
        <w:rPr>
          <w:lang w:val="en-US"/>
        </w:rPr>
        <w:t>q</w:t>
      </w:r>
      <w:r w:rsidRPr="0084098B">
        <w:t xml:space="preserve">), приближающие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4098B">
        <w:t xml:space="preserve"> лучше всего к исходному процессу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A22CDE" w:rsidRPr="00A22CDE" w:rsidRDefault="00A22CDE" w:rsidP="0084098B">
      <w:pPr>
        <w:jc w:val="both"/>
      </w:pPr>
      <w:r w:rsidRPr="00A22CDE">
        <w:rPr>
          <w:rFonts w:eastAsiaTheme="minorEastAsia"/>
          <w:b/>
          <w:iCs/>
        </w:rPr>
        <w:t>Лаг модели</w:t>
      </w:r>
      <w:r>
        <w:rPr>
          <w:rFonts w:eastAsiaTheme="minorEastAsia"/>
          <w:iCs/>
        </w:rPr>
        <w:t xml:space="preserve"> – это значение задержки рассматриваемых отсчетов относительно заданного 0.</w:t>
      </w:r>
    </w:p>
    <w:p w:rsidR="0084098B" w:rsidRDefault="0084098B" w:rsidP="0084098B">
      <w:pPr>
        <w:jc w:val="both"/>
      </w:pPr>
      <w:r>
        <w:rPr>
          <w:b/>
        </w:rPr>
        <w:t>Начальные значения</w:t>
      </w:r>
      <w:r w:rsidR="00A22CDE">
        <w:rPr>
          <w:b/>
        </w:rPr>
        <w:t xml:space="preserve"> порядков</w:t>
      </w:r>
      <w:r>
        <w:rPr>
          <w:b/>
        </w:rPr>
        <w:t xml:space="preserve"> </w:t>
      </w:r>
      <w:r w:rsidRPr="0084098B">
        <w:rPr>
          <w:b/>
          <w:lang w:val="en-US"/>
        </w:rPr>
        <w:t>ARMA</w:t>
      </w:r>
      <w:r>
        <w:rPr>
          <w:b/>
        </w:rPr>
        <w:t xml:space="preserve"> моделей </w:t>
      </w:r>
      <w:r w:rsidRPr="0084098B">
        <w:t xml:space="preserve">могут быть выбраны из </w:t>
      </w:r>
      <w:r>
        <w:t>анализа</w:t>
      </w:r>
      <w:r w:rsidR="00A22CDE">
        <w:t xml:space="preserve"> графиков</w:t>
      </w:r>
      <w:r w:rsidR="00A22CDE" w:rsidRPr="00A22CDE">
        <w:t xml:space="preserve"> </w:t>
      </w:r>
      <w:r w:rsidR="00A22CDE">
        <w:t xml:space="preserve">автокорреляционной функции (АКФ, </w:t>
      </w:r>
      <w:r w:rsidR="00A22CDE">
        <w:rPr>
          <w:lang w:val="en-US"/>
        </w:rPr>
        <w:t>ACF</w:t>
      </w:r>
      <w:r w:rsidR="00A22CDE">
        <w:t>)</w:t>
      </w:r>
      <w:r w:rsidR="00A22CDE" w:rsidRPr="00A22CDE">
        <w:t xml:space="preserve"> </w:t>
      </w:r>
      <w:r w:rsidR="00A22CDE">
        <w:t>–</w:t>
      </w:r>
      <w:r w:rsidR="00A22CDE" w:rsidRPr="00A22CDE">
        <w:t xml:space="preserve"> </w:t>
      </w:r>
      <w:r w:rsidR="00A22CDE">
        <w:rPr>
          <w:lang w:val="en-US"/>
        </w:rPr>
        <w:t>MA</w:t>
      </w:r>
      <w:r w:rsidR="00A22CDE" w:rsidRPr="00A22CDE">
        <w:t xml:space="preserve"> </w:t>
      </w:r>
      <w:r w:rsidR="00A22CDE">
        <w:t xml:space="preserve">часть и частичной АКФ (ЧАКФ, </w:t>
      </w:r>
      <w:r w:rsidR="00A22CDE">
        <w:rPr>
          <w:lang w:val="en-US"/>
        </w:rPr>
        <w:t>PACF</w:t>
      </w:r>
      <w:r w:rsidR="00A22CDE" w:rsidRPr="00A22CDE">
        <w:t>)</w:t>
      </w:r>
      <w:r w:rsidR="00A22CDE">
        <w:t xml:space="preserve"> – </w:t>
      </w:r>
      <w:r w:rsidR="00A22CDE">
        <w:rPr>
          <w:lang w:val="en-US"/>
        </w:rPr>
        <w:t>AR</w:t>
      </w:r>
      <w:r w:rsidR="00A22CDE" w:rsidRPr="00A22CDE">
        <w:t xml:space="preserve"> </w:t>
      </w:r>
      <w:r w:rsidR="00A22CDE">
        <w:t xml:space="preserve">часть как значения лагов перед резким спадом к нулю в обоих случаях. Однако это справедливо только для стационарной в слабом смысле модели. Тестирование Лагов АКФ на значимость выполняется при помощи статистических тестов. </w:t>
      </w:r>
    </w:p>
    <w:p w:rsidR="00620C94" w:rsidRPr="00A22CDE" w:rsidRDefault="00620C94" w:rsidP="00620C94">
      <w:pPr>
        <w:jc w:val="both"/>
      </w:pPr>
      <w:proofErr w:type="spellStart"/>
      <w:r w:rsidRPr="00A22CDE">
        <w:rPr>
          <w:b/>
        </w:rPr>
        <w:t>До</w:t>
      </w:r>
      <w:r>
        <w:rPr>
          <w:b/>
        </w:rPr>
        <w:t>обучение</w:t>
      </w:r>
      <w:proofErr w:type="spellEnd"/>
      <w:r w:rsidR="00A22CDE">
        <w:t xml:space="preserve"> </w:t>
      </w:r>
      <w:r w:rsidR="00A22CDE" w:rsidRPr="0084098B">
        <w:rPr>
          <w:b/>
          <w:lang w:val="en-US"/>
        </w:rPr>
        <w:t>ARMA</w:t>
      </w:r>
      <w:r w:rsidR="00A22CDE">
        <w:rPr>
          <w:b/>
        </w:rPr>
        <w:t xml:space="preserve"> моделей</w:t>
      </w:r>
      <w:r w:rsidR="00A22CDE">
        <w:rPr>
          <w:b/>
        </w:rPr>
        <w:t xml:space="preserve"> </w:t>
      </w:r>
      <w:r w:rsidR="00A22CDE" w:rsidRPr="00A22CDE">
        <w:t>зак</w:t>
      </w:r>
      <w:r w:rsidR="00A22CDE">
        <w:t xml:space="preserve">лючается в </w:t>
      </w:r>
      <w:r>
        <w:t>настройке</w:t>
      </w:r>
      <w:r w:rsidR="00A22CDE">
        <w:t xml:space="preserve"> их пор</w:t>
      </w:r>
      <w:r>
        <w:t xml:space="preserve">ядков и соответствующих им коэффициентов. Оно осуществляется при помощи информационных критериев и последующего тестирования модели. </w:t>
      </w:r>
      <w:r>
        <w:t xml:space="preserve">При этом чем ниже общий </w:t>
      </w:r>
      <w:r>
        <w:t>порядок модели – тем ниже вероятность переобучения.</w:t>
      </w:r>
    </w:p>
    <w:p w:rsidR="00620C94" w:rsidRDefault="00620C94" w:rsidP="00A22CDE">
      <w:pPr>
        <w:jc w:val="both"/>
      </w:pPr>
      <w:r w:rsidRPr="00620C94">
        <w:rPr>
          <w:b/>
        </w:rPr>
        <w:t>Информационный критерий</w:t>
      </w:r>
      <w:r>
        <w:t xml:space="preserve"> – критерий, учитывающий, как дисперсию остаточной части модели, так и порядки модели. Критерий имеет исключительно смысл в ранжировании (используется только для сравнения моделей, чем меньше значение, тем лучше).  </w:t>
      </w:r>
      <w:r w:rsidRPr="00620C94">
        <w:t>Критерий позволяет задать мини-</w:t>
      </w:r>
      <w:proofErr w:type="spellStart"/>
      <w:r w:rsidRPr="00620C94">
        <w:t>максуну</w:t>
      </w:r>
      <w:r>
        <w:t>ю</w:t>
      </w:r>
      <w:proofErr w:type="spellEnd"/>
      <w:r w:rsidRPr="00620C94">
        <w:t xml:space="preserve"> задачу поиска параметров моделей: минимум ошибки при максимально-допустимом числе параметров модели</w:t>
      </w:r>
      <w:r>
        <w:t>.</w:t>
      </w:r>
      <w:r w:rsidRPr="00620C94">
        <w:t xml:space="preserve"> </w:t>
      </w:r>
    </w:p>
    <w:p w:rsidR="00D314ED" w:rsidRDefault="00620C94" w:rsidP="0084098B">
      <w:pPr>
        <w:jc w:val="both"/>
        <w:rPr>
          <w:bCs/>
        </w:rPr>
      </w:pPr>
      <w:r>
        <w:rPr>
          <w:b/>
          <w:bCs/>
        </w:rPr>
        <w:t>М</w:t>
      </w:r>
      <w:r w:rsidRPr="00620C94">
        <w:rPr>
          <w:b/>
          <w:bCs/>
        </w:rPr>
        <w:t xml:space="preserve">одель называется интегрированной </w:t>
      </w:r>
      <w:proofErr w:type="spellStart"/>
      <w:r w:rsidRPr="00620C94">
        <w:rPr>
          <w:b/>
          <w:bCs/>
        </w:rPr>
        <w:t>авторегрессионной</w:t>
      </w:r>
      <w:proofErr w:type="spellEnd"/>
      <w:r w:rsidRPr="00620C94">
        <w:rPr>
          <w:b/>
          <w:bCs/>
        </w:rPr>
        <w:t xml:space="preserve"> скользящей средней (</w:t>
      </w:r>
      <w:r w:rsidRPr="00620C94">
        <w:rPr>
          <w:b/>
          <w:bCs/>
          <w:lang w:val="en-US"/>
        </w:rPr>
        <w:t>ARIMA</w:t>
      </w:r>
      <w:r w:rsidRPr="00620C94">
        <w:rPr>
          <w:b/>
          <w:bCs/>
        </w:rPr>
        <w:t>)</w:t>
      </w:r>
      <w:r>
        <w:rPr>
          <w:b/>
          <w:bCs/>
        </w:rPr>
        <w:t xml:space="preserve"> – </w:t>
      </w:r>
      <w:r w:rsidRPr="00620C94">
        <w:rPr>
          <w:bCs/>
        </w:rPr>
        <w:t xml:space="preserve">модель </w:t>
      </w:r>
      <w:proofErr w:type="spellStart"/>
      <w:r w:rsidRPr="00620C94">
        <w:rPr>
          <w:bCs/>
        </w:rPr>
        <w:t>нативно</w:t>
      </w:r>
      <w:proofErr w:type="spellEnd"/>
      <w:r w:rsidRPr="00620C94">
        <w:rPr>
          <w:bCs/>
        </w:rPr>
        <w:t xml:space="preserve"> учитывающая численное дифференцирование для достижения стационарности результат моделирования.</w:t>
      </w:r>
      <w:r>
        <w:rPr>
          <w:bCs/>
        </w:rPr>
        <w:t xml:space="preserve"> </w:t>
      </w:r>
    </w:p>
    <w:p w:rsidR="00A22CDE" w:rsidRDefault="00620C94" w:rsidP="0084098B">
      <w:pPr>
        <w:jc w:val="both"/>
        <w:rPr>
          <w:bCs/>
        </w:rPr>
      </w:pPr>
      <w:r>
        <w:rPr>
          <w:bCs/>
        </w:rPr>
        <w:t xml:space="preserve">Модель </w:t>
      </w:r>
      <w:r w:rsidR="00D314ED" w:rsidRPr="00620C94">
        <w:rPr>
          <w:b/>
          <w:bCs/>
          <w:lang w:val="en-US"/>
        </w:rPr>
        <w:t>ARIMA</w:t>
      </w:r>
      <w:r w:rsidR="00D314ED">
        <w:rPr>
          <w:bCs/>
        </w:rPr>
        <w:t xml:space="preserve"> </w:t>
      </w:r>
      <w:r>
        <w:rPr>
          <w:bCs/>
        </w:rPr>
        <w:t xml:space="preserve">имеет три порядка </w:t>
      </w:r>
      <w:r w:rsidRPr="00D314ED">
        <w:rPr>
          <w:bCs/>
        </w:rPr>
        <w:t>(</w:t>
      </w:r>
      <w:proofErr w:type="gramStart"/>
      <w:r>
        <w:rPr>
          <w:bCs/>
          <w:lang w:val="en-US"/>
        </w:rPr>
        <w:t>p</w:t>
      </w:r>
      <w:r w:rsidRPr="00D314ED">
        <w:rPr>
          <w:bCs/>
        </w:rPr>
        <w:t>,</w:t>
      </w:r>
      <w:r>
        <w:rPr>
          <w:bCs/>
          <w:lang w:val="en-US"/>
        </w:rPr>
        <w:t>d</w:t>
      </w:r>
      <w:proofErr w:type="gramEnd"/>
      <w:r w:rsidRPr="00D314ED">
        <w:rPr>
          <w:bCs/>
        </w:rPr>
        <w:t>,</w:t>
      </w:r>
      <w:r>
        <w:rPr>
          <w:bCs/>
          <w:lang w:val="en-US"/>
        </w:rPr>
        <w:t>q</w:t>
      </w:r>
      <w:r w:rsidRPr="00D314ED">
        <w:rPr>
          <w:bCs/>
        </w:rPr>
        <w:t xml:space="preserve">), </w:t>
      </w:r>
      <w:r>
        <w:rPr>
          <w:bCs/>
        </w:rPr>
        <w:t xml:space="preserve">где </w:t>
      </w:r>
      <w:r w:rsidRPr="00D314ED">
        <w:rPr>
          <w:b/>
          <w:bCs/>
          <w:lang w:val="en-US"/>
        </w:rPr>
        <w:t>d</w:t>
      </w:r>
      <w:r w:rsidRPr="00D314ED">
        <w:rPr>
          <w:b/>
          <w:bCs/>
        </w:rPr>
        <w:t xml:space="preserve"> – порядок </w:t>
      </w:r>
      <w:r w:rsidR="00D314ED" w:rsidRPr="00D314ED">
        <w:rPr>
          <w:b/>
          <w:bCs/>
        </w:rPr>
        <w:t>численной производной</w:t>
      </w:r>
      <w:r w:rsidR="00D314ED">
        <w:rPr>
          <w:bCs/>
        </w:rPr>
        <w:t xml:space="preserve"> (разности). Модель удобно записать в лаговой форме. Важно понимать, что дифференцированию подлежит только </w:t>
      </w:r>
      <w:r w:rsidR="00D314ED">
        <w:rPr>
          <w:bCs/>
          <w:lang w:val="en-US"/>
        </w:rPr>
        <w:t>AR</w:t>
      </w:r>
      <w:r w:rsidR="00D314ED" w:rsidRPr="00D314ED">
        <w:rPr>
          <w:bCs/>
        </w:rPr>
        <w:t xml:space="preserve"> </w:t>
      </w:r>
      <w:r w:rsidR="00D314ED">
        <w:rPr>
          <w:bCs/>
        </w:rPr>
        <w:t xml:space="preserve">часть.  В первую очередь такая модель может компенсировать </w:t>
      </w:r>
      <w:proofErr w:type="spellStart"/>
      <w:r w:rsidR="00D314ED">
        <w:rPr>
          <w:bCs/>
        </w:rPr>
        <w:t>нестационарность</w:t>
      </w:r>
      <w:proofErr w:type="spellEnd"/>
      <w:r w:rsidR="00D314ED">
        <w:rPr>
          <w:bCs/>
        </w:rPr>
        <w:t xml:space="preserve"> тренда или другие медленные изменения. При выборе порядков модели сначала должен быть найден порядок дифференцирования.</w:t>
      </w:r>
    </w:p>
    <w:p w:rsidR="00D314ED" w:rsidRDefault="00D314ED" w:rsidP="0084098B">
      <w:pPr>
        <w:jc w:val="both"/>
        <w:rPr>
          <w:bCs/>
        </w:rPr>
      </w:pPr>
      <w:r>
        <w:rPr>
          <w:bCs/>
        </w:rPr>
        <w:t>Для проверки модели на стационарность используются ряд визуальных и статистических тестов. Среди них:</w:t>
      </w:r>
    </w:p>
    <w:p w:rsidR="00D314ED" w:rsidRPr="00D314ED" w:rsidRDefault="00D314ED" w:rsidP="00D314ED">
      <w:pPr>
        <w:pStyle w:val="a3"/>
        <w:numPr>
          <w:ilvl w:val="0"/>
          <w:numId w:val="8"/>
        </w:numPr>
        <w:jc w:val="both"/>
        <w:rPr>
          <w:bCs/>
        </w:rPr>
      </w:pPr>
      <w:r w:rsidRPr="00D314ED">
        <w:rPr>
          <w:bCs/>
        </w:rPr>
        <w:t>Статистика скользящего окна (</w:t>
      </w:r>
      <w:r w:rsidRPr="00D314ED">
        <w:rPr>
          <w:bCs/>
          <w:lang w:val="en-US"/>
        </w:rPr>
        <w:t>Rolling</w:t>
      </w:r>
      <w:r w:rsidRPr="00D314ED">
        <w:rPr>
          <w:bCs/>
        </w:rPr>
        <w:t xml:space="preserve"> </w:t>
      </w:r>
      <w:r w:rsidRPr="00D314ED">
        <w:rPr>
          <w:bCs/>
          <w:lang w:val="en-US"/>
        </w:rPr>
        <w:t>Statistics</w:t>
      </w:r>
      <w:r w:rsidRPr="00D314ED">
        <w:rPr>
          <w:bCs/>
        </w:rPr>
        <w:t>)</w:t>
      </w:r>
    </w:p>
    <w:p w:rsidR="00D314ED" w:rsidRPr="00D314ED" w:rsidRDefault="00D314ED" w:rsidP="00D314ED">
      <w:pPr>
        <w:pStyle w:val="a3"/>
        <w:numPr>
          <w:ilvl w:val="0"/>
          <w:numId w:val="8"/>
        </w:numPr>
        <w:jc w:val="both"/>
        <w:rPr>
          <w:bCs/>
        </w:rPr>
      </w:pPr>
      <w:r w:rsidRPr="00D314ED">
        <w:rPr>
          <w:bCs/>
          <w:lang w:val="en-US"/>
        </w:rPr>
        <w:t xml:space="preserve">ACF </w:t>
      </w:r>
      <w:proofErr w:type="spellStart"/>
      <w:r w:rsidRPr="00D314ED">
        <w:rPr>
          <w:bCs/>
          <w:lang w:val="en-US"/>
        </w:rPr>
        <w:t>анализ</w:t>
      </w:r>
      <w:proofErr w:type="spellEnd"/>
    </w:p>
    <w:p w:rsidR="00D314ED" w:rsidRPr="00D314ED" w:rsidRDefault="00D314ED" w:rsidP="00D314ED">
      <w:pPr>
        <w:pStyle w:val="a3"/>
        <w:numPr>
          <w:ilvl w:val="0"/>
          <w:numId w:val="8"/>
        </w:numPr>
        <w:jc w:val="both"/>
        <w:rPr>
          <w:bCs/>
          <w:lang w:val="en-US"/>
        </w:rPr>
      </w:pPr>
      <w:proofErr w:type="spellStart"/>
      <w:r w:rsidRPr="00D314ED">
        <w:rPr>
          <w:bCs/>
          <w:lang w:val="en-US"/>
        </w:rPr>
        <w:t>Расширенный</w:t>
      </w:r>
      <w:proofErr w:type="spellEnd"/>
      <w:r w:rsidRPr="00D314ED">
        <w:rPr>
          <w:bCs/>
          <w:lang w:val="en-US"/>
        </w:rPr>
        <w:t xml:space="preserve"> </w:t>
      </w:r>
      <w:proofErr w:type="spellStart"/>
      <w:r w:rsidRPr="00D314ED">
        <w:rPr>
          <w:bCs/>
          <w:lang w:val="en-US"/>
        </w:rPr>
        <w:t>тест</w:t>
      </w:r>
      <w:proofErr w:type="spellEnd"/>
      <w:r w:rsidRPr="00D314ED">
        <w:rPr>
          <w:bCs/>
          <w:lang w:val="en-US"/>
        </w:rPr>
        <w:t xml:space="preserve"> </w:t>
      </w:r>
      <w:proofErr w:type="spellStart"/>
      <w:r w:rsidRPr="00D314ED">
        <w:rPr>
          <w:bCs/>
          <w:lang w:val="en-US"/>
        </w:rPr>
        <w:t>Дики-Фуллера</w:t>
      </w:r>
      <w:proofErr w:type="spellEnd"/>
      <w:r w:rsidRPr="00D314ED">
        <w:rPr>
          <w:bCs/>
          <w:lang w:val="en-US"/>
        </w:rPr>
        <w:t xml:space="preserve"> (Augmented Dickey-Fuller Test, ADF)</w:t>
      </w:r>
    </w:p>
    <w:p w:rsidR="00D314ED" w:rsidRPr="00D314ED" w:rsidRDefault="00D314ED" w:rsidP="00D314ED">
      <w:pPr>
        <w:pStyle w:val="a3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Другие тесты, </w:t>
      </w:r>
      <w:proofErr w:type="gramStart"/>
      <w:r>
        <w:rPr>
          <w:bCs/>
        </w:rPr>
        <w:t>например</w:t>
      </w:r>
      <w:proofErr w:type="gramEnd"/>
      <w:r>
        <w:rPr>
          <w:bCs/>
        </w:rPr>
        <w:t xml:space="preserve"> </w:t>
      </w:r>
      <w:r w:rsidRPr="00D314ED">
        <w:rPr>
          <w:bCs/>
        </w:rPr>
        <w:t xml:space="preserve">Тест Квятковского – </w:t>
      </w:r>
      <w:proofErr w:type="spellStart"/>
      <w:r w:rsidRPr="00D314ED">
        <w:rPr>
          <w:bCs/>
        </w:rPr>
        <w:t>Филлипса</w:t>
      </w:r>
      <w:proofErr w:type="spellEnd"/>
      <w:r w:rsidRPr="00D314ED">
        <w:rPr>
          <w:bCs/>
        </w:rPr>
        <w:t xml:space="preserve"> – Шмидта – Шина</w:t>
      </w:r>
    </w:p>
    <w:p w:rsidR="00D314ED" w:rsidRDefault="00D314ED" w:rsidP="00D314ED">
      <w:pPr>
        <w:jc w:val="both"/>
        <w:rPr>
          <w:bCs/>
        </w:rPr>
      </w:pPr>
      <w:r w:rsidRPr="00D314ED">
        <w:rPr>
          <w:b/>
          <w:bCs/>
        </w:rPr>
        <w:t xml:space="preserve">Модель сезонной интегрированной </w:t>
      </w:r>
      <w:proofErr w:type="spellStart"/>
      <w:r w:rsidRPr="00D314ED">
        <w:rPr>
          <w:b/>
          <w:bCs/>
        </w:rPr>
        <w:t>авторегресси</w:t>
      </w:r>
      <w:proofErr w:type="spellEnd"/>
      <w:r w:rsidRPr="00D314ED">
        <w:rPr>
          <w:b/>
          <w:bCs/>
        </w:rPr>
        <w:t xml:space="preserve"> - скользящего </w:t>
      </w:r>
      <w:proofErr w:type="gramStart"/>
      <w:r w:rsidRPr="00D314ED">
        <w:rPr>
          <w:b/>
          <w:bCs/>
        </w:rPr>
        <w:t>среднего  (</w:t>
      </w:r>
      <w:proofErr w:type="gramEnd"/>
      <w:r w:rsidRPr="00D314ED">
        <w:rPr>
          <w:b/>
          <w:bCs/>
          <w:lang w:val="en-US"/>
        </w:rPr>
        <w:t>SARIMA</w:t>
      </w:r>
      <w:r>
        <w:rPr>
          <w:b/>
          <w:bCs/>
        </w:rPr>
        <w:t xml:space="preserve">) -  </w:t>
      </w:r>
      <w:r w:rsidRPr="00D314ED">
        <w:rPr>
          <w:bCs/>
        </w:rPr>
        <w:t xml:space="preserve">это модель </w:t>
      </w:r>
      <w:proofErr w:type="spellStart"/>
      <w:r w:rsidRPr="00D314ED">
        <w:rPr>
          <w:bCs/>
        </w:rPr>
        <w:t>нативно</w:t>
      </w:r>
      <w:proofErr w:type="spellEnd"/>
      <w:r>
        <w:rPr>
          <w:b/>
          <w:bCs/>
        </w:rPr>
        <w:t xml:space="preserve"> </w:t>
      </w:r>
      <w:r w:rsidRPr="00620C94">
        <w:rPr>
          <w:bCs/>
        </w:rPr>
        <w:t>учитывающая</w:t>
      </w:r>
      <w:r>
        <w:rPr>
          <w:bCs/>
        </w:rPr>
        <w:t xml:space="preserve"> даже сравнительно быстрые и интенсивные, но регулярные </w:t>
      </w:r>
      <w:proofErr w:type="spellStart"/>
      <w:r>
        <w:rPr>
          <w:bCs/>
        </w:rPr>
        <w:t>нестационарности</w:t>
      </w:r>
      <w:proofErr w:type="spellEnd"/>
      <w:r>
        <w:rPr>
          <w:bCs/>
        </w:rPr>
        <w:t xml:space="preserve"> типа сезонность. Для этого </w:t>
      </w:r>
      <w:proofErr w:type="spellStart"/>
      <w:r>
        <w:rPr>
          <w:bCs/>
        </w:rPr>
        <w:t>испльзуется</w:t>
      </w:r>
      <w:proofErr w:type="spellEnd"/>
      <w:r>
        <w:rPr>
          <w:bCs/>
        </w:rPr>
        <w:t xml:space="preserve"> прием сезонного дифференцирования.</w:t>
      </w:r>
    </w:p>
    <w:p w:rsidR="00D314ED" w:rsidRDefault="00D314ED" w:rsidP="00D314ED">
      <w:pPr>
        <w:jc w:val="both"/>
        <w:rPr>
          <w:rFonts w:eastAsiaTheme="minorEastAsia"/>
          <w:bCs/>
          <w:iCs/>
        </w:rPr>
      </w:pPr>
      <w:r>
        <w:rPr>
          <w:bCs/>
        </w:rPr>
        <w:t xml:space="preserve">Модель </w:t>
      </w:r>
      <w:proofErr w:type="gramStart"/>
      <w:r>
        <w:rPr>
          <w:bCs/>
        </w:rPr>
        <w:t>имеет  задание</w:t>
      </w:r>
      <w:proofErr w:type="gramEnd"/>
      <w:r>
        <w:rPr>
          <w:bCs/>
        </w:rPr>
        <w:t xml:space="preserve"> порядков </w:t>
      </w:r>
      <w:r w:rsidRPr="00D314ED">
        <w:rPr>
          <w:rFonts w:eastAsiaTheme="minorEastAsia"/>
          <w:bCs/>
          <w:iCs/>
          <w:lang w:val="en-US"/>
        </w:rPr>
        <w:t>SARIMA</w:t>
      </w:r>
      <w:r w:rsidRPr="00D314ED">
        <w:rPr>
          <w:rFonts w:eastAsiaTheme="minorEastAsia"/>
          <w:bCs/>
          <w:iCs/>
        </w:rPr>
        <w:t>(</w:t>
      </w:r>
      <w:r w:rsidRPr="00D314ED">
        <w:rPr>
          <w:rFonts w:eastAsiaTheme="minorEastAsia"/>
          <w:bCs/>
          <w:iCs/>
          <w:lang w:val="en-US"/>
        </w:rPr>
        <w:t>p</w:t>
      </w:r>
      <w:r w:rsidRPr="00D314ED">
        <w:rPr>
          <w:rFonts w:eastAsiaTheme="minorEastAsia"/>
          <w:bCs/>
          <w:iCs/>
        </w:rPr>
        <w:t>,</w:t>
      </w:r>
      <w:r w:rsidRPr="00D314ED">
        <w:rPr>
          <w:rFonts w:eastAsiaTheme="minorEastAsia"/>
          <w:bCs/>
          <w:iCs/>
          <w:lang w:val="en-US"/>
        </w:rPr>
        <w:t>d</w:t>
      </w:r>
      <w:r w:rsidRPr="00D314ED">
        <w:rPr>
          <w:rFonts w:eastAsiaTheme="minorEastAsia"/>
          <w:bCs/>
          <w:iCs/>
        </w:rPr>
        <w:t>,</w:t>
      </w:r>
      <w:r w:rsidRPr="00D314ED">
        <w:rPr>
          <w:rFonts w:eastAsiaTheme="minorEastAsia"/>
          <w:bCs/>
          <w:iCs/>
          <w:lang w:val="en-US"/>
        </w:rPr>
        <w:t>q</w:t>
      </w:r>
      <w:r w:rsidRPr="00D314ED">
        <w:rPr>
          <w:rFonts w:eastAsiaTheme="minorEastAsia"/>
          <w:bCs/>
          <w:iCs/>
        </w:rPr>
        <w:t>)</w:t>
      </w:r>
      <w:r w:rsidRPr="00D314ED">
        <w:rPr>
          <w:rFonts w:eastAsiaTheme="minorEastAsia"/>
          <w:bCs/>
          <w:iCs/>
        </w:rPr>
        <w:t>×(</w:t>
      </w:r>
      <w:r w:rsidRPr="00D314ED">
        <w:rPr>
          <w:rFonts w:eastAsiaTheme="minorEastAsia"/>
          <w:bCs/>
          <w:iCs/>
          <w:lang w:val="en-US"/>
        </w:rPr>
        <w:t>P</w:t>
      </w:r>
      <w:r w:rsidRPr="00D314ED">
        <w:rPr>
          <w:rFonts w:eastAsiaTheme="minorEastAsia"/>
          <w:bCs/>
          <w:iCs/>
        </w:rPr>
        <w:t>,</w:t>
      </w:r>
      <w:r w:rsidRPr="00D314ED">
        <w:rPr>
          <w:rFonts w:eastAsiaTheme="minorEastAsia"/>
          <w:bCs/>
          <w:iCs/>
          <w:lang w:val="en-US"/>
        </w:rPr>
        <w:t>D</w:t>
      </w:r>
      <w:r w:rsidRPr="00D314ED">
        <w:rPr>
          <w:rFonts w:eastAsiaTheme="minorEastAsia"/>
          <w:bCs/>
          <w:iCs/>
        </w:rPr>
        <w:t>,</w:t>
      </w:r>
      <w:r w:rsidRPr="00D314ED">
        <w:rPr>
          <w:rFonts w:eastAsiaTheme="minorEastAsia"/>
          <w:bCs/>
          <w:iCs/>
          <w:lang w:val="en-US"/>
        </w:rPr>
        <w:t>Q</w:t>
      </w:r>
      <w:r w:rsidRPr="00D314ED">
        <w:rPr>
          <w:rFonts w:eastAsiaTheme="minorEastAsia"/>
          <w:bCs/>
          <w:iCs/>
        </w:rPr>
        <w:t>)</w:t>
      </w:r>
      <w:r w:rsidRPr="00D314ED">
        <w:rPr>
          <w:rFonts w:eastAsiaTheme="minorEastAsia"/>
          <w:bCs/>
          <w:iCs/>
          <w:lang w:val="en-US"/>
        </w:rPr>
        <w:t>s</w:t>
      </w:r>
      <w:r>
        <w:rPr>
          <w:rFonts w:eastAsiaTheme="minorEastAsia"/>
          <w:bCs/>
          <w:iCs/>
        </w:rPr>
        <w:t>, включающая как обычные</w:t>
      </w:r>
      <w:r w:rsidR="00794244">
        <w:rPr>
          <w:rFonts w:eastAsiaTheme="minorEastAsia"/>
          <w:bCs/>
          <w:iCs/>
        </w:rPr>
        <w:t xml:space="preserve"> </w:t>
      </w:r>
      <w:r w:rsidR="00794244" w:rsidRPr="00D314ED">
        <w:rPr>
          <w:rFonts w:eastAsiaTheme="minorEastAsia"/>
          <w:bCs/>
          <w:iCs/>
          <w:lang w:val="en-US"/>
        </w:rPr>
        <w:t>p</w:t>
      </w:r>
      <w:r w:rsidR="00794244" w:rsidRPr="00D314ED">
        <w:rPr>
          <w:rFonts w:eastAsiaTheme="minorEastAsia"/>
          <w:bCs/>
          <w:iCs/>
        </w:rPr>
        <w:t>,</w:t>
      </w:r>
      <w:r w:rsidR="00794244" w:rsidRPr="00D314ED">
        <w:rPr>
          <w:rFonts w:eastAsiaTheme="minorEastAsia"/>
          <w:bCs/>
          <w:iCs/>
          <w:lang w:val="en-US"/>
        </w:rPr>
        <w:t>d</w:t>
      </w:r>
      <w:r w:rsidR="00794244" w:rsidRPr="00D314ED">
        <w:rPr>
          <w:rFonts w:eastAsiaTheme="minorEastAsia"/>
          <w:bCs/>
          <w:iCs/>
        </w:rPr>
        <w:t>,</w:t>
      </w:r>
      <w:r w:rsidR="00794244" w:rsidRPr="00D314ED">
        <w:rPr>
          <w:rFonts w:eastAsiaTheme="minorEastAsia"/>
          <w:bCs/>
          <w:iCs/>
          <w:lang w:val="en-US"/>
        </w:rPr>
        <w:t>q</w:t>
      </w:r>
      <w:r>
        <w:rPr>
          <w:rFonts w:eastAsiaTheme="minorEastAsia"/>
          <w:bCs/>
          <w:iCs/>
        </w:rPr>
        <w:t>, так и сезонные составляющие</w:t>
      </w:r>
      <w:r w:rsidR="00794244" w:rsidRPr="00794244">
        <w:rPr>
          <w:rFonts w:eastAsiaTheme="minorEastAsia"/>
          <w:bCs/>
          <w:iCs/>
        </w:rPr>
        <w:t xml:space="preserve"> </w:t>
      </w:r>
      <w:r w:rsidR="00794244" w:rsidRPr="00D314ED">
        <w:rPr>
          <w:rFonts w:eastAsiaTheme="minorEastAsia"/>
          <w:bCs/>
          <w:iCs/>
          <w:lang w:val="en-US"/>
        </w:rPr>
        <w:t>P</w:t>
      </w:r>
      <w:r w:rsidR="00794244" w:rsidRPr="00D314ED">
        <w:rPr>
          <w:rFonts w:eastAsiaTheme="minorEastAsia"/>
          <w:bCs/>
          <w:iCs/>
        </w:rPr>
        <w:t>,</w:t>
      </w:r>
      <w:r w:rsidR="00794244" w:rsidRPr="00D314ED">
        <w:rPr>
          <w:rFonts w:eastAsiaTheme="minorEastAsia"/>
          <w:bCs/>
          <w:iCs/>
          <w:lang w:val="en-US"/>
        </w:rPr>
        <w:t>D</w:t>
      </w:r>
      <w:r w:rsidR="00794244" w:rsidRPr="00D314ED">
        <w:rPr>
          <w:rFonts w:eastAsiaTheme="minorEastAsia"/>
          <w:bCs/>
          <w:iCs/>
        </w:rPr>
        <w:t>,</w:t>
      </w:r>
      <w:r w:rsidR="00794244" w:rsidRPr="00D314ED">
        <w:rPr>
          <w:rFonts w:eastAsiaTheme="minorEastAsia"/>
          <w:bCs/>
          <w:iCs/>
          <w:lang w:val="en-US"/>
        </w:rPr>
        <w:t>Q</w:t>
      </w:r>
      <w:r>
        <w:rPr>
          <w:rFonts w:eastAsiaTheme="minorEastAsia"/>
          <w:bCs/>
          <w:iCs/>
        </w:rPr>
        <w:t xml:space="preserve"> для сезонности с периодом </w:t>
      </w:r>
      <w:r>
        <w:rPr>
          <w:rFonts w:eastAsiaTheme="minorEastAsia"/>
          <w:bCs/>
          <w:iCs/>
          <w:lang w:val="en-US"/>
        </w:rPr>
        <w:t>s</w:t>
      </w:r>
      <w:r w:rsidR="00794244">
        <w:rPr>
          <w:rFonts w:eastAsiaTheme="minorEastAsia"/>
          <w:bCs/>
          <w:iCs/>
        </w:rPr>
        <w:t>.</w:t>
      </w:r>
    </w:p>
    <w:p w:rsidR="00794244" w:rsidRPr="00794244" w:rsidRDefault="00794244" w:rsidP="00D314ED">
      <w:pPr>
        <w:jc w:val="both"/>
        <w:rPr>
          <w:bCs/>
        </w:rPr>
      </w:pPr>
      <w:r>
        <w:rPr>
          <w:rFonts w:eastAsiaTheme="minorEastAsia"/>
          <w:bCs/>
          <w:iCs/>
        </w:rPr>
        <w:t>При выборе начальных значений порядков модели следует сначала определить порядки обычной и сезонной производной, приводящие ВР к стационарному виду.</w:t>
      </w:r>
    </w:p>
    <w:p w:rsidR="00D314ED" w:rsidRDefault="00D314ED" w:rsidP="00D314ED">
      <w:pPr>
        <w:jc w:val="both"/>
        <w:rPr>
          <w:bCs/>
        </w:rPr>
      </w:pPr>
    </w:p>
    <w:p w:rsidR="00000000" w:rsidRDefault="00377756" w:rsidP="00794244">
      <w:pPr>
        <w:rPr>
          <w:bCs/>
        </w:rPr>
      </w:pPr>
      <w:r w:rsidRPr="00794244">
        <w:rPr>
          <w:b/>
        </w:rPr>
        <w:t>Экзогенны</w:t>
      </w:r>
      <w:r w:rsidRPr="00794244">
        <w:rPr>
          <w:b/>
        </w:rPr>
        <w:t>е</w:t>
      </w:r>
      <w:r w:rsidRPr="00794244">
        <w:rPr>
          <w:b/>
        </w:rPr>
        <w:t xml:space="preserve"> фактор</w:t>
      </w:r>
      <w:r w:rsidRPr="00794244">
        <w:rPr>
          <w:b/>
        </w:rPr>
        <w:t>ы</w:t>
      </w:r>
      <w:r w:rsidRPr="00794244">
        <w:rPr>
          <w:b/>
        </w:rPr>
        <w:t xml:space="preserve"> (</w:t>
      </w:r>
      <w:proofErr w:type="spellStart"/>
      <w:r w:rsidRPr="00794244">
        <w:rPr>
          <w:b/>
          <w:lang w:val="en-US"/>
        </w:rPr>
        <w:t>exdogs</w:t>
      </w:r>
      <w:proofErr w:type="spellEnd"/>
      <w:r w:rsidRPr="00794244">
        <w:rPr>
          <w:b/>
        </w:rPr>
        <w:t xml:space="preserve">, экзогенные </w:t>
      </w:r>
      <w:proofErr w:type="spellStart"/>
      <w:r w:rsidRPr="00794244">
        <w:rPr>
          <w:b/>
          <w:bCs/>
        </w:rPr>
        <w:t>ковариаты</w:t>
      </w:r>
      <w:proofErr w:type="spellEnd"/>
      <w:r w:rsidRPr="00794244">
        <w:rPr>
          <w:b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794244">
        <w:t xml:space="preserve"> или набор факторов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4244">
        <w:t>) явля</w:t>
      </w:r>
      <w:proofErr w:type="spellStart"/>
      <w:r w:rsidRPr="00794244">
        <w:t>ю</w:t>
      </w:r>
      <w:r w:rsidRPr="00794244">
        <w:t>тся</w:t>
      </w:r>
      <w:proofErr w:type="spellEnd"/>
      <w:r w:rsidRPr="00794244">
        <w:t xml:space="preserve"> </w:t>
      </w:r>
      <w:r w:rsidRPr="00794244">
        <w:t>дополнительными</w:t>
      </w:r>
      <w:r w:rsidRPr="00794244">
        <w:t xml:space="preserve"> факторам </w:t>
      </w:r>
      <w:r w:rsidRPr="00794244">
        <w:t xml:space="preserve">к </w:t>
      </w:r>
      <w:r w:rsidRPr="00794244">
        <w:t>целевой переменной</w:t>
      </w:r>
      <w:r w:rsidRPr="0079424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794244">
        <w:t xml:space="preserve">, которые статистически не зависят от </w:t>
      </w:r>
      <m:oMath>
        <m:r>
          <w:rPr>
            <w:rFonts w:ascii="Cambria Math" w:hAnsi="Cambria Math"/>
          </w:rPr>
          <m:t>нее</m:t>
        </m:r>
      </m:oMath>
      <w:r w:rsidRPr="00794244">
        <w:t>,</w:t>
      </w:r>
      <w:r w:rsidRPr="00794244">
        <w:t xml:space="preserve"> но влия</w:t>
      </w:r>
      <w:r w:rsidRPr="00794244">
        <w:t>ют</w:t>
      </w:r>
      <w:r w:rsidRPr="00794244">
        <w:t xml:space="preserve"> на </w:t>
      </w:r>
      <w:r w:rsidRPr="00794244">
        <w:t>нее</w:t>
      </w:r>
      <w:r w:rsidRPr="00794244">
        <w:t xml:space="preserve">. </w:t>
      </w:r>
      <w:r w:rsidR="00794244">
        <w:t xml:space="preserve">Учет таких факторов может быть произведен в моделях </w:t>
      </w:r>
      <w:r w:rsidR="00794244" w:rsidRPr="00794244">
        <w:rPr>
          <w:bCs/>
          <w:lang w:val="en-US"/>
        </w:rPr>
        <w:t>SARIMA</w:t>
      </w:r>
      <w:r w:rsidR="00794244" w:rsidRPr="00794244">
        <w:rPr>
          <w:bCs/>
        </w:rPr>
        <w:t xml:space="preserve">, такая форма называется </w:t>
      </w:r>
      <w:r w:rsidR="00794244" w:rsidRPr="00794244">
        <w:rPr>
          <w:bCs/>
          <w:lang w:val="en-US"/>
        </w:rPr>
        <w:t>SARIMAX</w:t>
      </w:r>
      <w:r w:rsidR="00794244" w:rsidRPr="00794244">
        <w:rPr>
          <w:bCs/>
        </w:rPr>
        <w:t>.</w:t>
      </w:r>
    </w:p>
    <w:p w:rsidR="00794244" w:rsidRPr="00794244" w:rsidRDefault="00794244" w:rsidP="00794244">
      <w:r w:rsidRPr="00794244">
        <w:rPr>
          <w:b/>
          <w:bCs/>
        </w:rPr>
        <w:t xml:space="preserve">Комбинированные методы предсказания – </w:t>
      </w:r>
      <w:r w:rsidRPr="00794244">
        <w:rPr>
          <w:bCs/>
        </w:rPr>
        <w:t xml:space="preserve">представляют </w:t>
      </w:r>
      <w:proofErr w:type="gramStart"/>
      <w:r w:rsidRPr="00794244">
        <w:rPr>
          <w:bCs/>
        </w:rPr>
        <w:t>собой</w:t>
      </w:r>
      <w:r>
        <w:rPr>
          <w:b/>
          <w:bCs/>
        </w:rPr>
        <w:t xml:space="preserve"> </w:t>
      </w:r>
      <w:r>
        <w:rPr>
          <w:bCs/>
        </w:rPr>
        <w:t xml:space="preserve"> попытку</w:t>
      </w:r>
      <w:proofErr w:type="gramEnd"/>
      <w:r>
        <w:rPr>
          <w:bCs/>
        </w:rPr>
        <w:t xml:space="preserve"> описания моделей несколькими последовательными составляющим таким образом чтобы остаток описания (необъясненная часть) была как можно меньше. Примерами подхода являются использование регрессии для </w:t>
      </w:r>
      <w:proofErr w:type="spellStart"/>
      <w:r>
        <w:rPr>
          <w:bCs/>
        </w:rPr>
        <w:t>моделированя</w:t>
      </w:r>
      <w:proofErr w:type="spellEnd"/>
      <w:r>
        <w:rPr>
          <w:bCs/>
        </w:rPr>
        <w:t xml:space="preserve"> тренда и моделей </w:t>
      </w:r>
      <w:r>
        <w:rPr>
          <w:bCs/>
          <w:lang w:val="en-US"/>
        </w:rPr>
        <w:t>ARIMA</w:t>
      </w:r>
      <w:r w:rsidRPr="00794244">
        <w:rPr>
          <w:bCs/>
        </w:rPr>
        <w:t xml:space="preserve"> </w:t>
      </w:r>
      <w:r>
        <w:rPr>
          <w:bCs/>
        </w:rPr>
        <w:t xml:space="preserve">для остатка такого подхода.  </w:t>
      </w:r>
      <w:r w:rsidR="0096327E">
        <w:rPr>
          <w:bCs/>
        </w:rPr>
        <w:t>Другими примерами такого подхода являются такие модели, как:</w:t>
      </w:r>
    </w:p>
    <w:p w:rsidR="00D314ED" w:rsidRPr="00794244" w:rsidRDefault="00794244" w:rsidP="00794244">
      <w:pPr>
        <w:pStyle w:val="a3"/>
        <w:numPr>
          <w:ilvl w:val="0"/>
          <w:numId w:val="10"/>
        </w:numPr>
        <w:rPr>
          <w:b/>
          <w:lang w:val="en-US"/>
        </w:rPr>
      </w:pPr>
      <w:r w:rsidRPr="00794244">
        <w:rPr>
          <w:b/>
          <w:bCs/>
        </w:rPr>
        <w:t>Модели</w:t>
      </w:r>
      <w:r w:rsidRPr="00794244">
        <w:rPr>
          <w:b/>
          <w:bCs/>
          <w:lang w:val="en-US"/>
        </w:rPr>
        <w:t xml:space="preserve"> BATS - </w:t>
      </w:r>
      <w:r w:rsidRPr="00794244">
        <w:rPr>
          <w:bCs/>
          <w:lang w:val="en-US"/>
        </w:rPr>
        <w:t>B</w:t>
      </w:r>
      <w:r w:rsidRPr="00794244">
        <w:rPr>
          <w:lang w:val="en-US"/>
        </w:rPr>
        <w:t>ox-Cox transformation, </w:t>
      </w:r>
      <w:r w:rsidRPr="00794244">
        <w:rPr>
          <w:bCs/>
          <w:lang w:val="en-US"/>
        </w:rPr>
        <w:t>A</w:t>
      </w:r>
      <w:r w:rsidRPr="00794244">
        <w:rPr>
          <w:lang w:val="en-US"/>
        </w:rPr>
        <w:t>RMA errors, </w:t>
      </w:r>
      <w:r w:rsidRPr="00794244">
        <w:rPr>
          <w:bCs/>
          <w:lang w:val="en-US"/>
        </w:rPr>
        <w:t>T</w:t>
      </w:r>
      <w:r w:rsidRPr="00794244">
        <w:rPr>
          <w:lang w:val="en-US"/>
        </w:rPr>
        <w:t>rend, and </w:t>
      </w:r>
      <w:r w:rsidRPr="00794244">
        <w:rPr>
          <w:bCs/>
          <w:lang w:val="en-US"/>
        </w:rPr>
        <w:t>S</w:t>
      </w:r>
      <w:r w:rsidRPr="00794244">
        <w:rPr>
          <w:lang w:val="en-US"/>
        </w:rPr>
        <w:t>easonal components</w:t>
      </w:r>
    </w:p>
    <w:p w:rsidR="00794244" w:rsidRPr="00794244" w:rsidRDefault="00794244" w:rsidP="00794244">
      <w:pPr>
        <w:pStyle w:val="a3"/>
        <w:numPr>
          <w:ilvl w:val="0"/>
          <w:numId w:val="10"/>
        </w:numPr>
      </w:pPr>
      <w:r w:rsidRPr="00794244">
        <w:rPr>
          <w:b/>
          <w:bCs/>
        </w:rPr>
        <w:t xml:space="preserve">Модели </w:t>
      </w:r>
      <w:r>
        <w:rPr>
          <w:b/>
          <w:bCs/>
          <w:lang w:val="en-US"/>
        </w:rPr>
        <w:t>T</w:t>
      </w:r>
      <w:r w:rsidRPr="00794244">
        <w:rPr>
          <w:b/>
          <w:bCs/>
          <w:lang w:val="en-US"/>
        </w:rPr>
        <w:t>BATS</w:t>
      </w:r>
      <w:r w:rsidRPr="00794244">
        <w:rPr>
          <w:b/>
          <w:bCs/>
        </w:rPr>
        <w:t xml:space="preserve"> – </w:t>
      </w:r>
      <w:r w:rsidRPr="00794244">
        <w:rPr>
          <w:bCs/>
        </w:rPr>
        <w:t xml:space="preserve">учитывающие </w:t>
      </w:r>
      <w:proofErr w:type="spellStart"/>
      <w:r w:rsidRPr="00794244">
        <w:rPr>
          <w:bCs/>
        </w:rPr>
        <w:t>нестационарность</w:t>
      </w:r>
      <w:proofErr w:type="spellEnd"/>
      <w:r w:rsidRPr="00794244">
        <w:rPr>
          <w:bCs/>
        </w:rPr>
        <w:t xml:space="preserve"> сезонности путем ее описания рядами Фурье</w:t>
      </w:r>
    </w:p>
    <w:p w:rsidR="00794244" w:rsidRDefault="0096327E" w:rsidP="00794244">
      <w:pPr>
        <w:pStyle w:val="a3"/>
        <w:numPr>
          <w:ilvl w:val="0"/>
          <w:numId w:val="10"/>
        </w:numPr>
      </w:pPr>
      <w:r>
        <w:t xml:space="preserve">Обобщенная </w:t>
      </w:r>
      <w:proofErr w:type="spellStart"/>
      <w:r w:rsidR="00794244" w:rsidRPr="00794244">
        <w:t>Авторегрессионная</w:t>
      </w:r>
      <w:proofErr w:type="spellEnd"/>
      <w:r w:rsidR="00794244" w:rsidRPr="00794244">
        <w:t xml:space="preserve"> условная </w:t>
      </w:r>
      <w:proofErr w:type="spellStart"/>
      <w:r w:rsidR="00794244" w:rsidRPr="00794244">
        <w:t>гетероскедастичность</w:t>
      </w:r>
      <w:proofErr w:type="spellEnd"/>
      <w:r w:rsidR="00794244" w:rsidRPr="00794244">
        <w:t xml:space="preserve">, или </w:t>
      </w:r>
      <w:r w:rsidRPr="0096327E">
        <w:rPr>
          <w:b/>
          <w:lang w:val="en-US"/>
        </w:rPr>
        <w:t>G</w:t>
      </w:r>
      <w:r w:rsidR="00794244" w:rsidRPr="0096327E">
        <w:rPr>
          <w:b/>
        </w:rPr>
        <w:t>ARCH</w:t>
      </w:r>
      <w:r w:rsidRPr="0096327E">
        <w:t xml:space="preserve"> </w:t>
      </w:r>
      <w:r>
        <w:t>–</w:t>
      </w:r>
      <w:r w:rsidRPr="0096327E">
        <w:t xml:space="preserve"> </w:t>
      </w:r>
      <w:r>
        <w:t xml:space="preserve">модель </w:t>
      </w:r>
      <w:proofErr w:type="spellStart"/>
      <w:r>
        <w:t>учитвающая</w:t>
      </w:r>
      <w:proofErr w:type="spellEnd"/>
      <w:r>
        <w:t xml:space="preserve"> модель </w:t>
      </w:r>
      <w:r>
        <w:rPr>
          <w:lang w:val="en-US"/>
        </w:rPr>
        <w:t>ARCH</w:t>
      </w:r>
      <w:r w:rsidRPr="0096327E">
        <w:t xml:space="preserve"> </w:t>
      </w:r>
      <w:proofErr w:type="gramStart"/>
      <w:r>
        <w:t>для  моделирования</w:t>
      </w:r>
      <w:proofErr w:type="gramEnd"/>
      <w:r>
        <w:t xml:space="preserve"> </w:t>
      </w:r>
      <w:proofErr w:type="spellStart"/>
      <w:r>
        <w:t>валатильности</w:t>
      </w:r>
      <w:proofErr w:type="spellEnd"/>
      <w:r>
        <w:t xml:space="preserve"> (</w:t>
      </w:r>
      <w:r w:rsidRPr="0096327E">
        <w:t>явно моделирует изменение дисперсии)</w:t>
      </w:r>
      <w:r>
        <w:t xml:space="preserve"> ВР и  модель </w:t>
      </w:r>
      <w:r>
        <w:rPr>
          <w:lang w:val="en-US"/>
        </w:rPr>
        <w:t>ARMA</w:t>
      </w:r>
      <w:r w:rsidRPr="0096327E">
        <w:t xml:space="preserve"> </w:t>
      </w:r>
      <w:r>
        <w:t>для оставшейся части</w:t>
      </w:r>
    </w:p>
    <w:p w:rsidR="0096327E" w:rsidRPr="00794244" w:rsidRDefault="0096327E" w:rsidP="00794244">
      <w:pPr>
        <w:pStyle w:val="a3"/>
        <w:numPr>
          <w:ilvl w:val="0"/>
          <w:numId w:val="10"/>
        </w:numPr>
      </w:pPr>
      <w:r w:rsidRPr="0096327E">
        <w:rPr>
          <w:b/>
          <w:lang w:val="en-US"/>
        </w:rPr>
        <w:t>AR</w:t>
      </w:r>
      <w:r w:rsidRPr="0096327E">
        <w:rPr>
          <w:b/>
        </w:rPr>
        <w:t>-</w:t>
      </w:r>
      <w:proofErr w:type="gramStart"/>
      <w:r w:rsidRPr="0096327E">
        <w:rPr>
          <w:b/>
          <w:lang w:val="en-US"/>
        </w:rPr>
        <w:t>NET</w:t>
      </w:r>
      <w:r w:rsidRPr="0096327E">
        <w:t xml:space="preserve">  -</w:t>
      </w:r>
      <w:proofErr w:type="gramEnd"/>
      <w:r w:rsidRPr="0096327E">
        <w:t xml:space="preserve"> </w:t>
      </w:r>
      <w:r>
        <w:t xml:space="preserve">модель представления </w:t>
      </w:r>
      <w:r>
        <w:rPr>
          <w:lang w:val="en-US"/>
        </w:rPr>
        <w:t>AR</w:t>
      </w:r>
      <w:r w:rsidRPr="0096327E">
        <w:t xml:space="preserve"> </w:t>
      </w:r>
      <w:r>
        <w:t xml:space="preserve">моделей в виде аналога нейронной сети и использование продвинутых методов оптимизации в ней. А также модель </w:t>
      </w:r>
      <w:r w:rsidRPr="0096327E">
        <w:rPr>
          <w:b/>
          <w:lang w:val="en-US"/>
        </w:rPr>
        <w:t>Neural</w:t>
      </w:r>
      <w:r w:rsidRPr="0096327E">
        <w:rPr>
          <w:b/>
        </w:rPr>
        <w:t xml:space="preserve"> </w:t>
      </w:r>
      <w:r w:rsidRPr="0096327E">
        <w:rPr>
          <w:b/>
          <w:lang w:val="en-US"/>
        </w:rPr>
        <w:t>Prophet</w:t>
      </w:r>
      <w:r>
        <w:t xml:space="preserve"> учитывающая </w:t>
      </w:r>
      <w:r>
        <w:rPr>
          <w:lang w:val="en-US"/>
        </w:rPr>
        <w:t>AR</w:t>
      </w:r>
      <w:r w:rsidRPr="0096327E">
        <w:t>-</w:t>
      </w:r>
      <w:proofErr w:type="gramStart"/>
      <w:r>
        <w:rPr>
          <w:lang w:val="en-US"/>
        </w:rPr>
        <w:t>NET</w:t>
      </w:r>
      <w:r w:rsidRPr="0096327E">
        <w:t xml:space="preserve">  </w:t>
      </w:r>
      <w:r>
        <w:t>как</w:t>
      </w:r>
      <w:proofErr w:type="gramEnd"/>
      <w:r>
        <w:t xml:space="preserve"> одну из составляющих.</w:t>
      </w:r>
    </w:p>
    <w:p w:rsidR="00000000" w:rsidRDefault="0096327E" w:rsidP="0096327E">
      <w:r w:rsidRPr="0096327E">
        <w:rPr>
          <w:b/>
          <w:bCs/>
        </w:rPr>
        <w:t>Разведывательный анализ данных (</w:t>
      </w:r>
      <w:r w:rsidRPr="0096327E">
        <w:rPr>
          <w:b/>
          <w:bCs/>
          <w:lang w:val="en-US"/>
        </w:rPr>
        <w:t>EDA</w:t>
      </w:r>
      <w:r w:rsidRPr="0096327E">
        <w:rPr>
          <w:b/>
          <w:bCs/>
        </w:rPr>
        <w:t>)</w:t>
      </w:r>
      <w:r w:rsidRPr="0096327E">
        <w:rPr>
          <w:b/>
        </w:rPr>
        <w:t xml:space="preserve"> </w:t>
      </w:r>
      <w:r>
        <w:rPr>
          <w:b/>
        </w:rPr>
        <w:t xml:space="preserve">- </w:t>
      </w:r>
      <w:r w:rsidR="00377756" w:rsidRPr="0096327E">
        <w:t xml:space="preserve">относится к процессу выполнения начальных исследований </w:t>
      </w:r>
      <w:r w:rsidR="00377756" w:rsidRPr="0096327E">
        <w:t xml:space="preserve">над </w:t>
      </w:r>
      <w:r w:rsidR="00377756" w:rsidRPr="0096327E">
        <w:t>данны</w:t>
      </w:r>
      <w:r w:rsidR="00377756" w:rsidRPr="0096327E">
        <w:t>ми</w:t>
      </w:r>
      <w:r w:rsidR="00377756" w:rsidRPr="0096327E">
        <w:t xml:space="preserve"> с целью </w:t>
      </w:r>
      <w:r w:rsidR="00377756" w:rsidRPr="0096327E">
        <w:t>очистки ВР, выдвижения гипотез о поведении ВР и его необходимых преобразованиях</w:t>
      </w:r>
      <w:r>
        <w:t xml:space="preserve">. К примерам </w:t>
      </w:r>
      <w:r>
        <w:rPr>
          <w:lang w:val="en-US"/>
        </w:rPr>
        <w:t xml:space="preserve">EDA </w:t>
      </w:r>
      <w:r>
        <w:t>относятся:</w:t>
      </w:r>
    </w:p>
    <w:p w:rsidR="0096327E" w:rsidRDefault="0096327E" w:rsidP="0096327E">
      <w:pPr>
        <w:pStyle w:val="a3"/>
        <w:numPr>
          <w:ilvl w:val="0"/>
          <w:numId w:val="12"/>
        </w:numPr>
      </w:pPr>
      <w:r>
        <w:t>Визуализация ВР</w:t>
      </w:r>
    </w:p>
    <w:p w:rsidR="0096327E" w:rsidRDefault="0096327E" w:rsidP="0096327E">
      <w:pPr>
        <w:pStyle w:val="a3"/>
        <w:numPr>
          <w:ilvl w:val="0"/>
          <w:numId w:val="12"/>
        </w:numPr>
      </w:pPr>
      <w:r>
        <w:t>Анализ статистических свойств ВР</w:t>
      </w:r>
    </w:p>
    <w:p w:rsidR="0096327E" w:rsidRDefault="0096327E" w:rsidP="0096327E">
      <w:pPr>
        <w:pStyle w:val="a3"/>
        <w:numPr>
          <w:ilvl w:val="0"/>
          <w:numId w:val="12"/>
        </w:numPr>
      </w:pPr>
      <w:r>
        <w:t xml:space="preserve">Поиск и выявления </w:t>
      </w:r>
      <w:proofErr w:type="spellStart"/>
      <w:r>
        <w:t>неруглярностей</w:t>
      </w:r>
      <w:proofErr w:type="spellEnd"/>
      <w:r>
        <w:t xml:space="preserve"> или других подозрительных составляющих ВР</w:t>
      </w:r>
    </w:p>
    <w:p w:rsidR="0096327E" w:rsidRDefault="00AD2F60" w:rsidP="0096327E">
      <w:pPr>
        <w:pStyle w:val="a3"/>
        <w:numPr>
          <w:ilvl w:val="0"/>
          <w:numId w:val="12"/>
        </w:numPr>
      </w:pPr>
      <w:r>
        <w:t>Простые преобразования ВР</w:t>
      </w:r>
    </w:p>
    <w:p w:rsidR="00AD2F60" w:rsidRDefault="00AD2F60" w:rsidP="0096327E">
      <w:pPr>
        <w:pStyle w:val="a3"/>
        <w:numPr>
          <w:ilvl w:val="0"/>
          <w:numId w:val="12"/>
        </w:numPr>
      </w:pPr>
      <w:r>
        <w:t xml:space="preserve">Поредение основных свойств ВР: сезонность, тренд и </w:t>
      </w:r>
      <w:proofErr w:type="spellStart"/>
      <w:r>
        <w:t>тд</w:t>
      </w:r>
      <w:proofErr w:type="spellEnd"/>
    </w:p>
    <w:p w:rsidR="00AD2F60" w:rsidRDefault="00AD2F60" w:rsidP="0096327E">
      <w:pPr>
        <w:pStyle w:val="a3"/>
        <w:numPr>
          <w:ilvl w:val="0"/>
          <w:numId w:val="12"/>
        </w:numPr>
      </w:pPr>
      <w:r>
        <w:t xml:space="preserve">И </w:t>
      </w:r>
      <w:proofErr w:type="gramStart"/>
      <w:r>
        <w:t>другие приемы</w:t>
      </w:r>
      <w:proofErr w:type="gramEnd"/>
      <w:r>
        <w:t xml:space="preserve"> призванные попытаться выявить основные сущности рассматриваемых данных</w:t>
      </w:r>
    </w:p>
    <w:p w:rsidR="00000000" w:rsidRDefault="00377756" w:rsidP="00AD2F60">
      <w:r w:rsidRPr="00AD2F60">
        <w:rPr>
          <w:b/>
          <w:bCs/>
        </w:rPr>
        <w:t xml:space="preserve">Представление временного ряда </w:t>
      </w:r>
      <w:r w:rsidRPr="00AD2F60">
        <w:t>включает</w:t>
      </w:r>
      <w:r w:rsidRPr="00AD2F60">
        <w:rPr>
          <w:b/>
          <w:bCs/>
        </w:rPr>
        <w:t xml:space="preserve"> </w:t>
      </w:r>
      <w:r w:rsidRPr="00AD2F60">
        <w:t>ряд</w:t>
      </w:r>
      <w:r w:rsidRPr="00AD2F60">
        <w:rPr>
          <w:b/>
          <w:bCs/>
        </w:rPr>
        <w:t xml:space="preserve"> </w:t>
      </w:r>
      <w:r w:rsidRPr="00AD2F60">
        <w:t>приемов</w:t>
      </w:r>
      <w:r w:rsidRPr="00AD2F60">
        <w:rPr>
          <w:b/>
          <w:bCs/>
        </w:rPr>
        <w:t xml:space="preserve"> </w:t>
      </w:r>
      <w:r w:rsidRPr="00AD2F60">
        <w:t>по приведению ВР к виду, оптимальному для использования тех или иных методов решению задачи для него.</w:t>
      </w:r>
      <w:r w:rsidR="00AD2F60">
        <w:t xml:space="preserve"> К примерам такого представления относятся:</w:t>
      </w:r>
    </w:p>
    <w:p w:rsidR="00000000" w:rsidRPr="00AD2F60" w:rsidRDefault="00377756" w:rsidP="00AD2F60">
      <w:pPr>
        <w:pStyle w:val="a3"/>
        <w:numPr>
          <w:ilvl w:val="0"/>
          <w:numId w:val="12"/>
        </w:numPr>
      </w:pPr>
      <w:proofErr w:type="spellStart"/>
      <w:r w:rsidRPr="00AD2F60">
        <w:t>аггрегация</w:t>
      </w:r>
      <w:proofErr w:type="spellEnd"/>
      <w:r w:rsidRPr="00AD2F60">
        <w:t xml:space="preserve"> </w:t>
      </w:r>
      <w:r w:rsidRPr="00AD2F60">
        <w:t xml:space="preserve">(укрупнение шагов, преобразование в несколько рядов), </w:t>
      </w:r>
    </w:p>
    <w:p w:rsidR="00000000" w:rsidRPr="00AD2F60" w:rsidRDefault="00377756" w:rsidP="00AD2F60">
      <w:pPr>
        <w:pStyle w:val="a3"/>
        <w:numPr>
          <w:ilvl w:val="0"/>
          <w:numId w:val="12"/>
        </w:numPr>
      </w:pPr>
      <w:proofErr w:type="spellStart"/>
      <w:r w:rsidRPr="00AD2F60">
        <w:t>тренд-сезонная</w:t>
      </w:r>
      <w:proofErr w:type="spellEnd"/>
      <w:r w:rsidRPr="00AD2F60">
        <w:t xml:space="preserve"> </w:t>
      </w:r>
      <w:proofErr w:type="spellStart"/>
      <w:r w:rsidRPr="00AD2F60">
        <w:t>декомпозиция</w:t>
      </w:r>
      <w:proofErr w:type="spellEnd"/>
      <w:r w:rsidRPr="00AD2F60">
        <w:t>,</w:t>
      </w:r>
    </w:p>
    <w:p w:rsidR="00000000" w:rsidRPr="00AD2F60" w:rsidRDefault="00AD2F60" w:rsidP="00AD2F60">
      <w:pPr>
        <w:pStyle w:val="a3"/>
        <w:numPr>
          <w:ilvl w:val="0"/>
          <w:numId w:val="12"/>
        </w:numPr>
      </w:pPr>
      <w:r>
        <w:t>С</w:t>
      </w:r>
      <w:r w:rsidR="00377756" w:rsidRPr="00AD2F60">
        <w:t>пектра</w:t>
      </w:r>
      <w:r w:rsidR="00377756" w:rsidRPr="00AD2F60">
        <w:t>льный анализ и фильтрация (</w:t>
      </w:r>
      <w:proofErr w:type="spellStart"/>
      <w:proofErr w:type="gramStart"/>
      <w:r w:rsidR="00377756" w:rsidRPr="00AD2F60">
        <w:t>денойз</w:t>
      </w:r>
      <w:proofErr w:type="spellEnd"/>
      <w:r w:rsidR="00377756" w:rsidRPr="00AD2F60">
        <w:t xml:space="preserve"> например</w:t>
      </w:r>
      <w:proofErr w:type="gramEnd"/>
      <w:r w:rsidR="00377756" w:rsidRPr="00AD2F60">
        <w:t>)</w:t>
      </w:r>
      <w:r w:rsidR="00377756" w:rsidRPr="00AD2F60">
        <w:t xml:space="preserve">, </w:t>
      </w:r>
    </w:p>
    <w:p w:rsidR="00000000" w:rsidRPr="00AD2F60" w:rsidRDefault="00377756" w:rsidP="00AD2F60">
      <w:pPr>
        <w:pStyle w:val="a3"/>
        <w:numPr>
          <w:ilvl w:val="0"/>
          <w:numId w:val="12"/>
        </w:numPr>
      </w:pPr>
      <w:proofErr w:type="spellStart"/>
      <w:r w:rsidRPr="00AD2F60">
        <w:t>декомп</w:t>
      </w:r>
      <w:r w:rsidRPr="00AD2F60">
        <w:t>озиция</w:t>
      </w:r>
      <w:proofErr w:type="spellEnd"/>
      <w:r w:rsidRPr="00AD2F60">
        <w:t xml:space="preserve"> </w:t>
      </w:r>
      <w:r w:rsidRPr="00AD2F60">
        <w:t>по внутренним модам</w:t>
      </w:r>
      <w:r w:rsidRPr="00AD2F60">
        <w:t xml:space="preserve">, </w:t>
      </w:r>
    </w:p>
    <w:p w:rsidR="00000000" w:rsidRPr="00AD2F60" w:rsidRDefault="00377756" w:rsidP="00AD2F60">
      <w:pPr>
        <w:pStyle w:val="a3"/>
        <w:numPr>
          <w:ilvl w:val="0"/>
          <w:numId w:val="12"/>
        </w:numPr>
      </w:pPr>
      <w:r w:rsidRPr="00AD2F60">
        <w:t>П</w:t>
      </w:r>
      <w:r w:rsidRPr="00AD2F60">
        <w:t>риближени</w:t>
      </w:r>
      <w:r w:rsidRPr="00AD2F60">
        <w:t>е/фильтрация через модели</w:t>
      </w:r>
      <w:r w:rsidRPr="00AD2F60">
        <w:t xml:space="preserve"> ARIMA/PCA</w:t>
      </w:r>
      <w:r w:rsidRPr="00AD2F60">
        <w:t xml:space="preserve"> и т.д.</w:t>
      </w:r>
    </w:p>
    <w:p w:rsidR="00000000" w:rsidRPr="00AD2F60" w:rsidRDefault="00377756" w:rsidP="00AD2F60">
      <w:pPr>
        <w:pStyle w:val="a3"/>
        <w:numPr>
          <w:ilvl w:val="0"/>
          <w:numId w:val="12"/>
        </w:numPr>
      </w:pPr>
      <w:proofErr w:type="spellStart"/>
      <w:r w:rsidRPr="00AD2F60">
        <w:t>Представленя</w:t>
      </w:r>
      <w:proofErr w:type="spellEnd"/>
      <w:r w:rsidRPr="00AD2F60">
        <w:t xml:space="preserve"> через лаги (АКФ), траекторные матрицы, другие табличные формы</w:t>
      </w:r>
    </w:p>
    <w:p w:rsidR="00AD2F60" w:rsidRPr="00AD2F60" w:rsidRDefault="00377756" w:rsidP="007A4503">
      <w:pPr>
        <w:pStyle w:val="a3"/>
        <w:numPr>
          <w:ilvl w:val="0"/>
          <w:numId w:val="12"/>
        </w:numPr>
      </w:pPr>
      <w:r w:rsidRPr="00AD2F60">
        <w:t>Преобра</w:t>
      </w:r>
      <w:r w:rsidRPr="00AD2F60">
        <w:t>зования (напр.</w:t>
      </w:r>
      <w:r w:rsidRPr="00AD2F60">
        <w:t xml:space="preserve"> на основе </w:t>
      </w:r>
      <w:proofErr w:type="spellStart"/>
      <w:r w:rsidRPr="00AD2F60">
        <w:t>автокодир</w:t>
      </w:r>
      <w:r w:rsidRPr="00AD2F60">
        <w:t>ующей</w:t>
      </w:r>
      <w:proofErr w:type="spellEnd"/>
      <w:r w:rsidRPr="00AD2F60">
        <w:t xml:space="preserve"> сети, </w:t>
      </w:r>
      <w:proofErr w:type="spellStart"/>
      <w:r w:rsidRPr="00AD2F60">
        <w:t>вейвлет</w:t>
      </w:r>
      <w:proofErr w:type="spellEnd"/>
      <w:r w:rsidRPr="00AD2F60">
        <w:t>-представление)</w:t>
      </w:r>
      <w:r w:rsidRPr="00AD2F60">
        <w:t xml:space="preserve">, </w:t>
      </w:r>
    </w:p>
    <w:p w:rsidR="001D2CE1" w:rsidRDefault="001D2CE1" w:rsidP="001D2CE1">
      <w:pPr>
        <w:rPr>
          <w:b/>
        </w:rPr>
      </w:pPr>
      <w:r>
        <w:rPr>
          <w:b/>
        </w:rPr>
        <w:t>Заключение</w:t>
      </w:r>
      <w:r w:rsidRPr="001D2CE1">
        <w:rPr>
          <w:b/>
        </w:rPr>
        <w:t>:</w:t>
      </w:r>
    </w:p>
    <w:p w:rsidR="001D2CE1" w:rsidRDefault="001D2CE1" w:rsidP="001D2CE1">
      <w:r w:rsidRPr="001D2CE1">
        <w:t xml:space="preserve">Модуль </w:t>
      </w:r>
      <w:r w:rsidR="005D11FD">
        <w:t>«О</w:t>
      </w:r>
      <w:r w:rsidRPr="0022024E">
        <w:t>сновные понятие анализа В</w:t>
      </w:r>
      <w:r>
        <w:t>ременных рядов</w:t>
      </w:r>
      <w:r w:rsidR="005D11FD">
        <w:t>»</w:t>
      </w:r>
      <w:r>
        <w:t xml:space="preserve"> является важной</w:t>
      </w:r>
      <w:r w:rsidR="005D11FD">
        <w:t xml:space="preserve"> </w:t>
      </w:r>
      <w:r>
        <w:t xml:space="preserve">частью </w:t>
      </w:r>
      <w:r w:rsidR="0082469A">
        <w:t xml:space="preserve">курса, однако, показывающей лишь только основные – наиболее простые подходы к анализу этой модальности данных. Изученные материалы будут полезны при постановке и проверке базовых гипотез об анализируемом ВР и в рамках поставленных задач. </w:t>
      </w:r>
    </w:p>
    <w:p w:rsidR="0082469A" w:rsidRPr="0082469A" w:rsidRDefault="0082469A" w:rsidP="0082469A">
      <w:r>
        <w:lastRenderedPageBreak/>
        <w:t xml:space="preserve">Изученный программные модули </w:t>
      </w:r>
      <w:proofErr w:type="spellStart"/>
      <w:r w:rsidRPr="0022024E">
        <w:t>SKTime</w:t>
      </w:r>
      <w:proofErr w:type="spellEnd"/>
      <w:r>
        <w:t xml:space="preserve">, а также особые модули </w:t>
      </w:r>
      <w:r>
        <w:rPr>
          <w:lang w:val="en-US"/>
        </w:rPr>
        <w:t>Pandas</w:t>
      </w:r>
      <w:r>
        <w:t xml:space="preserve">, пожалуй, являются на сегодня практически базовыми </w:t>
      </w:r>
      <w:proofErr w:type="spellStart"/>
      <w:r w:rsidR="005D11FD">
        <w:t>ф</w:t>
      </w:r>
      <w:r>
        <w:t>реймворками</w:t>
      </w:r>
      <w:proofErr w:type="spellEnd"/>
      <w:r>
        <w:t xml:space="preserve"> для анализа ВР</w:t>
      </w:r>
      <w:r w:rsidR="005D11FD">
        <w:t xml:space="preserve"> различного уровня сложности</w:t>
      </w:r>
      <w:r>
        <w:t>.</w:t>
      </w:r>
    </w:p>
    <w:p w:rsidR="00945E09" w:rsidRDefault="0082469A" w:rsidP="001D2CE1">
      <w:r>
        <w:t>Теоретические материалы, изученные в модуле, носят характер дискурса и раскрывают основные нарративы изучаемой дисциплины. В т.ч. модуль дает понимание основных концепций, таки</w:t>
      </w:r>
      <w:r w:rsidR="00945E09">
        <w:t>е</w:t>
      </w:r>
      <w:r>
        <w:t xml:space="preserve"> как</w:t>
      </w:r>
      <w:r w:rsidR="00945E09">
        <w:t>:</w:t>
      </w:r>
    </w:p>
    <w:p w:rsidR="00945E09" w:rsidRDefault="00945E09" w:rsidP="00945E09">
      <w:pPr>
        <w:pStyle w:val="a3"/>
        <w:numPr>
          <w:ilvl w:val="0"/>
          <w:numId w:val="6"/>
        </w:numPr>
      </w:pPr>
      <w:r>
        <w:t>Задачи анализа ВР,</w:t>
      </w:r>
    </w:p>
    <w:p w:rsidR="00945E09" w:rsidRDefault="00945E09" w:rsidP="00945E09">
      <w:pPr>
        <w:pStyle w:val="a3"/>
        <w:numPr>
          <w:ilvl w:val="0"/>
          <w:numId w:val="6"/>
        </w:numPr>
      </w:pPr>
      <w:r>
        <w:t>Т</w:t>
      </w:r>
      <w:r w:rsidR="0082469A">
        <w:t>ренд</w:t>
      </w:r>
      <w:r>
        <w:t xml:space="preserve"> ВР</w:t>
      </w:r>
      <w:r w:rsidR="0082469A">
        <w:t>,</w:t>
      </w:r>
    </w:p>
    <w:p w:rsidR="00945E09" w:rsidRDefault="0082469A" w:rsidP="00945E09">
      <w:pPr>
        <w:pStyle w:val="a3"/>
        <w:numPr>
          <w:ilvl w:val="0"/>
          <w:numId w:val="6"/>
        </w:numPr>
      </w:pPr>
      <w:r>
        <w:t xml:space="preserve">сезонность, </w:t>
      </w:r>
    </w:p>
    <w:p w:rsidR="0082469A" w:rsidRDefault="005D11FD" w:rsidP="00945E09">
      <w:pPr>
        <w:pStyle w:val="a3"/>
        <w:numPr>
          <w:ilvl w:val="0"/>
          <w:numId w:val="6"/>
        </w:numPr>
      </w:pPr>
      <w:r>
        <w:t xml:space="preserve">представление о </w:t>
      </w:r>
      <w:r w:rsidR="00945E09">
        <w:t xml:space="preserve">статистическом </w:t>
      </w:r>
      <w:r w:rsidR="0082469A">
        <w:t xml:space="preserve">анализе </w:t>
      </w:r>
      <w:r>
        <w:t>ВР,</w:t>
      </w:r>
    </w:p>
    <w:p w:rsidR="005D11FD" w:rsidRDefault="005D11FD" w:rsidP="00945E09">
      <w:pPr>
        <w:pStyle w:val="a3"/>
        <w:numPr>
          <w:ilvl w:val="0"/>
          <w:numId w:val="6"/>
        </w:numPr>
      </w:pPr>
      <w:r>
        <w:t>анализ остаточных частей ВР,</w:t>
      </w:r>
    </w:p>
    <w:p w:rsidR="00945E09" w:rsidRPr="001D2CE1" w:rsidRDefault="00945E09" w:rsidP="00945E09">
      <w:pPr>
        <w:pStyle w:val="a3"/>
        <w:numPr>
          <w:ilvl w:val="0"/>
          <w:numId w:val="6"/>
        </w:numPr>
      </w:pPr>
      <w:r>
        <w:t>метод</w:t>
      </w:r>
      <w:r w:rsidR="005D11FD">
        <w:t>ы</w:t>
      </w:r>
      <w:r>
        <w:t xml:space="preserve"> предсказания ВР</w:t>
      </w:r>
      <w:r w:rsidR="005D11FD">
        <w:t>.</w:t>
      </w:r>
    </w:p>
    <w:p w:rsidR="00945E09" w:rsidRDefault="00945E09" w:rsidP="0022024E">
      <w:r>
        <w:t>Все эти концепции, хотя и могут быть переосмыслены в рамках иных подходов, объединившись создают область знаний, дающую передовые на сегодня методы решения релевантных задач.</w:t>
      </w:r>
    </w:p>
    <w:p w:rsidR="0063006B" w:rsidRDefault="00945E09" w:rsidP="0022024E">
      <w:r>
        <w:t xml:space="preserve">В следующих модулях вы узнаете о более сложных подходах к анализу ВР, однако изученные в данном модуле технологии останутся базовыми (т.н. </w:t>
      </w:r>
      <w:r>
        <w:rPr>
          <w:lang w:val="en-US"/>
        </w:rPr>
        <w:t>baseline</w:t>
      </w:r>
      <w:r w:rsidRPr="00945E09">
        <w:t>)</w:t>
      </w:r>
      <w:r>
        <w:t xml:space="preserve">, не позволяющим у ходить слишком далеко в априорных-синтетических суждениях более высокого порядка. </w:t>
      </w:r>
    </w:p>
    <w:sectPr w:rsidR="0063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F97"/>
    <w:multiLevelType w:val="hybridMultilevel"/>
    <w:tmpl w:val="7BC0E7EE"/>
    <w:lvl w:ilvl="0" w:tplc="154A0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013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D66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E5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A7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4B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6B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3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20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1E28C5"/>
    <w:multiLevelType w:val="hybridMultilevel"/>
    <w:tmpl w:val="6A189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D3F7B"/>
    <w:multiLevelType w:val="hybridMultilevel"/>
    <w:tmpl w:val="1B448936"/>
    <w:lvl w:ilvl="0" w:tplc="7E6C7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25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83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23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AA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4D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00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89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43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F42602"/>
    <w:multiLevelType w:val="hybridMultilevel"/>
    <w:tmpl w:val="B6D0F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6EED"/>
    <w:multiLevelType w:val="hybridMultilevel"/>
    <w:tmpl w:val="9BF0E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3192"/>
    <w:multiLevelType w:val="hybridMultilevel"/>
    <w:tmpl w:val="EB62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B7E3D"/>
    <w:multiLevelType w:val="hybridMultilevel"/>
    <w:tmpl w:val="9CD2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54D5"/>
    <w:multiLevelType w:val="hybridMultilevel"/>
    <w:tmpl w:val="4EFA3ECE"/>
    <w:lvl w:ilvl="0" w:tplc="B4C0D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47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6F6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84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9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83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A3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5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05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42968"/>
    <w:multiLevelType w:val="hybridMultilevel"/>
    <w:tmpl w:val="691484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59D1609F"/>
    <w:multiLevelType w:val="hybridMultilevel"/>
    <w:tmpl w:val="0D8CFFF6"/>
    <w:lvl w:ilvl="0" w:tplc="170E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C3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AA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87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CE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EA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E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6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D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F554F2"/>
    <w:multiLevelType w:val="hybridMultilevel"/>
    <w:tmpl w:val="03F2C89C"/>
    <w:lvl w:ilvl="0" w:tplc="B4A22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6D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C1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00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EF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8E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4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2E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63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9F4E60"/>
    <w:multiLevelType w:val="hybridMultilevel"/>
    <w:tmpl w:val="0248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20954"/>
    <w:multiLevelType w:val="hybridMultilevel"/>
    <w:tmpl w:val="3CC4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359A1"/>
    <w:multiLevelType w:val="hybridMultilevel"/>
    <w:tmpl w:val="7F72C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8"/>
  </w:num>
  <w:num w:numId="6">
    <w:abstractNumId w:val="6"/>
  </w:num>
  <w:num w:numId="7">
    <w:abstractNumId w:val="10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4E"/>
    <w:rsid w:val="00051418"/>
    <w:rsid w:val="00110A50"/>
    <w:rsid w:val="00193B5C"/>
    <w:rsid w:val="001D2CE1"/>
    <w:rsid w:val="0022024E"/>
    <w:rsid w:val="00234713"/>
    <w:rsid w:val="00286451"/>
    <w:rsid w:val="002D7DF0"/>
    <w:rsid w:val="00366971"/>
    <w:rsid w:val="00377756"/>
    <w:rsid w:val="00412F59"/>
    <w:rsid w:val="004645FC"/>
    <w:rsid w:val="004763D7"/>
    <w:rsid w:val="00533DE1"/>
    <w:rsid w:val="00587554"/>
    <w:rsid w:val="005D11FD"/>
    <w:rsid w:val="00620C94"/>
    <w:rsid w:val="0063006B"/>
    <w:rsid w:val="006954B0"/>
    <w:rsid w:val="007503C0"/>
    <w:rsid w:val="0079059F"/>
    <w:rsid w:val="00794244"/>
    <w:rsid w:val="007F0508"/>
    <w:rsid w:val="0082469A"/>
    <w:rsid w:val="0084098B"/>
    <w:rsid w:val="00856597"/>
    <w:rsid w:val="0094371F"/>
    <w:rsid w:val="00945E09"/>
    <w:rsid w:val="0096327E"/>
    <w:rsid w:val="009D7D0E"/>
    <w:rsid w:val="00A1359B"/>
    <w:rsid w:val="00A22CDE"/>
    <w:rsid w:val="00A23106"/>
    <w:rsid w:val="00AD2F60"/>
    <w:rsid w:val="00AE5071"/>
    <w:rsid w:val="00B50D53"/>
    <w:rsid w:val="00B6271B"/>
    <w:rsid w:val="00C1303F"/>
    <w:rsid w:val="00C44757"/>
    <w:rsid w:val="00CB3C8F"/>
    <w:rsid w:val="00D301F5"/>
    <w:rsid w:val="00D314ED"/>
    <w:rsid w:val="00D36567"/>
    <w:rsid w:val="00E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8A54"/>
  <w15:chartTrackingRefBased/>
  <w15:docId w15:val="{27170249-5674-43B5-A1E6-7B578A1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31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5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8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5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0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4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6</cp:revision>
  <dcterms:created xsi:type="dcterms:W3CDTF">2023-08-24T14:51:00Z</dcterms:created>
  <dcterms:modified xsi:type="dcterms:W3CDTF">2023-08-25T08:52:00Z</dcterms:modified>
</cp:coreProperties>
</file>