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53" w:rsidRDefault="0022024E">
      <w:r>
        <w:t xml:space="preserve">Модуль </w:t>
      </w:r>
      <w:r w:rsidR="00727F78">
        <w:t>3</w:t>
      </w:r>
      <w:r>
        <w:t xml:space="preserve"> </w:t>
      </w:r>
      <w:r w:rsidR="00727F78" w:rsidRPr="00727F78">
        <w:t xml:space="preserve">Использование методов </w:t>
      </w:r>
      <w:r w:rsidR="00727F78">
        <w:t xml:space="preserve">машинного обучения </w:t>
      </w:r>
      <w:r w:rsidR="00727F78" w:rsidRPr="00727F78">
        <w:t xml:space="preserve">в анализе </w:t>
      </w:r>
      <w:r w:rsidR="00727F78">
        <w:t>временных рядов</w:t>
      </w:r>
      <w:r>
        <w:t xml:space="preserve">. </w:t>
      </w:r>
    </w:p>
    <w:p w:rsidR="001D2CE1" w:rsidRPr="001D2CE1" w:rsidRDefault="001D2CE1">
      <w:pPr>
        <w:rPr>
          <w:b/>
        </w:rPr>
      </w:pPr>
      <w:r w:rsidRPr="001D2CE1">
        <w:rPr>
          <w:b/>
        </w:rPr>
        <w:t>Введение:</w:t>
      </w:r>
    </w:p>
    <w:p w:rsidR="00FB0BDF" w:rsidRDefault="0022024E" w:rsidP="00727F78">
      <w:r>
        <w:t xml:space="preserve">Модуль дает представление </w:t>
      </w:r>
      <w:r w:rsidR="00FC32E4">
        <w:t>о</w:t>
      </w:r>
      <w:r w:rsidR="00727F78">
        <w:t>б особенностях использования современных</w:t>
      </w:r>
      <w:r w:rsidR="00FC32E4">
        <w:t xml:space="preserve"> метод</w:t>
      </w:r>
      <w:r w:rsidR="00727F78">
        <w:t>ов машинного обучения в анализе временн</w:t>
      </w:r>
      <w:r w:rsidR="00FB0BDF">
        <w:t xml:space="preserve">ых рядов. В том числе обсуждаются релевантные </w:t>
      </w:r>
      <w:r w:rsidR="00727F78">
        <w:t>задач</w:t>
      </w:r>
      <w:r w:rsidR="00FB0BDF">
        <w:t xml:space="preserve">и </w:t>
      </w:r>
      <w:r w:rsidR="00727F78">
        <w:t xml:space="preserve">и особенности подходов, которые связаны со спецификой </w:t>
      </w:r>
      <w:r w:rsidR="00FB0BDF">
        <w:t>изучаемой модальности данных</w:t>
      </w:r>
      <w:r w:rsidR="00727F78">
        <w:t xml:space="preserve">. Отдельно обсуждаются вопросы глубокого обучения нейронных сетей в анализе временных рядов. </w:t>
      </w:r>
    </w:p>
    <w:p w:rsidR="00FB0BDF" w:rsidRDefault="00727F78" w:rsidP="00727F78">
      <w:r>
        <w:t>Отметим, что в анализе временных рядов глубокое обучение нейронных сетей далеко не всегда является необходимым. Такой подход чаще оправдан в случае больших объемов данных много</w:t>
      </w:r>
      <w:r w:rsidR="00FB0BDF">
        <w:t>-</w:t>
      </w:r>
      <w:r>
        <w:t xml:space="preserve">переменных временных рядов, чьи свойства не позволяют быть легко формализованными. </w:t>
      </w:r>
    </w:p>
    <w:p w:rsidR="00727F78" w:rsidRDefault="00727F78" w:rsidP="00727F78">
      <w:r>
        <w:t>Упор в модуле сделан на решения дискретных задач, таких как задачи классификации и обнаружения аномалий. Однако следует отметить, что подходы могут быть с лёгкостью транслированы и на решения других задач</w:t>
      </w:r>
      <w:r w:rsidR="00DE05EE">
        <w:t xml:space="preserve"> анализа ВР.</w:t>
      </w:r>
      <w:r>
        <w:t xml:space="preserve"> </w:t>
      </w:r>
    </w:p>
    <w:p w:rsidR="00FC32E4" w:rsidRDefault="00FC32E4">
      <w:r>
        <w:t xml:space="preserve"> </w:t>
      </w:r>
      <w:r w:rsidR="00727F78">
        <w:t xml:space="preserve"> </w:t>
      </w:r>
      <w:r w:rsidR="00FB0BDF">
        <w:t>В ходе изучения модуля будут изучены такие вопросы, как:</w:t>
      </w:r>
    </w:p>
    <w:p w:rsidR="00FB0BDF" w:rsidRDefault="00FB0BDF" w:rsidP="00FB0BDF">
      <w:pPr>
        <w:pStyle w:val="a3"/>
        <w:numPr>
          <w:ilvl w:val="0"/>
          <w:numId w:val="7"/>
        </w:numPr>
      </w:pPr>
      <w:r>
        <w:t>Типы и примеры задач классификации ВР</w:t>
      </w:r>
    </w:p>
    <w:p w:rsidR="00FB0BDF" w:rsidRDefault="00FB0BDF" w:rsidP="00FB0BDF">
      <w:pPr>
        <w:pStyle w:val="a3"/>
        <w:numPr>
          <w:ilvl w:val="0"/>
          <w:numId w:val="7"/>
        </w:numPr>
      </w:pPr>
      <w:r>
        <w:t>Особенности методов классификации ВР на основе сырых данных</w:t>
      </w:r>
    </w:p>
    <w:p w:rsidR="00FB0BDF" w:rsidRDefault="00FB0BDF" w:rsidP="00FB0BDF">
      <w:pPr>
        <w:pStyle w:val="a3"/>
        <w:numPr>
          <w:ilvl w:val="0"/>
          <w:numId w:val="7"/>
        </w:numPr>
      </w:pPr>
      <w:r>
        <w:t>Особенности выбора расстояний и других метрик для классификации ВР</w:t>
      </w:r>
    </w:p>
    <w:p w:rsidR="00FB0BDF" w:rsidRDefault="00FB0BDF" w:rsidP="00FB0BDF">
      <w:pPr>
        <w:pStyle w:val="a3"/>
        <w:numPr>
          <w:ilvl w:val="0"/>
          <w:numId w:val="7"/>
        </w:numPr>
      </w:pPr>
      <w:r>
        <w:t xml:space="preserve">Особенности выбора признаков </w:t>
      </w:r>
      <w:proofErr w:type="gramStart"/>
      <w:r>
        <w:t>ВР  и</w:t>
      </w:r>
      <w:proofErr w:type="gramEnd"/>
      <w:r>
        <w:t xml:space="preserve"> методов классификации на их основе, а также особенности использования комбинаций изученных методов</w:t>
      </w:r>
    </w:p>
    <w:p w:rsidR="00FB0BDF" w:rsidRDefault="00FB0BDF" w:rsidP="00FB0BDF">
      <w:pPr>
        <w:pStyle w:val="a3"/>
        <w:numPr>
          <w:ilvl w:val="0"/>
          <w:numId w:val="7"/>
        </w:numPr>
      </w:pPr>
      <w:r>
        <w:t>Типы аномалий во временных рядах и методы работы с ними.</w:t>
      </w:r>
    </w:p>
    <w:p w:rsidR="00FB0BDF" w:rsidRDefault="00FB0BDF" w:rsidP="00FB0BDF">
      <w:pPr>
        <w:pStyle w:val="a3"/>
        <w:numPr>
          <w:ilvl w:val="0"/>
          <w:numId w:val="7"/>
        </w:numPr>
      </w:pPr>
      <w:r>
        <w:t>Особенности</w:t>
      </w:r>
      <w:r>
        <w:t xml:space="preserve"> использования глубоких нейронных сетей в анализе ВР, в том числе рекуррентных сетей и других кла</w:t>
      </w:r>
      <w:r w:rsidR="004F61E6">
        <w:t>ссов сетей.</w:t>
      </w:r>
    </w:p>
    <w:p w:rsidR="004F61E6" w:rsidRDefault="004F61E6" w:rsidP="003F0940">
      <w:r>
        <w:t>На практических занятия будет произведено знакомство</w:t>
      </w:r>
      <w:r w:rsidR="001D2CE1">
        <w:t xml:space="preserve"> с методами</w:t>
      </w:r>
      <w:r w:rsidR="003F0940">
        <w:t xml:space="preserve"> настройки и использования</w:t>
      </w:r>
      <w:r>
        <w:t>:</w:t>
      </w:r>
    </w:p>
    <w:p w:rsidR="001D2CE1" w:rsidRPr="004F61E6" w:rsidRDefault="003F0940" w:rsidP="004F61E6">
      <w:pPr>
        <w:pStyle w:val="a3"/>
        <w:numPr>
          <w:ilvl w:val="0"/>
          <w:numId w:val="9"/>
        </w:numPr>
      </w:pPr>
      <w:r>
        <w:t xml:space="preserve">моделей </w:t>
      </w:r>
      <w:r w:rsidR="004F61E6">
        <w:t xml:space="preserve">классификации ВР в </w:t>
      </w:r>
      <w:proofErr w:type="spellStart"/>
      <w:r w:rsidR="005D11FD">
        <w:t>фреймворк</w:t>
      </w:r>
      <w:r w:rsidR="004F61E6">
        <w:t>е</w:t>
      </w:r>
      <w:proofErr w:type="spellEnd"/>
      <w:r w:rsidR="001D2CE1">
        <w:t xml:space="preserve"> </w:t>
      </w:r>
      <w:proofErr w:type="spellStart"/>
      <w:r w:rsidR="001D2CE1" w:rsidRPr="004F61E6">
        <w:rPr>
          <w:lang w:val="en-US"/>
        </w:rPr>
        <w:t>SKTime</w:t>
      </w:r>
      <w:proofErr w:type="spellEnd"/>
    </w:p>
    <w:p w:rsidR="004F61E6" w:rsidRDefault="004F61E6" w:rsidP="004F61E6">
      <w:pPr>
        <w:pStyle w:val="a3"/>
        <w:numPr>
          <w:ilvl w:val="0"/>
          <w:numId w:val="9"/>
        </w:numPr>
      </w:pPr>
      <w:r>
        <w:t>методов обнаружения аномалий</w:t>
      </w:r>
    </w:p>
    <w:p w:rsidR="004F61E6" w:rsidRPr="001D2CE1" w:rsidRDefault="004F61E6" w:rsidP="004F61E6">
      <w:pPr>
        <w:pStyle w:val="a3"/>
        <w:numPr>
          <w:ilvl w:val="0"/>
          <w:numId w:val="9"/>
        </w:numPr>
      </w:pPr>
      <w:r>
        <w:t xml:space="preserve">методов работы с глубокими нейронными сетями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TSAI</w:t>
      </w:r>
    </w:p>
    <w:p w:rsidR="0022024E" w:rsidRDefault="0022024E">
      <w:r>
        <w:t xml:space="preserve">В результате прохождения модуля </w:t>
      </w:r>
      <w:r w:rsidR="004F61E6">
        <w:t>слушатель</w:t>
      </w:r>
      <w:r>
        <w:t xml:space="preserve"> будет:</w:t>
      </w:r>
    </w:p>
    <w:p w:rsidR="0022024E" w:rsidRDefault="0022024E" w:rsidP="004F61E6">
      <w:pPr>
        <w:pStyle w:val="a3"/>
        <w:numPr>
          <w:ilvl w:val="0"/>
          <w:numId w:val="1"/>
        </w:numPr>
      </w:pPr>
      <w:r>
        <w:t xml:space="preserve">Знать </w:t>
      </w:r>
      <w:r w:rsidR="004F61E6">
        <w:t>с</w:t>
      </w:r>
      <w:r w:rsidR="004F61E6" w:rsidRPr="004F61E6">
        <w:t>пецифику, разновидности, и возможности использования методов машинного обучения в анализе временных рядов</w:t>
      </w:r>
      <w:r>
        <w:tab/>
      </w:r>
      <w:r>
        <w:tab/>
      </w:r>
      <w:r>
        <w:tab/>
      </w:r>
    </w:p>
    <w:p w:rsidR="0022024E" w:rsidRDefault="0022024E" w:rsidP="004F61E6">
      <w:pPr>
        <w:pStyle w:val="a3"/>
        <w:numPr>
          <w:ilvl w:val="0"/>
          <w:numId w:val="1"/>
        </w:numPr>
      </w:pPr>
      <w:r>
        <w:t xml:space="preserve">Уметь </w:t>
      </w:r>
      <w:r w:rsidR="004F61E6">
        <w:t>п</w:t>
      </w:r>
      <w:r w:rsidR="004F61E6" w:rsidRPr="004F61E6">
        <w:t>ровести выбор методов анализа временных рядов с использованием машинного обучения для решения той или иной задачи</w:t>
      </w:r>
      <w:r>
        <w:t>.</w:t>
      </w:r>
      <w:r>
        <w:tab/>
      </w:r>
    </w:p>
    <w:p w:rsidR="0022024E" w:rsidRDefault="0022024E" w:rsidP="004F61E6">
      <w:pPr>
        <w:pStyle w:val="a3"/>
        <w:numPr>
          <w:ilvl w:val="0"/>
          <w:numId w:val="1"/>
        </w:numPr>
      </w:pPr>
      <w:r>
        <w:t xml:space="preserve">Владеть </w:t>
      </w:r>
      <w:r w:rsidR="004F61E6">
        <w:t>н</w:t>
      </w:r>
      <w:r w:rsidR="004F61E6" w:rsidRPr="004F61E6">
        <w:t>авыками использования методов машинного обучения в анализе временных рядов</w:t>
      </w:r>
      <w:r w:rsidRPr="004F61E6">
        <w:tab/>
      </w:r>
    </w:p>
    <w:p w:rsidR="0022024E" w:rsidRDefault="0022024E" w:rsidP="0022024E">
      <w:r>
        <w:t xml:space="preserve">Модуль состоит из 2 лекций и </w:t>
      </w:r>
      <w:r w:rsidR="004F61E6">
        <w:t>3</w:t>
      </w:r>
      <w:r>
        <w:t xml:space="preserve"> практик.</w:t>
      </w:r>
    </w:p>
    <w:p w:rsidR="0022024E" w:rsidRDefault="0022024E" w:rsidP="0022024E">
      <w:r w:rsidRPr="0022024E">
        <w:t>Лекци</w:t>
      </w:r>
      <w:r>
        <w:t>и</w:t>
      </w:r>
    </w:p>
    <w:p w:rsidR="0022024E" w:rsidRDefault="004F61E6" w:rsidP="004F61E6">
      <w:pPr>
        <w:pStyle w:val="a3"/>
        <w:numPr>
          <w:ilvl w:val="0"/>
          <w:numId w:val="2"/>
        </w:numPr>
      </w:pPr>
      <w:r w:rsidRPr="004F61E6">
        <w:t>Классификация и обнаружение аномалий</w:t>
      </w:r>
      <w:r w:rsidR="0022024E" w:rsidRPr="0022024E">
        <w:tab/>
      </w:r>
    </w:p>
    <w:p w:rsidR="0022024E" w:rsidRDefault="004F61E6" w:rsidP="004F61E6">
      <w:pPr>
        <w:pStyle w:val="a3"/>
        <w:numPr>
          <w:ilvl w:val="0"/>
          <w:numId w:val="2"/>
        </w:numPr>
      </w:pPr>
      <w:r w:rsidRPr="004F61E6">
        <w:t xml:space="preserve">Глубокое обучение </w:t>
      </w:r>
      <w:r>
        <w:t xml:space="preserve">НС </w:t>
      </w:r>
      <w:r w:rsidRPr="004F61E6">
        <w:t>во ВР</w:t>
      </w:r>
    </w:p>
    <w:p w:rsidR="0022024E" w:rsidRDefault="0022024E" w:rsidP="0022024E">
      <w:r>
        <w:t>Практики</w:t>
      </w:r>
    </w:p>
    <w:p w:rsidR="0022024E" w:rsidRDefault="004F61E6" w:rsidP="003F0940">
      <w:pPr>
        <w:pStyle w:val="a3"/>
        <w:numPr>
          <w:ilvl w:val="0"/>
          <w:numId w:val="8"/>
        </w:numPr>
      </w:pPr>
      <w:r>
        <w:t>Классификация ВР</w:t>
      </w:r>
    </w:p>
    <w:p w:rsidR="004F61E6" w:rsidRDefault="004F61E6" w:rsidP="003F0940">
      <w:pPr>
        <w:pStyle w:val="a3"/>
        <w:numPr>
          <w:ilvl w:val="0"/>
          <w:numId w:val="8"/>
        </w:numPr>
      </w:pPr>
      <w:r>
        <w:t>Обнаружение аномалий во ВР</w:t>
      </w:r>
    </w:p>
    <w:p w:rsidR="004F61E6" w:rsidRDefault="004F61E6" w:rsidP="004F61E6">
      <w:pPr>
        <w:pStyle w:val="a3"/>
        <w:numPr>
          <w:ilvl w:val="0"/>
          <w:numId w:val="8"/>
        </w:numPr>
      </w:pPr>
      <w:r>
        <w:t xml:space="preserve">Введение в </w:t>
      </w:r>
      <w:r>
        <w:rPr>
          <w:lang w:val="en-US"/>
        </w:rPr>
        <w:t>TSAI</w:t>
      </w:r>
      <w:r w:rsidRPr="004F61E6">
        <w:t xml:space="preserve"> </w:t>
      </w:r>
      <w:r>
        <w:t xml:space="preserve">и </w:t>
      </w:r>
      <w:r w:rsidRPr="004F61E6">
        <w:t>классификация ВР при помощи НС</w:t>
      </w:r>
    </w:p>
    <w:p w:rsidR="0001031A" w:rsidRDefault="0001031A" w:rsidP="001D2CE1">
      <w:pPr>
        <w:rPr>
          <w:b/>
        </w:rPr>
      </w:pPr>
      <w:r>
        <w:rPr>
          <w:b/>
        </w:rPr>
        <w:lastRenderedPageBreak/>
        <w:t>В ходе изучения модуля будут изучены такие понятия как:</w:t>
      </w:r>
    </w:p>
    <w:p w:rsidR="00000000" w:rsidRPr="0001031A" w:rsidRDefault="0001031A" w:rsidP="0001031A">
      <w:r>
        <w:rPr>
          <w:b/>
        </w:rPr>
        <w:t xml:space="preserve">Классификация ВР – </w:t>
      </w:r>
      <w:r w:rsidRPr="0001031A">
        <w:t>задача оценки соответствия некоторых сегментов ВР заданным дискретным категориям – т.н. классам.</w:t>
      </w:r>
      <w:r>
        <w:t xml:space="preserve"> То есть оценка схожести некоторым множествам примеров. С</w:t>
      </w:r>
      <w:r w:rsidR="00001FC8" w:rsidRPr="0001031A">
        <w:t xml:space="preserve">хожесть может быть разной, </w:t>
      </w:r>
      <w:r w:rsidRPr="0001031A">
        <w:t>например,</w:t>
      </w:r>
      <w:r w:rsidR="00001FC8" w:rsidRPr="0001031A">
        <w:t xml:space="preserve"> могут быть следующие варианты:   </w:t>
      </w:r>
    </w:p>
    <w:p w:rsidR="00000000" w:rsidRPr="004D3826" w:rsidRDefault="00001FC8" w:rsidP="004D3826">
      <w:pPr>
        <w:numPr>
          <w:ilvl w:val="1"/>
          <w:numId w:val="10"/>
        </w:numPr>
        <w:spacing w:after="0" w:line="240" w:lineRule="auto"/>
        <w:ind w:hanging="357"/>
      </w:pPr>
      <w:r w:rsidRPr="004D3826">
        <w:rPr>
          <w:bCs/>
        </w:rPr>
        <w:t xml:space="preserve">схожесть во временном </w:t>
      </w:r>
      <w:proofErr w:type="gramStart"/>
      <w:r w:rsidRPr="004D3826">
        <w:rPr>
          <w:bCs/>
        </w:rPr>
        <w:t xml:space="preserve">поведении </w:t>
      </w:r>
      <w:r w:rsidRPr="004D3826">
        <w:t>.</w:t>
      </w:r>
      <w:proofErr w:type="gramEnd"/>
      <w:r w:rsidRPr="004D3826">
        <w:t xml:space="preserve">  </w:t>
      </w:r>
    </w:p>
    <w:p w:rsidR="00000000" w:rsidRPr="004D3826" w:rsidRDefault="00001FC8" w:rsidP="004D3826">
      <w:pPr>
        <w:numPr>
          <w:ilvl w:val="1"/>
          <w:numId w:val="10"/>
        </w:numPr>
        <w:spacing w:after="0" w:line="240" w:lineRule="auto"/>
        <w:ind w:hanging="357"/>
      </w:pPr>
      <w:r w:rsidRPr="004D3826">
        <w:t>схожесть в частотном поведении (</w:t>
      </w:r>
      <w:proofErr w:type="spellStart"/>
      <w:r w:rsidRPr="004D3826">
        <w:t>налчие</w:t>
      </w:r>
      <w:proofErr w:type="spellEnd"/>
      <w:r w:rsidRPr="004D3826">
        <w:t xml:space="preserve"> </w:t>
      </w:r>
      <w:proofErr w:type="spellStart"/>
      <w:r w:rsidRPr="004D3826">
        <w:t>опр</w:t>
      </w:r>
      <w:r w:rsidR="004D3826" w:rsidRPr="004D3826">
        <w:t>еделннных</w:t>
      </w:r>
      <w:proofErr w:type="spellEnd"/>
      <w:r w:rsidR="004D3826" w:rsidRPr="004D3826">
        <w:t xml:space="preserve"> компонент в спектре</w:t>
      </w:r>
      <w:proofErr w:type="gramStart"/>
      <w:r w:rsidR="004D3826" w:rsidRPr="004D3826">
        <w:t xml:space="preserve">) </w:t>
      </w:r>
      <w:r w:rsidRPr="004D3826">
        <w:t>.</w:t>
      </w:r>
      <w:proofErr w:type="gramEnd"/>
    </w:p>
    <w:p w:rsidR="00000000" w:rsidRPr="004D3826" w:rsidRDefault="00001FC8" w:rsidP="004D3826">
      <w:pPr>
        <w:numPr>
          <w:ilvl w:val="2"/>
          <w:numId w:val="10"/>
        </w:numPr>
        <w:spacing w:after="0" w:line="240" w:lineRule="auto"/>
        <w:ind w:hanging="357"/>
      </w:pPr>
      <w:r w:rsidRPr="004D3826">
        <w:t>А также время-частотное поведение.</w:t>
      </w:r>
      <w:r w:rsidRPr="004D3826">
        <w:t xml:space="preserve"> </w:t>
      </w:r>
      <w:r w:rsidRPr="004D3826">
        <w:t xml:space="preserve"> </w:t>
      </w:r>
    </w:p>
    <w:p w:rsidR="00000000" w:rsidRPr="004D3826" w:rsidRDefault="00001FC8" w:rsidP="004D3826">
      <w:pPr>
        <w:numPr>
          <w:ilvl w:val="1"/>
          <w:numId w:val="10"/>
        </w:numPr>
        <w:spacing w:after="0" w:line="240" w:lineRule="auto"/>
        <w:ind w:hanging="357"/>
      </w:pPr>
      <w:r w:rsidRPr="004D3826">
        <w:rPr>
          <w:bCs/>
        </w:rPr>
        <w:t xml:space="preserve">схожесть по форме </w:t>
      </w:r>
      <w:r w:rsidRPr="004D3826">
        <w:t>(</w:t>
      </w:r>
      <w:proofErr w:type="spellStart"/>
      <w:r w:rsidRPr="004D3826">
        <w:t>па</w:t>
      </w:r>
      <w:r w:rsidR="004D3826" w:rsidRPr="004D3826">
        <w:t>терн</w:t>
      </w:r>
      <w:proofErr w:type="spellEnd"/>
      <w:r w:rsidR="004D3826" w:rsidRPr="004D3826">
        <w:t>, без привязки ко времени)</w:t>
      </w:r>
      <w:r w:rsidRPr="004D3826">
        <w:t xml:space="preserve">.  </w:t>
      </w:r>
    </w:p>
    <w:p w:rsidR="00000000" w:rsidRPr="004D3826" w:rsidRDefault="00001FC8" w:rsidP="004D3826">
      <w:pPr>
        <w:numPr>
          <w:ilvl w:val="2"/>
          <w:numId w:val="10"/>
        </w:numPr>
        <w:spacing w:after="0" w:line="240" w:lineRule="auto"/>
        <w:ind w:hanging="357"/>
      </w:pPr>
      <w:r w:rsidRPr="004D3826">
        <w:rPr>
          <w:bCs/>
        </w:rPr>
        <w:t>Схожесть по частоте повторяемости</w:t>
      </w:r>
      <w:r w:rsidRPr="004D3826">
        <w:t>, паттерн – шаблон поведения.</w:t>
      </w:r>
    </w:p>
    <w:p w:rsidR="00000000" w:rsidRPr="004D3826" w:rsidRDefault="00001FC8" w:rsidP="004D3826">
      <w:pPr>
        <w:numPr>
          <w:ilvl w:val="1"/>
          <w:numId w:val="10"/>
        </w:numPr>
        <w:spacing w:after="0" w:line="240" w:lineRule="auto"/>
        <w:ind w:hanging="357"/>
      </w:pPr>
      <w:r w:rsidRPr="004D3826">
        <w:t xml:space="preserve">схожесть поведения </w:t>
      </w:r>
      <w:proofErr w:type="spellStart"/>
      <w:r w:rsidRPr="004D3826">
        <w:t>компонет</w:t>
      </w:r>
      <w:proofErr w:type="spellEnd"/>
      <w:r w:rsidRPr="004D3826">
        <w:t xml:space="preserve"> (монот</w:t>
      </w:r>
      <w:r w:rsidRPr="004D3826">
        <w:t>онный тре</w:t>
      </w:r>
      <w:r w:rsidR="004D3826" w:rsidRPr="004D3826">
        <w:t>нд, характер сезонности и т.д.)</w:t>
      </w:r>
      <w:r w:rsidRPr="004D3826">
        <w:t>.</w:t>
      </w:r>
    </w:p>
    <w:p w:rsidR="004D3826" w:rsidRDefault="004D3826" w:rsidP="004D3826">
      <w:pPr>
        <w:tabs>
          <w:tab w:val="num" w:pos="2160"/>
          <w:tab w:val="num" w:pos="2880"/>
        </w:tabs>
        <w:rPr>
          <w:b/>
          <w:bCs/>
        </w:rPr>
      </w:pPr>
    </w:p>
    <w:p w:rsidR="004D3826" w:rsidRDefault="00001FC8" w:rsidP="004D3826">
      <w:pPr>
        <w:tabs>
          <w:tab w:val="num" w:pos="2160"/>
          <w:tab w:val="num" w:pos="2880"/>
        </w:tabs>
      </w:pPr>
      <w:r w:rsidRPr="004D3826">
        <w:rPr>
          <w:b/>
          <w:bCs/>
        </w:rPr>
        <w:t xml:space="preserve">Методы на основе </w:t>
      </w:r>
      <w:r w:rsidR="004D3826">
        <w:rPr>
          <w:b/>
          <w:bCs/>
        </w:rPr>
        <w:t>сырых данных</w:t>
      </w:r>
      <w:r w:rsidRPr="004D3826">
        <w:rPr>
          <w:b/>
          <w:bCs/>
        </w:rPr>
        <w:t xml:space="preserve"> </w:t>
      </w:r>
      <w:r w:rsidRPr="004D3826">
        <w:t>подразумевают пои</w:t>
      </w:r>
      <w:r w:rsidRPr="004D3826">
        <w:t xml:space="preserve">ск "схожести" </w:t>
      </w:r>
      <w:r w:rsidRPr="004D3826">
        <w:t xml:space="preserve">участков </w:t>
      </w:r>
      <w:r w:rsidR="004D3826">
        <w:t>ВР</w:t>
      </w:r>
      <w:r w:rsidRPr="004D3826">
        <w:t xml:space="preserve"> для каждого класса</w:t>
      </w:r>
      <w:r w:rsidR="004D3826">
        <w:t xml:space="preserve"> как таковых</w:t>
      </w:r>
      <w:r w:rsidRPr="004D3826">
        <w:rPr>
          <w:b/>
        </w:rPr>
        <w:t xml:space="preserve">. </w:t>
      </w:r>
      <w:r w:rsidRPr="004D3826">
        <w:t>При этом "схожесть" определяется как значение определенной метрики, например, расстояние.</w:t>
      </w:r>
      <w:r w:rsidR="004D3826">
        <w:t xml:space="preserve"> </w:t>
      </w:r>
      <w:r w:rsidRPr="004D3826">
        <w:t xml:space="preserve">Достоинствами данного подхода являются потенциально высокая точность. </w:t>
      </w:r>
      <w:r w:rsidRPr="004D3826">
        <w:t>Однако, для работы подход требует достаточно мно</w:t>
      </w:r>
      <w:r w:rsidRPr="004D3826">
        <w:t xml:space="preserve">го вычислительных ресурсов и не всегда позволяет "правильно" учесть всю содержащуюся в рядах информацию. </w:t>
      </w:r>
      <w:r w:rsidR="004D3826" w:rsidRPr="004D3826">
        <w:t>Также отметим, что результаты работы для данного подхода не всегда являются интерпретируемыми, что может представлять отдельную проблему</w:t>
      </w:r>
      <w:r w:rsidR="004D3826">
        <w:t>.</w:t>
      </w:r>
    </w:p>
    <w:p w:rsidR="00000000" w:rsidRPr="004D3826" w:rsidRDefault="004D3826" w:rsidP="00865236">
      <w:pPr>
        <w:tabs>
          <w:tab w:val="num" w:pos="720"/>
          <w:tab w:val="num" w:pos="2160"/>
          <w:tab w:val="num" w:pos="2880"/>
        </w:tabs>
      </w:pPr>
      <w:r w:rsidRPr="004D3826">
        <w:rPr>
          <w:b/>
        </w:rPr>
        <w:t>Эластичные меры расстояний</w:t>
      </w:r>
      <w:r w:rsidRPr="004D3826">
        <w:t xml:space="preserve"> являются модификациями традиционных подходов, устойчивыми к небольшим изменениям в данных</w:t>
      </w:r>
      <w:r>
        <w:t xml:space="preserve">. </w:t>
      </w:r>
      <w:r w:rsidR="00001FC8" w:rsidRPr="004D3826">
        <w:t>Наиболее универсальным подходом можно считать т.н. Расстояние динамической трансформации (деформации) по времени</w:t>
      </w:r>
      <w:r w:rsidR="00001FC8" w:rsidRPr="004D3826">
        <w:rPr>
          <w:b/>
        </w:rPr>
        <w:t xml:space="preserve"> (</w:t>
      </w:r>
      <w:proofErr w:type="spellStart"/>
      <w:r w:rsidR="00001FC8" w:rsidRPr="004D3826">
        <w:rPr>
          <w:b/>
        </w:rPr>
        <w:t>Dynamic</w:t>
      </w:r>
      <w:proofErr w:type="spellEnd"/>
      <w:r w:rsidR="00001FC8" w:rsidRPr="004D3826">
        <w:rPr>
          <w:b/>
        </w:rPr>
        <w:t xml:space="preserve"> </w:t>
      </w:r>
      <w:proofErr w:type="spellStart"/>
      <w:r w:rsidR="00001FC8" w:rsidRPr="004D3826">
        <w:rPr>
          <w:b/>
        </w:rPr>
        <w:t>Time</w:t>
      </w:r>
      <w:proofErr w:type="spellEnd"/>
      <w:r w:rsidR="00001FC8" w:rsidRPr="004D3826">
        <w:rPr>
          <w:b/>
        </w:rPr>
        <w:t xml:space="preserve"> </w:t>
      </w:r>
      <w:proofErr w:type="spellStart"/>
      <w:r w:rsidR="00001FC8" w:rsidRPr="004D3826">
        <w:rPr>
          <w:b/>
        </w:rPr>
        <w:t>Warping</w:t>
      </w:r>
      <w:proofErr w:type="spellEnd"/>
      <w:r w:rsidR="00001FC8" w:rsidRPr="004D3826">
        <w:rPr>
          <w:b/>
        </w:rPr>
        <w:t xml:space="preserve"> </w:t>
      </w:r>
      <w:proofErr w:type="spellStart"/>
      <w:r w:rsidR="00001FC8" w:rsidRPr="004D3826">
        <w:rPr>
          <w:b/>
        </w:rPr>
        <w:t>Distance</w:t>
      </w:r>
      <w:proofErr w:type="spellEnd"/>
      <w:r w:rsidR="00001FC8" w:rsidRPr="004D3826">
        <w:rPr>
          <w:b/>
        </w:rPr>
        <w:t>, DTW).</w:t>
      </w:r>
      <w:r>
        <w:rPr>
          <w:b/>
        </w:rPr>
        <w:t xml:space="preserve"> </w:t>
      </w:r>
      <w:r w:rsidR="00001FC8" w:rsidRPr="004D3826">
        <w:t xml:space="preserve">Алгоритм DTW, как следует из названия, пытается деформировать ось времени одного из </w:t>
      </w:r>
      <w:proofErr w:type="gramStart"/>
      <w:r w:rsidR="00001FC8" w:rsidRPr="004D3826">
        <w:t>сигналов(</w:t>
      </w:r>
      <w:proofErr w:type="gramEnd"/>
      <w:r w:rsidR="00001FC8" w:rsidRPr="004D3826">
        <w:t xml:space="preserve">сжатие/растяжение для каждых двух точек). </w:t>
      </w:r>
      <w:r w:rsidRPr="004D3826">
        <w:t>Деформация производится таким образом, чтобы найти минимальное расстояние между двумя точками</w:t>
      </w:r>
      <w:r>
        <w:t xml:space="preserve">. Метод </w:t>
      </w:r>
      <w:proofErr w:type="gramStart"/>
      <w:r>
        <w:t>используется например</w:t>
      </w:r>
      <w:proofErr w:type="gramEnd"/>
      <w:r>
        <w:t xml:space="preserve"> в алгоритме </w:t>
      </w:r>
      <w:proofErr w:type="spellStart"/>
      <w:r w:rsidRPr="004D3826">
        <w:rPr>
          <w:b/>
          <w:bCs/>
        </w:rPr>
        <w:t>kNN</w:t>
      </w:r>
      <w:proofErr w:type="spellEnd"/>
      <w:r w:rsidRPr="004D3826">
        <w:rPr>
          <w:b/>
          <w:bCs/>
        </w:rPr>
        <w:t>-DTW</w:t>
      </w:r>
      <w:r>
        <w:rPr>
          <w:b/>
          <w:bCs/>
        </w:rPr>
        <w:t>.</w:t>
      </w:r>
      <w:r w:rsidR="00865236">
        <w:rPr>
          <w:b/>
          <w:bCs/>
        </w:rPr>
        <w:t xml:space="preserve"> </w:t>
      </w:r>
      <w:r w:rsidR="00865236">
        <w:t xml:space="preserve">Алгоритм </w:t>
      </w:r>
      <w:r w:rsidR="00865236" w:rsidRPr="00865236">
        <w:rPr>
          <w:bCs/>
        </w:rPr>
        <w:t>DTW</w:t>
      </w:r>
      <w:r w:rsidR="00865236">
        <w:t xml:space="preserve"> подход</w:t>
      </w:r>
      <w:r w:rsidR="00865236">
        <w:t>и</w:t>
      </w:r>
      <w:r w:rsidR="00865236">
        <w:t>т для классификаторов по наличию шаблона</w:t>
      </w:r>
      <w:r w:rsidR="00865236">
        <w:t>.</w:t>
      </w:r>
    </w:p>
    <w:p w:rsidR="00000000" w:rsidRPr="004D3826" w:rsidRDefault="004D3826" w:rsidP="004D3826">
      <w:pPr>
        <w:tabs>
          <w:tab w:val="num" w:pos="720"/>
        </w:tabs>
      </w:pPr>
      <w:r w:rsidRPr="004D3826">
        <w:t>В противоположность к подходам</w:t>
      </w:r>
      <w:r>
        <w:t xml:space="preserve"> на полных сегментах данных ("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series</w:t>
      </w:r>
      <w:proofErr w:type="spellEnd"/>
      <w:r>
        <w:t>")</w:t>
      </w:r>
      <w:r w:rsidRPr="004D3826">
        <w:t xml:space="preserve"> авторы выделяют </w:t>
      </w:r>
      <w:r w:rsidRPr="004D3826">
        <w:rPr>
          <w:b/>
        </w:rPr>
        <w:t>интервальные оценки</w:t>
      </w:r>
      <w:r>
        <w:t xml:space="preserve"> (</w:t>
      </w:r>
      <w:r w:rsidRPr="004D3826">
        <w:t>"</w:t>
      </w:r>
      <w:proofErr w:type="spellStart"/>
      <w:r w:rsidRPr="004D3826">
        <w:t>intervals</w:t>
      </w:r>
      <w:proofErr w:type="spellEnd"/>
      <w:proofErr w:type="gramStart"/>
      <w:r w:rsidRPr="004D3826">
        <w:t xml:space="preserve">" </w:t>
      </w:r>
      <w:r>
        <w:t>)</w:t>
      </w:r>
      <w:proofErr w:type="gramEnd"/>
      <w:r>
        <w:t xml:space="preserve"> </w:t>
      </w:r>
      <w:r w:rsidRPr="004D3826">
        <w:t>- то есть оценки по одному или несколькими частям сегмента временного ряда</w:t>
      </w:r>
      <w:r>
        <w:t xml:space="preserve">. Могут быть выбраны </w:t>
      </w:r>
      <w:r w:rsidRPr="004D3826">
        <w:t xml:space="preserve">как одно или совокупность </w:t>
      </w:r>
      <w:r>
        <w:t>интервалов. Интервалы</w:t>
      </w:r>
      <w:r w:rsidR="00001FC8" w:rsidRPr="004D3826">
        <w:t xml:space="preserve"> могут быть выбраны:</w:t>
      </w:r>
      <w:r>
        <w:t xml:space="preserve"> </w:t>
      </w:r>
      <w:r w:rsidR="00001FC8" w:rsidRPr="004D3826">
        <w:t>в соот</w:t>
      </w:r>
      <w:r>
        <w:t xml:space="preserve">ветствии с </w:t>
      </w:r>
      <w:proofErr w:type="gramStart"/>
      <w:r>
        <w:t>каким либо</w:t>
      </w:r>
      <w:proofErr w:type="gramEnd"/>
      <w:r>
        <w:t xml:space="preserve"> критерием, случайно </w:t>
      </w:r>
      <w:r w:rsidR="00865236">
        <w:t>или например на заданной сетке.</w:t>
      </w:r>
    </w:p>
    <w:p w:rsidR="00865236" w:rsidRDefault="00865236" w:rsidP="001D2CE1">
      <w:proofErr w:type="spellStart"/>
      <w:r w:rsidRPr="00865236">
        <w:rPr>
          <w:b/>
          <w:bCs/>
        </w:rPr>
        <w:t>Шейплет</w:t>
      </w:r>
      <w:proofErr w:type="spellEnd"/>
      <w:r w:rsidRPr="00865236">
        <w:t xml:space="preserve"> </w:t>
      </w:r>
      <w:r w:rsidRPr="00865236">
        <w:rPr>
          <w:b/>
          <w:bCs/>
        </w:rPr>
        <w:t>(</w:t>
      </w:r>
      <w:proofErr w:type="spellStart"/>
      <w:r w:rsidRPr="00865236">
        <w:rPr>
          <w:b/>
          <w:bCs/>
        </w:rPr>
        <w:t>Shapelet</w:t>
      </w:r>
      <w:proofErr w:type="spellEnd"/>
      <w:r w:rsidRPr="00865236">
        <w:rPr>
          <w:b/>
          <w:bCs/>
        </w:rPr>
        <w:t>)</w:t>
      </w:r>
      <w:r w:rsidRPr="00865236">
        <w:t xml:space="preserve"> - сравнительно короткий участком (паттерн) временного ряда, который в наибольшей степени позволяет отличить один класс от другого</w:t>
      </w:r>
      <w:r>
        <w:t xml:space="preserve">. </w:t>
      </w:r>
      <w:proofErr w:type="spellStart"/>
      <w:r w:rsidRPr="00865236">
        <w:t>Шейплеты</w:t>
      </w:r>
      <w:proofErr w:type="spellEnd"/>
      <w:r w:rsidRPr="00865236">
        <w:t xml:space="preserve"> можно использовать для обнаружения «фазово-независимого локализованного сходства между сериями одного и того же класса»</w:t>
      </w:r>
      <w:r>
        <w:t xml:space="preserve">. </w:t>
      </w:r>
      <w:proofErr w:type="spellStart"/>
      <w:r>
        <w:t>Шейплеты</w:t>
      </w:r>
      <w:proofErr w:type="spellEnd"/>
      <w:r>
        <w:t xml:space="preserve"> подходят для классификаторов по наличию шаблона или паттерна поведения сегмента.</w:t>
      </w:r>
    </w:p>
    <w:p w:rsidR="00865236" w:rsidRDefault="00865236" w:rsidP="001D2CE1">
      <w:r w:rsidRPr="00865236">
        <w:rPr>
          <w:b/>
        </w:rPr>
        <w:t>Алгоритмы на основе словарей</w:t>
      </w:r>
      <w:r>
        <w:rPr>
          <w:b/>
        </w:rPr>
        <w:t xml:space="preserve"> – </w:t>
      </w:r>
      <w:proofErr w:type="gramStart"/>
      <w:r w:rsidRPr="00865236">
        <w:t xml:space="preserve">это </w:t>
      </w:r>
      <w:r>
        <w:t xml:space="preserve"> алгоритмы</w:t>
      </w:r>
      <w:proofErr w:type="gramEnd"/>
      <w:r>
        <w:t xml:space="preserve"> представления ВР или их частей в виде гистограмм некоторого описания в грубых дискретных шагах и квантах значений ВР.</w:t>
      </w:r>
    </w:p>
    <w:p w:rsidR="00000000" w:rsidRPr="00C80D63" w:rsidRDefault="00865236" w:rsidP="00C80D63">
      <w:r w:rsidRPr="00865236">
        <w:rPr>
          <w:b/>
        </w:rPr>
        <w:t>Подход на основе признаков</w:t>
      </w:r>
      <w:r>
        <w:rPr>
          <w:b/>
        </w:rPr>
        <w:t xml:space="preserve"> - </w:t>
      </w:r>
      <w:r w:rsidR="00001FC8" w:rsidRPr="00865236">
        <w:t>предполагает, что модель строится на выделение признаков и принятии решений</w:t>
      </w:r>
      <w:r w:rsidRPr="00865236">
        <w:t xml:space="preserve"> по ним</w:t>
      </w:r>
      <w:r w:rsidR="00001FC8" w:rsidRPr="00865236">
        <w:t>.</w:t>
      </w:r>
      <w:r>
        <w:t xml:space="preserve"> </w:t>
      </w:r>
      <w:r w:rsidR="00C80D63" w:rsidRPr="00C80D63">
        <w:rPr>
          <w:bCs/>
        </w:rPr>
        <w:t>Достоинствами</w:t>
      </w:r>
      <w:r w:rsidR="00C80D63" w:rsidRPr="00C80D63">
        <w:t xml:space="preserve"> подхода</w:t>
      </w:r>
      <w:r w:rsidR="00C80D63">
        <w:t xml:space="preserve"> являются низкая избыточная и более высокая интерпретируемость классификатора</w:t>
      </w:r>
      <w:proofErr w:type="gramStart"/>
      <w:r w:rsidR="00C80D63">
        <w:t>.</w:t>
      </w:r>
      <w:proofErr w:type="gramEnd"/>
      <w:r w:rsidR="00C80D63">
        <w:t xml:space="preserve"> Однако не всегда признаковое описание достаточно в рамках решаемой задачи.</w:t>
      </w:r>
    </w:p>
    <w:p w:rsidR="00000000" w:rsidRPr="00865236" w:rsidRDefault="00001FC8" w:rsidP="00865236">
      <w:pPr>
        <w:tabs>
          <w:tab w:val="num" w:pos="720"/>
        </w:tabs>
      </w:pPr>
      <w:r w:rsidRPr="00865236">
        <w:rPr>
          <w:b/>
        </w:rPr>
        <w:t>Признаки</w:t>
      </w:r>
      <w:r w:rsidRPr="00865236">
        <w:t xml:space="preserve"> - это определенные регулярные характеристиках для каждой последовательности.  </w:t>
      </w:r>
      <w:r w:rsidRPr="00865236">
        <w:t>Признаки:</w:t>
      </w:r>
    </w:p>
    <w:p w:rsidR="00000000" w:rsidRPr="00865236" w:rsidRDefault="00001FC8" w:rsidP="00865236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40" w:lineRule="auto"/>
        <w:ind w:left="993" w:hanging="357"/>
      </w:pPr>
      <w:r w:rsidRPr="00865236">
        <w:t>Регулярны для набора данных.</w:t>
      </w:r>
    </w:p>
    <w:p w:rsidR="00865236" w:rsidRDefault="00001FC8" w:rsidP="00865236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40" w:lineRule="auto"/>
        <w:ind w:left="993" w:hanging="357"/>
      </w:pPr>
      <w:r w:rsidRPr="00865236">
        <w:lastRenderedPageBreak/>
        <w:t>Отражают класс (регулярны для класса).</w:t>
      </w:r>
    </w:p>
    <w:p w:rsidR="00865236" w:rsidRDefault="00865236" w:rsidP="00865236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40" w:lineRule="auto"/>
        <w:ind w:left="993" w:hanging="357"/>
      </w:pPr>
      <w:r w:rsidRPr="00865236">
        <w:t>Позволяют различать классы как можно более четко</w:t>
      </w:r>
    </w:p>
    <w:p w:rsidR="00865236" w:rsidRDefault="00865236" w:rsidP="00865236">
      <w:pPr>
        <w:spacing w:after="0" w:line="240" w:lineRule="auto"/>
      </w:pPr>
      <w:r>
        <w:t>Признаки могут быть выделены как для всего сегмента ВР, так и для интервалов в нем. Могут быть как точечными, так и векторными.</w:t>
      </w:r>
    </w:p>
    <w:p w:rsidR="00865236" w:rsidRDefault="00865236" w:rsidP="00865236">
      <w:pPr>
        <w:spacing w:after="0" w:line="240" w:lineRule="auto"/>
      </w:pPr>
    </w:p>
    <w:p w:rsidR="00865236" w:rsidRDefault="00865236" w:rsidP="00865236">
      <w:pPr>
        <w:spacing w:after="0" w:line="240" w:lineRule="auto"/>
      </w:pPr>
      <w:r w:rsidRPr="00865236">
        <w:rPr>
          <w:b/>
        </w:rPr>
        <w:t>По группам признаки</w:t>
      </w:r>
      <w:r>
        <w:t xml:space="preserve"> можно разделить на:</w:t>
      </w:r>
    </w:p>
    <w:p w:rsidR="00000000" w:rsidRPr="00865236" w:rsidRDefault="00001FC8" w:rsidP="00865236">
      <w:pPr>
        <w:pStyle w:val="a3"/>
        <w:numPr>
          <w:ilvl w:val="0"/>
          <w:numId w:val="18"/>
        </w:numPr>
      </w:pPr>
      <w:r w:rsidRPr="00865236">
        <w:rPr>
          <w:bCs/>
        </w:rPr>
        <w:t>Описательные статистики</w:t>
      </w:r>
    </w:p>
    <w:p w:rsidR="00000000" w:rsidRPr="00865236" w:rsidRDefault="00001FC8" w:rsidP="00865236">
      <w:pPr>
        <w:pStyle w:val="a3"/>
        <w:numPr>
          <w:ilvl w:val="0"/>
          <w:numId w:val="18"/>
        </w:numPr>
      </w:pPr>
      <w:r w:rsidRPr="00865236">
        <w:rPr>
          <w:bCs/>
        </w:rPr>
        <w:t>Временные параметры</w:t>
      </w:r>
    </w:p>
    <w:p w:rsidR="00865236" w:rsidRPr="00865236" w:rsidRDefault="00865236" w:rsidP="00865236">
      <w:pPr>
        <w:pStyle w:val="a3"/>
        <w:numPr>
          <w:ilvl w:val="0"/>
          <w:numId w:val="18"/>
        </w:numPr>
        <w:rPr>
          <w:bCs/>
        </w:rPr>
      </w:pPr>
      <w:r w:rsidRPr="00865236">
        <w:rPr>
          <w:bCs/>
        </w:rPr>
        <w:t xml:space="preserve">Спектральные </w:t>
      </w:r>
      <w:proofErr w:type="gramStart"/>
      <w:r w:rsidRPr="00865236">
        <w:rPr>
          <w:bCs/>
        </w:rPr>
        <w:t>параметры  (</w:t>
      </w:r>
      <w:proofErr w:type="gramEnd"/>
      <w:r w:rsidRPr="00865236">
        <w:rPr>
          <w:bCs/>
        </w:rPr>
        <w:t>а также Время-частотные, псевдо спектральные)</w:t>
      </w:r>
    </w:p>
    <w:p w:rsidR="00865236" w:rsidRDefault="00865236" w:rsidP="00865236">
      <w:pPr>
        <w:pStyle w:val="a3"/>
        <w:numPr>
          <w:ilvl w:val="0"/>
          <w:numId w:val="18"/>
        </w:numPr>
      </w:pPr>
      <w:r>
        <w:t>Экзогенные факторы, а также некоторые критерии (</w:t>
      </w:r>
      <w:proofErr w:type="gramStart"/>
      <w:r>
        <w:t>например</w:t>
      </w:r>
      <w:proofErr w:type="gramEnd"/>
      <w:r>
        <w:t xml:space="preserve"> наличие паттерна в данных) также могут быть выбраны как признаки.</w:t>
      </w:r>
    </w:p>
    <w:p w:rsidR="00865236" w:rsidRDefault="00865236" w:rsidP="00865236">
      <w:r>
        <w:t xml:space="preserve">Подход </w:t>
      </w:r>
      <w:r w:rsidR="00C80D63">
        <w:t>на основе признаков предполагает:</w:t>
      </w:r>
    </w:p>
    <w:p w:rsidR="00C80D63" w:rsidRDefault="00C80D63" w:rsidP="00C80D63">
      <w:pPr>
        <w:pStyle w:val="a3"/>
        <w:numPr>
          <w:ilvl w:val="0"/>
          <w:numId w:val="21"/>
        </w:numPr>
      </w:pPr>
      <w:r>
        <w:t xml:space="preserve">Выделение репрезентативного и не избыточного пространства признаков </w:t>
      </w:r>
    </w:p>
    <w:p w:rsidR="00C80D63" w:rsidRPr="00865236" w:rsidRDefault="00C80D63" w:rsidP="00C80D63">
      <w:pPr>
        <w:pStyle w:val="a3"/>
        <w:numPr>
          <w:ilvl w:val="0"/>
          <w:numId w:val="21"/>
        </w:numPr>
      </w:pPr>
      <w:r>
        <w:t>Построение классификатора на их основе</w:t>
      </w:r>
    </w:p>
    <w:p w:rsidR="00000000" w:rsidRPr="00C80D63" w:rsidRDefault="00C80D63" w:rsidP="00C80D63">
      <w:r>
        <w:t xml:space="preserve">Для </w:t>
      </w:r>
      <w:proofErr w:type="spellStart"/>
      <w:r>
        <w:t>многопеременных</w:t>
      </w:r>
      <w:proofErr w:type="spellEnd"/>
      <w:r>
        <w:t xml:space="preserve"> ВР </w:t>
      </w:r>
      <w:r w:rsidR="00001FC8" w:rsidRPr="00C80D63">
        <w:t>могут быть несколько подходов к выделению признаков:</w:t>
      </w:r>
    </w:p>
    <w:p w:rsidR="00000000" w:rsidRPr="00C80D63" w:rsidRDefault="00001FC8" w:rsidP="00C80D63">
      <w:pPr>
        <w:pStyle w:val="a3"/>
        <w:numPr>
          <w:ilvl w:val="0"/>
          <w:numId w:val="21"/>
        </w:numPr>
      </w:pPr>
      <w:r w:rsidRPr="00C80D63">
        <w:t>объединение</w:t>
      </w:r>
      <w:r w:rsidRPr="00C80D63">
        <w:t xml:space="preserve"> признаков нескольких составляющих </w:t>
      </w:r>
      <w:r w:rsidRPr="00C80D63">
        <w:t>в один вект</w:t>
      </w:r>
      <w:r w:rsidRPr="00C80D63">
        <w:t>ор</w:t>
      </w:r>
      <w:r w:rsidRPr="00C80D63">
        <w:t>;</w:t>
      </w:r>
    </w:p>
    <w:p w:rsidR="00000000" w:rsidRPr="00C80D63" w:rsidRDefault="00001FC8" w:rsidP="00C80D63">
      <w:pPr>
        <w:pStyle w:val="a3"/>
        <w:numPr>
          <w:ilvl w:val="0"/>
          <w:numId w:val="21"/>
        </w:numPr>
      </w:pPr>
      <w:proofErr w:type="spellStart"/>
      <w:r w:rsidRPr="00C80D63">
        <w:t>ансамблирование</w:t>
      </w:r>
      <w:proofErr w:type="spellEnd"/>
      <w:r w:rsidRPr="00C80D63">
        <w:t xml:space="preserve"> </w:t>
      </w:r>
      <w:r w:rsidRPr="00C80D63">
        <w:t>результатов</w:t>
      </w:r>
      <w:r w:rsidRPr="00C80D63">
        <w:t xml:space="preserve"> классификации по каждой составляющей;</w:t>
      </w:r>
    </w:p>
    <w:p w:rsidR="00000000" w:rsidRPr="00C80D63" w:rsidRDefault="00001FC8" w:rsidP="00C80D63">
      <w:pPr>
        <w:pStyle w:val="a3"/>
        <w:numPr>
          <w:ilvl w:val="0"/>
          <w:numId w:val="21"/>
        </w:numPr>
      </w:pPr>
      <w:r w:rsidRPr="00C80D63">
        <w:t xml:space="preserve">использование специальных методов, </w:t>
      </w:r>
    </w:p>
    <w:p w:rsidR="00865236" w:rsidRDefault="00C80D63" w:rsidP="00C80D63">
      <w:r>
        <w:t>Есть готовые пространства признаков и готовые алгоритмы на их основе.  К таковым относят:</w:t>
      </w:r>
    </w:p>
    <w:p w:rsidR="00C80D63" w:rsidRPr="00C80D63" w:rsidRDefault="00C80D63" w:rsidP="00C80D63">
      <w:pPr>
        <w:pStyle w:val="a3"/>
        <w:numPr>
          <w:ilvl w:val="0"/>
          <w:numId w:val="22"/>
        </w:numPr>
      </w:pPr>
      <w:r w:rsidRPr="00C80D63">
        <w:rPr>
          <w:b/>
          <w:bCs/>
        </w:rPr>
        <w:t>Лес временных рядов</w:t>
      </w:r>
      <w:r>
        <w:rPr>
          <w:b/>
          <w:bCs/>
        </w:rPr>
        <w:t xml:space="preserve"> </w:t>
      </w:r>
      <w:r w:rsidRPr="00C80D63">
        <w:rPr>
          <w:b/>
          <w:bCs/>
        </w:rPr>
        <w:t>(</w:t>
      </w:r>
      <w:r>
        <w:rPr>
          <w:b/>
          <w:bCs/>
          <w:lang w:val="en-US"/>
        </w:rPr>
        <w:t>TSF</w:t>
      </w:r>
      <w:r w:rsidRPr="00C80D63">
        <w:rPr>
          <w:b/>
          <w:bCs/>
        </w:rPr>
        <w:t>)</w:t>
      </w:r>
      <w:r>
        <w:rPr>
          <w:b/>
          <w:bCs/>
        </w:rPr>
        <w:t xml:space="preserve"> – </w:t>
      </w:r>
      <w:r>
        <w:rPr>
          <w:bCs/>
        </w:rPr>
        <w:t xml:space="preserve">построение случайного леса по специальному критерию для деревьев, сформированных из временных признаков для случайных интервалов внутри ВР. </w:t>
      </w:r>
    </w:p>
    <w:p w:rsidR="00865236" w:rsidRPr="00C80D63" w:rsidRDefault="00C80D63" w:rsidP="00C80D63">
      <w:pPr>
        <w:pStyle w:val="a3"/>
        <w:numPr>
          <w:ilvl w:val="0"/>
          <w:numId w:val="22"/>
        </w:numPr>
      </w:pPr>
      <w:proofErr w:type="spellStart"/>
      <w:r w:rsidRPr="00C80D63">
        <w:rPr>
          <w:b/>
          <w:bCs/>
        </w:rPr>
        <w:t>Canonical</w:t>
      </w:r>
      <w:proofErr w:type="spellEnd"/>
      <w:r w:rsidRPr="00C80D63">
        <w:rPr>
          <w:b/>
          <w:bCs/>
        </w:rPr>
        <w:t xml:space="preserve"> </w:t>
      </w:r>
      <w:proofErr w:type="spellStart"/>
      <w:r w:rsidRPr="00C80D63">
        <w:rPr>
          <w:b/>
          <w:bCs/>
        </w:rPr>
        <w:t>Interval</w:t>
      </w:r>
      <w:proofErr w:type="spellEnd"/>
      <w:r w:rsidRPr="00C80D63">
        <w:rPr>
          <w:b/>
          <w:bCs/>
        </w:rPr>
        <w:t xml:space="preserve"> </w:t>
      </w:r>
      <w:proofErr w:type="spellStart"/>
      <w:r w:rsidRPr="00C80D63">
        <w:rPr>
          <w:b/>
          <w:bCs/>
        </w:rPr>
        <w:t>Forest</w:t>
      </w:r>
      <w:proofErr w:type="spellEnd"/>
      <w:r w:rsidRPr="00C80D63">
        <w:rPr>
          <w:b/>
          <w:bCs/>
        </w:rPr>
        <w:t xml:space="preserve"> (CIF)</w:t>
      </w:r>
      <w:r>
        <w:rPr>
          <w:b/>
          <w:bCs/>
        </w:rPr>
        <w:t xml:space="preserve"> </w:t>
      </w:r>
      <w:proofErr w:type="gramStart"/>
      <w:r w:rsidRPr="00C80D63">
        <w:rPr>
          <w:bCs/>
        </w:rPr>
        <w:t>использует</w:t>
      </w:r>
      <w:r>
        <w:rPr>
          <w:b/>
          <w:bCs/>
        </w:rPr>
        <w:t xml:space="preserve"> </w:t>
      </w:r>
      <w:r w:rsidRPr="00C80D63">
        <w:rPr>
          <w:b/>
          <w:bCs/>
        </w:rPr>
        <w:t xml:space="preserve"> </w:t>
      </w:r>
      <w:r w:rsidRPr="00C80D63">
        <w:rPr>
          <w:bCs/>
        </w:rPr>
        <w:t>основу</w:t>
      </w:r>
      <w:proofErr w:type="gramEnd"/>
      <w:r w:rsidRPr="00C80D63">
        <w:rPr>
          <w:bCs/>
        </w:rPr>
        <w:t xml:space="preserve"> </w:t>
      </w:r>
      <w:r w:rsidRPr="00C80D63">
        <w:rPr>
          <w:bCs/>
          <w:lang w:val="en-US"/>
        </w:rPr>
        <w:t>TSF</w:t>
      </w:r>
      <w:r w:rsidRPr="00C80D63">
        <w:rPr>
          <w:bCs/>
        </w:rPr>
        <w:t xml:space="preserve"> и набора признаков Catch22</w:t>
      </w:r>
      <w:r>
        <w:rPr>
          <w:bCs/>
        </w:rPr>
        <w:t xml:space="preserve"> с расширением для построения классификатора.</w:t>
      </w:r>
    </w:p>
    <w:p w:rsidR="00C80D63" w:rsidRPr="00C80D63" w:rsidRDefault="00C80D63" w:rsidP="00C80D63">
      <w:pPr>
        <w:pStyle w:val="a3"/>
        <w:numPr>
          <w:ilvl w:val="0"/>
          <w:numId w:val="22"/>
        </w:numPr>
      </w:pPr>
      <w:r w:rsidRPr="00C80D63">
        <w:rPr>
          <w:b/>
          <w:bCs/>
        </w:rPr>
        <w:t>Спектральный ансамбль со случайными интервалами (RISE)</w:t>
      </w:r>
      <w:r>
        <w:rPr>
          <w:b/>
          <w:bCs/>
        </w:rPr>
        <w:t xml:space="preserve"> – </w:t>
      </w:r>
      <w:r w:rsidRPr="00C80D63">
        <w:rPr>
          <w:bCs/>
        </w:rPr>
        <w:t>случайный лес, деревья которого представляют признаковое описание</w:t>
      </w:r>
      <w:r>
        <w:rPr>
          <w:b/>
          <w:bCs/>
        </w:rPr>
        <w:t xml:space="preserve"> </w:t>
      </w:r>
      <w:r w:rsidRPr="00C80D63">
        <w:rPr>
          <w:bCs/>
        </w:rPr>
        <w:t>всег</w:t>
      </w:r>
      <w:r>
        <w:rPr>
          <w:bCs/>
        </w:rPr>
        <w:t>о</w:t>
      </w:r>
      <w:r w:rsidRPr="00C80D63">
        <w:rPr>
          <w:bCs/>
        </w:rPr>
        <w:t xml:space="preserve"> сегмент</w:t>
      </w:r>
      <w:r>
        <w:rPr>
          <w:bCs/>
        </w:rPr>
        <w:t>а</w:t>
      </w:r>
      <w:r w:rsidRPr="00C80D63">
        <w:rPr>
          <w:bCs/>
        </w:rPr>
        <w:t xml:space="preserve"> и интервалов внутри</w:t>
      </w:r>
      <w:r>
        <w:rPr>
          <w:bCs/>
        </w:rPr>
        <w:t xml:space="preserve">, при этом для каждого участка ВР </w:t>
      </w:r>
      <w:r w:rsidRPr="00C80D63">
        <w:rPr>
          <w:bCs/>
        </w:rPr>
        <w:t>выделяются векторные признаки имеющие спектральную интерпретацию</w:t>
      </w:r>
      <w:r>
        <w:rPr>
          <w:bCs/>
        </w:rPr>
        <w:t>.</w:t>
      </w:r>
    </w:p>
    <w:p w:rsidR="00C80D63" w:rsidRPr="00C80D63" w:rsidRDefault="005A66A6" w:rsidP="00C80D63">
      <w:pPr>
        <w:pStyle w:val="a3"/>
        <w:numPr>
          <w:ilvl w:val="0"/>
          <w:numId w:val="22"/>
        </w:numPr>
      </w:pPr>
      <w:r>
        <w:rPr>
          <w:b/>
          <w:bCs/>
        </w:rPr>
        <w:t>И другие.</w:t>
      </w:r>
      <w:r>
        <w:t xml:space="preserve"> Часто это набор признаков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tsfel</w:t>
      </w:r>
      <w:proofErr w:type="spellEnd"/>
      <w:r w:rsidRPr="005A66A6">
        <w:t xml:space="preserve">) </w:t>
      </w:r>
      <w:r>
        <w:t>и алгоритм на подобие случайного леса или регрессии над ними</w:t>
      </w:r>
      <w:r w:rsidRPr="005A66A6">
        <w:t xml:space="preserve"> </w:t>
      </w:r>
      <w:r>
        <w:t>для принятия решений.</w:t>
      </w:r>
    </w:p>
    <w:p w:rsidR="00865236" w:rsidRDefault="005A66A6" w:rsidP="00865236">
      <w:pPr>
        <w:spacing w:after="0" w:line="240" w:lineRule="auto"/>
        <w:rPr>
          <w:b/>
          <w:bCs/>
        </w:rPr>
      </w:pPr>
      <w:r w:rsidRPr="005A66A6">
        <w:rPr>
          <w:b/>
          <w:bCs/>
        </w:rPr>
        <w:t>Комбинации подходов</w:t>
      </w:r>
      <w:r>
        <w:rPr>
          <w:b/>
          <w:bCs/>
        </w:rPr>
        <w:t xml:space="preserve"> – </w:t>
      </w:r>
      <w:r w:rsidRPr="005A66A6">
        <w:rPr>
          <w:bCs/>
        </w:rPr>
        <w:t>использование нескольких гетерогенных подходов к классификации ВР</w:t>
      </w:r>
      <w:r>
        <w:rPr>
          <w:bCs/>
        </w:rPr>
        <w:t xml:space="preserve">. Используется если одним подходом ВР не описать. </w:t>
      </w:r>
      <w:r w:rsidRPr="005A66A6">
        <w:rPr>
          <w:bCs/>
        </w:rPr>
        <w:t>методы на основе данных и на основе признаков могут быть объединены в ансамбли таким образом, чтобы учесть преимущества и недостатки тех и других подходов</w:t>
      </w:r>
      <w:r>
        <w:rPr>
          <w:bCs/>
        </w:rPr>
        <w:t xml:space="preserve">. Пример таких методов </w:t>
      </w:r>
      <w:r w:rsidRPr="005A66A6">
        <w:rPr>
          <w:b/>
          <w:bCs/>
          <w:lang w:val="en-US"/>
        </w:rPr>
        <w:t>HIVE-COTE</w:t>
      </w:r>
      <w:r>
        <w:rPr>
          <w:b/>
          <w:bCs/>
        </w:rPr>
        <w:t>.</w:t>
      </w:r>
    </w:p>
    <w:p w:rsidR="005A66A6" w:rsidRPr="005A66A6" w:rsidRDefault="005A66A6" w:rsidP="00865236">
      <w:pPr>
        <w:spacing w:after="0" w:line="240" w:lineRule="auto"/>
        <w:rPr>
          <w:bCs/>
        </w:rPr>
      </w:pPr>
    </w:p>
    <w:p w:rsidR="00000000" w:rsidRPr="005A66A6" w:rsidRDefault="005A66A6" w:rsidP="005A66A6">
      <w:pPr>
        <w:tabs>
          <w:tab w:val="num" w:pos="1440"/>
        </w:tabs>
        <w:rPr>
          <w:bCs/>
        </w:rPr>
      </w:pPr>
      <w:r w:rsidRPr="005A66A6">
        <w:rPr>
          <w:b/>
          <w:bCs/>
          <w:lang w:val="en-US"/>
        </w:rPr>
        <w:t>HIVE</w:t>
      </w:r>
      <w:r w:rsidRPr="005A66A6">
        <w:rPr>
          <w:b/>
          <w:bCs/>
        </w:rPr>
        <w:t>-</w:t>
      </w:r>
      <w:r w:rsidRPr="005A66A6">
        <w:rPr>
          <w:b/>
          <w:bCs/>
          <w:lang w:val="en-US"/>
        </w:rPr>
        <w:t>COTE</w:t>
      </w:r>
      <w:r>
        <w:rPr>
          <w:b/>
          <w:bCs/>
        </w:rPr>
        <w:t xml:space="preserve"> - </w:t>
      </w:r>
      <w:r w:rsidR="00001FC8" w:rsidRPr="005A66A6">
        <w:rPr>
          <w:bCs/>
        </w:rPr>
        <w:t>Метод ансамбля с</w:t>
      </w:r>
      <w:r w:rsidR="00001FC8" w:rsidRPr="005A66A6">
        <w:rPr>
          <w:bCs/>
        </w:rPr>
        <w:t xml:space="preserve"> иерархическим коллективным голосов</w:t>
      </w:r>
      <w:r w:rsidRPr="005A66A6">
        <w:rPr>
          <w:bCs/>
        </w:rPr>
        <w:t>анием на основе преобразований;</w:t>
      </w:r>
      <w:r w:rsidR="00001FC8" w:rsidRPr="005A66A6">
        <w:rPr>
          <w:bCs/>
        </w:rPr>
        <w:t xml:space="preserve"> мета-ансамбль, построенный на классификаторах </w:t>
      </w:r>
      <w:r w:rsidR="00001FC8" w:rsidRPr="005A66A6">
        <w:rPr>
          <w:bCs/>
        </w:rPr>
        <w:t>(</w:t>
      </w:r>
      <w:r w:rsidR="00001FC8" w:rsidRPr="005A66A6">
        <w:rPr>
          <w:bCs/>
          <w:lang w:val="en-US"/>
        </w:rPr>
        <w:t>The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Hierarchical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Vote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Collective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of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Transformation</w:t>
      </w:r>
      <w:r w:rsidR="00001FC8" w:rsidRPr="005A66A6">
        <w:rPr>
          <w:bCs/>
        </w:rPr>
        <w:t>-</w:t>
      </w:r>
      <w:r w:rsidR="00001FC8" w:rsidRPr="005A66A6">
        <w:rPr>
          <w:bCs/>
          <w:lang w:val="en-US"/>
        </w:rPr>
        <w:t>based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Ensembles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with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Collective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of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Transformation</w:t>
      </w:r>
      <w:r w:rsidR="00001FC8" w:rsidRPr="005A66A6">
        <w:rPr>
          <w:bCs/>
        </w:rPr>
        <w:t>-</w:t>
      </w:r>
      <w:r w:rsidR="00001FC8" w:rsidRPr="005A66A6">
        <w:rPr>
          <w:bCs/>
          <w:lang w:val="en-US"/>
        </w:rPr>
        <w:t>based</w:t>
      </w:r>
      <w:r w:rsidR="00001FC8"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Ensembles</w:t>
      </w:r>
      <w:r w:rsidR="00001FC8" w:rsidRPr="005A66A6">
        <w:rPr>
          <w:bCs/>
        </w:rPr>
        <w:t>)</w:t>
      </w:r>
      <w:r w:rsidRPr="005A66A6">
        <w:rPr>
          <w:bCs/>
        </w:rPr>
        <w:t xml:space="preserve">: </w:t>
      </w:r>
      <w:proofErr w:type="spellStart"/>
      <w:r w:rsidR="00001FC8" w:rsidRPr="005A66A6">
        <w:rPr>
          <w:bCs/>
        </w:rPr>
        <w:t>шейплет</w:t>
      </w:r>
      <w:r w:rsidRPr="005A66A6">
        <w:rPr>
          <w:bCs/>
        </w:rPr>
        <w:t>ы</w:t>
      </w:r>
      <w:proofErr w:type="spellEnd"/>
      <w:r w:rsidRPr="005A66A6">
        <w:rPr>
          <w:bCs/>
        </w:rPr>
        <w:t xml:space="preserve"> (паттерны</w:t>
      </w:r>
      <w:proofErr w:type="gramStart"/>
      <w:r w:rsidRPr="005A66A6">
        <w:rPr>
          <w:bCs/>
        </w:rPr>
        <w:t>)</w:t>
      </w:r>
      <w:r w:rsidR="00001FC8" w:rsidRPr="005A66A6">
        <w:rPr>
          <w:bCs/>
        </w:rPr>
        <w:t>,</w:t>
      </w:r>
      <w:r w:rsidRPr="005A66A6">
        <w:rPr>
          <w:bCs/>
        </w:rPr>
        <w:t xml:space="preserve">  </w:t>
      </w:r>
      <w:r w:rsidR="00001FC8" w:rsidRPr="005A66A6">
        <w:rPr>
          <w:bCs/>
          <w:lang w:val="en-US"/>
        </w:rPr>
        <w:t>BOSS</w:t>
      </w:r>
      <w:proofErr w:type="gramEnd"/>
      <w:r w:rsidRPr="005A66A6">
        <w:rPr>
          <w:bCs/>
        </w:rPr>
        <w:t xml:space="preserve"> (словари – частота паттернов)</w:t>
      </w:r>
      <w:r w:rsidR="00001FC8" w:rsidRPr="005A66A6">
        <w:rPr>
          <w:bCs/>
        </w:rPr>
        <w:t>,</w:t>
      </w:r>
      <w:r w:rsidRPr="005A66A6">
        <w:rPr>
          <w:bCs/>
        </w:rPr>
        <w:t xml:space="preserve"> </w:t>
      </w:r>
      <w:r w:rsidR="00001FC8" w:rsidRPr="005A66A6">
        <w:rPr>
          <w:bCs/>
        </w:rPr>
        <w:t>Лес временных рядов</w:t>
      </w:r>
      <w:r w:rsidRPr="005A66A6">
        <w:rPr>
          <w:bCs/>
        </w:rPr>
        <w:t xml:space="preserve"> (временное Поведение)</w:t>
      </w:r>
      <w:r w:rsidR="00001FC8" w:rsidRPr="005A66A6">
        <w:rPr>
          <w:bCs/>
        </w:rPr>
        <w:t>,</w:t>
      </w:r>
      <w:r w:rsidRPr="005A66A6">
        <w:rPr>
          <w:bCs/>
        </w:rPr>
        <w:t xml:space="preserve"> </w:t>
      </w:r>
      <w:r w:rsidR="00001FC8" w:rsidRPr="005A66A6">
        <w:rPr>
          <w:bCs/>
          <w:lang w:val="en-US"/>
        </w:rPr>
        <w:t>RISE</w:t>
      </w:r>
      <w:r w:rsidRPr="005A66A6">
        <w:rPr>
          <w:bCs/>
        </w:rPr>
        <w:t xml:space="preserve"> (частотное поведение)</w:t>
      </w:r>
      <w:r w:rsidR="00001FC8" w:rsidRPr="005A66A6">
        <w:rPr>
          <w:bCs/>
        </w:rPr>
        <w:t>.</w:t>
      </w:r>
    </w:p>
    <w:p w:rsidR="005A66A6" w:rsidRPr="005A66A6" w:rsidRDefault="005A66A6" w:rsidP="00865236">
      <w:pPr>
        <w:spacing w:after="0" w:line="240" w:lineRule="auto"/>
      </w:pPr>
    </w:p>
    <w:p w:rsidR="00865236" w:rsidRDefault="005A66A6" w:rsidP="001D2CE1">
      <w:r w:rsidRPr="005A66A6">
        <w:rPr>
          <w:b/>
          <w:lang w:val="en-US"/>
        </w:rPr>
        <w:t>ROCKET</w:t>
      </w:r>
      <w:r w:rsidRPr="005A66A6">
        <w:t xml:space="preserve"> (</w:t>
      </w:r>
      <w:proofErr w:type="spellStart"/>
      <w:r w:rsidRPr="005A66A6">
        <w:rPr>
          <w:lang w:val="en-US"/>
        </w:rPr>
        <w:t>RandOm</w:t>
      </w:r>
      <w:proofErr w:type="spellEnd"/>
      <w:r w:rsidRPr="005A66A6">
        <w:t xml:space="preserve"> </w:t>
      </w:r>
      <w:r w:rsidRPr="005A66A6">
        <w:rPr>
          <w:lang w:val="en-US"/>
        </w:rPr>
        <w:t>Convolutional</w:t>
      </w:r>
      <w:r w:rsidRPr="005A66A6">
        <w:t xml:space="preserve"> </w:t>
      </w:r>
      <w:proofErr w:type="spellStart"/>
      <w:r w:rsidRPr="005A66A6">
        <w:rPr>
          <w:lang w:val="en-US"/>
        </w:rPr>
        <w:t>KErnel</w:t>
      </w:r>
      <w:proofErr w:type="spellEnd"/>
      <w:r w:rsidRPr="005A66A6">
        <w:t xml:space="preserve"> </w:t>
      </w:r>
      <w:r w:rsidRPr="005A66A6">
        <w:rPr>
          <w:lang w:val="en-US"/>
        </w:rPr>
        <w:t>Transform</w:t>
      </w:r>
      <w:r w:rsidRPr="005A66A6">
        <w:t xml:space="preserve">) </w:t>
      </w:r>
      <w:proofErr w:type="gramStart"/>
      <w:r w:rsidRPr="005A66A6">
        <w:t>Классификатор  -</w:t>
      </w:r>
      <w:proofErr w:type="gramEnd"/>
      <w:r w:rsidRPr="005A66A6">
        <w:t xml:space="preserve"> </w:t>
      </w:r>
      <w:r>
        <w:t xml:space="preserve">представляющий набор случайных </w:t>
      </w:r>
      <w:proofErr w:type="spellStart"/>
      <w:r>
        <w:t>светрточных</w:t>
      </w:r>
      <w:proofErr w:type="spellEnd"/>
      <w:r>
        <w:t xml:space="preserve"> ядер и признаковое описание над каждым из результатов таких сверток. Как правило ядер достаточно много. Модификации алгоритма типа </w:t>
      </w:r>
      <w:r>
        <w:rPr>
          <w:lang w:val="en-US"/>
        </w:rPr>
        <w:t>mini</w:t>
      </w:r>
      <w:r w:rsidRPr="005A66A6">
        <w:t>-</w:t>
      </w:r>
      <w:r>
        <w:rPr>
          <w:lang w:val="en-US"/>
        </w:rPr>
        <w:t>rocket</w:t>
      </w:r>
      <w:r w:rsidRPr="005A66A6">
        <w:t xml:space="preserve"> </w:t>
      </w:r>
      <w:r>
        <w:t>позволяют упростить модель.</w:t>
      </w:r>
    </w:p>
    <w:p w:rsidR="00000828" w:rsidRDefault="00001FC8" w:rsidP="00000828">
      <w:pPr>
        <w:rPr>
          <w:bCs/>
        </w:rPr>
      </w:pPr>
      <w:r w:rsidRPr="005A66A6">
        <w:rPr>
          <w:b/>
          <w:bCs/>
        </w:rPr>
        <w:lastRenderedPageBreak/>
        <w:t>Задача обнаружения аномалий</w:t>
      </w:r>
      <w:r w:rsidR="005A66A6">
        <w:rPr>
          <w:b/>
          <w:bCs/>
        </w:rPr>
        <w:t xml:space="preserve"> в ВР - </w:t>
      </w:r>
      <w:r w:rsidRPr="00000828">
        <w:rPr>
          <w:bCs/>
        </w:rPr>
        <w:t xml:space="preserve">обнаружение резких </w:t>
      </w:r>
      <w:r w:rsidRPr="00000828">
        <w:rPr>
          <w:bCs/>
        </w:rPr>
        <w:t>(</w:t>
      </w:r>
      <w:r w:rsidRPr="00000828">
        <w:rPr>
          <w:bCs/>
        </w:rPr>
        <w:t>относительно кратковременных</w:t>
      </w:r>
      <w:r w:rsidRPr="00000828">
        <w:rPr>
          <w:bCs/>
        </w:rPr>
        <w:t>)</w:t>
      </w:r>
      <w:r w:rsidRPr="00000828">
        <w:rPr>
          <w:bCs/>
        </w:rPr>
        <w:t xml:space="preserve"> изменений значений данных относительно некоторых стандартных, </w:t>
      </w:r>
      <w:proofErr w:type="gramStart"/>
      <w:r w:rsidRPr="00000828">
        <w:rPr>
          <w:bCs/>
        </w:rPr>
        <w:t>например</w:t>
      </w:r>
      <w:proofErr w:type="gramEnd"/>
      <w:r w:rsidRPr="00000828">
        <w:rPr>
          <w:bCs/>
        </w:rPr>
        <w:t xml:space="preserve"> предшествующих значений ряда.</w:t>
      </w:r>
      <w:r w:rsidR="00000828">
        <w:rPr>
          <w:bCs/>
        </w:rPr>
        <w:t xml:space="preserve"> Такие значения могут иметь различную интерпретацию в том числе новизна в данных, выбросы, точки перегиба или другие.  </w:t>
      </w:r>
    </w:p>
    <w:p w:rsidR="00000000" w:rsidRDefault="00000828" w:rsidP="00000828">
      <w:pPr>
        <w:rPr>
          <w:bCs/>
        </w:rPr>
      </w:pPr>
      <w:r w:rsidRPr="00000828">
        <w:rPr>
          <w:b/>
          <w:bCs/>
        </w:rPr>
        <w:t>Корневыми причинами</w:t>
      </w:r>
      <w:r>
        <w:rPr>
          <w:bCs/>
        </w:rPr>
        <w:t xml:space="preserve"> аномалий могут быть, например, </w:t>
      </w:r>
      <w:r w:rsidRPr="00000828">
        <w:rPr>
          <w:bCs/>
        </w:rPr>
        <w:t>неисправност</w:t>
      </w:r>
      <w:r>
        <w:rPr>
          <w:bCs/>
        </w:rPr>
        <w:t xml:space="preserve">и, мошенничество, </w:t>
      </w:r>
      <w:proofErr w:type="spellStart"/>
      <w:r>
        <w:rPr>
          <w:bCs/>
        </w:rPr>
        <w:t>появлене</w:t>
      </w:r>
      <w:proofErr w:type="spellEnd"/>
      <w:r>
        <w:rPr>
          <w:bCs/>
        </w:rPr>
        <w:t xml:space="preserve"> новых факторов </w:t>
      </w:r>
      <w:proofErr w:type="gramStart"/>
      <w:r>
        <w:rPr>
          <w:bCs/>
        </w:rPr>
        <w:t>или  другие</w:t>
      </w:r>
      <w:proofErr w:type="gramEnd"/>
      <w:r>
        <w:rPr>
          <w:bCs/>
        </w:rPr>
        <w:t xml:space="preserve"> нерегулярные события.</w:t>
      </w:r>
    </w:p>
    <w:p w:rsidR="00000828" w:rsidRDefault="00000828" w:rsidP="00000828">
      <w:pPr>
        <w:rPr>
          <w:bCs/>
        </w:rPr>
      </w:pPr>
      <w:r>
        <w:rPr>
          <w:bCs/>
        </w:rPr>
        <w:t xml:space="preserve">Аномалии могут </w:t>
      </w:r>
      <w:proofErr w:type="gramStart"/>
      <w:r>
        <w:rPr>
          <w:bCs/>
        </w:rPr>
        <w:t>быть  как</w:t>
      </w:r>
      <w:proofErr w:type="gramEnd"/>
      <w:r>
        <w:rPr>
          <w:bCs/>
        </w:rPr>
        <w:t xml:space="preserve"> </w:t>
      </w:r>
    </w:p>
    <w:p w:rsidR="00000000" w:rsidRPr="00000828" w:rsidRDefault="00000828" w:rsidP="00000828">
      <w:pPr>
        <w:numPr>
          <w:ilvl w:val="0"/>
          <w:numId w:val="28"/>
        </w:numPr>
        <w:spacing w:after="0" w:line="240" w:lineRule="auto"/>
        <w:ind w:left="714" w:hanging="357"/>
        <w:rPr>
          <w:bCs/>
        </w:rPr>
      </w:pPr>
      <w:r w:rsidRPr="00000828">
        <w:rPr>
          <w:b/>
          <w:bCs/>
        </w:rPr>
        <w:t>Л</w:t>
      </w:r>
      <w:r w:rsidR="00001FC8" w:rsidRPr="00000828">
        <w:rPr>
          <w:b/>
          <w:bCs/>
        </w:rPr>
        <w:t>окальн</w:t>
      </w:r>
      <w:r>
        <w:rPr>
          <w:b/>
          <w:bCs/>
        </w:rPr>
        <w:t>ыми (</w:t>
      </w:r>
      <w:r w:rsidR="00001FC8" w:rsidRPr="00000828">
        <w:rPr>
          <w:bCs/>
        </w:rPr>
        <w:t>не превыша</w:t>
      </w:r>
      <w:r w:rsidR="00001FC8" w:rsidRPr="00000828">
        <w:rPr>
          <w:bCs/>
        </w:rPr>
        <w:t>ю</w:t>
      </w:r>
      <w:r w:rsidR="00001FC8" w:rsidRPr="00000828">
        <w:rPr>
          <w:bCs/>
        </w:rPr>
        <w:t>т общий диапазон значений</w:t>
      </w:r>
      <w:r>
        <w:rPr>
          <w:bCs/>
        </w:rPr>
        <w:t xml:space="preserve"> - </w:t>
      </w:r>
      <w:r w:rsidRPr="00000828">
        <w:rPr>
          <w:b/>
          <w:bCs/>
        </w:rPr>
        <w:t>Контекстные</w:t>
      </w:r>
      <w:r w:rsidR="00001FC8" w:rsidRPr="00000828">
        <w:rPr>
          <w:bCs/>
        </w:rPr>
        <w:t>.</w:t>
      </w:r>
      <w:r>
        <w:rPr>
          <w:bCs/>
        </w:rPr>
        <w:t>)</w:t>
      </w:r>
    </w:p>
    <w:p w:rsidR="00000828" w:rsidRPr="00000828" w:rsidRDefault="00000828" w:rsidP="00551855">
      <w:pPr>
        <w:numPr>
          <w:ilvl w:val="0"/>
          <w:numId w:val="28"/>
        </w:numPr>
        <w:spacing w:after="0" w:line="240" w:lineRule="auto"/>
        <w:ind w:left="714" w:hanging="357"/>
        <w:rPr>
          <w:bCs/>
        </w:rPr>
      </w:pPr>
      <w:r>
        <w:rPr>
          <w:b/>
          <w:bCs/>
        </w:rPr>
        <w:t>Глобальными</w:t>
      </w:r>
    </w:p>
    <w:p w:rsidR="00000000" w:rsidRPr="00000828" w:rsidRDefault="00001FC8" w:rsidP="005F4AB5">
      <w:pPr>
        <w:numPr>
          <w:ilvl w:val="0"/>
          <w:numId w:val="28"/>
        </w:numPr>
        <w:spacing w:after="0" w:line="240" w:lineRule="auto"/>
        <w:ind w:left="714" w:hanging="357"/>
        <w:rPr>
          <w:bCs/>
        </w:rPr>
      </w:pPr>
      <w:proofErr w:type="gramStart"/>
      <w:r w:rsidRPr="00000828">
        <w:rPr>
          <w:b/>
          <w:bCs/>
        </w:rPr>
        <w:t>Точечны</w:t>
      </w:r>
      <w:r w:rsidR="00000828" w:rsidRPr="00000828">
        <w:rPr>
          <w:b/>
          <w:bCs/>
        </w:rPr>
        <w:t xml:space="preserve">ми </w:t>
      </w:r>
      <w:r w:rsidRPr="00000828">
        <w:rPr>
          <w:bCs/>
        </w:rPr>
        <w:t>.</w:t>
      </w:r>
      <w:proofErr w:type="gramEnd"/>
    </w:p>
    <w:p w:rsidR="00000000" w:rsidRPr="00000828" w:rsidRDefault="00000828" w:rsidP="00000828">
      <w:pPr>
        <w:numPr>
          <w:ilvl w:val="0"/>
          <w:numId w:val="28"/>
        </w:numPr>
        <w:spacing w:after="0" w:line="240" w:lineRule="auto"/>
        <w:ind w:left="714" w:hanging="357"/>
        <w:rPr>
          <w:bCs/>
        </w:rPr>
      </w:pPr>
      <w:r w:rsidRPr="00000828">
        <w:rPr>
          <w:b/>
          <w:bCs/>
        </w:rPr>
        <w:t>Коллективн</w:t>
      </w:r>
      <w:r>
        <w:rPr>
          <w:b/>
          <w:bCs/>
        </w:rPr>
        <w:t>ыми (</w:t>
      </w:r>
      <w:r w:rsidRPr="00000828">
        <w:rPr>
          <w:bCs/>
        </w:rPr>
        <w:t>продолжительными</w:t>
      </w:r>
      <w:r>
        <w:rPr>
          <w:b/>
          <w:bCs/>
        </w:rPr>
        <w:t>)</w:t>
      </w:r>
      <w:r w:rsidR="00001FC8" w:rsidRPr="00000828">
        <w:rPr>
          <w:bCs/>
        </w:rPr>
        <w:t>.</w:t>
      </w:r>
    </w:p>
    <w:p w:rsidR="00000828" w:rsidRDefault="00000828" w:rsidP="00000828">
      <w:pPr>
        <w:rPr>
          <w:bCs/>
        </w:rPr>
      </w:pPr>
      <w:r>
        <w:rPr>
          <w:bCs/>
        </w:rPr>
        <w:t>По характеру могут быть:</w:t>
      </w:r>
    </w:p>
    <w:p w:rsidR="00000828" w:rsidRPr="00000828" w:rsidRDefault="00000828" w:rsidP="00000828">
      <w:pPr>
        <w:pStyle w:val="a3"/>
        <w:numPr>
          <w:ilvl w:val="0"/>
          <w:numId w:val="30"/>
        </w:numPr>
        <w:rPr>
          <w:bCs/>
        </w:rPr>
      </w:pPr>
      <w:r w:rsidRPr="00000828">
        <w:rPr>
          <w:b/>
          <w:bCs/>
        </w:rPr>
        <w:t>точечный скачок</w:t>
      </w:r>
    </w:p>
    <w:p w:rsidR="00000828" w:rsidRPr="00000828" w:rsidRDefault="00000828" w:rsidP="00000828">
      <w:pPr>
        <w:pStyle w:val="a3"/>
        <w:numPr>
          <w:ilvl w:val="0"/>
          <w:numId w:val="30"/>
        </w:numPr>
        <w:rPr>
          <w:bCs/>
        </w:rPr>
      </w:pPr>
      <w:r w:rsidRPr="00000828">
        <w:rPr>
          <w:b/>
          <w:bCs/>
        </w:rPr>
        <w:t>изменение дисперсии</w:t>
      </w:r>
    </w:p>
    <w:p w:rsidR="00000828" w:rsidRPr="00000828" w:rsidRDefault="00000828" w:rsidP="00000828">
      <w:pPr>
        <w:pStyle w:val="a3"/>
        <w:numPr>
          <w:ilvl w:val="0"/>
          <w:numId w:val="30"/>
        </w:numPr>
        <w:rPr>
          <w:bCs/>
        </w:rPr>
      </w:pPr>
      <w:r w:rsidRPr="00000828">
        <w:rPr>
          <w:b/>
          <w:bCs/>
        </w:rPr>
        <w:t>сдвиг уровня</w:t>
      </w:r>
    </w:p>
    <w:p w:rsidR="00000828" w:rsidRPr="00000828" w:rsidRDefault="00000828" w:rsidP="00000828">
      <w:pPr>
        <w:pStyle w:val="a3"/>
        <w:numPr>
          <w:ilvl w:val="0"/>
          <w:numId w:val="30"/>
        </w:numPr>
        <w:rPr>
          <w:bCs/>
        </w:rPr>
      </w:pPr>
      <w:r w:rsidRPr="00000828">
        <w:rPr>
          <w:bCs/>
        </w:rPr>
        <w:t>изменение огибающей/сезонности/</w:t>
      </w:r>
      <w:proofErr w:type="spellStart"/>
      <w:r w:rsidRPr="00000828">
        <w:rPr>
          <w:bCs/>
        </w:rPr>
        <w:t>друой</w:t>
      </w:r>
      <w:proofErr w:type="spellEnd"/>
      <w:r w:rsidRPr="00000828">
        <w:rPr>
          <w:bCs/>
        </w:rPr>
        <w:t xml:space="preserve"> составляющей</w:t>
      </w:r>
    </w:p>
    <w:p w:rsidR="00000828" w:rsidRPr="00000828" w:rsidRDefault="00000828" w:rsidP="00000828">
      <w:pPr>
        <w:pStyle w:val="a3"/>
        <w:numPr>
          <w:ilvl w:val="0"/>
          <w:numId w:val="30"/>
        </w:numPr>
        <w:rPr>
          <w:bCs/>
        </w:rPr>
      </w:pPr>
      <w:r w:rsidRPr="00000828">
        <w:rPr>
          <w:b/>
          <w:bCs/>
        </w:rPr>
        <w:t xml:space="preserve">кратковременное отсутствие паттернов или </w:t>
      </w:r>
      <w:proofErr w:type="gramStart"/>
      <w:r w:rsidRPr="00000828">
        <w:rPr>
          <w:b/>
          <w:bCs/>
        </w:rPr>
        <w:t>изменение</w:t>
      </w:r>
      <w:r w:rsidRPr="00000828">
        <w:rPr>
          <w:bCs/>
        </w:rPr>
        <w:t>  поведения</w:t>
      </w:r>
      <w:proofErr w:type="gramEnd"/>
    </w:p>
    <w:p w:rsidR="00000000" w:rsidRDefault="00001FC8" w:rsidP="00000828">
      <w:pPr>
        <w:rPr>
          <w:b/>
          <w:bCs/>
        </w:rPr>
      </w:pPr>
      <w:proofErr w:type="spellStart"/>
      <w:r w:rsidRPr="00000828">
        <w:rPr>
          <w:b/>
          <w:bCs/>
          <w:lang w:val="en-US"/>
        </w:rPr>
        <w:t>Методы</w:t>
      </w:r>
      <w:proofErr w:type="spellEnd"/>
      <w:r w:rsidRPr="00000828">
        <w:rPr>
          <w:b/>
          <w:bCs/>
          <w:lang w:val="en-US"/>
        </w:rPr>
        <w:t xml:space="preserve"> </w:t>
      </w:r>
      <w:proofErr w:type="spellStart"/>
      <w:r w:rsidRPr="00000828">
        <w:rPr>
          <w:b/>
          <w:bCs/>
          <w:lang w:val="en-US"/>
        </w:rPr>
        <w:t>обнаружения</w:t>
      </w:r>
      <w:proofErr w:type="spellEnd"/>
      <w:r w:rsidRPr="00000828">
        <w:rPr>
          <w:b/>
          <w:bCs/>
          <w:lang w:val="en-US"/>
        </w:rPr>
        <w:t xml:space="preserve"> </w:t>
      </w:r>
      <w:proofErr w:type="spellStart"/>
      <w:r w:rsidRPr="00000828">
        <w:rPr>
          <w:b/>
          <w:bCs/>
          <w:lang w:val="en-US"/>
        </w:rPr>
        <w:t>аномалий</w:t>
      </w:r>
      <w:proofErr w:type="spellEnd"/>
      <w:r w:rsidR="00000828">
        <w:rPr>
          <w:b/>
          <w:bCs/>
        </w:rPr>
        <w:t>:</w:t>
      </w:r>
    </w:p>
    <w:p w:rsidR="00C80AAF" w:rsidRPr="00C80AAF" w:rsidRDefault="00001FC8" w:rsidP="00C04A79">
      <w:pPr>
        <w:pStyle w:val="a3"/>
        <w:numPr>
          <w:ilvl w:val="0"/>
          <w:numId w:val="33"/>
        </w:numPr>
        <w:spacing w:after="0" w:line="240" w:lineRule="auto"/>
        <w:ind w:left="714" w:hanging="357"/>
      </w:pPr>
      <w:r w:rsidRPr="00000828">
        <w:rPr>
          <w:b/>
          <w:bCs/>
        </w:rPr>
        <w:t>контролируемые методы обнаружения аномалий</w:t>
      </w:r>
      <w:r w:rsidR="00000828" w:rsidRPr="00000828">
        <w:rPr>
          <w:b/>
          <w:bCs/>
        </w:rPr>
        <w:t xml:space="preserve"> </w:t>
      </w:r>
      <w:r w:rsidR="00000828" w:rsidRPr="00000828">
        <w:rPr>
          <w:bCs/>
        </w:rPr>
        <w:t>(класс нормы</w:t>
      </w:r>
      <w:r w:rsidR="00000828" w:rsidRPr="00000828">
        <w:rPr>
          <w:bCs/>
        </w:rPr>
        <w:t xml:space="preserve"> и аномалий известны</w:t>
      </w:r>
      <w:r w:rsidR="00000828" w:rsidRPr="00000828">
        <w:rPr>
          <w:bCs/>
        </w:rPr>
        <w:t>)</w:t>
      </w:r>
    </w:p>
    <w:p w:rsidR="00C80AAF" w:rsidRPr="00C80AAF" w:rsidRDefault="00C80AAF" w:rsidP="00C04A79">
      <w:pPr>
        <w:pStyle w:val="a3"/>
        <w:numPr>
          <w:ilvl w:val="0"/>
          <w:numId w:val="33"/>
        </w:numPr>
        <w:spacing w:after="0" w:line="240" w:lineRule="auto"/>
        <w:ind w:left="714" w:hanging="357"/>
      </w:pPr>
      <w:r>
        <w:rPr>
          <w:b/>
          <w:bCs/>
        </w:rPr>
        <w:t>п</w:t>
      </w:r>
      <w:r w:rsidR="00001FC8" w:rsidRPr="00000828">
        <w:rPr>
          <w:b/>
          <w:bCs/>
        </w:rPr>
        <w:t>олу-контролируемые методы обнаружения аном</w:t>
      </w:r>
      <w:r w:rsidR="00001FC8" w:rsidRPr="00000828">
        <w:rPr>
          <w:b/>
          <w:bCs/>
        </w:rPr>
        <w:t>алий</w:t>
      </w:r>
      <w:r w:rsidR="00000828" w:rsidRPr="00000828">
        <w:rPr>
          <w:b/>
          <w:bCs/>
        </w:rPr>
        <w:t xml:space="preserve"> (</w:t>
      </w:r>
      <w:r w:rsidR="00000828" w:rsidRPr="00000828">
        <w:rPr>
          <w:bCs/>
        </w:rPr>
        <w:t>класс нормы известен</w:t>
      </w:r>
      <w:r w:rsidR="00000828" w:rsidRPr="00000828">
        <w:rPr>
          <w:b/>
          <w:bCs/>
        </w:rPr>
        <w:t>)</w:t>
      </w:r>
    </w:p>
    <w:p w:rsidR="00000000" w:rsidRPr="00000828" w:rsidRDefault="00001FC8" w:rsidP="00C04A79">
      <w:pPr>
        <w:pStyle w:val="a3"/>
        <w:numPr>
          <w:ilvl w:val="0"/>
          <w:numId w:val="33"/>
        </w:numPr>
        <w:spacing w:after="0" w:line="240" w:lineRule="auto"/>
        <w:ind w:left="714" w:hanging="357"/>
      </w:pPr>
      <w:r w:rsidRPr="00000828">
        <w:rPr>
          <w:b/>
          <w:bCs/>
        </w:rPr>
        <w:t>неконтролируемые м</w:t>
      </w:r>
      <w:r w:rsidRPr="00000828">
        <w:rPr>
          <w:b/>
          <w:bCs/>
        </w:rPr>
        <w:t>етоды обнаружения аномалий</w:t>
      </w:r>
      <w:r w:rsidR="00C80AAF">
        <w:rPr>
          <w:b/>
          <w:bCs/>
        </w:rPr>
        <w:t xml:space="preserve"> (</w:t>
      </w:r>
      <w:r w:rsidR="00C80AAF" w:rsidRPr="00C80AAF">
        <w:rPr>
          <w:bCs/>
        </w:rPr>
        <w:t>по внешнему критерию</w:t>
      </w:r>
      <w:r w:rsidR="00C80AAF">
        <w:rPr>
          <w:b/>
          <w:bCs/>
        </w:rPr>
        <w:t>)</w:t>
      </w:r>
      <w:r w:rsidRPr="00000828">
        <w:br/>
      </w:r>
    </w:p>
    <w:p w:rsidR="00000000" w:rsidRPr="00C80AAF" w:rsidRDefault="00001FC8" w:rsidP="00C80AAF">
      <w:pPr>
        <w:spacing w:after="0" w:line="240" w:lineRule="auto"/>
      </w:pPr>
      <w:r w:rsidRPr="00C80AAF">
        <w:rPr>
          <w:b/>
          <w:bCs/>
        </w:rPr>
        <w:t>Глубок</w:t>
      </w:r>
      <w:r w:rsidR="00C80AAF">
        <w:rPr>
          <w:b/>
          <w:bCs/>
        </w:rPr>
        <w:t>ие</w:t>
      </w:r>
      <w:r w:rsidRPr="00C80AAF">
        <w:rPr>
          <w:b/>
          <w:bCs/>
        </w:rPr>
        <w:t xml:space="preserve"> нейронн</w:t>
      </w:r>
      <w:r w:rsidR="00C80AAF">
        <w:rPr>
          <w:b/>
          <w:bCs/>
        </w:rPr>
        <w:t>ые</w:t>
      </w:r>
      <w:r w:rsidRPr="00C80AAF">
        <w:rPr>
          <w:b/>
          <w:bCs/>
        </w:rPr>
        <w:t xml:space="preserve"> сет</w:t>
      </w:r>
      <w:r w:rsidR="00C80AAF">
        <w:rPr>
          <w:b/>
          <w:bCs/>
        </w:rPr>
        <w:t>и</w:t>
      </w:r>
      <w:r w:rsidR="00C80AAF" w:rsidRPr="00C80AAF">
        <w:rPr>
          <w:bCs/>
        </w:rPr>
        <w:t xml:space="preserve"> используются в случаях сложных ВР с </w:t>
      </w:r>
      <w:r w:rsidR="00C80AAF">
        <w:rPr>
          <w:bCs/>
        </w:rPr>
        <w:t>не формулируемыми зависимостями при достаточно больших объемах данных</w:t>
      </w:r>
      <w:r w:rsidRPr="00C80AAF">
        <w:t>.</w:t>
      </w:r>
      <w:r w:rsidR="00C80AAF">
        <w:t xml:space="preserve"> Часто это </w:t>
      </w:r>
      <w:proofErr w:type="spellStart"/>
      <w:r w:rsidR="00C80AAF">
        <w:t>многопеременны</w:t>
      </w:r>
      <w:proofErr w:type="spellEnd"/>
      <w:r w:rsidR="00C80AAF">
        <w:t xml:space="preserve"> ВР, где также сложно сформулировать связь компонент. При этом подходе: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Нет необходимости в статистической гипотезе или конкретной форме м</w:t>
      </w:r>
      <w:r w:rsidRPr="00C80AAF">
        <w:t>одели.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Может аппроксимировать любую функцию с пропущенными данными, аномалиями и другими нерегулярными шаблонами.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 xml:space="preserve">Позволяют </w:t>
      </w:r>
      <w:r w:rsidRPr="00C80AAF">
        <w:t>работать с огромными многомерными рядами данных со сложной взаимосвязью поведения между данными.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Автоматически извлекают и обрабатывают сложные признаки и отношения между ними.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Для сложных и многомерных данных в большом количестве модели, управляемые данными, могут обеспечить лучшую производительность.</w:t>
      </w:r>
    </w:p>
    <w:p w:rsidR="00000000" w:rsidRPr="00C80AAF" w:rsidRDefault="00001FC8" w:rsidP="00C80AAF">
      <w:pPr>
        <w:numPr>
          <w:ilvl w:val="1"/>
          <w:numId w:val="33"/>
        </w:numPr>
        <w:spacing w:after="0" w:line="240" w:lineRule="auto"/>
      </w:pPr>
      <w:r w:rsidRPr="00C80AAF">
        <w:rPr>
          <w:b/>
          <w:bCs/>
        </w:rPr>
        <w:t>НО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 xml:space="preserve">Требуется тщательная настройка </w:t>
      </w:r>
      <w:proofErr w:type="spellStart"/>
      <w:r w:rsidRPr="00C80AAF">
        <w:t>гиперпараметров</w:t>
      </w:r>
      <w:proofErr w:type="spellEnd"/>
      <w:r w:rsidRPr="00C80AAF">
        <w:t>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Часто требуется ансамбль сетей для получения высокой точности.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Тяжело перетренировать.</w:t>
      </w:r>
    </w:p>
    <w:p w:rsidR="00000000" w:rsidRPr="00C80AAF" w:rsidRDefault="00001FC8" w:rsidP="00C80AAF">
      <w:pPr>
        <w:numPr>
          <w:ilvl w:val="2"/>
          <w:numId w:val="33"/>
        </w:numPr>
        <w:spacing w:after="0" w:line="240" w:lineRule="auto"/>
      </w:pPr>
      <w:r w:rsidRPr="00C80AAF">
        <w:t>Трудно достичь сопоставимой точности с подходом на основе модели для относительно простых рядов.</w:t>
      </w:r>
    </w:p>
    <w:p w:rsidR="00000000" w:rsidRPr="00C80AAF" w:rsidRDefault="00001FC8" w:rsidP="00C80AAF">
      <w:pPr>
        <w:numPr>
          <w:ilvl w:val="1"/>
          <w:numId w:val="33"/>
        </w:numPr>
        <w:spacing w:after="0" w:line="240" w:lineRule="auto"/>
      </w:pPr>
      <w:r w:rsidRPr="00C80AAF">
        <w:t>Выбор конкретных методов зависит от поставленной задачи.</w:t>
      </w:r>
    </w:p>
    <w:p w:rsidR="00CB5EDF" w:rsidRDefault="00CB5EDF" w:rsidP="00C80AAF">
      <w:pPr>
        <w:rPr>
          <w:b/>
        </w:rPr>
      </w:pPr>
      <w:r>
        <w:rPr>
          <w:b/>
        </w:rPr>
        <w:t>Среди глубоких НС доступны 4 типа:</w:t>
      </w:r>
    </w:p>
    <w:p w:rsidR="00CB5EDF" w:rsidRDefault="00CB5EDF" w:rsidP="00CB5EDF">
      <w:pPr>
        <w:pStyle w:val="a3"/>
        <w:numPr>
          <w:ilvl w:val="0"/>
          <w:numId w:val="41"/>
        </w:numPr>
      </w:pPr>
      <w:r w:rsidRPr="00CB5EDF">
        <w:t>Рекуррентные сети</w:t>
      </w:r>
      <w:r>
        <w:t xml:space="preserve"> (актуальны для не слишком сложных данных)</w:t>
      </w:r>
    </w:p>
    <w:p w:rsidR="00CB5EDF" w:rsidRDefault="00CB5EDF" w:rsidP="00CB5EDF">
      <w:pPr>
        <w:pStyle w:val="a3"/>
        <w:numPr>
          <w:ilvl w:val="0"/>
          <w:numId w:val="41"/>
        </w:numPr>
      </w:pPr>
      <w:r>
        <w:t>Сверточные сети (</w:t>
      </w:r>
      <w:r w:rsidR="00001FC8" w:rsidRPr="00CB5EDF">
        <w:t>Самый популярный подход в примене</w:t>
      </w:r>
      <w:r w:rsidR="00001FC8" w:rsidRPr="00CB5EDF">
        <w:t xml:space="preserve">нии нейронных сетей к временным рядам </w:t>
      </w:r>
      <w:r w:rsidR="00001FC8" w:rsidRPr="00CB5EDF">
        <w:t xml:space="preserve">для задач классификации </w:t>
      </w:r>
      <w:r w:rsidR="00001FC8" w:rsidRPr="00CB5EDF">
        <w:t>- ​​это сверточные сети</w:t>
      </w:r>
      <w:r>
        <w:t>)</w:t>
      </w:r>
    </w:p>
    <w:p w:rsidR="00CB5EDF" w:rsidRDefault="00CB5EDF" w:rsidP="00CB5EDF">
      <w:pPr>
        <w:pStyle w:val="a3"/>
        <w:numPr>
          <w:ilvl w:val="0"/>
          <w:numId w:val="41"/>
        </w:numPr>
      </w:pPr>
      <w:proofErr w:type="spellStart"/>
      <w:r>
        <w:t>Полносвязные</w:t>
      </w:r>
      <w:proofErr w:type="spellEnd"/>
      <w:r>
        <w:t xml:space="preserve"> сети (не популярны)</w:t>
      </w:r>
    </w:p>
    <w:p w:rsidR="00CB5EDF" w:rsidRPr="00CB5EDF" w:rsidRDefault="00CB5EDF" w:rsidP="00CB5EDF">
      <w:pPr>
        <w:pStyle w:val="a3"/>
        <w:numPr>
          <w:ilvl w:val="0"/>
          <w:numId w:val="41"/>
        </w:numPr>
      </w:pPr>
      <w:r>
        <w:t xml:space="preserve">Сети </w:t>
      </w:r>
      <w:proofErr w:type="spellStart"/>
      <w:r>
        <w:t>трансформеры</w:t>
      </w:r>
      <w:proofErr w:type="spellEnd"/>
      <w:r>
        <w:t xml:space="preserve"> (для очень больших объемов данных)</w:t>
      </w:r>
    </w:p>
    <w:p w:rsidR="00CB5EDF" w:rsidRDefault="00CB5EDF" w:rsidP="00C80AAF">
      <w:pPr>
        <w:rPr>
          <w:b/>
        </w:rPr>
      </w:pPr>
    </w:p>
    <w:p w:rsidR="00C80AAF" w:rsidRDefault="00C80AAF" w:rsidP="00C80AAF">
      <w:proofErr w:type="gramStart"/>
      <w:r w:rsidRPr="00C80AAF">
        <w:rPr>
          <w:b/>
        </w:rPr>
        <w:t>Рекуррентные нейронные сети</w:t>
      </w:r>
      <w:r w:rsidRPr="00C80AAF">
        <w:t xml:space="preserve"> это</w:t>
      </w:r>
      <w:proofErr w:type="gramEnd"/>
      <w:r w:rsidRPr="00C80AAF">
        <w:t xml:space="preserve"> тип сетей, основанный на </w:t>
      </w:r>
      <w:proofErr w:type="spellStart"/>
      <w:r w:rsidRPr="00C80AAF">
        <w:t>переиспользовании</w:t>
      </w:r>
      <w:proofErr w:type="spellEnd"/>
      <w:r w:rsidRPr="00C80AAF">
        <w:t xml:space="preserve"> одних и тех же весовых параметров, но изменяющегося вектора состояний для последовательных участков данных</w:t>
      </w:r>
      <w:r>
        <w:t xml:space="preserve">. </w:t>
      </w:r>
    </w:p>
    <w:p w:rsidR="005A66A6" w:rsidRDefault="00C80AAF" w:rsidP="00C80AAF">
      <w:pPr>
        <w:rPr>
          <w:bCs/>
        </w:rPr>
      </w:pPr>
      <w:r>
        <w:t xml:space="preserve">Классический подход использования </w:t>
      </w:r>
      <w:r w:rsidRPr="00C80AAF">
        <w:t>р</w:t>
      </w:r>
      <w:r>
        <w:t xml:space="preserve">екуррентных сетей </w:t>
      </w:r>
      <w:r w:rsidRPr="00C80AAF">
        <w:t>(</w:t>
      </w:r>
      <w:r w:rsidRPr="00C80AAF">
        <w:rPr>
          <w:b/>
          <w:lang w:val="en-US"/>
        </w:rPr>
        <w:t>vanilla</w:t>
      </w:r>
      <w:r w:rsidRPr="00C80AAF">
        <w:rPr>
          <w:b/>
        </w:rPr>
        <w:t xml:space="preserve"> </w:t>
      </w:r>
      <w:r w:rsidRPr="00C80AAF">
        <w:rPr>
          <w:b/>
          <w:lang w:val="en-US"/>
        </w:rPr>
        <w:t>RNN</w:t>
      </w:r>
      <w:r w:rsidRPr="00C80AAF">
        <w:t xml:space="preserve">) </w:t>
      </w:r>
      <w:r>
        <w:t xml:space="preserve">страдает </w:t>
      </w:r>
      <w:proofErr w:type="gramStart"/>
      <w:r>
        <w:t xml:space="preserve">от </w:t>
      </w:r>
      <w:r w:rsidRPr="00C80AAF">
        <w:t>п</w:t>
      </w:r>
      <w:r w:rsidRPr="00C80AAF">
        <w:rPr>
          <w:bCs/>
        </w:rPr>
        <w:t>роблема</w:t>
      </w:r>
      <w:proofErr w:type="gramEnd"/>
      <w:r w:rsidRPr="00C80AAF">
        <w:rPr>
          <w:bCs/>
        </w:rPr>
        <w:t xml:space="preserve"> взрыв веса (или градиента) и вымывание градиента в силу </w:t>
      </w:r>
      <w:proofErr w:type="spellStart"/>
      <w:r w:rsidRPr="00C80AAF">
        <w:rPr>
          <w:bCs/>
        </w:rPr>
        <w:t>переиспользования</w:t>
      </w:r>
      <w:proofErr w:type="spellEnd"/>
      <w:r w:rsidRPr="00C80AAF">
        <w:rPr>
          <w:bCs/>
        </w:rPr>
        <w:t xml:space="preserve"> параметров, особенно при длинном контексте.</w:t>
      </w:r>
      <w:r w:rsidR="00087713">
        <w:rPr>
          <w:bCs/>
        </w:rPr>
        <w:t xml:space="preserve"> Также с</w:t>
      </w:r>
      <w:r w:rsidR="00087713" w:rsidRPr="00087713">
        <w:rPr>
          <w:bCs/>
        </w:rPr>
        <w:t>ледствием высокой вероятности переобучения является не возможность сделать рекуррентные сети слишком глубокими</w:t>
      </w:r>
      <w:r w:rsidR="00087713">
        <w:rPr>
          <w:bCs/>
        </w:rPr>
        <w:t>.</w:t>
      </w:r>
      <w:r w:rsidRPr="00C80AAF">
        <w:rPr>
          <w:bCs/>
        </w:rPr>
        <w:t xml:space="preserve"> </w:t>
      </w:r>
      <w:r>
        <w:rPr>
          <w:bCs/>
        </w:rPr>
        <w:t xml:space="preserve"> </w:t>
      </w:r>
      <w:proofErr w:type="gramStart"/>
      <w:r>
        <w:rPr>
          <w:bCs/>
        </w:rPr>
        <w:t>Для</w:t>
      </w:r>
      <w:proofErr w:type="gramEnd"/>
      <w:r>
        <w:rPr>
          <w:bCs/>
        </w:rPr>
        <w:t xml:space="preserve"> решения этой проблемы используют:</w:t>
      </w:r>
    </w:p>
    <w:p w:rsidR="00000000" w:rsidRPr="00087713" w:rsidRDefault="00001FC8" w:rsidP="00087713">
      <w:pPr>
        <w:pStyle w:val="a3"/>
        <w:numPr>
          <w:ilvl w:val="0"/>
          <w:numId w:val="30"/>
        </w:numPr>
        <w:rPr>
          <w:bCs/>
        </w:rPr>
      </w:pPr>
      <w:r w:rsidRPr="00087713">
        <w:rPr>
          <w:bCs/>
        </w:rPr>
        <w:t>усечение обучение (усеченн</w:t>
      </w:r>
      <w:r w:rsidRPr="00087713">
        <w:rPr>
          <w:bCs/>
        </w:rPr>
        <w:t>ое обратное распространение).</w:t>
      </w:r>
    </w:p>
    <w:p w:rsidR="00000000" w:rsidRPr="00087713" w:rsidRDefault="00001FC8" w:rsidP="00087713">
      <w:pPr>
        <w:pStyle w:val="a3"/>
        <w:numPr>
          <w:ilvl w:val="0"/>
          <w:numId w:val="30"/>
        </w:numPr>
        <w:rPr>
          <w:bCs/>
        </w:rPr>
      </w:pPr>
      <w:r w:rsidRPr="00087713">
        <w:rPr>
          <w:bCs/>
        </w:rPr>
        <w:t>двунаправленное обучение (если возможно).</w:t>
      </w:r>
    </w:p>
    <w:p w:rsidR="00000000" w:rsidRPr="00087713" w:rsidRDefault="00001FC8" w:rsidP="00087713">
      <w:pPr>
        <w:pStyle w:val="a3"/>
        <w:numPr>
          <w:ilvl w:val="0"/>
          <w:numId w:val="30"/>
        </w:numPr>
        <w:rPr>
          <w:bCs/>
        </w:rPr>
      </w:pPr>
      <w:r w:rsidRPr="00087713">
        <w:rPr>
          <w:bCs/>
        </w:rPr>
        <w:t xml:space="preserve">использование </w:t>
      </w:r>
      <w:proofErr w:type="gramStart"/>
      <w:r w:rsidRPr="00087713">
        <w:rPr>
          <w:bCs/>
        </w:rPr>
        <w:t xml:space="preserve">продвинутых </w:t>
      </w:r>
      <w:r w:rsidRPr="00087713">
        <w:rPr>
          <w:bCs/>
        </w:rPr>
        <w:t xml:space="preserve"> </w:t>
      </w:r>
      <w:r w:rsidRPr="00087713">
        <w:rPr>
          <w:bCs/>
        </w:rPr>
        <w:t>архитектур</w:t>
      </w:r>
      <w:proofErr w:type="gramEnd"/>
      <w:r w:rsidRPr="00087713">
        <w:rPr>
          <w:bCs/>
        </w:rPr>
        <w:t xml:space="preserve"> рекуррентных сетей (LSTM, GRU и др.).</w:t>
      </w:r>
    </w:p>
    <w:p w:rsidR="00000000" w:rsidRDefault="00001FC8" w:rsidP="00087713">
      <w:pPr>
        <w:pStyle w:val="a3"/>
        <w:numPr>
          <w:ilvl w:val="0"/>
          <w:numId w:val="30"/>
        </w:numPr>
        <w:rPr>
          <w:bCs/>
        </w:rPr>
      </w:pPr>
      <w:r w:rsidRPr="00087713">
        <w:rPr>
          <w:bCs/>
        </w:rPr>
        <w:t>регуляризация обучения (</w:t>
      </w:r>
      <w:proofErr w:type="spellStart"/>
      <w:r w:rsidRPr="00087713">
        <w:rPr>
          <w:bCs/>
        </w:rPr>
        <w:t>батч</w:t>
      </w:r>
      <w:proofErr w:type="spellEnd"/>
      <w:r w:rsidRPr="00087713">
        <w:rPr>
          <w:bCs/>
        </w:rPr>
        <w:t>-нор</w:t>
      </w:r>
      <w:r w:rsidRPr="00087713">
        <w:rPr>
          <w:bCs/>
        </w:rPr>
        <w:t>ма, L1, L</w:t>
      </w:r>
      <w:proofErr w:type="gramStart"/>
      <w:r w:rsidRPr="00087713">
        <w:rPr>
          <w:bCs/>
        </w:rPr>
        <w:t>2,ограничение</w:t>
      </w:r>
      <w:proofErr w:type="gramEnd"/>
      <w:r w:rsidRPr="00087713">
        <w:rPr>
          <w:bCs/>
        </w:rPr>
        <w:t xml:space="preserve">  градиентные (или его нормы), функции активации с </w:t>
      </w:r>
      <w:proofErr w:type="spellStart"/>
      <w:r w:rsidRPr="00087713">
        <w:rPr>
          <w:bCs/>
        </w:rPr>
        <w:t>самонормализацией</w:t>
      </w:r>
      <w:proofErr w:type="spellEnd"/>
      <w:r w:rsidRPr="00087713">
        <w:rPr>
          <w:bCs/>
        </w:rPr>
        <w:t xml:space="preserve"> и т. д.).</w:t>
      </w:r>
    </w:p>
    <w:p w:rsidR="00087713" w:rsidRDefault="00087713" w:rsidP="00087713">
      <w:pPr>
        <w:pStyle w:val="a3"/>
        <w:spacing w:after="0" w:line="240" w:lineRule="auto"/>
        <w:rPr>
          <w:bCs/>
        </w:rPr>
      </w:pPr>
    </w:p>
    <w:p w:rsidR="00087713" w:rsidRDefault="00001FC8" w:rsidP="00087713">
      <w:pPr>
        <w:spacing w:after="0" w:line="240" w:lineRule="auto"/>
        <w:rPr>
          <w:bCs/>
        </w:rPr>
      </w:pPr>
      <w:r w:rsidRPr="00087713">
        <w:rPr>
          <w:bCs/>
        </w:rPr>
        <w:t>Особенностью </w:t>
      </w:r>
      <w:r w:rsidRPr="00087713">
        <w:rPr>
          <w:b/>
          <w:bCs/>
        </w:rPr>
        <w:t>LSTM</w:t>
      </w:r>
      <w:r w:rsidRPr="00087713">
        <w:rPr>
          <w:bCs/>
        </w:rPr>
        <w:t> ячейки является раздельный учет скрытых состояний</w:t>
      </w:r>
      <w:r w:rsidR="00087713">
        <w:rPr>
          <w:bCs/>
        </w:rPr>
        <w:t xml:space="preserve"> </w:t>
      </w:r>
    </w:p>
    <w:p w:rsidR="00087713" w:rsidRPr="00087713" w:rsidRDefault="00001FC8" w:rsidP="00087713">
      <w:pPr>
        <w:pStyle w:val="a3"/>
        <w:numPr>
          <w:ilvl w:val="0"/>
          <w:numId w:val="38"/>
        </w:numPr>
        <w:spacing w:after="0" w:line="240" w:lineRule="auto"/>
        <w:rPr>
          <w:bCs/>
        </w:rPr>
      </w:pPr>
      <w:r w:rsidRPr="00087713">
        <w:rPr>
          <w:bCs/>
        </w:rPr>
        <w:t>кратковременно</w:t>
      </w:r>
      <w:r w:rsidR="00087713" w:rsidRPr="00087713">
        <w:rPr>
          <w:bCs/>
        </w:rPr>
        <w:t>го</w:t>
      </w:r>
      <w:r w:rsidRPr="00087713">
        <w:rPr>
          <w:bCs/>
        </w:rPr>
        <w:t xml:space="preserve"> контекст</w:t>
      </w:r>
      <w:r w:rsidR="00087713" w:rsidRPr="00087713">
        <w:rPr>
          <w:bCs/>
        </w:rPr>
        <w:t>а</w:t>
      </w:r>
      <w:r w:rsidRPr="00087713">
        <w:rPr>
          <w:bCs/>
        </w:rPr>
        <w:t xml:space="preserve"> (</w:t>
      </w:r>
      <w:proofErr w:type="gramStart"/>
      <w:r w:rsidRPr="00087713">
        <w:rPr>
          <w:bCs/>
        </w:rPr>
        <w:t>нап</w:t>
      </w:r>
      <w:r w:rsidRPr="00087713">
        <w:rPr>
          <w:bCs/>
        </w:rPr>
        <w:t>ример</w:t>
      </w:r>
      <w:proofErr w:type="gramEnd"/>
      <w:r w:rsidRPr="00087713">
        <w:rPr>
          <w:bCs/>
        </w:rPr>
        <w:t xml:space="preserve"> так мы можем учесть сезонность), </w:t>
      </w:r>
    </w:p>
    <w:p w:rsidR="00000000" w:rsidRPr="00087713" w:rsidRDefault="00087713" w:rsidP="00087713">
      <w:pPr>
        <w:pStyle w:val="a3"/>
        <w:numPr>
          <w:ilvl w:val="0"/>
          <w:numId w:val="38"/>
        </w:numPr>
        <w:spacing w:after="0" w:line="240" w:lineRule="auto"/>
        <w:rPr>
          <w:bCs/>
        </w:rPr>
      </w:pPr>
      <w:r w:rsidRPr="00087713">
        <w:rPr>
          <w:bCs/>
        </w:rPr>
        <w:t>и</w:t>
      </w:r>
      <w:r w:rsidR="00001FC8" w:rsidRPr="00087713">
        <w:rPr>
          <w:bCs/>
        </w:rPr>
        <w:t xml:space="preserve"> долговременн</w:t>
      </w:r>
      <w:r w:rsidRPr="00087713">
        <w:rPr>
          <w:bCs/>
        </w:rPr>
        <w:t>ого</w:t>
      </w:r>
      <w:r w:rsidR="00001FC8" w:rsidRPr="00087713">
        <w:rPr>
          <w:bCs/>
        </w:rPr>
        <w:t xml:space="preserve"> контекст</w:t>
      </w:r>
      <w:r w:rsidRPr="00087713">
        <w:rPr>
          <w:bCs/>
        </w:rPr>
        <w:t>а</w:t>
      </w:r>
      <w:r w:rsidR="00001FC8" w:rsidRPr="00087713">
        <w:rPr>
          <w:bCs/>
        </w:rPr>
        <w:t xml:space="preserve"> (так мы сможем учесть тренд</w:t>
      </w:r>
      <w:r w:rsidRPr="00087713">
        <w:rPr>
          <w:bCs/>
        </w:rPr>
        <w:t xml:space="preserve">, </w:t>
      </w:r>
      <w:r w:rsidR="00001FC8" w:rsidRPr="00087713">
        <w:rPr>
          <w:bCs/>
        </w:rPr>
        <w:t>Д</w:t>
      </w:r>
      <w:r w:rsidR="00001FC8" w:rsidRPr="00087713">
        <w:rPr>
          <w:bCs/>
        </w:rPr>
        <w:t>олговременный контекст – это контекст с долгим затуханием</w:t>
      </w:r>
      <w:r w:rsidRPr="00087713">
        <w:rPr>
          <w:bCs/>
        </w:rPr>
        <w:t>).</w:t>
      </w:r>
    </w:p>
    <w:p w:rsidR="00087713" w:rsidRDefault="00087713" w:rsidP="00087713">
      <w:pPr>
        <w:spacing w:after="0" w:line="240" w:lineRule="auto"/>
        <w:rPr>
          <w:bCs/>
        </w:rPr>
      </w:pPr>
    </w:p>
    <w:p w:rsidR="00000000" w:rsidRDefault="00001FC8" w:rsidP="00087713">
      <w:pPr>
        <w:spacing w:after="0" w:line="240" w:lineRule="auto"/>
        <w:rPr>
          <w:bCs/>
        </w:rPr>
      </w:pPr>
      <w:r w:rsidRPr="00087713">
        <w:rPr>
          <w:bCs/>
        </w:rPr>
        <w:t>Идея </w:t>
      </w:r>
      <w:r w:rsidRPr="00087713">
        <w:rPr>
          <w:b/>
          <w:bCs/>
        </w:rPr>
        <w:t>GRU</w:t>
      </w:r>
      <w:r w:rsidRPr="00087713">
        <w:rPr>
          <w:bCs/>
        </w:rPr>
        <w:t xml:space="preserve"> ячейки объединить оба скрытых состояния вместе и передавать их одним параметром. </w:t>
      </w:r>
      <w:r w:rsidRPr="00087713">
        <w:rPr>
          <w:bCs/>
        </w:rPr>
        <w:t xml:space="preserve">За счет этого общее число параметров будет меньше. </w:t>
      </w:r>
    </w:p>
    <w:p w:rsidR="00087713" w:rsidRPr="00087713" w:rsidRDefault="00087713" w:rsidP="00087713">
      <w:pPr>
        <w:spacing w:after="0" w:line="240" w:lineRule="auto"/>
        <w:rPr>
          <w:bCs/>
        </w:rPr>
      </w:pPr>
    </w:p>
    <w:p w:rsidR="00087713" w:rsidRDefault="00087713" w:rsidP="00087713">
      <w:pPr>
        <w:jc w:val="both"/>
        <w:rPr>
          <w:bCs/>
        </w:rPr>
      </w:pPr>
      <w:r>
        <w:rPr>
          <w:b/>
          <w:bCs/>
        </w:rPr>
        <w:t xml:space="preserve">В </w:t>
      </w:r>
      <w:r w:rsidRPr="00087713">
        <w:rPr>
          <w:b/>
          <w:bCs/>
        </w:rPr>
        <w:t xml:space="preserve">вероятностном </w:t>
      </w:r>
      <w:proofErr w:type="gramStart"/>
      <w:r w:rsidRPr="00087713">
        <w:rPr>
          <w:b/>
          <w:bCs/>
        </w:rPr>
        <w:t>обучении</w:t>
      </w:r>
      <w:r w:rsidRPr="00087713">
        <w:rPr>
          <w:bCs/>
        </w:rPr>
        <w:t>  мы</w:t>
      </w:r>
      <w:proofErr w:type="gramEnd"/>
      <w:r w:rsidRPr="00087713">
        <w:rPr>
          <w:bCs/>
        </w:rPr>
        <w:t xml:space="preserve"> пытаемся не само значение прогноза, но его среднее ожидание и его дисперсию, подчиняющиеся распределению. </w:t>
      </w:r>
      <w:r>
        <w:rPr>
          <w:bCs/>
        </w:rPr>
        <w:t xml:space="preserve">Итоговое </w:t>
      </w:r>
      <w:proofErr w:type="spellStart"/>
      <w:r>
        <w:rPr>
          <w:bCs/>
        </w:rPr>
        <w:t>предсказение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поржадается</w:t>
      </w:r>
      <w:proofErr w:type="spellEnd"/>
      <w:r>
        <w:rPr>
          <w:bCs/>
        </w:rPr>
        <w:t xml:space="preserve"> из этого </w:t>
      </w:r>
      <w:proofErr w:type="spellStart"/>
      <w:r>
        <w:rPr>
          <w:bCs/>
        </w:rPr>
        <w:t>распредления</w:t>
      </w:r>
      <w:proofErr w:type="spellEnd"/>
      <w:r>
        <w:rPr>
          <w:bCs/>
        </w:rPr>
        <w:t xml:space="preserve">. </w:t>
      </w:r>
      <w:r w:rsidRPr="00087713">
        <w:rPr>
          <w:bCs/>
        </w:rPr>
        <w:t>Другими словами, мы пытаемся построить какое-то распределение и минимизировать сумму его значений</w:t>
      </w:r>
      <w:r>
        <w:rPr>
          <w:bCs/>
        </w:rPr>
        <w:t xml:space="preserve">. </w:t>
      </w:r>
    </w:p>
    <w:p w:rsidR="00087713" w:rsidRPr="00087713" w:rsidRDefault="00087713" w:rsidP="00087713">
      <w:pPr>
        <w:jc w:val="both"/>
        <w:rPr>
          <w:bCs/>
        </w:rPr>
      </w:pPr>
      <w:proofErr w:type="gramStart"/>
      <w:r>
        <w:rPr>
          <w:bCs/>
        </w:rPr>
        <w:t>Пример такого подхода это</w:t>
      </w:r>
      <w:proofErr w:type="gramEnd"/>
      <w:r>
        <w:rPr>
          <w:bCs/>
        </w:rPr>
        <w:t xml:space="preserve"> сеть </w:t>
      </w:r>
      <w:proofErr w:type="spellStart"/>
      <w:r w:rsidRPr="00087713">
        <w:rPr>
          <w:bCs/>
        </w:rPr>
        <w:t>Deep</w:t>
      </w:r>
      <w:proofErr w:type="spellEnd"/>
      <w:r w:rsidRPr="00087713">
        <w:rPr>
          <w:bCs/>
        </w:rPr>
        <w:t xml:space="preserve"> AR. </w:t>
      </w:r>
      <w:r>
        <w:rPr>
          <w:bCs/>
        </w:rPr>
        <w:t>Сеть и</w:t>
      </w:r>
      <w:r w:rsidRPr="00087713">
        <w:rPr>
          <w:bCs/>
        </w:rPr>
        <w:t xml:space="preserve">спользует итеративного обучения </w:t>
      </w:r>
      <w:r>
        <w:rPr>
          <w:bCs/>
        </w:rPr>
        <w:t xml:space="preserve">(предсказание шаг-за-шагом) </w:t>
      </w:r>
      <w:r w:rsidRPr="00087713">
        <w:rPr>
          <w:bCs/>
        </w:rPr>
        <w:t xml:space="preserve">в сочетании с </w:t>
      </w:r>
      <w:proofErr w:type="spellStart"/>
      <w:r w:rsidRPr="00087713">
        <w:rPr>
          <w:bCs/>
        </w:rPr>
        <w:t>lstm</w:t>
      </w:r>
      <w:proofErr w:type="spellEnd"/>
      <w:r w:rsidRPr="00087713">
        <w:rPr>
          <w:bCs/>
        </w:rPr>
        <w:t>-ячейками и так называемым вероятностным обучением с учителем</w:t>
      </w:r>
    </w:p>
    <w:p w:rsidR="00000000" w:rsidRPr="00087713" w:rsidRDefault="00001FC8" w:rsidP="00087713">
      <w:r w:rsidRPr="00087713">
        <w:rPr>
          <w:b/>
          <w:bCs/>
        </w:rPr>
        <w:t xml:space="preserve">Полностью </w:t>
      </w:r>
      <w:r w:rsidRPr="00087713">
        <w:rPr>
          <w:b/>
          <w:bCs/>
        </w:rPr>
        <w:t>связанная</w:t>
      </w:r>
      <w:r w:rsidRPr="00087713">
        <w:rPr>
          <w:b/>
          <w:bCs/>
        </w:rPr>
        <w:t xml:space="preserve"> сеть</w:t>
      </w:r>
      <w:r w:rsidRPr="00087713">
        <w:t xml:space="preserve"> </w:t>
      </w:r>
      <w:r w:rsidR="00CB5EDF">
        <w:t xml:space="preserve">типа многослойный персептрон - </w:t>
      </w:r>
      <w:r w:rsidRPr="00087713">
        <w:t xml:space="preserve">подход не пользуется популярностью в анализе временных рядов из-за нескольких </w:t>
      </w:r>
      <w:r w:rsidRPr="00087713">
        <w:rPr>
          <w:b/>
          <w:bCs/>
        </w:rPr>
        <w:t>недостатки</w:t>
      </w:r>
      <w:r w:rsidRPr="00087713">
        <w:t>:</w:t>
      </w:r>
    </w:p>
    <w:p w:rsidR="00000000" w:rsidRPr="00087713" w:rsidRDefault="00001FC8" w:rsidP="00087713">
      <w:pPr>
        <w:pStyle w:val="a3"/>
        <w:numPr>
          <w:ilvl w:val="0"/>
          <w:numId w:val="38"/>
        </w:numPr>
        <w:spacing w:after="0" w:line="240" w:lineRule="auto"/>
        <w:rPr>
          <w:bCs/>
        </w:rPr>
      </w:pPr>
      <w:r w:rsidRPr="00087713">
        <w:rPr>
          <w:bCs/>
        </w:rPr>
        <w:t xml:space="preserve">Отсутствие учета связности между </w:t>
      </w:r>
      <w:proofErr w:type="gramStart"/>
      <w:r w:rsidRPr="00087713">
        <w:rPr>
          <w:bCs/>
        </w:rPr>
        <w:t>сегме</w:t>
      </w:r>
      <w:r w:rsidRPr="00087713">
        <w:rPr>
          <w:bCs/>
        </w:rPr>
        <w:t>нтами</w:t>
      </w:r>
      <w:r w:rsidRPr="00087713">
        <w:rPr>
          <w:bCs/>
        </w:rPr>
        <w:t>  -</w:t>
      </w:r>
      <w:proofErr w:type="gramEnd"/>
      <w:r w:rsidRPr="00087713">
        <w:rPr>
          <w:bCs/>
        </w:rPr>
        <w:t xml:space="preserve"> </w:t>
      </w:r>
    </w:p>
    <w:p w:rsidR="00000000" w:rsidRPr="00087713" w:rsidRDefault="00087713" w:rsidP="00087713">
      <w:pPr>
        <w:pStyle w:val="a3"/>
        <w:numPr>
          <w:ilvl w:val="0"/>
          <w:numId w:val="38"/>
        </w:numPr>
        <w:spacing w:after="0" w:line="240" w:lineRule="auto"/>
        <w:rPr>
          <w:bCs/>
        </w:rPr>
      </w:pPr>
      <w:r w:rsidRPr="00087713">
        <w:rPr>
          <w:bCs/>
        </w:rPr>
        <w:t>Отсутствие учета казуальности (не направлена)</w:t>
      </w:r>
    </w:p>
    <w:p w:rsidR="00000000" w:rsidRPr="00087713" w:rsidRDefault="00001FC8" w:rsidP="00087713">
      <w:pPr>
        <w:pStyle w:val="a3"/>
        <w:numPr>
          <w:ilvl w:val="0"/>
          <w:numId w:val="38"/>
        </w:numPr>
        <w:spacing w:after="0" w:line="240" w:lineRule="auto"/>
        <w:rPr>
          <w:bCs/>
        </w:rPr>
      </w:pPr>
      <w:r w:rsidRPr="00087713">
        <w:rPr>
          <w:bCs/>
        </w:rPr>
        <w:t xml:space="preserve">Огромное количество </w:t>
      </w:r>
      <w:proofErr w:type="gramStart"/>
      <w:r w:rsidRPr="00087713">
        <w:rPr>
          <w:bCs/>
        </w:rPr>
        <w:t>параметров </w:t>
      </w:r>
      <w:r w:rsidR="00087713" w:rsidRPr="00087713">
        <w:rPr>
          <w:bCs/>
        </w:rPr>
        <w:t> </w:t>
      </w:r>
      <w:r w:rsidRPr="00087713">
        <w:rPr>
          <w:bCs/>
        </w:rPr>
        <w:t>.</w:t>
      </w:r>
      <w:proofErr w:type="gramEnd"/>
    </w:p>
    <w:p w:rsidR="00CB5EDF" w:rsidRDefault="00CB5EDF" w:rsidP="00C80AAF">
      <w:r>
        <w:t xml:space="preserve">Другие примеры подхода с </w:t>
      </w:r>
      <w:proofErr w:type="spellStart"/>
      <w:r>
        <w:t>полносвязными</w:t>
      </w:r>
      <w:proofErr w:type="spellEnd"/>
      <w:r>
        <w:t xml:space="preserve"> сетями это </w:t>
      </w:r>
      <w:proofErr w:type="spellStart"/>
      <w:r w:rsidRPr="00CB5EDF">
        <w:rPr>
          <w:b/>
          <w:bCs/>
        </w:rPr>
        <w:t>Force-back</w:t>
      </w:r>
      <w:proofErr w:type="spellEnd"/>
      <w:r w:rsidRPr="00CB5EDF">
        <w:rPr>
          <w:b/>
          <w:bCs/>
        </w:rPr>
        <w:t xml:space="preserve"> FCN</w:t>
      </w:r>
      <w:r w:rsidRPr="00CB5EDF">
        <w:t> </w:t>
      </w:r>
      <w:r>
        <w:t xml:space="preserve">послойный подход, которые </w:t>
      </w:r>
      <w:r w:rsidRPr="00CB5EDF">
        <w:t xml:space="preserve">предполагает, что для каждого </w:t>
      </w:r>
      <w:r>
        <w:t xml:space="preserve">следующего слоя </w:t>
      </w:r>
      <w:r w:rsidRPr="00CB5EDF">
        <w:t>должны быть предсказаны как следующие, так и предыдущие значения.</w:t>
      </w:r>
      <w:r>
        <w:t xml:space="preserve"> И сети </w:t>
      </w:r>
      <w:r w:rsidRPr="00CB5EDF">
        <w:rPr>
          <w:b/>
          <w:bCs/>
        </w:rPr>
        <w:t xml:space="preserve">нелинейной сети авторегрессии, </w:t>
      </w:r>
      <w:proofErr w:type="gramStart"/>
      <w:r w:rsidRPr="00CB5EDF">
        <w:rPr>
          <w:b/>
          <w:bCs/>
        </w:rPr>
        <w:t>NAR</w:t>
      </w:r>
      <w:r w:rsidRPr="00CB5EDF">
        <w:t> </w:t>
      </w:r>
      <w:r>
        <w:t xml:space="preserve"> -</w:t>
      </w:r>
      <w:proofErr w:type="gramEnd"/>
      <w:r>
        <w:t xml:space="preserve"> расширение понятия </w:t>
      </w:r>
      <w:r>
        <w:rPr>
          <w:lang w:val="en-US"/>
        </w:rPr>
        <w:t>AR</w:t>
      </w:r>
      <w:r w:rsidRPr="00CB5EDF">
        <w:t xml:space="preserve"> </w:t>
      </w:r>
      <w:r>
        <w:t xml:space="preserve">на </w:t>
      </w:r>
      <w:r>
        <w:rPr>
          <w:lang w:val="en-US"/>
        </w:rPr>
        <w:t>MLP</w:t>
      </w:r>
      <w:r>
        <w:t xml:space="preserve"> архитектуру.</w:t>
      </w:r>
    </w:p>
    <w:p w:rsidR="00CB5EDF" w:rsidRDefault="00CB5EDF" w:rsidP="00C80AAF">
      <w:r w:rsidRPr="00CB5EDF">
        <w:rPr>
          <w:b/>
        </w:rPr>
        <w:t>Сверточные сети</w:t>
      </w:r>
      <w:r>
        <w:t xml:space="preserve"> представляют аналог </w:t>
      </w:r>
      <w:proofErr w:type="gramStart"/>
      <w:r>
        <w:t>двух-мерных</w:t>
      </w:r>
      <w:proofErr w:type="gramEnd"/>
      <w:r>
        <w:t xml:space="preserve"> сверточных сетей для </w:t>
      </w:r>
      <w:r w:rsidRPr="00CB5EDF">
        <w:t>1</w:t>
      </w:r>
      <w:r>
        <w:rPr>
          <w:lang w:val="en-US"/>
        </w:rPr>
        <w:t>d</w:t>
      </w:r>
      <w:r w:rsidRPr="00CB5EDF">
        <w:t xml:space="preserve"> </w:t>
      </w:r>
      <w:r>
        <w:t>случая. Популярны как простые архитектуры, так и использование таких приемов, как расширенная свертка и внимание.</w:t>
      </w:r>
    </w:p>
    <w:p w:rsidR="00CB5EDF" w:rsidRDefault="00001FC8" w:rsidP="00CB5EDF">
      <w:r w:rsidRPr="00CB5EDF">
        <w:rPr>
          <w:b/>
        </w:rPr>
        <w:t>Внимание</w:t>
      </w:r>
      <w:r w:rsidRPr="00CB5EDF">
        <w:t xml:space="preserve"> - механизм улучшения долгосрочного обучения зависимостям в нейронной сети.</w:t>
      </w:r>
      <w:r w:rsidR="00CB5EDF" w:rsidRPr="00CB5EDF">
        <w:t xml:space="preserve"> </w:t>
      </w:r>
      <w:r w:rsidRPr="00CB5EDF">
        <w:t>Механизм внимания дает н</w:t>
      </w:r>
      <w:r w:rsidR="00CB5EDF">
        <w:t xml:space="preserve">есколько ключевых преимуществ </w:t>
      </w:r>
    </w:p>
    <w:p w:rsidR="00CB5EDF" w:rsidRDefault="00CB5EDF" w:rsidP="00CB5EDF">
      <w:pPr>
        <w:pStyle w:val="a3"/>
        <w:numPr>
          <w:ilvl w:val="0"/>
          <w:numId w:val="44"/>
        </w:numPr>
      </w:pPr>
      <w:r w:rsidRPr="00CB5EDF">
        <w:t>позволяют реагировать на любые значимые редкие события</w:t>
      </w:r>
    </w:p>
    <w:p w:rsidR="00000000" w:rsidRDefault="00001FC8" w:rsidP="00CB5EDF">
      <w:pPr>
        <w:pStyle w:val="a3"/>
        <w:numPr>
          <w:ilvl w:val="0"/>
          <w:numId w:val="44"/>
        </w:numPr>
      </w:pPr>
      <w:r w:rsidRPr="00CB5EDF">
        <w:lastRenderedPageBreak/>
        <w:t>работать как регуляризация, чтобы избежать исчезновения градиента и взрыва</w:t>
      </w:r>
      <w:r w:rsidR="00B03FA5">
        <w:t xml:space="preserve"> при проходе по данным.</w:t>
      </w:r>
    </w:p>
    <w:p w:rsidR="00B03FA5" w:rsidRDefault="00B03FA5" w:rsidP="00B03FA5">
      <w:pPr>
        <w:jc w:val="both"/>
      </w:pPr>
      <w:r>
        <w:t xml:space="preserve">Чаще используется вариант </w:t>
      </w:r>
      <w:proofErr w:type="spellStart"/>
      <w:r w:rsidRPr="00B03FA5">
        <w:rPr>
          <w:b/>
        </w:rPr>
        <w:t>самовнимания</w:t>
      </w:r>
      <w:proofErr w:type="spellEnd"/>
      <w:r>
        <w:t xml:space="preserve"> </w:t>
      </w:r>
      <w:r>
        <w:rPr>
          <w:b/>
          <w:bCs/>
        </w:rPr>
        <w:t xml:space="preserve">-  </w:t>
      </w:r>
      <w:bookmarkStart w:id="0" w:name="_GoBack"/>
      <w:bookmarkEnd w:id="0"/>
      <w:r w:rsidR="00001FC8" w:rsidRPr="00B03FA5">
        <w:rPr>
          <w:bCs/>
        </w:rPr>
        <w:t>основная идея — это</w:t>
      </w:r>
      <w:r w:rsidRPr="00B03FA5">
        <w:rPr>
          <w:bCs/>
        </w:rPr>
        <w:t xml:space="preserve"> учиться</w:t>
      </w:r>
      <w:r>
        <w:rPr>
          <w:bCs/>
        </w:rPr>
        <w:t xml:space="preserve"> только</w:t>
      </w:r>
      <w:r w:rsidRPr="00B03FA5">
        <w:rPr>
          <w:bCs/>
        </w:rPr>
        <w:t xml:space="preserve"> из входных данных</w:t>
      </w:r>
      <w:r w:rsidRPr="00B03FA5">
        <w:t>.</w:t>
      </w:r>
      <w:r>
        <w:t xml:space="preserve">  В более продвинутых вариантах используется с маскировкой для эффекта казуальности. </w:t>
      </w:r>
    </w:p>
    <w:p w:rsidR="00B03FA5" w:rsidRDefault="00001FC8" w:rsidP="00B03FA5">
      <w:pPr>
        <w:tabs>
          <w:tab w:val="num" w:pos="1440"/>
        </w:tabs>
      </w:pPr>
      <w:r w:rsidRPr="00B03FA5">
        <w:rPr>
          <w:b/>
        </w:rPr>
        <w:t>Блок трансформаторов</w:t>
      </w:r>
      <w:r w:rsidRPr="00B03FA5">
        <w:t xml:space="preserve"> состоит из:</w:t>
      </w:r>
      <w:r w:rsidR="00B03FA5">
        <w:t xml:space="preserve"> </w:t>
      </w:r>
      <w:r w:rsidRPr="00B03FA5">
        <w:t xml:space="preserve">слой </w:t>
      </w:r>
      <w:proofErr w:type="spellStart"/>
      <w:r w:rsidRPr="00B03FA5">
        <w:t>самовнимания</w:t>
      </w:r>
      <w:proofErr w:type="spellEnd"/>
      <w:r w:rsidRPr="00B03FA5">
        <w:t>,</w:t>
      </w:r>
      <w:r w:rsidR="00B03FA5">
        <w:t xml:space="preserve"> </w:t>
      </w:r>
      <w:r w:rsidRPr="00B03FA5">
        <w:t>нормализация слоя,</w:t>
      </w:r>
      <w:r w:rsidR="00B03FA5">
        <w:t xml:space="preserve"> </w:t>
      </w:r>
      <w:r w:rsidRPr="00B03FA5">
        <w:t>слой прямой связи (один MLP применяется независимо к каждому вектору),</w:t>
      </w:r>
      <w:r w:rsidR="00B03FA5">
        <w:t xml:space="preserve"> </w:t>
      </w:r>
      <w:r w:rsidRPr="00B03FA5">
        <w:t xml:space="preserve">и еще </w:t>
      </w:r>
      <w:r w:rsidRPr="00B03FA5">
        <w:t>одна нормализация слоя.</w:t>
      </w:r>
      <w:r w:rsidR="00B03FA5">
        <w:t xml:space="preserve"> Также добавляются остаточные соединения. Блок позволяет не содержит сверток или рекуррентных ячеек. </w:t>
      </w:r>
    </w:p>
    <w:p w:rsidR="00B03FA5" w:rsidRDefault="00B03FA5" w:rsidP="00B03FA5">
      <w:pPr>
        <w:tabs>
          <w:tab w:val="num" w:pos="1440"/>
        </w:tabs>
      </w:pPr>
      <w:r w:rsidRPr="00FD18A2">
        <w:rPr>
          <w:b/>
        </w:rPr>
        <w:t xml:space="preserve">Архитектуры </w:t>
      </w:r>
      <w:proofErr w:type="spellStart"/>
      <w:r w:rsidRPr="00FD18A2">
        <w:rPr>
          <w:b/>
        </w:rPr>
        <w:t>трансформеры</w:t>
      </w:r>
      <w:proofErr w:type="spellEnd"/>
      <w:r>
        <w:t xml:space="preserve"> позволяет легко учитывать долговременный контекст, однако для кратковременного контекста их обучать сложно. Как правило используются для очень больших массивов данных.</w:t>
      </w:r>
    </w:p>
    <w:p w:rsidR="001D2CE1" w:rsidRDefault="001D2CE1" w:rsidP="001D2CE1">
      <w:pPr>
        <w:rPr>
          <w:b/>
        </w:rPr>
      </w:pPr>
      <w:r>
        <w:rPr>
          <w:b/>
        </w:rPr>
        <w:t>Заключение</w:t>
      </w:r>
      <w:r w:rsidRPr="001D2CE1">
        <w:rPr>
          <w:b/>
        </w:rPr>
        <w:t>:</w:t>
      </w:r>
    </w:p>
    <w:p w:rsidR="004A777C" w:rsidRDefault="001D2CE1" w:rsidP="003F0940">
      <w:r w:rsidRPr="001D2CE1">
        <w:t xml:space="preserve">Модуль </w:t>
      </w:r>
      <w:r w:rsidR="005D11FD">
        <w:t>«</w:t>
      </w:r>
      <w:r w:rsidR="004F61E6" w:rsidRPr="00727F78">
        <w:t xml:space="preserve">Использование методов </w:t>
      </w:r>
      <w:r w:rsidR="004F61E6">
        <w:t xml:space="preserve">машинного обучения </w:t>
      </w:r>
      <w:r w:rsidR="004F61E6" w:rsidRPr="00727F78">
        <w:t xml:space="preserve">в анализе </w:t>
      </w:r>
      <w:r w:rsidR="004F61E6">
        <w:t>временных рядов</w:t>
      </w:r>
      <w:r w:rsidR="003F0940">
        <w:t xml:space="preserve">» </w:t>
      </w:r>
      <w:r w:rsidR="003F0940" w:rsidRPr="003F0940">
        <w:t>раскрывает</w:t>
      </w:r>
      <w:r w:rsidR="003F0940">
        <w:t xml:space="preserve"> особенности </w:t>
      </w:r>
      <w:r w:rsidR="004F61E6">
        <w:t xml:space="preserve">использования методов машинного обучения в анализе временных рядов. В том числе показаны основные </w:t>
      </w:r>
      <w:r w:rsidR="00294D27">
        <w:t xml:space="preserve">особенности данных </w:t>
      </w:r>
      <w:r w:rsidR="004F61E6">
        <w:t>подход</w:t>
      </w:r>
      <w:r w:rsidR="00294D27">
        <w:t>ов в отношении этой модальности данных.</w:t>
      </w:r>
      <w:r w:rsidR="004F61E6">
        <w:t xml:space="preserve"> </w:t>
      </w:r>
      <w:r w:rsidR="00294D27">
        <w:t>Напомним, что эти особенности связаны с казуальностью и заданным порядком значений ВР, имеющим четкую интерпретацию. Именно это свойство и дает новую информацию, использование которой позволяет ввести те техники, примеры которых показаны в модуле.</w:t>
      </w:r>
    </w:p>
    <w:p w:rsidR="00294D27" w:rsidRPr="00647A38" w:rsidRDefault="00294D27" w:rsidP="003F0940">
      <w:r>
        <w:t xml:space="preserve">Рассмотренные в модуле примеры задач в настоящее время имеют высокую степень важности, а методы для их решения актуальны и составляют т.н. </w:t>
      </w:r>
      <w:r>
        <w:rPr>
          <w:lang w:val="en-US"/>
        </w:rPr>
        <w:t>State</w:t>
      </w:r>
      <w:r w:rsidRPr="00294D27">
        <w:t>-</w:t>
      </w:r>
      <w:r>
        <w:rPr>
          <w:lang w:val="en-US"/>
        </w:rPr>
        <w:t>of</w:t>
      </w:r>
      <w:r w:rsidRPr="00294D27">
        <w:t>-</w:t>
      </w:r>
      <w:r>
        <w:rPr>
          <w:lang w:val="en-US"/>
        </w:rPr>
        <w:t>the</w:t>
      </w:r>
      <w:r w:rsidRPr="00294D27">
        <w:t>-</w:t>
      </w:r>
      <w:r>
        <w:rPr>
          <w:lang w:val="en-US"/>
        </w:rPr>
        <w:t>art</w:t>
      </w:r>
      <w:r>
        <w:t xml:space="preserve"> (то есть современный уровень решения). </w:t>
      </w:r>
      <w:r w:rsidR="00647A38">
        <w:t xml:space="preserve">Однако, стоит понимать, что область знаний развивается достаточно быстро. Поэтому специализируясь на данной области нужно всегда поддерживать уровень знаний </w:t>
      </w:r>
      <w:proofErr w:type="spellStart"/>
      <w:r w:rsidR="00647A38">
        <w:t>акутальным</w:t>
      </w:r>
      <w:proofErr w:type="spellEnd"/>
      <w:r w:rsidR="00647A38">
        <w:t>.</w:t>
      </w:r>
    </w:p>
    <w:sectPr w:rsidR="00294D27" w:rsidRPr="0064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0F22"/>
    <w:multiLevelType w:val="hybridMultilevel"/>
    <w:tmpl w:val="8FA2D0F6"/>
    <w:lvl w:ilvl="0" w:tplc="25B62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29C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CE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43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E2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0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EF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EE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44CEA"/>
    <w:multiLevelType w:val="hybridMultilevel"/>
    <w:tmpl w:val="4358EEE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3981DCE"/>
    <w:multiLevelType w:val="hybridMultilevel"/>
    <w:tmpl w:val="3CEA4412"/>
    <w:lvl w:ilvl="0" w:tplc="C7B61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AC1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AD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49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E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8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A7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0E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E0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223CC7"/>
    <w:multiLevelType w:val="hybridMultilevel"/>
    <w:tmpl w:val="998AE9CE"/>
    <w:lvl w:ilvl="0" w:tplc="16703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EC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43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26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64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85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2D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C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6E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501DB9"/>
    <w:multiLevelType w:val="hybridMultilevel"/>
    <w:tmpl w:val="14705A0A"/>
    <w:lvl w:ilvl="0" w:tplc="B51CA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A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ECE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8425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05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02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07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6A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E2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F26733"/>
    <w:multiLevelType w:val="hybridMultilevel"/>
    <w:tmpl w:val="AD041A24"/>
    <w:lvl w:ilvl="0" w:tplc="3E3A9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C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A1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4E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C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E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82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C9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EF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45228C"/>
    <w:multiLevelType w:val="hybridMultilevel"/>
    <w:tmpl w:val="1100A16C"/>
    <w:lvl w:ilvl="0" w:tplc="34728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46D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8C3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6C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CB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CB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CE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6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2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6517F35"/>
    <w:multiLevelType w:val="hybridMultilevel"/>
    <w:tmpl w:val="CC64B794"/>
    <w:lvl w:ilvl="0" w:tplc="304E8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4B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60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43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A6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6F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EF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42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A3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9BD4C0D"/>
    <w:multiLevelType w:val="hybridMultilevel"/>
    <w:tmpl w:val="CD2C87EC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0BFF745D"/>
    <w:multiLevelType w:val="hybridMultilevel"/>
    <w:tmpl w:val="C9E60BE0"/>
    <w:lvl w:ilvl="0" w:tplc="FD542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D21B7"/>
    <w:multiLevelType w:val="hybridMultilevel"/>
    <w:tmpl w:val="2460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57A"/>
    <w:multiLevelType w:val="hybridMultilevel"/>
    <w:tmpl w:val="FF4CCCA2"/>
    <w:lvl w:ilvl="0" w:tplc="20D62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E9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A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02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89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43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E1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63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A2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B37C77"/>
    <w:multiLevelType w:val="hybridMultilevel"/>
    <w:tmpl w:val="82C06AAE"/>
    <w:lvl w:ilvl="0" w:tplc="0FEAF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28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4C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8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8D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E5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23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4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E8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2C6317"/>
    <w:multiLevelType w:val="hybridMultilevel"/>
    <w:tmpl w:val="67C20128"/>
    <w:lvl w:ilvl="0" w:tplc="AC386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BF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6F5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89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4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4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0A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C3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0580704"/>
    <w:multiLevelType w:val="hybridMultilevel"/>
    <w:tmpl w:val="990CFC9C"/>
    <w:lvl w:ilvl="0" w:tplc="A6B88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6C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C7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A2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68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08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F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A6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62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F42602"/>
    <w:multiLevelType w:val="hybridMultilevel"/>
    <w:tmpl w:val="B6D0F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06EED"/>
    <w:multiLevelType w:val="hybridMultilevel"/>
    <w:tmpl w:val="FFF8911A"/>
    <w:lvl w:ilvl="0" w:tplc="FCE80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57E8A"/>
    <w:multiLevelType w:val="hybridMultilevel"/>
    <w:tmpl w:val="9C58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1A51"/>
    <w:multiLevelType w:val="hybridMultilevel"/>
    <w:tmpl w:val="A956C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21A4A"/>
    <w:multiLevelType w:val="hybridMultilevel"/>
    <w:tmpl w:val="769EE7EA"/>
    <w:lvl w:ilvl="0" w:tplc="B9B61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EC3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857D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6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EC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21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A0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4F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E61CA5"/>
    <w:multiLevelType w:val="hybridMultilevel"/>
    <w:tmpl w:val="50E24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15AE1"/>
    <w:multiLevelType w:val="hybridMultilevel"/>
    <w:tmpl w:val="8C9CD3F8"/>
    <w:lvl w:ilvl="0" w:tplc="FD542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3192"/>
    <w:multiLevelType w:val="hybridMultilevel"/>
    <w:tmpl w:val="EB62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B7E3D"/>
    <w:multiLevelType w:val="hybridMultilevel"/>
    <w:tmpl w:val="9CD2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01FF3"/>
    <w:multiLevelType w:val="hybridMultilevel"/>
    <w:tmpl w:val="E9829D6A"/>
    <w:lvl w:ilvl="0" w:tplc="8C8C3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AB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C1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C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E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2B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0E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0E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80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0DE57C0"/>
    <w:multiLevelType w:val="hybridMultilevel"/>
    <w:tmpl w:val="52BC5336"/>
    <w:lvl w:ilvl="0" w:tplc="B82C0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2CE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A01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EA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8A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8A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9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4F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8A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7030751"/>
    <w:multiLevelType w:val="hybridMultilevel"/>
    <w:tmpl w:val="B5089200"/>
    <w:lvl w:ilvl="0" w:tplc="6EA8A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40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26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86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8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6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8F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80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E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9C345C"/>
    <w:multiLevelType w:val="hybridMultilevel"/>
    <w:tmpl w:val="B6127774"/>
    <w:lvl w:ilvl="0" w:tplc="86CCA4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A3D51"/>
    <w:multiLevelType w:val="hybridMultilevel"/>
    <w:tmpl w:val="FC2CC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2968"/>
    <w:multiLevelType w:val="hybridMultilevel"/>
    <w:tmpl w:val="6914843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0" w15:restartNumberingAfterBreak="0">
    <w:nsid w:val="4D433EE4"/>
    <w:multiLevelType w:val="hybridMultilevel"/>
    <w:tmpl w:val="E61EA830"/>
    <w:lvl w:ilvl="0" w:tplc="BA9A4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2D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2E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A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8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E3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24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C6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06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D477017"/>
    <w:multiLevelType w:val="hybridMultilevel"/>
    <w:tmpl w:val="E2C2EF8E"/>
    <w:lvl w:ilvl="0" w:tplc="ACB2A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C5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2D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87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0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2E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5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D8328B"/>
    <w:multiLevelType w:val="hybridMultilevel"/>
    <w:tmpl w:val="74CAC3E2"/>
    <w:lvl w:ilvl="0" w:tplc="6024E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45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00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ED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2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C6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AF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60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66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194876"/>
    <w:multiLevelType w:val="hybridMultilevel"/>
    <w:tmpl w:val="3006ABF0"/>
    <w:lvl w:ilvl="0" w:tplc="ABBE4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0AE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27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0C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6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6F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CF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C3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84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6674D7"/>
    <w:multiLevelType w:val="hybridMultilevel"/>
    <w:tmpl w:val="5D888E06"/>
    <w:lvl w:ilvl="0" w:tplc="FAC88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69B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61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0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8B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48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ED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A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0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75E45A1"/>
    <w:multiLevelType w:val="hybridMultilevel"/>
    <w:tmpl w:val="F6F248C6"/>
    <w:lvl w:ilvl="0" w:tplc="695A1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C8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61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C1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03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09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00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29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29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974D1F"/>
    <w:multiLevelType w:val="hybridMultilevel"/>
    <w:tmpl w:val="C1F6895A"/>
    <w:lvl w:ilvl="0" w:tplc="A8320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2F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2D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EE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AF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CA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EE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43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0A5D77"/>
    <w:multiLevelType w:val="hybridMultilevel"/>
    <w:tmpl w:val="F586AEA6"/>
    <w:lvl w:ilvl="0" w:tplc="C1B83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4A6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AB2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8A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E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2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EB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E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8C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DB0C31"/>
    <w:multiLevelType w:val="hybridMultilevel"/>
    <w:tmpl w:val="E974BE38"/>
    <w:lvl w:ilvl="0" w:tplc="FD542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2F6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A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8E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E3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85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6F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A7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02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34E425A"/>
    <w:multiLevelType w:val="hybridMultilevel"/>
    <w:tmpl w:val="7A9E84A0"/>
    <w:lvl w:ilvl="0" w:tplc="4D201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49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81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85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61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C9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CA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C3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44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49F42F5"/>
    <w:multiLevelType w:val="hybridMultilevel"/>
    <w:tmpl w:val="DEEA5A48"/>
    <w:lvl w:ilvl="0" w:tplc="FD542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20954"/>
    <w:multiLevelType w:val="hybridMultilevel"/>
    <w:tmpl w:val="3CC47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B724A"/>
    <w:multiLevelType w:val="hybridMultilevel"/>
    <w:tmpl w:val="9DCE994A"/>
    <w:lvl w:ilvl="0" w:tplc="58FE9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5B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6C1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0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41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3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E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45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8C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AC6DE8"/>
    <w:multiLevelType w:val="hybridMultilevel"/>
    <w:tmpl w:val="7A24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D2974"/>
    <w:multiLevelType w:val="hybridMultilevel"/>
    <w:tmpl w:val="0C3A67DC"/>
    <w:lvl w:ilvl="0" w:tplc="C2083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EE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63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87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8C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2A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CE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20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E4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C4F4415"/>
    <w:multiLevelType w:val="hybridMultilevel"/>
    <w:tmpl w:val="2E2CB58C"/>
    <w:lvl w:ilvl="0" w:tplc="3992E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279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00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63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F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E3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A1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66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6"/>
  </w:num>
  <w:num w:numId="3">
    <w:abstractNumId w:val="15"/>
  </w:num>
  <w:num w:numId="4">
    <w:abstractNumId w:val="41"/>
  </w:num>
  <w:num w:numId="5">
    <w:abstractNumId w:val="29"/>
  </w:num>
  <w:num w:numId="6">
    <w:abstractNumId w:val="23"/>
  </w:num>
  <w:num w:numId="7">
    <w:abstractNumId w:val="1"/>
  </w:num>
  <w:num w:numId="8">
    <w:abstractNumId w:val="27"/>
  </w:num>
  <w:num w:numId="9">
    <w:abstractNumId w:val="8"/>
  </w:num>
  <w:num w:numId="10">
    <w:abstractNumId w:val="19"/>
  </w:num>
  <w:num w:numId="11">
    <w:abstractNumId w:val="13"/>
  </w:num>
  <w:num w:numId="12">
    <w:abstractNumId w:val="4"/>
  </w:num>
  <w:num w:numId="13">
    <w:abstractNumId w:val="44"/>
  </w:num>
  <w:num w:numId="14">
    <w:abstractNumId w:val="0"/>
  </w:num>
  <w:num w:numId="15">
    <w:abstractNumId w:val="24"/>
  </w:num>
  <w:num w:numId="16">
    <w:abstractNumId w:val="5"/>
  </w:num>
  <w:num w:numId="17">
    <w:abstractNumId w:val="25"/>
  </w:num>
  <w:num w:numId="18">
    <w:abstractNumId w:val="10"/>
  </w:num>
  <w:num w:numId="19">
    <w:abstractNumId w:val="45"/>
  </w:num>
  <w:num w:numId="20">
    <w:abstractNumId w:val="11"/>
  </w:num>
  <w:num w:numId="21">
    <w:abstractNumId w:val="20"/>
  </w:num>
  <w:num w:numId="22">
    <w:abstractNumId w:val="43"/>
  </w:num>
  <w:num w:numId="23">
    <w:abstractNumId w:val="42"/>
  </w:num>
  <w:num w:numId="24">
    <w:abstractNumId w:val="32"/>
  </w:num>
  <w:num w:numId="25">
    <w:abstractNumId w:val="34"/>
  </w:num>
  <w:num w:numId="26">
    <w:abstractNumId w:val="30"/>
  </w:num>
  <w:num w:numId="27">
    <w:abstractNumId w:val="14"/>
  </w:num>
  <w:num w:numId="28">
    <w:abstractNumId w:val="39"/>
  </w:num>
  <w:num w:numId="29">
    <w:abstractNumId w:val="12"/>
  </w:num>
  <w:num w:numId="30">
    <w:abstractNumId w:val="28"/>
  </w:num>
  <w:num w:numId="31">
    <w:abstractNumId w:val="26"/>
  </w:num>
  <w:num w:numId="32">
    <w:abstractNumId w:val="2"/>
  </w:num>
  <w:num w:numId="33">
    <w:abstractNumId w:val="18"/>
  </w:num>
  <w:num w:numId="34">
    <w:abstractNumId w:val="37"/>
  </w:num>
  <w:num w:numId="35">
    <w:abstractNumId w:val="17"/>
  </w:num>
  <w:num w:numId="36">
    <w:abstractNumId w:val="6"/>
  </w:num>
  <w:num w:numId="37">
    <w:abstractNumId w:val="38"/>
  </w:num>
  <w:num w:numId="38">
    <w:abstractNumId w:val="40"/>
  </w:num>
  <w:num w:numId="39">
    <w:abstractNumId w:val="31"/>
  </w:num>
  <w:num w:numId="40">
    <w:abstractNumId w:val="36"/>
  </w:num>
  <w:num w:numId="41">
    <w:abstractNumId w:val="21"/>
  </w:num>
  <w:num w:numId="42">
    <w:abstractNumId w:val="3"/>
  </w:num>
  <w:num w:numId="43">
    <w:abstractNumId w:val="7"/>
  </w:num>
  <w:num w:numId="44">
    <w:abstractNumId w:val="9"/>
  </w:num>
  <w:num w:numId="45">
    <w:abstractNumId w:val="3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4E"/>
    <w:rsid w:val="00000828"/>
    <w:rsid w:val="00001FC8"/>
    <w:rsid w:val="0001031A"/>
    <w:rsid w:val="00051418"/>
    <w:rsid w:val="00087713"/>
    <w:rsid w:val="00110A50"/>
    <w:rsid w:val="00193B5C"/>
    <w:rsid w:val="001D2CE1"/>
    <w:rsid w:val="0022024E"/>
    <w:rsid w:val="00234713"/>
    <w:rsid w:val="00286451"/>
    <w:rsid w:val="00294D27"/>
    <w:rsid w:val="002D7DF0"/>
    <w:rsid w:val="00366971"/>
    <w:rsid w:val="003F0940"/>
    <w:rsid w:val="00412F59"/>
    <w:rsid w:val="004645FC"/>
    <w:rsid w:val="004763D7"/>
    <w:rsid w:val="004A777C"/>
    <w:rsid w:val="004D3826"/>
    <w:rsid w:val="004F61E6"/>
    <w:rsid w:val="00533DE1"/>
    <w:rsid w:val="00536C31"/>
    <w:rsid w:val="00587554"/>
    <w:rsid w:val="005A66A6"/>
    <w:rsid w:val="005D11FD"/>
    <w:rsid w:val="0063006B"/>
    <w:rsid w:val="00647A38"/>
    <w:rsid w:val="006954B0"/>
    <w:rsid w:val="00727F78"/>
    <w:rsid w:val="007503C0"/>
    <w:rsid w:val="0079059F"/>
    <w:rsid w:val="007F0508"/>
    <w:rsid w:val="0082469A"/>
    <w:rsid w:val="00856597"/>
    <w:rsid w:val="00865236"/>
    <w:rsid w:val="0094371F"/>
    <w:rsid w:val="00945E09"/>
    <w:rsid w:val="009D7D0E"/>
    <w:rsid w:val="00A1359B"/>
    <w:rsid w:val="00A23106"/>
    <w:rsid w:val="00B03FA5"/>
    <w:rsid w:val="00B50D53"/>
    <w:rsid w:val="00C1303F"/>
    <w:rsid w:val="00C44757"/>
    <w:rsid w:val="00C80AAF"/>
    <w:rsid w:val="00C80D63"/>
    <w:rsid w:val="00CB3C8F"/>
    <w:rsid w:val="00CB5EDF"/>
    <w:rsid w:val="00D301F5"/>
    <w:rsid w:val="00D36567"/>
    <w:rsid w:val="00DE05EE"/>
    <w:rsid w:val="00E65665"/>
    <w:rsid w:val="00FB0BDF"/>
    <w:rsid w:val="00FC32E4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2156"/>
  <w15:chartTrackingRefBased/>
  <w15:docId w15:val="{27170249-5674-43B5-A1E6-7B578A1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7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3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3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5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6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5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6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4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3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2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83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1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1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2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3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3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8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0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76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6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4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8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4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5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6</cp:revision>
  <dcterms:created xsi:type="dcterms:W3CDTF">2023-08-24T15:07:00Z</dcterms:created>
  <dcterms:modified xsi:type="dcterms:W3CDTF">2023-08-25T09:51:00Z</dcterms:modified>
</cp:coreProperties>
</file>