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D0B1" w14:textId="3DE79E97" w:rsidR="002E18B3" w:rsidRPr="00D108F3" w:rsidRDefault="002E18B3" w:rsidP="002E18B3">
      <w:pPr>
        <w:pStyle w:val="Header"/>
        <w:rPr>
          <w:rFonts w:cs="Arial"/>
          <w:bCs/>
          <w:sz w:val="18"/>
          <w:lang w:val="es-MX"/>
        </w:rPr>
      </w:pPr>
      <w:r>
        <w:rPr>
          <w:rFonts w:cs="Arial"/>
          <w:b/>
          <w:sz w:val="18"/>
          <w:lang w:val="es-MX"/>
        </w:rPr>
        <w:t xml:space="preserve">OTROSÍ </w:t>
      </w:r>
      <w:proofErr w:type="spellStart"/>
      <w:r>
        <w:rPr>
          <w:rFonts w:cs="Arial"/>
          <w:b/>
          <w:sz w:val="18"/>
          <w:lang w:val="es-MX"/>
        </w:rPr>
        <w:t>N°</w:t>
      </w:r>
      <w:proofErr w:type="spellEnd"/>
      <w:r>
        <w:rPr>
          <w:rFonts w:cs="Arial"/>
          <w:b/>
          <w:sz w:val="18"/>
          <w:lang w:val="es-MX"/>
        </w:rPr>
        <w:t xml:space="preserve"> </w:t>
      </w:r>
      <w:sdt>
        <w:sdtPr>
          <w:rPr>
            <w:rFonts w:cs="Arial"/>
            <w:b/>
            <w:sz w:val="18"/>
            <w:lang w:val="es-MX"/>
          </w:rPr>
          <w:id w:val="750702647"/>
          <w:placeholder>
            <w:docPart w:val="DefaultPlaceholder_-1854013440"/>
          </w:placeholder>
          <w:dataBinding w:prefixMappings="xmlns:ns0='urn:microsoft-crm/document-template/msus_financialreliefrequest/10188/' " w:xpath="/ns0:DocumentTemplate[1]/msus_financialreliefrequest[1]/msus_financialreliefrequestid[1]" w:storeItemID="{FB0173A3-FE1C-4B5A-994D-06A5504AB8B2}"/>
          <w:text/>
        </w:sdtPr>
        <w:sdtContent>
          <w:proofErr w:type="spellStart"/>
          <w:r>
            <w:rPr>
              <w:rFonts w:cs="Arial"/>
              <w:b/>
              <w:sz w:val="18"/>
              <w:lang w:val="es-MX"/>
            </w:rPr>
            <w:t>msus_financialreliefrequestid</w:t>
          </w:r>
          <w:proofErr w:type="spellEnd"/>
        </w:sdtContent>
      </w:sdt>
      <w:r>
        <w:rPr>
          <w:rFonts w:cs="Arial"/>
          <w:b/>
          <w:sz w:val="18"/>
          <w:lang w:val="es-MX"/>
        </w:rPr>
        <w:t xml:space="preserve"> AL PAGARE No. </w:t>
      </w:r>
      <w:sdt>
        <w:sdtPr>
          <w:rPr>
            <w:rFonts w:cs="Arial"/>
            <w:b/>
            <w:sz w:val="18"/>
            <w:lang w:val="es-MX"/>
          </w:rPr>
          <w:id w:val="2062905440"/>
          <w:placeholder>
            <w:docPart w:val="DefaultPlaceholder_-1854013440"/>
          </w:placeholder>
          <w:dataBinding w:prefixMappings="xmlns:ns0='urn:microsoft-crm/document-template/msus_financialreliefrequest/10188/' " w:xpath="/ns0:DocumentTemplate[1]/msus_financialreliefrequest[1]/msus_msus_financialreliefrequest_Financialprod[1]/msfsi_number[1]" w:storeItemID="{FB0173A3-FE1C-4B5A-994D-06A5504AB8B2}"/>
          <w:text/>
        </w:sdtPr>
        <w:sdtContent>
          <w:proofErr w:type="spellStart"/>
          <w:r w:rsidR="00D108F3">
            <w:rPr>
              <w:rFonts w:cs="Arial"/>
              <w:b/>
              <w:sz w:val="18"/>
              <w:lang w:val="es-MX"/>
            </w:rPr>
            <w:t>msfsi_number</w:t>
          </w:r>
          <w:proofErr w:type="spellEnd"/>
        </w:sdtContent>
      </w:sdt>
      <w:r>
        <w:rPr>
          <w:rFonts w:cs="Arial"/>
          <w:bCs/>
          <w:sz w:val="18"/>
          <w:lang w:val="es-MX"/>
        </w:rPr>
        <w:t xml:space="preserve"> </w:t>
      </w:r>
    </w:p>
    <w:p w14:paraId="434EE86C" w14:textId="0855DDD2" w:rsidR="002E18B3" w:rsidRDefault="002E18B3" w:rsidP="002E18B3">
      <w:pPr>
        <w:pStyle w:val="Header"/>
        <w:rPr>
          <w:rFonts w:cs="Arial"/>
          <w:b/>
          <w:sz w:val="18"/>
          <w:lang w:val="es-MX"/>
        </w:rPr>
      </w:pPr>
      <w:r>
        <w:rPr>
          <w:rFonts w:cs="Arial"/>
          <w:b/>
          <w:sz w:val="18"/>
          <w:lang w:val="es-MX"/>
        </w:rPr>
        <w:t>A favor de</w:t>
      </w:r>
      <w:r w:rsidR="00D108F3">
        <w:rPr>
          <w:rFonts w:cs="Arial"/>
          <w:b/>
          <w:sz w:val="18"/>
          <w:lang w:val="es-MX"/>
        </w:rPr>
        <w:t xml:space="preserve"> </w:t>
      </w:r>
      <w:sdt>
        <w:sdtPr>
          <w:rPr>
            <w:rFonts w:cs="Arial"/>
            <w:b/>
            <w:sz w:val="18"/>
            <w:lang w:val="es-MX"/>
          </w:rPr>
          <w:id w:val="398870538"/>
          <w:placeholder>
            <w:docPart w:val="DefaultPlaceholder_-1854013440"/>
          </w:placeholder>
          <w:dataBinding w:prefixMappings="xmlns:ns0='urn:microsoft-crm/document-template/msus_financialreliefrequest/10188/' " w:xpath="/ns0:DocumentTemplate[1]/msus_financialreliefrequest[1]/msus_Company[1]/name[1]" w:storeItemID="{FB0173A3-FE1C-4B5A-994D-06A5504AB8B2}"/>
          <w:text/>
        </w:sdtPr>
        <w:sdtContent>
          <w:proofErr w:type="spellStart"/>
          <w:r w:rsidR="00D108F3">
            <w:rPr>
              <w:rFonts w:cs="Arial"/>
              <w:b/>
              <w:sz w:val="18"/>
              <w:lang w:val="es-MX"/>
            </w:rPr>
            <w:t>name</w:t>
          </w:r>
          <w:proofErr w:type="spellEnd"/>
        </w:sdtContent>
      </w:sdt>
    </w:p>
    <w:p w14:paraId="45375412" w14:textId="77777777" w:rsidR="002E18B3" w:rsidRDefault="002E18B3" w:rsidP="002E18B3">
      <w:pPr>
        <w:pStyle w:val="Header"/>
        <w:rPr>
          <w:rFonts w:cs="Arial"/>
          <w:b/>
          <w:sz w:val="18"/>
          <w:lang w:val="es-MX"/>
        </w:rPr>
      </w:pPr>
    </w:p>
    <w:p w14:paraId="76A11266" w14:textId="77777777" w:rsidR="002E18B3" w:rsidRDefault="002E18B3" w:rsidP="002E18B3">
      <w:pPr>
        <w:pStyle w:val="BodyText"/>
        <w:spacing w:line="220" w:lineRule="exact"/>
        <w:jc w:val="both"/>
        <w:rPr>
          <w:rFonts w:ascii="Arial" w:hAnsi="Arial" w:cs="Arial"/>
          <w:b/>
          <w:bCs/>
          <w:sz w:val="18"/>
        </w:rPr>
      </w:pPr>
    </w:p>
    <w:p w14:paraId="1C4BC76C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b/>
          <w:bCs/>
          <w:sz w:val="18"/>
          <w:lang w:val="es-ES"/>
        </w:rPr>
        <w:t>Si el deudor es persona jurídica</w:t>
      </w:r>
    </w:p>
    <w:p w14:paraId="222E3129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1AC86361" w14:textId="48BF1C05" w:rsidR="00D108F3" w:rsidRPr="00D108F3" w:rsidRDefault="00D108F3" w:rsidP="00D108F3">
      <w:pPr>
        <w:jc w:val="both"/>
        <w:rPr>
          <w:rFonts w:ascii="Arial" w:hAnsi="Arial" w:cs="Arial"/>
          <w:i/>
          <w:iCs/>
          <w:sz w:val="18"/>
          <w:lang w:val="es-ES"/>
        </w:rPr>
      </w:pPr>
      <w:sdt>
        <w:sdtPr>
          <w:rPr>
            <w:rFonts w:ascii="Arial" w:hAnsi="Arial" w:cs="Arial"/>
            <w:sz w:val="18"/>
            <w:lang w:val="es-ES"/>
          </w:rPr>
          <w:id w:val="2035527968"/>
          <w:placeholder>
            <w:docPart w:val="DefaultPlaceholder_-1854013440"/>
          </w:placeholder>
          <w:dataBinding w:prefixMappings="xmlns:ns0='urn:microsoft-crm/document-template/msus_financialreliefrequest/10188/' " w:xpath="/ns0:DocumentTemplate[1]/msus_financialreliefrequest[1]/msus_Company[1]/name[1]" w:storeItemID="{FB0173A3-FE1C-4B5A-994D-06A5504AB8B2}"/>
          <w:text/>
        </w:sdtPr>
        <w:sdtContent>
          <w:proofErr w:type="spellStart"/>
          <w:r>
            <w:rPr>
              <w:rFonts w:ascii="Arial" w:hAnsi="Arial" w:cs="Arial"/>
              <w:sz w:val="18"/>
              <w:lang w:val="es-ES"/>
            </w:rPr>
            <w:t>name</w:t>
          </w:r>
          <w:proofErr w:type="spellEnd"/>
        </w:sdtContent>
      </w:sdt>
      <w:r>
        <w:rPr>
          <w:rFonts w:ascii="Arial" w:hAnsi="Arial" w:cs="Arial"/>
          <w:sz w:val="18"/>
          <w:lang w:val="es-ES"/>
        </w:rPr>
        <w:t>,</w:t>
      </w:r>
      <w:r w:rsidR="002E18B3" w:rsidRPr="002E18B3">
        <w:rPr>
          <w:rFonts w:ascii="Arial" w:hAnsi="Arial" w:cs="Arial"/>
          <w:sz w:val="18"/>
          <w:lang w:val="es-ES"/>
        </w:rPr>
        <w:t xml:space="preserve"> </w:t>
      </w:r>
      <w:r w:rsidR="002E18B3" w:rsidRPr="00D108F3">
        <w:rPr>
          <w:rFonts w:ascii="Arial" w:hAnsi="Arial" w:cs="Arial"/>
          <w:sz w:val="18"/>
          <w:lang w:val="es-ES"/>
        </w:rPr>
        <w:t>NIT</w:t>
      </w:r>
      <w:r>
        <w:rPr>
          <w:rFonts w:ascii="Arial" w:hAnsi="Arial" w:cs="Arial"/>
          <w:sz w:val="18"/>
          <w:lang w:val="es-ES"/>
        </w:rPr>
        <w:t xml:space="preserve"> </w:t>
      </w:r>
      <w:sdt>
        <w:sdtPr>
          <w:rPr>
            <w:rFonts w:ascii="Arial" w:hAnsi="Arial" w:cs="Arial"/>
            <w:sz w:val="18"/>
            <w:lang w:val="es-ES"/>
          </w:rPr>
          <w:id w:val="-1682570428"/>
          <w:placeholder>
            <w:docPart w:val="DefaultPlaceholder_-1854013440"/>
          </w:placeholder>
          <w:dataBinding w:prefixMappings="xmlns:ns0='urn:microsoft-crm/document-template/msus_financialreliefrequest/10188/' " w:xpath="/ns0:DocumentTemplate[1]/msus_financialreliefrequest[1]/msus_Company[1]/accountnumber[1]" w:storeItemID="{FB0173A3-FE1C-4B5A-994D-06A5504AB8B2}"/>
          <w:text/>
        </w:sdtPr>
        <w:sdtContent>
          <w:proofErr w:type="spellStart"/>
          <w:r>
            <w:rPr>
              <w:rFonts w:ascii="Arial" w:hAnsi="Arial" w:cs="Arial"/>
              <w:sz w:val="18"/>
              <w:lang w:val="es-ES"/>
            </w:rPr>
            <w:t>accountnumber</w:t>
          </w:r>
          <w:proofErr w:type="spellEnd"/>
        </w:sdtContent>
      </w:sdt>
      <w:r>
        <w:rPr>
          <w:rFonts w:ascii="Arial" w:hAnsi="Arial" w:cs="Arial"/>
          <w:sz w:val="18"/>
          <w:lang w:val="es-ES"/>
        </w:rPr>
        <w:t>,</w:t>
      </w:r>
      <w:r w:rsidR="002E18B3" w:rsidRPr="002E18B3">
        <w:rPr>
          <w:rFonts w:ascii="Arial" w:hAnsi="Arial" w:cs="Arial"/>
          <w:sz w:val="18"/>
          <w:lang w:val="es-ES"/>
        </w:rPr>
        <w:t xml:space="preserve"> </w:t>
      </w:r>
      <w:r>
        <w:rPr>
          <w:rFonts w:ascii="Arial" w:hAnsi="Arial" w:cs="Arial"/>
          <w:sz w:val="18"/>
          <w:lang w:val="es-ES"/>
        </w:rPr>
        <w:t xml:space="preserve">con </w:t>
      </w:r>
      <w:r w:rsidR="002E18B3" w:rsidRPr="002E18B3">
        <w:rPr>
          <w:rFonts w:ascii="Arial" w:hAnsi="Arial" w:cs="Arial"/>
          <w:sz w:val="18"/>
          <w:lang w:val="es-ES"/>
        </w:rPr>
        <w:t xml:space="preserve">domicilio principal en  </w:t>
      </w:r>
      <w:sdt>
        <w:sdtPr>
          <w:rPr>
            <w:rFonts w:ascii="Arial" w:hAnsi="Arial" w:cs="Arial"/>
            <w:sz w:val="18"/>
            <w:lang w:val="es-ES"/>
          </w:rPr>
          <w:id w:val="-92630842"/>
          <w:placeholder>
            <w:docPart w:val="DefaultPlaceholder_-1854013440"/>
          </w:placeholder>
          <w:dataBinding w:prefixMappings="xmlns:ns0='urn:microsoft-crm/document-template/msus_financialreliefrequest/10188/' " w:xpath="/ns0:DocumentTemplate[1]/msus_financialreliefrequest[1]/msus_Company[1]/address1_city[1]" w:storeItemID="{FB0173A3-FE1C-4B5A-994D-06A5504AB8B2}"/>
          <w:text/>
        </w:sdtPr>
        <w:sdtContent>
          <w:r>
            <w:rPr>
              <w:rFonts w:ascii="Arial" w:hAnsi="Arial" w:cs="Arial"/>
              <w:sz w:val="18"/>
              <w:lang w:val="es-ES"/>
            </w:rPr>
            <w:t>address1_city</w:t>
          </w:r>
        </w:sdtContent>
      </w:sdt>
      <w:r w:rsidR="002E18B3" w:rsidRPr="002E18B3">
        <w:rPr>
          <w:rFonts w:ascii="Arial" w:hAnsi="Arial" w:cs="Arial"/>
          <w:sz w:val="18"/>
          <w:lang w:val="es-ES"/>
        </w:rPr>
        <w:t xml:space="preserve">,  representada en este acto por </w:t>
      </w:r>
      <w:sdt>
        <w:sdtPr>
          <w:rPr>
            <w:rFonts w:ascii="Arial" w:hAnsi="Arial" w:cs="Arial"/>
            <w:sz w:val="18"/>
            <w:lang w:val="es-ES"/>
          </w:rPr>
          <w:id w:val="-290973576"/>
          <w:placeholder>
            <w:docPart w:val="DefaultPlaceholder_-1854013440"/>
          </w:placeholder>
          <w:dataBinding w:prefixMappings="xmlns:ns0='urn:microsoft-crm/document-template/msus_financialreliefrequest/10188/' " w:xpath="/ns0:DocumentTemplate[1]/msus_financialreliefrequest[1]/msus_Company[1]/primarycontactid[1]" w:storeItemID="{FB0173A3-FE1C-4B5A-994D-06A5504AB8B2}"/>
          <w:text/>
        </w:sdtPr>
        <w:sdtContent>
          <w:proofErr w:type="spellStart"/>
          <w:r>
            <w:rPr>
              <w:rFonts w:ascii="Arial" w:hAnsi="Arial" w:cs="Arial"/>
              <w:sz w:val="18"/>
              <w:lang w:val="es-ES"/>
            </w:rPr>
            <w:t>primarycontactid</w:t>
          </w:r>
          <w:proofErr w:type="spellEnd"/>
        </w:sdtContent>
      </w:sdt>
      <w:r w:rsidR="002E18B3" w:rsidRPr="002E18B3">
        <w:rPr>
          <w:rFonts w:ascii="Arial" w:hAnsi="Arial" w:cs="Arial"/>
          <w:sz w:val="18"/>
          <w:lang w:val="es-ES"/>
        </w:rPr>
        <w:t xml:space="preserve">, mayor de edad, vecino de </w:t>
      </w:r>
      <w:sdt>
        <w:sdtPr>
          <w:rPr>
            <w:rFonts w:ascii="Arial" w:hAnsi="Arial" w:cs="Arial"/>
            <w:sz w:val="18"/>
            <w:lang w:val="es-ES"/>
          </w:rPr>
          <w:id w:val="-1869831256"/>
          <w:placeholder>
            <w:docPart w:val="DefaultPlaceholder_-1854013440"/>
          </w:placeholder>
          <w:dataBinding w:prefixMappings="xmlns:ns0='urn:microsoft-crm/document-template/msus_financialreliefrequest/10188/' " w:xpath="/ns0:DocumentTemplate[1]/msus_financialreliefrequest[1]/msus_Company[1]/address1_city[1]" w:storeItemID="{FB0173A3-FE1C-4B5A-994D-06A5504AB8B2}"/>
          <w:text/>
        </w:sdtPr>
        <w:sdtContent>
          <w:r>
            <w:rPr>
              <w:rFonts w:ascii="Arial" w:hAnsi="Arial" w:cs="Arial"/>
              <w:sz w:val="18"/>
              <w:lang w:val="es-ES"/>
            </w:rPr>
            <w:t>address1_city</w:t>
          </w:r>
        </w:sdtContent>
      </w:sdt>
      <w:r w:rsidR="002E18B3" w:rsidRPr="002E18B3">
        <w:rPr>
          <w:rFonts w:ascii="Arial" w:hAnsi="Arial" w:cs="Arial"/>
          <w:sz w:val="18"/>
          <w:lang w:val="es-ES"/>
        </w:rPr>
        <w:t xml:space="preserve">, identificado con </w:t>
      </w:r>
      <w:r>
        <w:rPr>
          <w:rFonts w:ascii="Arial" w:hAnsi="Arial" w:cs="Arial"/>
          <w:sz w:val="18"/>
          <w:lang w:val="es-ES"/>
        </w:rPr>
        <w:t>documento</w:t>
      </w:r>
      <w:r w:rsidR="002E18B3" w:rsidRPr="002E18B3">
        <w:rPr>
          <w:rFonts w:ascii="Arial" w:hAnsi="Arial" w:cs="Arial"/>
          <w:sz w:val="18"/>
          <w:lang w:val="es-ES"/>
        </w:rPr>
        <w:t xml:space="preserve"> número </w:t>
      </w:r>
      <w:sdt>
        <w:sdtPr>
          <w:rPr>
            <w:rFonts w:ascii="Arial" w:hAnsi="Arial" w:cs="Arial"/>
            <w:sz w:val="18"/>
            <w:lang w:val="es-ES"/>
          </w:rPr>
          <w:id w:val="-1321883877"/>
          <w:placeholder>
            <w:docPart w:val="DefaultPlaceholder_-1854013440"/>
          </w:placeholder>
          <w:dataBinding w:prefixMappings="xmlns:ns0='urn:microsoft-crm/document-template/msus_financialreliefrequest/10188/' " w:xpath="/ns0:DocumentTemplate[1]/msus_financialreliefrequest[1]/msus_Company[1]/accountid[1]" w:storeItemID="{FB0173A3-FE1C-4B5A-994D-06A5504AB8B2}"/>
          <w:text/>
        </w:sdtPr>
        <w:sdtContent>
          <w:proofErr w:type="spellStart"/>
          <w:r w:rsidR="00854CB9">
            <w:rPr>
              <w:rFonts w:ascii="Arial" w:hAnsi="Arial" w:cs="Arial"/>
              <w:sz w:val="18"/>
              <w:lang w:val="es-ES"/>
            </w:rPr>
            <w:t>accountid</w:t>
          </w:r>
          <w:proofErr w:type="spellEnd"/>
        </w:sdtContent>
      </w:sdt>
      <w:r w:rsidR="002E18B3" w:rsidRPr="002E18B3">
        <w:rPr>
          <w:rFonts w:ascii="Arial" w:hAnsi="Arial" w:cs="Arial"/>
          <w:sz w:val="18"/>
          <w:lang w:val="es-ES"/>
        </w:rPr>
        <w:t xml:space="preserve"> en su carácter de </w:t>
      </w:r>
      <w:r>
        <w:rPr>
          <w:rFonts w:ascii="Arial" w:hAnsi="Arial" w:cs="Arial"/>
          <w:sz w:val="18"/>
          <w:lang w:val="es-ES"/>
        </w:rPr>
        <w:t>representante legal</w:t>
      </w:r>
      <w:r w:rsidR="002E18B3" w:rsidRPr="002E18B3">
        <w:rPr>
          <w:rFonts w:ascii="Arial" w:hAnsi="Arial" w:cs="Arial"/>
          <w:sz w:val="18"/>
          <w:lang w:val="es-ES"/>
        </w:rPr>
        <w:t>, debidamente facultado para celebrar este acto de la sociedad que representa</w:t>
      </w:r>
      <w:r w:rsidR="00E86E24">
        <w:rPr>
          <w:rFonts w:ascii="Arial" w:hAnsi="Arial" w:cs="Arial"/>
          <w:sz w:val="18"/>
          <w:lang w:val="es-ES"/>
        </w:rPr>
        <w:t>.</w:t>
      </w:r>
    </w:p>
    <w:p w14:paraId="329E5EBD" w14:textId="5160E30E" w:rsidR="002E18B3" w:rsidRDefault="00D108F3" w:rsidP="002E18B3">
      <w:pPr>
        <w:pStyle w:val="BodyText"/>
        <w:spacing w:line="220" w:lineRule="exact"/>
        <w:jc w:val="both"/>
      </w:pPr>
      <w:r>
        <w:rPr>
          <w:rFonts w:ascii="Arial" w:hAnsi="Arial" w:cs="Arial"/>
          <w:sz w:val="18"/>
        </w:rPr>
        <w:t>C</w:t>
      </w:r>
      <w:r w:rsidR="002E18B3">
        <w:rPr>
          <w:rFonts w:ascii="Arial" w:hAnsi="Arial" w:cs="Arial"/>
          <w:sz w:val="18"/>
        </w:rPr>
        <w:t>on el presente Otrosí se modifican las siguientes condiciones financieras de la obligación a nuestro cargo previstas en el pagaré, las cuales a partir de</w:t>
      </w:r>
      <w:r>
        <w:rPr>
          <w:rFonts w:ascii="Arial" w:hAnsi="Arial" w:cs="Arial"/>
          <w:sz w:val="18"/>
        </w:rPr>
        <w:t>l 31/10/2022</w:t>
      </w:r>
      <w:r w:rsidR="002E18B3">
        <w:rPr>
          <w:rFonts w:ascii="Arial" w:hAnsi="Arial" w:cs="Arial"/>
          <w:sz w:val="18"/>
        </w:rPr>
        <w:t xml:space="preserve"> quedarán así:</w:t>
      </w:r>
      <w:r w:rsidR="002E18B3">
        <w:t xml:space="preserve">  </w:t>
      </w:r>
    </w:p>
    <w:p w14:paraId="7DA54DA7" w14:textId="77777777" w:rsidR="002E18B3" w:rsidRPr="002E18B3" w:rsidRDefault="002E18B3" w:rsidP="00D108F3">
      <w:pPr>
        <w:spacing w:line="220" w:lineRule="exact"/>
        <w:jc w:val="both"/>
        <w:rPr>
          <w:rFonts w:ascii="Arial" w:hAnsi="Arial" w:cs="Arial"/>
          <w:color w:val="FF0000"/>
          <w:sz w:val="18"/>
          <w:lang w:val="es-ES"/>
        </w:rPr>
      </w:pPr>
    </w:p>
    <w:tbl>
      <w:tblPr>
        <w:tblW w:w="4732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7"/>
        <w:gridCol w:w="4815"/>
      </w:tblGrid>
      <w:tr w:rsidR="002E18B3" w:rsidRPr="005C4DC0" w14:paraId="504CC5AB" w14:textId="77777777" w:rsidTr="008202CB">
        <w:tblPrEx>
          <w:tblCellMar>
            <w:top w:w="0" w:type="dxa"/>
            <w:bottom w:w="0" w:type="dxa"/>
          </w:tblCellMar>
        </w:tblPrEx>
        <w:tc>
          <w:tcPr>
            <w:tcW w:w="2358" w:type="pct"/>
          </w:tcPr>
          <w:p w14:paraId="49A10172" w14:textId="77777777" w:rsidR="002E18B3" w:rsidRPr="005C4DC0" w:rsidRDefault="002E18B3" w:rsidP="008202CB">
            <w:pPr>
              <w:tabs>
                <w:tab w:val="left" w:pos="2552"/>
              </w:tabs>
              <w:spacing w:line="220" w:lineRule="exact"/>
              <w:jc w:val="both"/>
              <w:rPr>
                <w:rFonts w:ascii="Arial" w:hAnsi="Arial" w:cs="Arial"/>
                <w:sz w:val="18"/>
              </w:rPr>
            </w:pPr>
            <w:r w:rsidRPr="005C4DC0">
              <w:rPr>
                <w:rFonts w:ascii="Arial" w:hAnsi="Arial" w:cs="Arial"/>
                <w:sz w:val="18"/>
              </w:rPr>
              <w:t xml:space="preserve">Nueva </w:t>
            </w:r>
            <w:proofErr w:type="spellStart"/>
            <w:r w:rsidRPr="005C4DC0">
              <w:rPr>
                <w:rFonts w:ascii="Arial" w:hAnsi="Arial" w:cs="Arial"/>
                <w:sz w:val="18"/>
              </w:rPr>
              <w:t>fecha</w:t>
            </w:r>
            <w:proofErr w:type="spellEnd"/>
            <w:r w:rsidRPr="005C4DC0"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 w:rsidRPr="005C4DC0">
              <w:rPr>
                <w:rFonts w:ascii="Arial" w:hAnsi="Arial" w:cs="Arial"/>
                <w:sz w:val="18"/>
              </w:rPr>
              <w:t>vencimiento</w:t>
            </w:r>
            <w:proofErr w:type="spellEnd"/>
          </w:p>
        </w:tc>
        <w:sdt>
          <w:sdtPr>
            <w:rPr>
              <w:rFonts w:ascii="Arial" w:hAnsi="Arial" w:cs="Arial"/>
              <w:sz w:val="18"/>
            </w:rPr>
            <w:id w:val="-672181948"/>
            <w:placeholder>
              <w:docPart w:val="DefaultPlaceholder_-1854013440"/>
            </w:placeholder>
            <w:dataBinding w:prefixMappings="xmlns:ns0='urn:microsoft-crm/document-template/msus_financialreliefrequest/10188/' " w:xpath="/ns0:DocumentTemplate[1]/msus_financialreliefrequest[1]/msus_msus_financialreliefrequest_Financialprod[1]/msfsi_nextpaymentdate[1]" w:storeItemID="{FB0173A3-FE1C-4B5A-994D-06A5504AB8B2}"/>
            <w:text/>
          </w:sdtPr>
          <w:sdtContent>
            <w:tc>
              <w:tcPr>
                <w:tcW w:w="2642" w:type="pct"/>
              </w:tcPr>
              <w:p w14:paraId="40C13CF8" w14:textId="2025997D" w:rsidR="002E18B3" w:rsidRPr="005C4DC0" w:rsidRDefault="00823DFB" w:rsidP="008202CB">
                <w:pPr>
                  <w:tabs>
                    <w:tab w:val="left" w:pos="2552"/>
                  </w:tabs>
                  <w:spacing w:line="220" w:lineRule="exact"/>
                  <w:jc w:val="both"/>
                  <w:rPr>
                    <w:rFonts w:ascii="Arial" w:hAnsi="Arial" w:cs="Arial"/>
                    <w:sz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</w:rPr>
                  <w:t>msfsi_nextpaymentdate</w:t>
                </w:r>
                <w:proofErr w:type="spellEnd"/>
              </w:p>
            </w:tc>
          </w:sdtContent>
        </w:sdt>
      </w:tr>
      <w:tr w:rsidR="002E18B3" w:rsidRPr="00823DFB" w14:paraId="3C46177D" w14:textId="77777777" w:rsidTr="008202CB">
        <w:tblPrEx>
          <w:tblCellMar>
            <w:top w:w="0" w:type="dxa"/>
            <w:bottom w:w="0" w:type="dxa"/>
          </w:tblCellMar>
        </w:tblPrEx>
        <w:tc>
          <w:tcPr>
            <w:tcW w:w="2358" w:type="pct"/>
          </w:tcPr>
          <w:p w14:paraId="2C480737" w14:textId="77777777" w:rsidR="002E18B3" w:rsidRPr="002E18B3" w:rsidRDefault="002E18B3" w:rsidP="008202CB">
            <w:pPr>
              <w:tabs>
                <w:tab w:val="left" w:pos="2552"/>
              </w:tabs>
              <w:spacing w:line="220" w:lineRule="exact"/>
              <w:jc w:val="both"/>
              <w:rPr>
                <w:rFonts w:ascii="Arial" w:hAnsi="Arial" w:cs="Arial"/>
                <w:sz w:val="18"/>
                <w:lang w:val="es-ES"/>
              </w:rPr>
            </w:pPr>
            <w:r w:rsidRPr="002E18B3">
              <w:rPr>
                <w:rFonts w:ascii="Arial" w:hAnsi="Arial" w:cs="Arial"/>
                <w:sz w:val="18"/>
                <w:lang w:val="es-ES"/>
              </w:rPr>
              <w:t>Fecha de la próxima cuota a capital</w:t>
            </w:r>
          </w:p>
        </w:tc>
        <w:sdt>
          <w:sdtPr>
            <w:rPr>
              <w:rFonts w:ascii="Arial" w:hAnsi="Arial" w:cs="Arial"/>
              <w:sz w:val="18"/>
            </w:rPr>
            <w:id w:val="-688832423"/>
            <w:placeholder>
              <w:docPart w:val="DefaultPlaceholder_-1854013440"/>
            </w:placeholder>
            <w:dataBinding w:prefixMappings="xmlns:ns0='urn:microsoft-crm/document-template/msus_financialreliefrequest/10188/' " w:xpath="/ns0:DocumentTemplate[1]/msus_financialreliefrequest[1]/msus_msus_financialreliefrequest_Financialprod[1]/msfsi_nextpaymentdate[1]" w:storeItemID="{FB0173A3-FE1C-4B5A-994D-06A5504AB8B2}"/>
            <w:text/>
          </w:sdtPr>
          <w:sdtContent>
            <w:tc>
              <w:tcPr>
                <w:tcW w:w="2642" w:type="pct"/>
              </w:tcPr>
              <w:p w14:paraId="62499781" w14:textId="424F8AE9" w:rsidR="002E18B3" w:rsidRPr="00823DFB" w:rsidRDefault="00823DFB" w:rsidP="008202CB">
                <w:pPr>
                  <w:tabs>
                    <w:tab w:val="left" w:pos="2552"/>
                  </w:tabs>
                  <w:spacing w:line="220" w:lineRule="exact"/>
                  <w:jc w:val="both"/>
                  <w:rPr>
                    <w:rFonts w:ascii="Arial" w:hAnsi="Arial" w:cs="Arial"/>
                    <w:sz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</w:rPr>
                  <w:t>msfsi_nextpaymentdate</w:t>
                </w:r>
                <w:proofErr w:type="spellEnd"/>
              </w:p>
            </w:tc>
          </w:sdtContent>
        </w:sdt>
      </w:tr>
      <w:tr w:rsidR="002E18B3" w:rsidRPr="00823DFB" w14:paraId="0955B16E" w14:textId="77777777" w:rsidTr="008202CB">
        <w:tblPrEx>
          <w:tblCellMar>
            <w:top w:w="0" w:type="dxa"/>
            <w:bottom w:w="0" w:type="dxa"/>
          </w:tblCellMar>
        </w:tblPrEx>
        <w:tc>
          <w:tcPr>
            <w:tcW w:w="2358" w:type="pct"/>
          </w:tcPr>
          <w:p w14:paraId="67FFF844" w14:textId="3E99A0AD" w:rsidR="002E18B3" w:rsidRPr="002E18B3" w:rsidRDefault="00823DFB" w:rsidP="008202CB">
            <w:pPr>
              <w:tabs>
                <w:tab w:val="left" w:pos="2552"/>
              </w:tabs>
              <w:spacing w:line="220" w:lineRule="exact"/>
              <w:jc w:val="both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Monto de la próxima cuota</w:t>
            </w:r>
          </w:p>
        </w:tc>
        <w:sdt>
          <w:sdtPr>
            <w:rPr>
              <w:rFonts w:ascii="Arial" w:hAnsi="Arial" w:cs="Arial"/>
              <w:sz w:val="18"/>
              <w:lang w:val="es-ES"/>
            </w:rPr>
            <w:id w:val="-933886989"/>
            <w:placeholder>
              <w:docPart w:val="DefaultPlaceholder_-1854013440"/>
            </w:placeholder>
            <w:dataBinding w:prefixMappings="xmlns:ns0='urn:microsoft-crm/document-template/msus_financialreliefrequest/10188/' " w:xpath="/ns0:DocumentTemplate[1]/msus_financialreliefrequest[1]/msus_msus_financialreliefrequest_Financialprod[1]/msfsi_nextpaymentamount[1]" w:storeItemID="{FB0173A3-FE1C-4B5A-994D-06A5504AB8B2}"/>
            <w:text/>
          </w:sdtPr>
          <w:sdtContent>
            <w:tc>
              <w:tcPr>
                <w:tcW w:w="2642" w:type="pct"/>
              </w:tcPr>
              <w:p w14:paraId="61E42B15" w14:textId="75A69989" w:rsidR="002E18B3" w:rsidRPr="00823DFB" w:rsidRDefault="00823DFB" w:rsidP="008202CB">
                <w:pPr>
                  <w:tabs>
                    <w:tab w:val="left" w:pos="2552"/>
                  </w:tabs>
                  <w:spacing w:line="220" w:lineRule="exact"/>
                  <w:jc w:val="both"/>
                  <w:rPr>
                    <w:rFonts w:ascii="Arial" w:hAnsi="Arial" w:cs="Arial"/>
                    <w:sz w:val="18"/>
                    <w:lang w:val="es-ES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lang w:val="es-ES"/>
                  </w:rPr>
                  <w:t>msfsi_nextpaymentamount</w:t>
                </w:r>
                <w:proofErr w:type="spellEnd"/>
              </w:p>
            </w:tc>
          </w:sdtContent>
        </w:sdt>
      </w:tr>
      <w:tr w:rsidR="002E18B3" w:rsidRPr="005C4DC0" w14:paraId="67FA573E" w14:textId="77777777" w:rsidTr="008202CB">
        <w:tblPrEx>
          <w:tblCellMar>
            <w:top w:w="0" w:type="dxa"/>
            <w:bottom w:w="0" w:type="dxa"/>
          </w:tblCellMar>
        </w:tblPrEx>
        <w:tc>
          <w:tcPr>
            <w:tcW w:w="2358" w:type="pct"/>
          </w:tcPr>
          <w:p w14:paraId="3784728C" w14:textId="56914B39" w:rsidR="002E18B3" w:rsidRPr="005C4DC0" w:rsidRDefault="00823DFB" w:rsidP="008202CB">
            <w:pPr>
              <w:tabs>
                <w:tab w:val="left" w:pos="2552"/>
              </w:tabs>
              <w:spacing w:line="220" w:lineRule="exact"/>
              <w:jc w:val="both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Número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</w:rPr>
              <w:t>cuotas</w:t>
            </w:r>
            <w:proofErr w:type="spellEnd"/>
          </w:p>
        </w:tc>
        <w:sdt>
          <w:sdtPr>
            <w:rPr>
              <w:rFonts w:ascii="Arial" w:hAnsi="Arial" w:cs="Arial"/>
              <w:sz w:val="18"/>
            </w:rPr>
            <w:id w:val="303054596"/>
            <w:placeholder>
              <w:docPart w:val="DefaultPlaceholder_-1854013440"/>
            </w:placeholder>
            <w:dataBinding w:prefixMappings="xmlns:ns0='urn:microsoft-crm/document-template/msus_financialreliefrequest/10188/' " w:xpath="/ns0:DocumentTemplate[1]/msus_financialreliefrequest[1]/msus_msus_financialreliefrequest_Financialprod[1]/msfsi_installmentamount[1]" w:storeItemID="{FB0173A3-FE1C-4B5A-994D-06A5504AB8B2}"/>
            <w:text/>
          </w:sdtPr>
          <w:sdtContent>
            <w:tc>
              <w:tcPr>
                <w:tcW w:w="2642" w:type="pct"/>
              </w:tcPr>
              <w:p w14:paraId="6F2B376E" w14:textId="08F749E2" w:rsidR="002E18B3" w:rsidRPr="005C4DC0" w:rsidRDefault="00B329BA" w:rsidP="008202CB">
                <w:pPr>
                  <w:tabs>
                    <w:tab w:val="left" w:pos="2552"/>
                  </w:tabs>
                  <w:spacing w:line="220" w:lineRule="exact"/>
                  <w:jc w:val="both"/>
                  <w:rPr>
                    <w:rFonts w:ascii="Arial" w:hAnsi="Arial" w:cs="Arial"/>
                    <w:sz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</w:rPr>
                  <w:t>msfsi_installmentamount</w:t>
                </w:r>
                <w:proofErr w:type="spellEnd"/>
              </w:p>
            </w:tc>
          </w:sdtContent>
        </w:sdt>
      </w:tr>
      <w:tr w:rsidR="002E18B3" w:rsidRPr="005C4DC0" w14:paraId="6F141774" w14:textId="77777777" w:rsidTr="008202CB">
        <w:tblPrEx>
          <w:tblCellMar>
            <w:top w:w="0" w:type="dxa"/>
            <w:bottom w:w="0" w:type="dxa"/>
          </w:tblCellMar>
        </w:tblPrEx>
        <w:tc>
          <w:tcPr>
            <w:tcW w:w="2358" w:type="pct"/>
          </w:tcPr>
          <w:p w14:paraId="0E40E8C4" w14:textId="77777777" w:rsidR="002E18B3" w:rsidRPr="005C4DC0" w:rsidRDefault="002E18B3" w:rsidP="008202CB">
            <w:pPr>
              <w:tabs>
                <w:tab w:val="left" w:pos="2552"/>
              </w:tabs>
              <w:spacing w:line="220" w:lineRule="exact"/>
              <w:jc w:val="both"/>
              <w:rPr>
                <w:rFonts w:ascii="Arial" w:hAnsi="Arial" w:cs="Arial"/>
                <w:sz w:val="18"/>
              </w:rPr>
            </w:pPr>
            <w:r w:rsidRPr="005C4DC0">
              <w:rPr>
                <w:rFonts w:ascii="Arial" w:hAnsi="Arial" w:cs="Arial"/>
                <w:sz w:val="18"/>
              </w:rPr>
              <w:t xml:space="preserve">Tasa de </w:t>
            </w:r>
            <w:proofErr w:type="spellStart"/>
            <w:r w:rsidRPr="005C4DC0">
              <w:rPr>
                <w:rFonts w:ascii="Arial" w:hAnsi="Arial" w:cs="Arial"/>
                <w:sz w:val="18"/>
              </w:rPr>
              <w:t>interés</w:t>
            </w:r>
            <w:proofErr w:type="spellEnd"/>
            <w:r w:rsidRPr="005C4DC0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C4DC0">
              <w:rPr>
                <w:rFonts w:ascii="Arial" w:hAnsi="Arial" w:cs="Arial"/>
                <w:sz w:val="18"/>
              </w:rPr>
              <w:t>remuneratoria</w:t>
            </w:r>
            <w:proofErr w:type="spellEnd"/>
          </w:p>
        </w:tc>
        <w:sdt>
          <w:sdtPr>
            <w:rPr>
              <w:rFonts w:ascii="Arial" w:hAnsi="Arial" w:cs="Arial"/>
              <w:sz w:val="18"/>
            </w:rPr>
            <w:id w:val="-512292667"/>
            <w:placeholder>
              <w:docPart w:val="DefaultPlaceholder_-1854013440"/>
            </w:placeholder>
            <w:dataBinding w:prefixMappings="xmlns:ns0='urn:microsoft-crm/document-template/msus_financialreliefrequest/10188/' " w:xpath="/ns0:DocumentTemplate[1]/msus_financialreliefrequest[1]/msus_msus_financialreliefrequest_Financialprod[1]/msfsi_interestrate[1]" w:storeItemID="{FB0173A3-FE1C-4B5A-994D-06A5504AB8B2}"/>
            <w:text/>
          </w:sdtPr>
          <w:sdtContent>
            <w:tc>
              <w:tcPr>
                <w:tcW w:w="2642" w:type="pct"/>
              </w:tcPr>
              <w:p w14:paraId="6B2E6CE2" w14:textId="3B90C565" w:rsidR="002E18B3" w:rsidRPr="005C4DC0" w:rsidRDefault="00B329BA" w:rsidP="008202CB">
                <w:pPr>
                  <w:tabs>
                    <w:tab w:val="left" w:pos="2552"/>
                  </w:tabs>
                  <w:spacing w:line="220" w:lineRule="exact"/>
                  <w:jc w:val="both"/>
                  <w:rPr>
                    <w:rFonts w:ascii="Arial" w:hAnsi="Arial" w:cs="Arial"/>
                    <w:sz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</w:rPr>
                  <w:t>msfsi_interestrate</w:t>
                </w:r>
                <w:proofErr w:type="spellEnd"/>
              </w:p>
            </w:tc>
          </w:sdtContent>
        </w:sdt>
      </w:tr>
    </w:tbl>
    <w:p w14:paraId="2BC9F238" w14:textId="77777777" w:rsidR="002E18B3" w:rsidRDefault="002E18B3" w:rsidP="002E18B3">
      <w:pPr>
        <w:pStyle w:val="BodyTextIndent"/>
        <w:spacing w:line="220" w:lineRule="exact"/>
        <w:ind w:left="0"/>
        <w:rPr>
          <w:rFonts w:cs="Arial"/>
          <w:sz w:val="18"/>
        </w:rPr>
      </w:pPr>
    </w:p>
    <w:p w14:paraId="7D5E1140" w14:textId="528DAFE7" w:rsidR="002E18B3" w:rsidRDefault="002E18B3" w:rsidP="002E18B3">
      <w:pPr>
        <w:pStyle w:val="BodyTextIndent"/>
        <w:spacing w:line="220" w:lineRule="exact"/>
        <w:ind w:left="0"/>
        <w:rPr>
          <w:rFonts w:cs="Arial"/>
          <w:sz w:val="18"/>
        </w:rPr>
      </w:pPr>
      <w:r>
        <w:rPr>
          <w:rFonts w:cs="Arial"/>
          <w:sz w:val="18"/>
        </w:rPr>
        <w:t xml:space="preserve">El presente otrosí se encuentra exento de impuesto de timbre, por referirse a la </w:t>
      </w:r>
      <w:r w:rsidR="00B329BA">
        <w:rPr>
          <w:rFonts w:cs="Arial"/>
          <w:sz w:val="18"/>
        </w:rPr>
        <w:t>prórroga</w:t>
      </w:r>
      <w:r>
        <w:rPr>
          <w:rFonts w:cs="Arial"/>
          <w:sz w:val="18"/>
        </w:rPr>
        <w:t xml:space="preserve"> de un título valor que no implica novación, tal como lo establece el numeral 10 del artículo 530 del Estatuto Tributario </w:t>
      </w:r>
    </w:p>
    <w:p w14:paraId="1CC8CC52" w14:textId="77777777" w:rsidR="002E18B3" w:rsidRDefault="002E18B3" w:rsidP="002E18B3">
      <w:pPr>
        <w:pStyle w:val="BodyTextIndent"/>
        <w:spacing w:line="220" w:lineRule="exact"/>
        <w:ind w:left="0"/>
        <w:rPr>
          <w:rFonts w:cs="Arial"/>
          <w:sz w:val="18"/>
        </w:rPr>
      </w:pPr>
    </w:p>
    <w:p w14:paraId="5E533A3B" w14:textId="77777777" w:rsidR="002E18B3" w:rsidRDefault="002E18B3" w:rsidP="002E18B3">
      <w:pPr>
        <w:pStyle w:val="BodyTextIndent"/>
        <w:spacing w:line="220" w:lineRule="exact"/>
        <w:ind w:left="0"/>
        <w:rPr>
          <w:rFonts w:cs="Arial"/>
          <w:sz w:val="18"/>
        </w:rPr>
      </w:pPr>
      <w:r>
        <w:rPr>
          <w:rFonts w:cs="Arial"/>
          <w:sz w:val="18"/>
        </w:rPr>
        <w:t>Las demás cláusulas del pagaré no modificadas por el presente Otrosí, permanecen vigentes e inalteradas.  La presente modificación no implica novación de las obligaciones instrumentadas en el mencionado pagaré.</w:t>
      </w:r>
    </w:p>
    <w:p w14:paraId="757C9727" w14:textId="77777777" w:rsidR="002E18B3" w:rsidRPr="002E18B3" w:rsidRDefault="002E18B3" w:rsidP="002E18B3">
      <w:pPr>
        <w:spacing w:line="220" w:lineRule="exact"/>
        <w:jc w:val="both"/>
        <w:rPr>
          <w:rFonts w:ascii="Arial" w:hAnsi="Arial" w:cs="Arial"/>
          <w:sz w:val="18"/>
          <w:lang w:val="es-ES"/>
        </w:rPr>
      </w:pPr>
    </w:p>
    <w:p w14:paraId="20487593" w14:textId="3E3FEC02" w:rsidR="002E18B3" w:rsidRPr="002E18B3" w:rsidRDefault="002E18B3" w:rsidP="00B329BA">
      <w:pPr>
        <w:spacing w:line="220" w:lineRule="exact"/>
        <w:rPr>
          <w:rFonts w:ascii="Arial" w:hAnsi="Arial" w:cs="Arial"/>
          <w:b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 xml:space="preserve">En constancia, firmo(amos) el presente otrosí, en </w:t>
      </w:r>
      <w:r w:rsidR="00B329BA">
        <w:rPr>
          <w:rFonts w:ascii="Arial" w:hAnsi="Arial" w:cs="Arial"/>
          <w:sz w:val="18"/>
          <w:lang w:val="es-ES"/>
        </w:rPr>
        <w:t>____________</w:t>
      </w:r>
      <w:r w:rsidRPr="002E18B3">
        <w:rPr>
          <w:rFonts w:ascii="Arial" w:hAnsi="Arial" w:cs="Arial"/>
          <w:sz w:val="18"/>
          <w:lang w:val="es-ES"/>
        </w:rPr>
        <w:t xml:space="preserve">., el   </w:t>
      </w:r>
      <w:proofErr w:type="gramStart"/>
      <w:r w:rsidRPr="002E18B3">
        <w:rPr>
          <w:rFonts w:ascii="Arial" w:hAnsi="Arial" w:cs="Arial"/>
          <w:sz w:val="18"/>
          <w:lang w:val="es-ES"/>
        </w:rPr>
        <w:t xml:space="preserve">día  </w:t>
      </w:r>
      <w:r w:rsidR="00B329BA">
        <w:rPr>
          <w:rFonts w:ascii="Arial" w:hAnsi="Arial" w:cs="Arial"/>
          <w:sz w:val="18"/>
          <w:lang w:val="es-ES"/>
        </w:rPr>
        <w:t>_</w:t>
      </w:r>
      <w:proofErr w:type="gramEnd"/>
      <w:r w:rsidR="00B329BA">
        <w:rPr>
          <w:rFonts w:ascii="Arial" w:hAnsi="Arial" w:cs="Arial"/>
          <w:sz w:val="18"/>
          <w:lang w:val="es-ES"/>
        </w:rPr>
        <w:t>____</w:t>
      </w:r>
      <w:r w:rsidRPr="002E18B3">
        <w:rPr>
          <w:rFonts w:ascii="Arial" w:hAnsi="Arial" w:cs="Arial"/>
          <w:sz w:val="18"/>
          <w:lang w:val="es-ES"/>
        </w:rPr>
        <w:t xml:space="preserve"> , del mes de ________ </w:t>
      </w:r>
      <w:proofErr w:type="spellStart"/>
      <w:r w:rsidRPr="002E18B3">
        <w:rPr>
          <w:rFonts w:ascii="Arial" w:hAnsi="Arial" w:cs="Arial"/>
          <w:sz w:val="18"/>
          <w:lang w:val="es-ES"/>
        </w:rPr>
        <w:t>de</w:t>
      </w:r>
      <w:proofErr w:type="spellEnd"/>
      <w:r w:rsidRPr="002E18B3">
        <w:rPr>
          <w:rFonts w:ascii="Arial" w:hAnsi="Arial" w:cs="Arial"/>
          <w:sz w:val="18"/>
          <w:lang w:val="es-ES"/>
        </w:rPr>
        <w:t xml:space="preserve"> _________.</w:t>
      </w:r>
    </w:p>
    <w:p w14:paraId="16D347CB" w14:textId="77777777" w:rsidR="002E18B3" w:rsidRPr="002E18B3" w:rsidRDefault="002E18B3" w:rsidP="002E18B3">
      <w:pPr>
        <w:spacing w:line="220" w:lineRule="exact"/>
        <w:jc w:val="both"/>
        <w:rPr>
          <w:rFonts w:ascii="Arial" w:hAnsi="Arial" w:cs="Arial"/>
          <w:sz w:val="18"/>
          <w:lang w:val="es-ES"/>
        </w:rPr>
      </w:pPr>
    </w:p>
    <w:p w14:paraId="427603D9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highlight w:val="yellow"/>
          <w:lang w:val="es-ES"/>
        </w:rPr>
        <w:t>(Estos datos deben diligenciarse para el deudor y cada uno de los codeudores identificados en el encabezado del pagaré original</w:t>
      </w:r>
      <w:r w:rsidRPr="002E18B3">
        <w:rPr>
          <w:rFonts w:ascii="Arial" w:hAnsi="Arial" w:cs="Arial"/>
          <w:sz w:val="18"/>
          <w:lang w:val="es-ES"/>
        </w:rPr>
        <w:t>)</w:t>
      </w:r>
    </w:p>
    <w:p w14:paraId="447E7226" w14:textId="77777777" w:rsidR="002E18B3" w:rsidRPr="002E18B3" w:rsidRDefault="002E18B3" w:rsidP="002E18B3">
      <w:pPr>
        <w:spacing w:line="200" w:lineRule="exact"/>
        <w:jc w:val="both"/>
        <w:rPr>
          <w:rFonts w:ascii="Arial" w:hAnsi="Arial" w:cs="Arial"/>
          <w:sz w:val="18"/>
          <w:lang w:val="es-ES"/>
        </w:rPr>
      </w:pPr>
    </w:p>
    <w:p w14:paraId="41EDFF3C" w14:textId="77777777" w:rsidR="002E18B3" w:rsidRDefault="002E18B3" w:rsidP="002E18B3">
      <w:pPr>
        <w:pStyle w:val="Heading9"/>
        <w:rPr>
          <w:rFonts w:cs="Arial"/>
        </w:rPr>
      </w:pPr>
      <w:r>
        <w:rPr>
          <w:rFonts w:cs="Arial"/>
        </w:rPr>
        <w:t>Firmas para deudor o codeudor persona natural</w:t>
      </w:r>
    </w:p>
    <w:p w14:paraId="62657C0F" w14:textId="77777777" w:rsidR="002E18B3" w:rsidRPr="002E18B3" w:rsidRDefault="002E18B3" w:rsidP="002E18B3">
      <w:pPr>
        <w:spacing w:line="200" w:lineRule="exact"/>
        <w:jc w:val="both"/>
        <w:rPr>
          <w:rFonts w:ascii="Arial" w:hAnsi="Arial" w:cs="Arial"/>
          <w:sz w:val="18"/>
          <w:lang w:val="es-ES"/>
        </w:rPr>
      </w:pPr>
    </w:p>
    <w:p w14:paraId="6A552E6D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60E309C6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Firma: _________________________________</w:t>
      </w:r>
    </w:p>
    <w:p w14:paraId="00FAECA4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Nombre: _______________________________</w:t>
      </w:r>
    </w:p>
    <w:p w14:paraId="3554FEC9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Documento de Identificación:  ______________</w:t>
      </w:r>
    </w:p>
    <w:p w14:paraId="18BF2922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Dirección: ______________________________</w:t>
      </w:r>
    </w:p>
    <w:p w14:paraId="7899C099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Teléfono: ______________________________</w:t>
      </w:r>
    </w:p>
    <w:p w14:paraId="3D7E9B77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3D1EF96D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6853923A" w14:textId="77777777" w:rsidR="002E18B3" w:rsidRDefault="002E18B3" w:rsidP="002E18B3">
      <w:pPr>
        <w:pStyle w:val="Heading9"/>
        <w:spacing w:line="240" w:lineRule="auto"/>
        <w:rPr>
          <w:rFonts w:cs="Arial"/>
        </w:rPr>
      </w:pPr>
      <w:r>
        <w:rPr>
          <w:rFonts w:cs="Arial"/>
        </w:rPr>
        <w:t>Firmas para deudor o codeudor persona jurídica</w:t>
      </w:r>
    </w:p>
    <w:p w14:paraId="691DADC9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32A0D562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5F26D084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6F1A2F78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Firma: __________________________________________________</w:t>
      </w:r>
    </w:p>
    <w:p w14:paraId="5A9BEE6D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Razón Social: ____________________________________________</w:t>
      </w:r>
    </w:p>
    <w:p w14:paraId="2B16B1BA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Nombre Representante Legal: _______________________________</w:t>
      </w:r>
    </w:p>
    <w:p w14:paraId="20ACF627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Documento de Identificación:  ______________</w:t>
      </w:r>
    </w:p>
    <w:p w14:paraId="266BF7E2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Dirección: ______________________________</w:t>
      </w:r>
    </w:p>
    <w:p w14:paraId="1711580B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Teléfono: ______________________________</w:t>
      </w:r>
    </w:p>
    <w:p w14:paraId="0F6B67A7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26743A5A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53EF4983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POR AVAL</w:t>
      </w:r>
    </w:p>
    <w:p w14:paraId="1DE416FC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highlight w:val="yellow"/>
          <w:lang w:val="es-ES"/>
        </w:rPr>
        <w:t>(En caso de que en la Parte B se haya incluido información de avalistas, tal información se debe incorporar en este lugar del pagaré)</w:t>
      </w:r>
      <w:r w:rsidRPr="002E18B3">
        <w:rPr>
          <w:rFonts w:ascii="Arial" w:hAnsi="Arial" w:cs="Arial"/>
          <w:sz w:val="18"/>
          <w:lang w:val="es-ES"/>
        </w:rPr>
        <w:t xml:space="preserve"> </w:t>
      </w:r>
      <w:r w:rsidRPr="002E18B3">
        <w:rPr>
          <w:rFonts w:ascii="Arial" w:hAnsi="Arial" w:cs="Arial"/>
          <w:sz w:val="18"/>
          <w:highlight w:val="yellow"/>
          <w:lang w:val="es-ES"/>
        </w:rPr>
        <w:t>Estos datos deben diligenciarse para cada uno de los avalistas</w:t>
      </w:r>
    </w:p>
    <w:p w14:paraId="525286B4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43069A55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6F5B7AC7" w14:textId="77777777" w:rsidR="002E18B3" w:rsidRDefault="002E18B3" w:rsidP="002E18B3">
      <w:pPr>
        <w:pStyle w:val="Heading9"/>
        <w:rPr>
          <w:rFonts w:cs="Arial"/>
        </w:rPr>
      </w:pPr>
      <w:r>
        <w:rPr>
          <w:rFonts w:cs="Arial"/>
        </w:rPr>
        <w:t>Firmas para avalista persona natural</w:t>
      </w:r>
    </w:p>
    <w:p w14:paraId="23822492" w14:textId="77777777" w:rsidR="002E18B3" w:rsidRPr="002E18B3" w:rsidRDefault="002E18B3" w:rsidP="002E18B3">
      <w:pPr>
        <w:spacing w:line="200" w:lineRule="exact"/>
        <w:jc w:val="both"/>
        <w:rPr>
          <w:rFonts w:ascii="Arial" w:hAnsi="Arial" w:cs="Arial"/>
          <w:sz w:val="18"/>
          <w:lang w:val="es-ES"/>
        </w:rPr>
      </w:pPr>
    </w:p>
    <w:p w14:paraId="52C1CDAE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6FFC617A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Firma: _________________________________</w:t>
      </w:r>
    </w:p>
    <w:p w14:paraId="40347A49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Nombre: _______________________________</w:t>
      </w:r>
    </w:p>
    <w:p w14:paraId="38440AD3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Documento de Identificación:  ______________</w:t>
      </w:r>
    </w:p>
    <w:p w14:paraId="2560255C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Dirección: ______________________________</w:t>
      </w:r>
    </w:p>
    <w:p w14:paraId="7485F2B1" w14:textId="77777777" w:rsidR="002E18B3" w:rsidRDefault="002E18B3" w:rsidP="002E18B3">
      <w:pPr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Teléfono</w:t>
      </w:r>
      <w:proofErr w:type="spellEnd"/>
      <w:r>
        <w:rPr>
          <w:rFonts w:ascii="Arial" w:hAnsi="Arial" w:cs="Arial"/>
          <w:sz w:val="18"/>
        </w:rPr>
        <w:t>: ______________________________</w:t>
      </w:r>
    </w:p>
    <w:p w14:paraId="51BC59F3" w14:textId="77777777" w:rsidR="002E18B3" w:rsidRDefault="002E18B3" w:rsidP="002E18B3">
      <w:pPr>
        <w:jc w:val="both"/>
        <w:rPr>
          <w:rFonts w:ascii="Arial" w:hAnsi="Arial" w:cs="Arial"/>
          <w:sz w:val="18"/>
        </w:rPr>
      </w:pPr>
    </w:p>
    <w:p w14:paraId="41D39D9D" w14:textId="77777777" w:rsidR="002E18B3" w:rsidRDefault="002E18B3" w:rsidP="002E18B3">
      <w:pPr>
        <w:jc w:val="both"/>
        <w:rPr>
          <w:rFonts w:ascii="Arial" w:hAnsi="Arial" w:cs="Arial"/>
          <w:sz w:val="18"/>
        </w:rPr>
      </w:pPr>
    </w:p>
    <w:p w14:paraId="6E525DCF" w14:textId="77777777" w:rsidR="002E18B3" w:rsidRDefault="002E18B3" w:rsidP="002E18B3">
      <w:pPr>
        <w:pStyle w:val="Heading9"/>
        <w:spacing w:line="240" w:lineRule="auto"/>
        <w:rPr>
          <w:rFonts w:cs="Arial"/>
        </w:rPr>
      </w:pPr>
      <w:r>
        <w:rPr>
          <w:rFonts w:cs="Arial"/>
        </w:rPr>
        <w:t xml:space="preserve">Firmas para </w:t>
      </w:r>
      <w:proofErr w:type="gramStart"/>
      <w:r>
        <w:rPr>
          <w:rFonts w:cs="Arial"/>
        </w:rPr>
        <w:t>avalista  persona</w:t>
      </w:r>
      <w:proofErr w:type="gramEnd"/>
      <w:r>
        <w:rPr>
          <w:rFonts w:cs="Arial"/>
        </w:rPr>
        <w:t xml:space="preserve"> jurídica</w:t>
      </w:r>
    </w:p>
    <w:p w14:paraId="68E5BCDE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508B756D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1124BC34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4954D60E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Firma: __________________________________________________</w:t>
      </w:r>
    </w:p>
    <w:p w14:paraId="56A4B5A5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Razón Social: ____________________________________________</w:t>
      </w:r>
    </w:p>
    <w:p w14:paraId="07D95DA0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Nombre Representante Legal: _______________________________</w:t>
      </w:r>
    </w:p>
    <w:p w14:paraId="38E97F12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Documento de Identificación:  ______________</w:t>
      </w:r>
    </w:p>
    <w:p w14:paraId="70BC9500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Dirección: ______________________________</w:t>
      </w:r>
    </w:p>
    <w:p w14:paraId="0DAD1B70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Teléfono: ______________________________</w:t>
      </w:r>
    </w:p>
    <w:p w14:paraId="450243AC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02EAE8DE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08F435CA" w14:textId="77777777" w:rsidR="002E18B3" w:rsidRPr="002E18B3" w:rsidRDefault="002E18B3" w:rsidP="002E18B3">
      <w:pPr>
        <w:jc w:val="both"/>
        <w:rPr>
          <w:rFonts w:ascii="Arial" w:hAnsi="Arial" w:cs="Arial"/>
          <w:sz w:val="18"/>
          <w:lang w:val="es-ES"/>
        </w:rPr>
      </w:pPr>
    </w:p>
    <w:p w14:paraId="1BC02F26" w14:textId="54423D1A" w:rsidR="002E18B3" w:rsidRPr="002E18B3" w:rsidRDefault="002E18B3" w:rsidP="002E18B3">
      <w:pPr>
        <w:ind w:firstLine="142"/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 xml:space="preserve">“PÁGUESE A LA ORDEN DEL </w:t>
      </w:r>
      <w:r w:rsidR="00B329BA">
        <w:rPr>
          <w:rFonts w:ascii="Arial" w:hAnsi="Arial" w:cs="Arial"/>
          <w:sz w:val="18"/>
          <w:lang w:val="es-ES"/>
        </w:rPr>
        <w:t>BANCO CONTOSO DE PUERTO RICO</w:t>
      </w:r>
      <w:r w:rsidRPr="002E18B3">
        <w:rPr>
          <w:rFonts w:ascii="Arial" w:hAnsi="Arial" w:cs="Arial"/>
          <w:sz w:val="18"/>
          <w:lang w:val="es-ES"/>
        </w:rPr>
        <w:t>”.</w:t>
      </w:r>
    </w:p>
    <w:p w14:paraId="36DD8815" w14:textId="77777777" w:rsidR="002E18B3" w:rsidRPr="002E18B3" w:rsidRDefault="002E18B3" w:rsidP="002E18B3">
      <w:pPr>
        <w:spacing w:line="240" w:lineRule="exact"/>
        <w:jc w:val="both"/>
        <w:rPr>
          <w:rFonts w:ascii="Arial" w:hAnsi="Arial" w:cs="Arial"/>
          <w:sz w:val="18"/>
          <w:lang w:val="es-ES"/>
        </w:rPr>
      </w:pPr>
    </w:p>
    <w:p w14:paraId="6BBA5C90" w14:textId="77777777" w:rsidR="002E18B3" w:rsidRPr="002E18B3" w:rsidRDefault="002E18B3" w:rsidP="002E18B3">
      <w:pPr>
        <w:spacing w:line="240" w:lineRule="exact"/>
        <w:jc w:val="both"/>
        <w:rPr>
          <w:rFonts w:ascii="Arial" w:hAnsi="Arial" w:cs="Arial"/>
          <w:sz w:val="18"/>
          <w:lang w:val="es-ES"/>
        </w:rPr>
      </w:pPr>
    </w:p>
    <w:p w14:paraId="677DFB0B" w14:textId="77777777" w:rsidR="002E18B3" w:rsidRPr="002E18B3" w:rsidRDefault="002E18B3" w:rsidP="002E18B3">
      <w:pPr>
        <w:spacing w:line="240" w:lineRule="exact"/>
        <w:jc w:val="both"/>
        <w:rPr>
          <w:rFonts w:ascii="Arial" w:hAnsi="Arial" w:cs="Arial"/>
          <w:sz w:val="18"/>
          <w:lang w:val="es-ES"/>
        </w:rPr>
      </w:pPr>
    </w:p>
    <w:p w14:paraId="6714C337" w14:textId="77777777" w:rsidR="002E18B3" w:rsidRPr="002E18B3" w:rsidRDefault="002E18B3" w:rsidP="002E18B3">
      <w:pPr>
        <w:ind w:left="-142" w:firstLine="142"/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Firma intermediario financiero (endoso): __________________________________________________</w:t>
      </w:r>
    </w:p>
    <w:p w14:paraId="2291F63D" w14:textId="77777777" w:rsidR="002E18B3" w:rsidRPr="002E18B3" w:rsidRDefault="002E18B3" w:rsidP="002E18B3">
      <w:pPr>
        <w:ind w:left="-142" w:firstLine="142"/>
        <w:jc w:val="both"/>
        <w:rPr>
          <w:rFonts w:ascii="Arial" w:hAnsi="Arial" w:cs="Arial"/>
          <w:sz w:val="18"/>
          <w:lang w:val="es-ES"/>
        </w:rPr>
      </w:pPr>
      <w:r w:rsidRPr="002E18B3">
        <w:rPr>
          <w:rFonts w:ascii="Arial" w:hAnsi="Arial" w:cs="Arial"/>
          <w:sz w:val="18"/>
          <w:lang w:val="es-ES"/>
        </w:rPr>
        <w:t>Nombre del Intermediario: ____________________________________________</w:t>
      </w:r>
    </w:p>
    <w:p w14:paraId="54A05328" w14:textId="77777777" w:rsidR="002E18B3" w:rsidRDefault="002E18B3" w:rsidP="002E18B3">
      <w:pPr>
        <w:ind w:left="-142" w:firstLine="14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NIT ____________________________________</w:t>
      </w:r>
    </w:p>
    <w:p w14:paraId="4A2FCA37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B3"/>
    <w:rsid w:val="002E18B3"/>
    <w:rsid w:val="00823DFB"/>
    <w:rsid w:val="00854CB9"/>
    <w:rsid w:val="00B329BA"/>
    <w:rsid w:val="00D108F3"/>
    <w:rsid w:val="00E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EC06"/>
  <w15:docId w15:val="{1FBBDCF4-B5DA-47E0-91A2-341A6DB9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E18B3"/>
    <w:pPr>
      <w:keepNext/>
      <w:spacing w:after="0" w:line="240" w:lineRule="auto"/>
      <w:jc w:val="both"/>
      <w:outlineLvl w:val="1"/>
    </w:pPr>
    <w:rPr>
      <w:rFonts w:ascii="Arial" w:eastAsia="Times New Roman" w:hAnsi="Arial" w:cs="Arial"/>
      <w:b/>
      <w:bCs/>
      <w:sz w:val="18"/>
      <w:szCs w:val="20"/>
      <w:lang w:val="es-ES" w:eastAsia="es-ES"/>
    </w:rPr>
  </w:style>
  <w:style w:type="paragraph" w:styleId="Heading9">
    <w:name w:val="heading 9"/>
    <w:basedOn w:val="Normal"/>
    <w:next w:val="Normal"/>
    <w:link w:val="Heading9Char"/>
    <w:qFormat/>
    <w:rsid w:val="002E18B3"/>
    <w:pPr>
      <w:keepNext/>
      <w:spacing w:after="0" w:line="200" w:lineRule="exact"/>
      <w:jc w:val="both"/>
      <w:outlineLvl w:val="8"/>
    </w:pPr>
    <w:rPr>
      <w:rFonts w:ascii="Arial" w:eastAsia="Times New Roman" w:hAnsi="Arial" w:cs="Times New Roman"/>
      <w:i/>
      <w:iCs/>
      <w:sz w:val="18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18B3"/>
    <w:rPr>
      <w:rFonts w:ascii="Arial" w:eastAsia="Times New Roman" w:hAnsi="Arial" w:cs="Arial"/>
      <w:b/>
      <w:bCs/>
      <w:sz w:val="18"/>
      <w:szCs w:val="20"/>
      <w:lang w:val="es-ES" w:eastAsia="es-ES"/>
    </w:rPr>
  </w:style>
  <w:style w:type="character" w:customStyle="1" w:styleId="Heading9Char">
    <w:name w:val="Heading 9 Char"/>
    <w:basedOn w:val="DefaultParagraphFont"/>
    <w:link w:val="Heading9"/>
    <w:rsid w:val="002E18B3"/>
    <w:rPr>
      <w:rFonts w:ascii="Arial" w:eastAsia="Times New Roman" w:hAnsi="Arial" w:cs="Times New Roman"/>
      <w:i/>
      <w:iCs/>
      <w:sz w:val="18"/>
      <w:szCs w:val="20"/>
      <w:lang w:val="es-ES_tradnl" w:eastAsia="es-ES"/>
    </w:rPr>
  </w:style>
  <w:style w:type="paragraph" w:styleId="BodyText">
    <w:name w:val="Body Text"/>
    <w:basedOn w:val="Normal"/>
    <w:link w:val="BodyTextChar"/>
    <w:semiHidden/>
    <w:rsid w:val="002E18B3"/>
    <w:pPr>
      <w:spacing w:after="0" w:line="240" w:lineRule="auto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2E18B3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Header">
    <w:name w:val="header"/>
    <w:basedOn w:val="Normal"/>
    <w:link w:val="HeaderChar"/>
    <w:semiHidden/>
    <w:rsid w:val="002E18B3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HeaderChar">
    <w:name w:val="Header Char"/>
    <w:basedOn w:val="DefaultParagraphFont"/>
    <w:link w:val="Header"/>
    <w:semiHidden/>
    <w:rsid w:val="002E18B3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BodyTextIndent">
    <w:name w:val="Body Text Indent"/>
    <w:basedOn w:val="Normal"/>
    <w:link w:val="BodyTextIndentChar"/>
    <w:semiHidden/>
    <w:rsid w:val="002E18B3"/>
    <w:pPr>
      <w:spacing w:after="0" w:line="240" w:lineRule="auto"/>
      <w:ind w:left="360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semiHidden/>
    <w:rsid w:val="002E18B3"/>
    <w:rPr>
      <w:rFonts w:ascii="Arial" w:eastAsia="Times New Roman" w:hAnsi="Arial" w:cs="Times New Roman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semiHidden/>
    <w:rsid w:val="002E18B3"/>
    <w:pPr>
      <w:spacing w:after="0" w:line="220" w:lineRule="exact"/>
      <w:ind w:left="360"/>
      <w:jc w:val="both"/>
    </w:pPr>
    <w:rPr>
      <w:rFonts w:ascii="Arial" w:eastAsia="Times New Roman" w:hAnsi="Arial" w:cs="Arial"/>
      <w:color w:val="FF0000"/>
      <w:sz w:val="18"/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E18B3"/>
    <w:rPr>
      <w:rFonts w:ascii="Arial" w:eastAsia="Times New Roman" w:hAnsi="Arial" w:cs="Arial"/>
      <w:color w:val="FF0000"/>
      <w:sz w:val="18"/>
      <w:szCs w:val="20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2E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8800-205A-4C02-89FF-0956E8EB6663}"/>
      </w:docPartPr>
      <w:docPartBody>
        <w:p w:rsidR="00000000" w:rsidRDefault="00E640EA">
          <w:r w:rsidRPr="00131D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EA"/>
    <w:rsid w:val="00DC167D"/>
    <w:rsid w:val="00E6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0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msus_financialreliefrequest/10188/">
  <msus_financialreliefreques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us_alternativacredito>msus_alternativacredito</msus_alternativacredito>
    <msus_aprobadopor>msus_aprobadopor</msus_aprobadopor>
    <msus_carta>msus_carta</msus_carta>
    <msus_carta_name>msus_carta_name</msus_carta_name>
    <msus_circunstanciasalivio>msus_circunstanciasalivio</msus_circunstanciasalivio>
    <msus_company>msus_company</msus_company>
    <msus_companyname>msus_companyname</msus_companyname>
    <msus_companyyominame>msus_companyyominame</msus_companyyominame>
    <msus_correocontacto>msus_correocontacto</msus_correocontacto>
    <msus_demanda>msus_demanda</msus_demanda>
    <msus_estatussolicitud>msus_estatussolicitud</msus_estatussolicitud>
    <msus_fechasolicitud>msus_fechasolicitud</msus_fechasolicitud>
    <msus_financialproduct>msus_financialproduct</msus_financialproduct>
    <msus_financialproductname>msus_financialproductname</msus_financialproductname>
    <msus_financialreliefrequestid>msus_financialreliefrequestid</msus_financialreliefrequestid>
    <msus_formulario>msus_formulario</msus_formulario>
    <msus_formulario_name>msus_formulario_name</msus_formulario_name>
    <msus_informacioncompleta>msus_informacioncompleta</msus_informacioncompleta>
    <msus_otrosi>msus_otrosi</msus_otrosi>
    <msus_otrosi_name>msus_otrosi_name</msus_otrosi_name>
    <msus_plazoproveedores>msus_plazoproveedores</msus_plazoproveedores>
    <msus_porcentajedisminucion>msus_porcentajedisminucion</msus_porcentajedisminucion>
    <msus_presupuestoventas>msus_presupuestoventas</msus_presupuestoventas>
    <msus_problemaprincipal>msus_problemaprincipal</msus_problemaprincipal>
    <msus_recaudocartera>msus_recaudocartera</msus_recaudocartera>
    <msus_requestid>msus_requestid</msus_requestid>
    <msus_revisarcarta>msus_revisarcarta</msus_revisarcarta>
    <msus_revisarformulario>msus_revisarformulario</msus_revisarformulario>
    <msus_situacioneconomica>msus_situacioneconomica</msus_situacioneconomica>
    <msus_tipoaprobador>msus_tipoaprobador</msus_tipoaprobador>
    <msus_ventassemestreproximo>msus_ventassemestreproximo</msus_ventassemestreproximo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msus_Company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si_annualreviewdate>msfsi_annualreviewdate</msfsi_annualreviewdate>
      <msfsi_availablelimit>msfsi_availablelimit</msfsi_availablelimit>
      <msfsi_availablelimit_base>msfsi_availablelimit_base</msfsi_availablelimit_base>
      <msfsi_availablelimit_date>msfsi_availablelimit_date</msfsi_availablelimit_date>
      <msfsi_availablelimit_state>msfsi_availablelimit_state</msfsi_availablelimit_state>
      <msfsi_banksytdrevenue>msfsi_banksytdrevenue</msfsi_banksytdrevenue>
      <msfsi_banksytdrevenue_base>msfsi_banksytdrevenue_base</msfsi_banksytdrevenue_base>
      <msfsi_companysprofitinthelastyear>msfsi_companysprofitinthelastyear</msfsi_companysprofitinthelastyear>
      <msfsi_companysprofitinthelastyear_base>msfsi_companysprofitinthelastyear_base</msfsi_companysprofitinthelastyear_base>
      <msfsi_companyturnoverinthelastyear>msfsi_companyturnoverinthelastyear</msfsi_companyturnoverinthelastyear>
      <msfsi_companyturnoverinthelastyear_base>msfsi_companyturnoverinthelastyear_base</msfsi_companyturnoverinthelastyear_base>
      <msfsi_dayspastdue>msfsi_dayspastdue</msfsi_dayspastdue>
      <msfsi_enrollmentbranchid>msfsi_enrollmentbranchid</msfsi_enrollmentbranchid>
      <msfsi_enrollmentbranchidname>msfsi_enrollmentbranchidname</msfsi_enrollmentbranchidname>
      <msfsi_implementedlimit>msfsi_implementedlimit</msfsi_implementedlimit>
      <msfsi_implementedlimit_base>msfsi_implementedlimit_base</msfsi_implementedlimit_base>
      <msfsi_implementedlimit_date>msfsi_implementedlimit_date</msfsi_implementedlimit_date>
      <msfsi_implementedlimit_state>msfsi_implementedlimit_state</msfsi_implementedlimit_state>
      <msfsi_limitreviewdate>msfsi_limitreviewdate</msfsi_limitreviewdate>
      <msfsi_pastduesince>msfsi_pastduesince</msfsi_pastduesince>
      <msfsi_profittier>msfsi_profittier</msfsi_profittier>
      <msfsi_returnoncapital>msfsi_returnoncapital</msfsi_returnoncapital>
      <msfsi_riskrating>msfsi_riskrating</msfsi_riskrating>
      <msfsi_totaldeposits>msfsi_totaldeposits</msfsi_totaldeposits>
      <msfsi_totaldeposits_base>msfsi_totaldeposits_base</msfsi_totaldeposits_base>
      <msfsi_totaldeposits_date>msfsi_totaldeposits_date</msfsi_totaldeposits_date>
      <msfsi_totaldeposits_state>msfsi_totaldeposits_state</msfsi_totaldeposits_state>
      <msfsi_totallimit>msfsi_totallimit</msfsi_totallimit>
      <msfsi_totallimit_base>msfsi_totallimit_base</msfsi_totallimit_base>
      <msfsi_totalloans>msfsi_totalloans</msfsi_totalloans>
      <msfsi_totalloans_base>msfsi_totalloans_base</msfsi_totalloans_base>
      <msfsi_totalloans_date>msfsi_totalloans_date</msfsi_totalloans_date>
      <msfsi_totalloans_state>msfsi_totalloans_state</msfsi_totalloans_state>
      <msfsi_totalpastdue>msfsi_totalpastdue</msfsi_totalpastdue>
      <msfsi_totalpastdue_base>msfsi_totalpastdue_base</msfsi_totalpastdue_base>
      <msfsi_utilizedlimit>msfsi_utilizedlimit</msfsi_utilizedlimit>
      <msfsi_utilizedlimit_base>msfsi_utilizedlimit_base</msfsi_utilizedlimit_base>
      <msfsi_utilizedlimit_date>msfsi_utilizedlimit_date</msfsi_utilizedlimit_date>
      <msfsi_utilizedlimit_state>msfsi_utilizedlimit_state</msfsi_utilizedlimit_state>
      <msus_actividadeconomica>msus_actividadeconomica</msus_actividadeconomica>
      <msus_agenteretenedor>msus_agenteretenedor</msus_agenteretenedor>
      <msus_autorretenedor>msus_autorretenedor</msus_autorretenedor>
      <msus_egresosmensuales>msus_egresosmensuales</msus_egresosmensuales>
      <msus_egresosmensuales_base>msus_egresosmensuales_base</msus_egresosmensuales_base>
      <msus_fechacorte>msus_fechacorte</msus_fechacorte>
      <msus_obligacionestributarias>msus_obligacionestributarias</msus_obligacionestributarias>
      <msus_regimenrenta>msus_regimenrenta</msus_regimenrenta>
      <msus_regimenventas>msus_regimenventas</msus_regimenventas>
      <msus_sujetoretencionrenta>msus_sujetoretencionrenta</msus_sujetoretencionrenta>
      <msus_totalactivos>msus_totalactivos</msus_totalactivos>
      <msus_totalactivos_base>msus_totalactivos_base</msus_totalactivos_base>
      <msus_totalpasivos>msus_totalpasivos</msus_totalpasivos>
      <msus_totalpasivos_base>msus_totalpasivos_base</msus_totalpasivos_base>
      <msus_totalpatrimonio>msus_totalpatrimonio</msus_totalpatrimonio>
      <msus_totalpatrimonio_base>msus_totalpatrimonio_base</msus_totalpatrimonio_base>
      <msus_ventasanuales>msus_ventasanuales</msus_ventasanuales>
      <msus_ventasanuales_base>msus_ventasanuales_base</msus_ventasanuales_base>
      <msus_ventasmensuales>msus_ventasmensuales</msus_ventasmensuales>
      <msus_ventasmensuales_base>msus_ventasmensuales_base</msus_ventasmensuales_base>
      <name>name</name>
      <numberofemployees>numberofemployees</numberofemploye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lephone1>telephone1</telephone1>
      <telephone2>telephone2</telephone2>
      <telephone3>telephone3</telephone3>
      <territorycode>territorycode</territorycod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us_Company>
    <msus_msus_financialreliefrequest_Financialpro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fsi_availablebalance>msfsi_availablebalance</msfsi_availablebalance>
      <msfsi_availablebalance_base>msfsi_availablebalance_base</msfsi_availablebalance_base>
      <msfsi_averagebalance>msfsi_averagebalance</msfsi_averagebalance>
      <msfsi_averagebalance_base>msfsi_averagebalance_base</msfsi_averagebalance_base>
      <msfsi_balanceatmaturity>msfsi_balanceatmaturity</msfsi_balanceatmaturity>
      <msfsi_balanceatmaturity_base>msfsi_balanceatmaturity_base</msfsi_balanceatmaturity_base>
      <msfsi_blockedamount>msfsi_blockedamount</msfsi_blockedamount>
      <msfsi_blockedamount_base>msfsi_blockedamount_base</msfsi_blockedamount_base>
      <msfsi_bookbalance>msfsi_bookbalance</msfsi_bookbalance>
      <msfsi_bookbalance_base>msfsi_bookbalance_base</msfsi_bookbalance_base>
      <msfsi_branchid>msfsi_branchid</msfsi_branchid>
      <msfsi_branchidname>msfsi_branchidname</msfsi_branchidname>
      <msfsi_capitalarrears>msfsi_capitalarrears</msfsi_capitalarrears>
      <msfsi_capitalarrears_base>msfsi_capitalarrears_base</msfsi_capitalarrears_base>
      <msfsi_collectionrisk>msfsi_collectionrisk</msfsi_collectionrisk>
      <msfsi_customerid>msfsi_customerid</msfsi_customerid>
      <msfsi_customerididtype>msfsi_customerididtype</msfsi_customerididtype>
      <msfsi_customeridname>msfsi_customeridname</msfsi_customeridname>
      <msfsi_customeridyominame>msfsi_customeridyominame</msfsi_customeridyominame>
      <msfsi_dayspastdue>msfsi_dayspastdue</msfsi_dayspastdue>
      <msfsi_debttype>msfsi_debttype</msfsi_debttype>
      <msfsi_delinquencystatus>msfsi_delinquencystatus</msfsi_delinquencystatus>
      <msfsi_disbursedamount>msfsi_disbursedamount</msfsi_disbursedamount>
      <msfsi_disbursedamount_base>msfsi_disbursedamount_base</msfsi_disbursedamount_base>
      <msfsi_disbursementdate>msfsi_disbursementdate</msfsi_disbursementdate>
      <msfsi_financialproductid>msfsi_financialproductid</msfsi_financialproductid>
      <msfsi_initialdeposit>msfsi_initialdeposit</msfsi_initialdeposit>
      <msfsi_initialdeposit_base>msfsi_initialdeposit_base</msfsi_initialdeposit_base>
      <msfsi_initialdepositsource>msfsi_initialdepositsource</msfsi_initialdepositsource>
      <msfsi_installmentamount>msfsi_installmentamount</msfsi_installmentamount>
      <msfsi_installmentamount_base>msfsi_installmentamount_base</msfsi_installmentamount_base>
      <msfsi_interestamount>msfsi_interestamount</msfsi_interestamount>
      <msfsi_interestamount_base>msfsi_interestamount_base</msfsi_interestamount_base>
      <msfsi_interestarrears>msfsi_interestarrears</msfsi_interestarrears>
      <msfsi_interestarrears_base>msfsi_interestarrears_base</msfsi_interestarrears_base>
      <msfsi_interestrate>msfsi_interestrate</msfsi_interestrate>
      <msfsi_issyndicated>msfsi_issyndicated</msfsi_issyndicated>
      <msfsi_jointtype>msfsi_jointtype</msfsi_jointtype>
      <msfsi_lastpaymentamount>msfsi_lastpaymentamount</msfsi_lastpaymentamount>
      <msfsi_lastpaymentamount_base>msfsi_lastpaymentamount_base</msfsi_lastpaymentamount_base>
      <msfsi_lastpaymentdate>msfsi_lastpaymentdate</msfsi_lastpaymentdate>
      <msfsi_limitid>msfsi_limitid</msfsi_limitid>
      <msfsi_limitidname>msfsi_limitidname</msfsi_limitidname>
      <msfsi_loanmaturitydate>msfsi_loanmaturitydate</msfsi_loanmaturitydate>
      <msfsi_loanstartdate>msfsi_loanstartdate</msfsi_loanstartdate>
      <msfsi_loantype>msfsi_loantype</msfsi_loantype>
      <msfsi_maturitydate>msfsi_maturitydate</msfsi_maturitydate>
      <msfsi_maturityinstructionsdetails>msfsi_maturityinstructionsdetails</msfsi_maturityinstructionsdetails>
      <msfsi_modeofpayment>msfsi_modeofpayment</msfsi_modeofpayment>
      <msfsi_nextpaymentamount>msfsi_nextpaymentamount</msfsi_nextpaymentamount>
      <msfsi_nextpaymentamount_base>msfsi_nextpaymentamount_base</msfsi_nextpaymentamount_base>
      <msfsi_nextpaymentdate>msfsi_nextpaymentdate</msfsi_nextpaymentdate>
      <msfsi_number>msfsi_number</msfsi_number>
      <msfsi_numberofdeferralsmade>msfsi_numberofdeferralsmade</msfsi_numberofdeferralsmade>
      <msfsi_numberofinstallmentspaid>msfsi_numberofinstallmentspaid</msfsi_numberofinstallmentspaid>
      <msfsi_openingdate>msfsi_openingdate</msfsi_openingdate>
      <msfsi_outstandingprincipalamount>msfsi_outstandingprincipalamount</msfsi_outstandingprincipalamount>
      <msfsi_outstandingprincipalamount_base>msfsi_outstandingprincipalamount_base</msfsi_outstandingprincipalamount_base>
      <msfsi_outstandingtotalamount>msfsi_outstandingtotalamount</msfsi_outstandingtotalamount>
      <msfsi_outstandingtotalamount_base>msfsi_outstandingtotalamount_base</msfsi_outstandingtotalamount_base>
      <msfsi_overdraftlimit>msfsi_overdraftlimit</msfsi_overdraftlimit>
      <msfsi_overdraftlimit_base>msfsi_overdraftlimit_base</msfsi_overdraftlimit_base>
      <msfsi_overdraftrate>msfsi_overdraftrate</msfsi_overdraftrate>
      <msfsi_overduedate>msfsi_overduedate</msfsi_overduedate>
      <msfsi_overdueinstallmentamount>msfsi_overdueinstallmentamount</msfsi_overdueinstallmentamount>
      <msfsi_overdueinstallmentamount_base>msfsi_overdueinstallmentamount_base</msfsi_overdueinstallmentamount_base>
      <msfsi_principalamount>msfsi_principalamount</msfsi_principalamount>
      <msfsi_principalamount_base>msfsi_principalamount_base</msfsi_principalamount_base>
      <msfsi_projectedinterestamount>msfsi_projectedinterestamount</msfsi_projectedinterestamount>
      <msfsi_projectedinterestamount_base>msfsi_projectedinterestamount_base</msfsi_projectedinterestamount_base>
      <msfsi_purposeofloan>msfsi_purposeofloan</msfsi_purposeofloan>
      <msfsi_rate>msfsi_rate</msfsi_rate>
      <msfsi_sourceoffunds>msfsi_sourceoffunds</msfsi_sourceoffunds>
      <msfsi_term>msfsi_term</msfsi_term>
      <msfsi_totalarrear>msfsi_totalarrear</msfsi_totalarrear>
      <msfsi_totalarrear_base>msfsi_totalarrear_base</msfsi_totalarrear_base>
      <msfsi_totalinterestpaid>msfsi_totalinterestpaid</msfsi_totalinterestpaid>
      <msfsi_totalinterestpaid_base>msfsi_totalinterestpaid_base</msfsi_totalinterestpaid_base>
      <msfsi_unclearedbalance>msfsi_unclearedbalance</msfsi_unclearedbalance>
      <msfsi_unclearedbalance_base>msfsi_unclearedbalance_base</msfsi_unclearedbalance_base>
      <msfsi_unsecuredamount>msfsi_unsecuredamount</msfsi_unsecuredamount>
      <msfsi_unsecuredamount_base>msfsi_unsecuredamount_base</msfsi_unsecuredamoun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us_msus_financialreliefrequest_Financialprod>
  </msus_financialreliefrequest>
</DocumentTemplat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9EDD63685BF4E9910D3486AC15428" ma:contentTypeVersion="2" ma:contentTypeDescription="Create a new document." ma:contentTypeScope="" ma:versionID="921eaf8369bc3a0daeba25f57ce6b829">
  <xsd:schema xmlns:xsd="http://www.w3.org/2001/XMLSchema" xmlns:xs="http://www.w3.org/2001/XMLSchema" xmlns:p="http://schemas.microsoft.com/office/2006/metadata/properties" xmlns:ns2="213f2321-81a9-4bef-86fa-e29109e59271" targetNamespace="http://schemas.microsoft.com/office/2006/metadata/properties" ma:root="true" ma:fieldsID="fe926cf20e0a787f5a2acca97c592c47" ns2:_="">
    <xsd:import namespace="213f2321-81a9-4bef-86fa-e29109e59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f2321-81a9-4bef-86fa-e29109e59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0173A3-FE1C-4B5A-994D-06A5504AB8B2}">
  <ds:schemaRefs>
    <ds:schemaRef ds:uri="urn:microsoft-crm/document-template/msus_financialreliefrequest/10188/"/>
    <ds:schemaRef ds:uri=""/>
  </ds:schemaRefs>
</ds:datastoreItem>
</file>

<file path=customXml/itemProps2.xml><?xml version="1.0" encoding="utf-8"?>
<ds:datastoreItem xmlns:ds="http://schemas.openxmlformats.org/officeDocument/2006/customXml" ds:itemID="{CA191F0F-E6B3-4DC2-AA6A-570AAA2A4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f2321-81a9-4bef-86fa-e29109e59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091A2-BA10-4722-9EDA-19958BBB3B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D94CF4-0D6E-4539-8A1D-6D7BC93F616E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Manuela Colorado Correa</cp:lastModifiedBy>
  <cp:revision>4</cp:revision>
  <dcterms:created xsi:type="dcterms:W3CDTF">2022-09-28T13:34:00Z</dcterms:created>
  <dcterms:modified xsi:type="dcterms:W3CDTF">2022-09-28T13:35:00Z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0x010100DD69EDD63685BF4E9910D3486AC15428</vt:lpwstr>
  </property>
</Properties>
</file>