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5F8A" w14:textId="06694CCA" w:rsidR="00693E00" w:rsidRDefault="005C52EF" w:rsidP="005C52EF">
      <w:pPr>
        <w:spacing w:after="0"/>
        <w:ind w:right="5"/>
        <w:rPr>
          <w:rFonts w:ascii="Arial" w:eastAsia="Arial" w:hAnsi="Arial" w:cs="Arial"/>
          <w:b/>
          <w:sz w:val="32"/>
        </w:rPr>
      </w:pPr>
      <w:r>
        <w:rPr>
          <w:noProof/>
          <w:lang w:val="en-CA" w:eastAsia="en-CA"/>
        </w:rPr>
        <w:drawing>
          <wp:inline distT="0" distB="0" distL="0" distR="0" wp14:anchorId="6709E272" wp14:editId="78390E1A">
            <wp:extent cx="4992333" cy="54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data-science-h1.png"/>
                    <pic:cNvPicPr/>
                  </pic:nvPicPr>
                  <pic:blipFill>
                    <a:blip r:embed="rId8">
                      <a:extLst>
                        <a:ext uri="{28A0092B-C50C-407E-A947-70E740481C1C}">
                          <a14:useLocalDpi xmlns:a14="http://schemas.microsoft.com/office/drawing/2010/main" val="0"/>
                        </a:ext>
                      </a:extLst>
                    </a:blip>
                    <a:stretch>
                      <a:fillRect/>
                    </a:stretch>
                  </pic:blipFill>
                  <pic:spPr>
                    <a:xfrm>
                      <a:off x="0" y="0"/>
                      <a:ext cx="4994899" cy="545110"/>
                    </a:xfrm>
                    <a:prstGeom prst="rect">
                      <a:avLst/>
                    </a:prstGeom>
                  </pic:spPr>
                </pic:pic>
              </a:graphicData>
            </a:graphic>
          </wp:inline>
        </w:drawing>
      </w:r>
    </w:p>
    <w:p w14:paraId="053A0925" w14:textId="73B1A21E" w:rsidR="009247DD" w:rsidRPr="00D64799" w:rsidRDefault="00693B75" w:rsidP="006C33F5">
      <w:pPr>
        <w:pStyle w:val="Title"/>
        <w:rPr>
          <w:rFonts w:ascii="Arial" w:hAnsi="Arial" w:cs="Arial"/>
          <w:b/>
          <w:bCs/>
          <w:sz w:val="40"/>
          <w:szCs w:val="40"/>
        </w:rPr>
      </w:pPr>
      <w:r w:rsidRPr="00D64799">
        <w:rPr>
          <w:rFonts w:ascii="Arial" w:hAnsi="Arial" w:cs="Arial"/>
          <w:b/>
          <w:bCs/>
          <w:sz w:val="40"/>
          <w:szCs w:val="40"/>
        </w:rPr>
        <w:t>Course Addendum</w:t>
      </w:r>
    </w:p>
    <w:p w14:paraId="1E7D7A67" w14:textId="752A119B" w:rsidR="009247DD" w:rsidRDefault="0022775A">
      <w:pPr>
        <w:spacing w:after="0"/>
        <w:ind w:left="10"/>
      </w:pPr>
      <w:r>
        <w:rPr>
          <w:noProof/>
          <w:lang w:val="en-CA" w:eastAsia="en-CA"/>
        </w:rPr>
        <mc:AlternateContent>
          <mc:Choice Requires="wpg">
            <w:drawing>
              <wp:inline distT="0" distB="0" distL="0" distR="0" wp14:anchorId="174AA75E" wp14:editId="47AEA099">
                <wp:extent cx="5950585" cy="12654"/>
                <wp:effectExtent l="0" t="0" r="12065" b="6985"/>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596280" id="Group 3926" o:spid="_x0000_s1026" style="width:468.55pt;height:1pt;mso-position-horizontal-relative:char;mso-position-vertical-relative:line" coordsize="597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">
                <v:shape id="Shape 59" o:spid="_x0000_s1027" style="position:absolute;width:59721;height:0;visibility:visible;mso-wrap-style:square;v-text-anchor:top" coordsize="5972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" path="m,l5972175,e" filled="f" strokeweight="1pt">
                  <v:stroke miterlimit="66585f" joinstyle="miter"/>
                  <v:path arrowok="t" textboxrect="0,0,5972175,0"/>
                </v:shape>
                <w10:anchorlock/>
              </v:group>
            </w:pict>
          </mc:Fallback>
        </mc:AlternateContent>
      </w:r>
    </w:p>
    <w:p w14:paraId="338E3DE4" w14:textId="03E9AF4E" w:rsidR="00D55949" w:rsidRPr="005A6E46" w:rsidRDefault="00D55949" w:rsidP="00D55949">
      <w:pPr>
        <w:tabs>
          <w:tab w:val="left" w:pos="3510"/>
          <w:tab w:val="center" w:pos="4922"/>
          <w:tab w:val="left" w:pos="6840"/>
        </w:tabs>
        <w:spacing w:after="0"/>
        <w:ind w:left="-5"/>
        <w:rPr>
          <w:rFonts w:ascii="Arial" w:eastAsia="Arial" w:hAnsi="Arial" w:cs="Arial"/>
          <w:sz w:val="24"/>
          <w:szCs w:val="24"/>
        </w:rPr>
      </w:pPr>
      <w:r w:rsidRPr="00A665DB">
        <w:rPr>
          <w:rFonts w:ascii="Arial" w:eastAsia="Arial" w:hAnsi="Arial" w:cs="Arial"/>
          <w:sz w:val="24"/>
          <w:szCs w:val="24"/>
        </w:rPr>
        <w:t>Semester</w:t>
      </w:r>
      <w:r w:rsidRPr="00A665DB">
        <w:rPr>
          <w:rFonts w:ascii="Arial" w:eastAsia="Arial" w:hAnsi="Arial" w:cs="Arial"/>
          <w:b/>
          <w:sz w:val="24"/>
          <w:szCs w:val="24"/>
        </w:rPr>
        <w:t xml:space="preserve">:   </w:t>
      </w:r>
      <w:r w:rsidR="00711C88">
        <w:rPr>
          <w:rFonts w:ascii="Arial" w:eastAsia="Arial" w:hAnsi="Arial" w:cs="Arial"/>
          <w:b/>
          <w:sz w:val="24"/>
          <w:szCs w:val="24"/>
        </w:rPr>
        <w:t>Fall</w:t>
      </w:r>
      <w:r>
        <w:rPr>
          <w:rFonts w:ascii="Arial" w:eastAsia="Arial" w:hAnsi="Arial" w:cs="Arial"/>
          <w:b/>
          <w:sz w:val="24"/>
          <w:szCs w:val="24"/>
        </w:rPr>
        <w:t xml:space="preserve"> 202</w:t>
      </w:r>
      <w:r w:rsidR="008909EE">
        <w:rPr>
          <w:rFonts w:ascii="Arial" w:eastAsia="Arial" w:hAnsi="Arial" w:cs="Arial"/>
          <w:b/>
          <w:sz w:val="24"/>
          <w:szCs w:val="24"/>
        </w:rPr>
        <w:t>2</w:t>
      </w:r>
      <w:r>
        <w:rPr>
          <w:rFonts w:ascii="Arial" w:eastAsia="Arial" w:hAnsi="Arial" w:cs="Arial"/>
          <w:b/>
          <w:sz w:val="24"/>
          <w:szCs w:val="24"/>
        </w:rPr>
        <w:tab/>
      </w:r>
      <w:r w:rsidRPr="00A665DB">
        <w:rPr>
          <w:rFonts w:ascii="Arial" w:eastAsia="Arial" w:hAnsi="Arial" w:cs="Arial"/>
          <w:sz w:val="24"/>
          <w:szCs w:val="24"/>
        </w:rPr>
        <w:t>Subject Code:</w:t>
      </w:r>
      <w:r>
        <w:rPr>
          <w:rFonts w:ascii="Arial" w:eastAsia="Arial" w:hAnsi="Arial" w:cs="Arial"/>
          <w:sz w:val="24"/>
          <w:szCs w:val="24"/>
        </w:rPr>
        <w:t xml:space="preserve"> </w:t>
      </w:r>
      <w:r w:rsidR="00FD0BD1">
        <w:rPr>
          <w:rFonts w:ascii="Arial" w:eastAsia="Arial" w:hAnsi="Arial" w:cs="Arial"/>
          <w:b/>
          <w:bCs/>
          <w:sz w:val="24"/>
          <w:szCs w:val="24"/>
        </w:rPr>
        <w:t>BT</w:t>
      </w:r>
      <w:r>
        <w:rPr>
          <w:rFonts w:ascii="Arial" w:eastAsia="Arial" w:hAnsi="Arial" w:cs="Arial"/>
          <w:b/>
          <w:bCs/>
          <w:sz w:val="24"/>
          <w:szCs w:val="24"/>
        </w:rPr>
        <w:t>P3</w:t>
      </w:r>
      <w:r w:rsidR="00FD0BD1">
        <w:rPr>
          <w:rFonts w:ascii="Arial" w:eastAsia="Arial" w:hAnsi="Arial" w:cs="Arial"/>
          <w:b/>
          <w:bCs/>
          <w:sz w:val="24"/>
          <w:szCs w:val="24"/>
        </w:rPr>
        <w:t>0</w:t>
      </w:r>
      <w:r>
        <w:rPr>
          <w:rFonts w:ascii="Arial" w:eastAsia="Arial" w:hAnsi="Arial" w:cs="Arial"/>
          <w:b/>
          <w:bCs/>
          <w:sz w:val="24"/>
          <w:szCs w:val="24"/>
        </w:rPr>
        <w:t>5</w:t>
      </w:r>
      <w:r>
        <w:rPr>
          <w:rFonts w:ascii="Arial" w:eastAsia="Arial" w:hAnsi="Arial" w:cs="Arial"/>
          <w:b/>
          <w:sz w:val="24"/>
          <w:szCs w:val="24"/>
        </w:rPr>
        <w:tab/>
      </w:r>
      <w:r w:rsidRPr="00A665DB">
        <w:rPr>
          <w:rFonts w:ascii="Arial" w:eastAsia="Arial" w:hAnsi="Arial" w:cs="Arial"/>
          <w:sz w:val="24"/>
          <w:szCs w:val="24"/>
        </w:rPr>
        <w:t>Section</w:t>
      </w:r>
      <w:r>
        <w:rPr>
          <w:rFonts w:ascii="Arial" w:eastAsia="Arial" w:hAnsi="Arial" w:cs="Arial"/>
          <w:b/>
          <w:sz w:val="24"/>
          <w:szCs w:val="24"/>
        </w:rPr>
        <w:t>:</w:t>
      </w:r>
      <w:r w:rsidR="003D3897" w:rsidRPr="00A665DB">
        <w:rPr>
          <w:rFonts w:ascii="Arial" w:eastAsia="Arial" w:hAnsi="Arial" w:cs="Arial"/>
          <w:sz w:val="24"/>
          <w:szCs w:val="24"/>
        </w:rPr>
        <w:t xml:space="preserve"> </w:t>
      </w:r>
      <w:r w:rsidR="003D3897">
        <w:rPr>
          <w:rFonts w:ascii="Arial" w:eastAsia="Arial" w:hAnsi="Arial" w:cs="Arial"/>
          <w:sz w:val="24"/>
          <w:szCs w:val="24"/>
        </w:rPr>
        <w:t xml:space="preserve"> </w:t>
      </w:r>
      <w:r w:rsidR="005A6E46" w:rsidRPr="005A6E46">
        <w:rPr>
          <w:rFonts w:ascii="Arial" w:eastAsia="Arial" w:hAnsi="Arial" w:cs="Arial"/>
          <w:b/>
          <w:bCs/>
          <w:color w:val="auto"/>
          <w:sz w:val="24"/>
          <w:szCs w:val="24"/>
        </w:rPr>
        <w:t>B</w:t>
      </w:r>
    </w:p>
    <w:p w14:paraId="72E9122A" w14:textId="77777777" w:rsidR="00D55949" w:rsidRPr="00A665DB" w:rsidRDefault="00D55949" w:rsidP="00D55949">
      <w:pPr>
        <w:spacing w:after="0"/>
        <w:ind w:left="5" w:hanging="10"/>
        <w:rPr>
          <w:rFonts w:ascii="Arial" w:hAnsi="Arial" w:cs="Arial"/>
          <w:sz w:val="24"/>
          <w:szCs w:val="24"/>
        </w:rPr>
      </w:pPr>
      <w:r>
        <w:rPr>
          <w:rFonts w:ascii="Arial" w:eastAsia="Arial" w:hAnsi="Arial" w:cs="Arial"/>
          <w:sz w:val="24"/>
          <w:szCs w:val="24"/>
        </w:rPr>
        <w:t xml:space="preserve">Subject Title: </w:t>
      </w:r>
      <w:r>
        <w:rPr>
          <w:rFonts w:ascii="Arial" w:hAnsi="Arial" w:cs="Arial"/>
          <w:b/>
          <w:bCs/>
        </w:rPr>
        <w:t>Object-Oriented Software Development using C++</w:t>
      </w:r>
    </w:p>
    <w:p w14:paraId="726ADA41" w14:textId="7D59690E" w:rsidR="00D55949" w:rsidRPr="00E86040" w:rsidRDefault="00D55949" w:rsidP="00D55949">
      <w:pPr>
        <w:tabs>
          <w:tab w:val="left" w:pos="6840"/>
        </w:tabs>
        <w:spacing w:after="0"/>
        <w:ind w:left="5" w:hanging="10"/>
        <w:rPr>
          <w:rFonts w:ascii="Arial" w:hAnsi="Arial" w:cs="Arial"/>
          <w:b/>
          <w:sz w:val="24"/>
          <w:szCs w:val="24"/>
        </w:rPr>
      </w:pPr>
      <w:r w:rsidRPr="00A665DB">
        <w:rPr>
          <w:rFonts w:ascii="Arial" w:eastAsia="Arial" w:hAnsi="Arial" w:cs="Arial"/>
          <w:sz w:val="24"/>
          <w:szCs w:val="24"/>
        </w:rPr>
        <w:t>Professor:</w:t>
      </w:r>
      <w:r w:rsidR="003D3897">
        <w:rPr>
          <w:rFonts w:ascii="Arial" w:eastAsia="Arial" w:hAnsi="Arial" w:cs="Arial"/>
          <w:sz w:val="24"/>
          <w:szCs w:val="24"/>
        </w:rPr>
        <w:t xml:space="preserve"> </w:t>
      </w:r>
      <w:r w:rsidRPr="00A665DB">
        <w:rPr>
          <w:rFonts w:ascii="Arial" w:eastAsia="Arial" w:hAnsi="Arial" w:cs="Arial"/>
          <w:sz w:val="24"/>
          <w:szCs w:val="24"/>
        </w:rPr>
        <w:t xml:space="preserve"> </w:t>
      </w:r>
      <w:r w:rsidR="005A6E46">
        <w:rPr>
          <w:rFonts w:ascii="Arial" w:eastAsia="Arial" w:hAnsi="Arial" w:cs="Arial"/>
          <w:b/>
          <w:bCs/>
          <w:color w:val="auto"/>
          <w:sz w:val="24"/>
          <w:szCs w:val="24"/>
        </w:rPr>
        <w:t>Miguel Watler</w:t>
      </w:r>
      <w:r>
        <w:rPr>
          <w:rFonts w:ascii="Arial" w:eastAsia="Arial" w:hAnsi="Arial" w:cs="Arial"/>
          <w:b/>
          <w:sz w:val="24"/>
          <w:szCs w:val="24"/>
        </w:rPr>
        <w:tab/>
      </w:r>
      <w:r w:rsidRPr="00A665DB">
        <w:rPr>
          <w:rFonts w:ascii="Arial" w:eastAsia="Arial" w:hAnsi="Arial" w:cs="Arial"/>
          <w:sz w:val="24"/>
          <w:szCs w:val="24"/>
        </w:rPr>
        <w:t>Office</w:t>
      </w:r>
      <w:r>
        <w:rPr>
          <w:rFonts w:ascii="Arial" w:eastAsia="Arial" w:hAnsi="Arial" w:cs="Arial"/>
          <w:b/>
          <w:sz w:val="24"/>
          <w:szCs w:val="24"/>
        </w:rPr>
        <w:t>:</w:t>
      </w:r>
    </w:p>
    <w:p w14:paraId="0843D957" w14:textId="4FB9E367" w:rsidR="00D55949" w:rsidRPr="00E86040" w:rsidRDefault="00D55949" w:rsidP="00D55949">
      <w:pPr>
        <w:tabs>
          <w:tab w:val="left" w:pos="6840"/>
        </w:tabs>
        <w:spacing w:after="0"/>
        <w:ind w:left="5" w:hanging="10"/>
        <w:rPr>
          <w:rFonts w:ascii="Arial" w:hAnsi="Arial" w:cs="Arial"/>
          <w:b/>
          <w:sz w:val="24"/>
          <w:szCs w:val="24"/>
        </w:rPr>
      </w:pPr>
      <w:r w:rsidRPr="00A665DB">
        <w:rPr>
          <w:rFonts w:ascii="Arial" w:eastAsia="Arial" w:hAnsi="Arial" w:cs="Arial"/>
          <w:sz w:val="24"/>
          <w:szCs w:val="24"/>
        </w:rPr>
        <w:t xml:space="preserve">E-mail: </w:t>
      </w:r>
      <w:r>
        <w:rPr>
          <w:rFonts w:ascii="Arial" w:eastAsia="Arial" w:hAnsi="Arial" w:cs="Arial"/>
          <w:sz w:val="24"/>
          <w:szCs w:val="24"/>
        </w:rPr>
        <w:t xml:space="preserve"> </w:t>
      </w:r>
      <w:bookmarkStart w:id="0" w:name="_Hlk70435283"/>
      <w:r w:rsidR="005A6E46">
        <w:rPr>
          <w:rFonts w:ascii="Arial" w:eastAsia="Arial" w:hAnsi="Arial" w:cs="Arial"/>
          <w:b/>
          <w:bCs/>
          <w:color w:val="auto"/>
          <w:sz w:val="24"/>
          <w:szCs w:val="24"/>
        </w:rPr>
        <w:t>miguel.watler</w:t>
      </w:r>
      <w:r w:rsidRPr="006C33F5">
        <w:rPr>
          <w:rFonts w:ascii="Arial" w:eastAsia="Arial" w:hAnsi="Arial" w:cs="Arial"/>
          <w:b/>
          <w:bCs/>
          <w:sz w:val="24"/>
          <w:szCs w:val="24"/>
        </w:rPr>
        <w:t>@senecacollege.ca</w:t>
      </w:r>
      <w:bookmarkEnd w:id="0"/>
      <w:r>
        <w:rPr>
          <w:rFonts w:ascii="Arial" w:eastAsia="Arial" w:hAnsi="Arial" w:cs="Arial"/>
          <w:b/>
          <w:sz w:val="24"/>
          <w:szCs w:val="24"/>
        </w:rPr>
        <w:tab/>
      </w:r>
      <w:r w:rsidRPr="00A665DB">
        <w:rPr>
          <w:rFonts w:ascii="Arial" w:eastAsia="Arial" w:hAnsi="Arial" w:cs="Arial"/>
          <w:sz w:val="24"/>
          <w:szCs w:val="24"/>
        </w:rPr>
        <w:t>Ext</w:t>
      </w:r>
      <w:r>
        <w:rPr>
          <w:rFonts w:ascii="Arial" w:eastAsia="Arial" w:hAnsi="Arial" w:cs="Arial"/>
          <w:b/>
          <w:sz w:val="24"/>
          <w:szCs w:val="24"/>
        </w:rPr>
        <w:t>.</w:t>
      </w:r>
    </w:p>
    <w:p w14:paraId="2DF59D79" w14:textId="0A1A7829" w:rsidR="00D55949" w:rsidRPr="005A6E46" w:rsidRDefault="00D55949" w:rsidP="00D55949">
      <w:pPr>
        <w:spacing w:after="0"/>
        <w:ind w:left="5" w:hanging="10"/>
        <w:rPr>
          <w:rFonts w:ascii="Arial" w:hAnsi="Arial" w:cs="Arial"/>
          <w:color w:val="auto"/>
          <w:sz w:val="24"/>
          <w:szCs w:val="24"/>
        </w:rPr>
      </w:pPr>
      <w:r w:rsidRPr="00A665DB">
        <w:rPr>
          <w:rFonts w:ascii="Arial" w:eastAsia="Arial" w:hAnsi="Arial" w:cs="Arial"/>
          <w:sz w:val="24"/>
          <w:szCs w:val="24"/>
        </w:rPr>
        <w:t>Office Hours</w:t>
      </w:r>
      <w:r>
        <w:rPr>
          <w:rFonts w:ascii="Arial" w:eastAsia="Arial" w:hAnsi="Arial" w:cs="Arial"/>
          <w:b/>
          <w:sz w:val="24"/>
          <w:szCs w:val="24"/>
        </w:rPr>
        <w:t>:</w:t>
      </w:r>
      <w:r w:rsidR="003D3897" w:rsidRPr="00A665DB">
        <w:rPr>
          <w:rFonts w:ascii="Arial" w:eastAsia="Arial" w:hAnsi="Arial" w:cs="Arial"/>
          <w:sz w:val="24"/>
          <w:szCs w:val="24"/>
        </w:rPr>
        <w:t xml:space="preserve"> </w:t>
      </w:r>
      <w:r w:rsidR="003D3897">
        <w:rPr>
          <w:rFonts w:ascii="Arial" w:eastAsia="Arial" w:hAnsi="Arial" w:cs="Arial"/>
          <w:sz w:val="24"/>
          <w:szCs w:val="24"/>
        </w:rPr>
        <w:t xml:space="preserve"> </w:t>
      </w:r>
      <w:r w:rsidR="005A6E46">
        <w:rPr>
          <w:rFonts w:ascii="Arial" w:eastAsia="Arial" w:hAnsi="Arial" w:cs="Arial"/>
          <w:b/>
          <w:bCs/>
          <w:color w:val="auto"/>
          <w:sz w:val="24"/>
          <w:szCs w:val="24"/>
        </w:rPr>
        <w:t>Tuesdays &amp; Thursday 9:50am-11:35am</w:t>
      </w:r>
    </w:p>
    <w:p w14:paraId="42A6EDA5" w14:textId="77777777" w:rsidR="00D55949" w:rsidRDefault="00D55949" w:rsidP="00D55949">
      <w:pPr>
        <w:tabs>
          <w:tab w:val="left" w:pos="9781"/>
        </w:tabs>
        <w:spacing w:before="100" w:beforeAutospacing="1" w:after="0"/>
        <w:ind w:left="5" w:hanging="11"/>
        <w:rPr>
          <w:rFonts w:ascii="Arial" w:eastAsia="Arial" w:hAnsi="Arial" w:cs="Arial"/>
          <w:sz w:val="24"/>
          <w:szCs w:val="24"/>
        </w:rPr>
      </w:pPr>
      <w:r>
        <w:rPr>
          <w:rFonts w:ascii="Arial" w:eastAsia="Arial" w:hAnsi="Arial" w:cs="Arial"/>
          <w:sz w:val="24"/>
          <w:szCs w:val="24"/>
        </w:rPr>
        <w:t xml:space="preserve">Created by: </w:t>
      </w:r>
      <w:r w:rsidRPr="00961B40">
        <w:rPr>
          <w:rFonts w:ascii="Cambria" w:eastAsia="Arial" w:hAnsi="Cambria" w:cs="Arial"/>
          <w:b/>
          <w:bCs/>
          <w:smallCaps/>
          <w:sz w:val="24"/>
          <w:szCs w:val="24"/>
        </w:rPr>
        <w:t>Cornel Barna</w:t>
      </w:r>
    </w:p>
    <w:p w14:paraId="18F79FBF" w14:textId="77777777" w:rsidR="00D55949" w:rsidRPr="00A40C74" w:rsidRDefault="00D55949" w:rsidP="00D55949">
      <w:pPr>
        <w:tabs>
          <w:tab w:val="left" w:pos="9270"/>
        </w:tabs>
        <w:spacing w:after="0"/>
        <w:ind w:left="5" w:hanging="10"/>
        <w:rPr>
          <w:rFonts w:ascii="Arial" w:hAnsi="Arial" w:cs="Arial"/>
          <w:sz w:val="24"/>
          <w:szCs w:val="24"/>
          <w:u w:val="single"/>
        </w:rPr>
      </w:pPr>
      <w:r w:rsidRPr="00A665DB">
        <w:rPr>
          <w:rFonts w:ascii="Arial" w:eastAsia="Arial" w:hAnsi="Arial" w:cs="Arial"/>
          <w:sz w:val="24"/>
          <w:szCs w:val="24"/>
        </w:rPr>
        <w:t xml:space="preserve">Approved by:  </w:t>
      </w:r>
      <w:r>
        <w:rPr>
          <w:rFonts w:ascii="Arial" w:eastAsia="Arial" w:hAnsi="Arial" w:cs="Arial"/>
          <w:sz w:val="24"/>
          <w:szCs w:val="24"/>
          <w:u w:val="single"/>
        </w:rPr>
        <w:tab/>
        <w:t>_______</w:t>
      </w:r>
      <w:r>
        <w:rPr>
          <w:rFonts w:ascii="Arial" w:eastAsia="Arial" w:hAnsi="Arial" w:cs="Arial"/>
          <w:sz w:val="24"/>
          <w:szCs w:val="24"/>
          <w:u w:val="single"/>
        </w:rPr>
        <w:tab/>
      </w:r>
    </w:p>
    <w:p w14:paraId="6EB81CD4" w14:textId="77777777" w:rsidR="00D55949" w:rsidRPr="00A665DB" w:rsidRDefault="00D55949" w:rsidP="00D55949">
      <w:pPr>
        <w:spacing w:after="0"/>
        <w:ind w:left="720" w:firstLine="720"/>
        <w:jc w:val="center"/>
        <w:rPr>
          <w:rFonts w:ascii="Arial" w:eastAsia="Arial" w:hAnsi="Arial" w:cs="Arial"/>
          <w:sz w:val="24"/>
          <w:szCs w:val="24"/>
        </w:rPr>
      </w:pPr>
      <w:r>
        <w:rPr>
          <w:rFonts w:ascii="Arial" w:eastAsia="Arial" w:hAnsi="Arial" w:cs="Arial"/>
          <w:sz w:val="24"/>
          <w:szCs w:val="24"/>
        </w:rPr>
        <w:t>Kathy Dumanski</w:t>
      </w:r>
      <w:r w:rsidRPr="00A665DB">
        <w:rPr>
          <w:rFonts w:ascii="Arial" w:eastAsia="Arial" w:hAnsi="Arial" w:cs="Arial"/>
          <w:sz w:val="24"/>
          <w:szCs w:val="24"/>
        </w:rPr>
        <w:t xml:space="preserve">, Chair, School of </w:t>
      </w:r>
      <w:r>
        <w:rPr>
          <w:rFonts w:ascii="Arial" w:eastAsia="Arial" w:hAnsi="Arial" w:cs="Arial"/>
          <w:sz w:val="24"/>
          <w:szCs w:val="24"/>
        </w:rPr>
        <w:t>Software Design and Data Science</w:t>
      </w:r>
    </w:p>
    <w:p w14:paraId="2836E4EE" w14:textId="77777777" w:rsidR="00D55949" w:rsidRDefault="00D55949" w:rsidP="00D55949">
      <w:pPr>
        <w:spacing w:after="0" w:line="240" w:lineRule="auto"/>
        <w:rPr>
          <w:rFonts w:ascii="Arial" w:hAnsi="Arial" w:cs="Arial"/>
          <w:color w:val="auto"/>
          <w:sz w:val="24"/>
          <w:szCs w:val="24"/>
        </w:rPr>
      </w:pPr>
    </w:p>
    <w:p w14:paraId="3A79D2EC" w14:textId="77777777" w:rsidR="000C73B9" w:rsidRPr="004C5878" w:rsidRDefault="000C73B9" w:rsidP="000C73B9">
      <w:pPr>
        <w:jc w:val="both"/>
        <w:rPr>
          <w:rFonts w:ascii="Arial" w:hAnsi="Arial" w:cs="Arial"/>
          <w:color w:val="auto"/>
          <w:sz w:val="24"/>
          <w:szCs w:val="24"/>
        </w:rPr>
      </w:pPr>
      <w:r w:rsidRPr="004C5878">
        <w:rPr>
          <w:rFonts w:ascii="Arial" w:hAnsi="Arial" w:cs="Arial"/>
          <w:color w:val="auto"/>
          <w:sz w:val="24"/>
          <w:szCs w:val="24"/>
        </w:rPr>
        <w:t xml:space="preserve">Please </w:t>
      </w:r>
      <w:r w:rsidRPr="006C33F5">
        <w:rPr>
          <w:rFonts w:ascii="Arial" w:hAnsi="Arial" w:cs="Arial"/>
          <w:sz w:val="24"/>
          <w:szCs w:val="24"/>
        </w:rPr>
        <w:t>read</w:t>
      </w:r>
      <w:r w:rsidRPr="004C5878">
        <w:rPr>
          <w:rFonts w:ascii="Arial" w:hAnsi="Arial" w:cs="Arial"/>
          <w:color w:val="auto"/>
          <w:sz w:val="24"/>
          <w:szCs w:val="24"/>
        </w:rPr>
        <w:t xml:space="preserve"> this addendum to the general </w:t>
      </w:r>
      <w:r w:rsidRPr="00236062">
        <w:rPr>
          <w:rFonts w:ascii="Arial" w:hAnsi="Arial" w:cs="Arial"/>
          <w:sz w:val="24"/>
          <w:szCs w:val="24"/>
        </w:rPr>
        <w:t>course</w:t>
      </w:r>
      <w:r w:rsidRPr="004C5878">
        <w:rPr>
          <w:rFonts w:ascii="Arial" w:hAnsi="Arial" w:cs="Arial"/>
          <w:color w:val="auto"/>
          <w:sz w:val="24"/>
          <w:szCs w:val="24"/>
        </w:rPr>
        <w:t xml:space="preserve"> outline carefully.  It is your guide to the </w:t>
      </w:r>
      <w:r>
        <w:rPr>
          <w:rFonts w:ascii="Arial" w:hAnsi="Arial" w:cs="Arial"/>
          <w:color w:val="auto"/>
          <w:sz w:val="24"/>
          <w:szCs w:val="24"/>
        </w:rPr>
        <w:t>course</w:t>
      </w:r>
      <w:r w:rsidRPr="004C5878">
        <w:rPr>
          <w:rFonts w:ascii="Arial" w:hAnsi="Arial" w:cs="Arial"/>
          <w:color w:val="auto"/>
          <w:sz w:val="24"/>
          <w:szCs w:val="24"/>
        </w:rPr>
        <w:t xml:space="preserve"> require</w:t>
      </w:r>
      <w:r>
        <w:rPr>
          <w:rFonts w:ascii="Arial" w:hAnsi="Arial" w:cs="Arial"/>
          <w:color w:val="auto"/>
          <w:sz w:val="24"/>
          <w:szCs w:val="24"/>
        </w:rPr>
        <w:t>ments and activities</w:t>
      </w:r>
      <w:r w:rsidRPr="004C5878">
        <w:rPr>
          <w:rFonts w:ascii="Arial" w:hAnsi="Arial" w:cs="Arial"/>
          <w:color w:val="auto"/>
          <w:sz w:val="24"/>
          <w:szCs w:val="24"/>
        </w:rPr>
        <w:t>.</w:t>
      </w:r>
    </w:p>
    <w:p w14:paraId="54DCDE4B" w14:textId="77777777" w:rsidR="005C52EF" w:rsidRPr="00693E00" w:rsidRDefault="005C52EF" w:rsidP="006C33F5">
      <w:pPr>
        <w:spacing w:before="120" w:after="120"/>
        <w:rPr>
          <w:rFonts w:ascii="Arial" w:hAnsi="Arial" w:cs="Arial"/>
          <w:sz w:val="24"/>
          <w:szCs w:val="24"/>
        </w:rPr>
      </w:pPr>
      <w:r w:rsidRPr="00693E00">
        <w:rPr>
          <w:rFonts w:ascii="Arial" w:hAnsi="Arial" w:cs="Arial"/>
          <w:sz w:val="24"/>
          <w:szCs w:val="24"/>
        </w:rPr>
        <w:t xml:space="preserve">Please refer to the course outline for learning outcomes, course description and text and materials. </w:t>
      </w:r>
    </w:p>
    <w:p w14:paraId="5C8D2401" w14:textId="1A02492A" w:rsidR="005C52EF" w:rsidRPr="004C5878" w:rsidRDefault="005C52EF" w:rsidP="006C33F5">
      <w:pPr>
        <w:spacing w:before="120" w:after="120"/>
        <w:jc w:val="both"/>
        <w:rPr>
          <w:rFonts w:ascii="Arial" w:hAnsi="Arial" w:cs="Arial"/>
          <w:color w:val="auto"/>
          <w:sz w:val="24"/>
          <w:szCs w:val="24"/>
        </w:rPr>
      </w:pPr>
      <w:r w:rsidRPr="00693E00">
        <w:rPr>
          <w:rFonts w:ascii="Arial" w:hAnsi="Arial" w:cs="Arial"/>
          <w:color w:val="auto"/>
          <w:sz w:val="24"/>
          <w:szCs w:val="24"/>
        </w:rPr>
        <w:t xml:space="preserve">Please also visit </w:t>
      </w:r>
      <w:hyperlink r:id="rId9" w:history="1">
        <w:r w:rsidR="00B01A2B" w:rsidRPr="00B01A2B">
          <w:rPr>
            <w:rStyle w:val="Hyperlink"/>
            <w:rFonts w:ascii="Arial" w:hAnsi="Arial" w:cs="Arial"/>
            <w:sz w:val="24"/>
            <w:szCs w:val="24"/>
          </w:rPr>
          <w:t>sdds</w:t>
        </w:r>
        <w:r w:rsidRPr="00B01A2B">
          <w:rPr>
            <w:rStyle w:val="Hyperlink"/>
            <w:rFonts w:ascii="Arial" w:hAnsi="Arial" w:cs="Arial"/>
            <w:sz w:val="24"/>
            <w:szCs w:val="24"/>
          </w:rPr>
          <w:t>.senecacollege.ca</w:t>
        </w:r>
      </w:hyperlink>
      <w:r w:rsidR="00B01A2B">
        <w:rPr>
          <w:rFonts w:ascii="Arial" w:hAnsi="Arial" w:cs="Arial"/>
          <w:sz w:val="24"/>
          <w:szCs w:val="24"/>
        </w:rPr>
        <w:t xml:space="preserve"> </w:t>
      </w:r>
      <w:r w:rsidRPr="00693E00">
        <w:rPr>
          <w:rFonts w:ascii="Arial" w:hAnsi="Arial" w:cs="Arial"/>
          <w:color w:val="auto"/>
          <w:sz w:val="24"/>
          <w:szCs w:val="24"/>
        </w:rPr>
        <w:t xml:space="preserve">for key information on </w:t>
      </w:r>
      <w:r>
        <w:rPr>
          <w:rFonts w:ascii="Arial" w:hAnsi="Arial" w:cs="Arial"/>
          <w:color w:val="auto"/>
          <w:sz w:val="24"/>
          <w:szCs w:val="24"/>
        </w:rPr>
        <w:t>courses</w:t>
      </w:r>
      <w:r w:rsidRPr="00693E00">
        <w:rPr>
          <w:rFonts w:ascii="Arial" w:hAnsi="Arial" w:cs="Arial"/>
          <w:color w:val="auto"/>
          <w:sz w:val="24"/>
          <w:szCs w:val="24"/>
        </w:rPr>
        <w:t xml:space="preserve">, graduation requirements, </w:t>
      </w:r>
      <w:r w:rsidRPr="006C33F5">
        <w:rPr>
          <w:rFonts w:ascii="Arial" w:hAnsi="Arial" w:cs="Arial"/>
          <w:sz w:val="24"/>
          <w:szCs w:val="24"/>
        </w:rPr>
        <w:t>transfer</w:t>
      </w:r>
      <w:r w:rsidRPr="00693E00">
        <w:rPr>
          <w:rFonts w:ascii="Arial" w:hAnsi="Arial" w:cs="Arial"/>
          <w:color w:val="auto"/>
          <w:sz w:val="24"/>
          <w:szCs w:val="24"/>
        </w:rPr>
        <w:t xml:space="preserve"> credit, and more from the School of Software Design and Data</w:t>
      </w:r>
      <w:r>
        <w:rPr>
          <w:rFonts w:ascii="Arial" w:hAnsi="Arial" w:cs="Arial"/>
          <w:color w:val="auto"/>
          <w:sz w:val="24"/>
          <w:szCs w:val="24"/>
        </w:rPr>
        <w:t xml:space="preserve"> Science. </w:t>
      </w:r>
    </w:p>
    <w:p w14:paraId="4991354C" w14:textId="77777777" w:rsidR="005C52EF" w:rsidRPr="00A665DB" w:rsidRDefault="005C52EF" w:rsidP="006C33F5">
      <w:pPr>
        <w:pStyle w:val="Heading1"/>
      </w:pPr>
      <w:r>
        <w:t>Assessment Summary</w:t>
      </w:r>
    </w:p>
    <w:tbl>
      <w:tblPr>
        <w:tblW w:w="8930" w:type="dxa"/>
        <w:tblInd w:w="418" w:type="dxa"/>
        <w:tblBorders>
          <w:top w:val="outset" w:sz="6" w:space="0" w:color="auto"/>
          <w:left w:val="outset" w:sz="6" w:space="0" w:color="auto"/>
          <w:bottom w:val="outset" w:sz="6" w:space="0" w:color="auto"/>
          <w:right w:val="outset" w:sz="6" w:space="0" w:color="auto"/>
        </w:tblBorders>
        <w:shd w:val="clear" w:color="auto" w:fill="EFEFEF"/>
        <w:tblCellMar>
          <w:top w:w="10" w:type="dxa"/>
          <w:left w:w="10" w:type="dxa"/>
          <w:bottom w:w="10" w:type="dxa"/>
          <w:right w:w="10" w:type="dxa"/>
        </w:tblCellMar>
        <w:tblLook w:val="04A0" w:firstRow="1" w:lastRow="0" w:firstColumn="1" w:lastColumn="0" w:noHBand="0" w:noVBand="1"/>
      </w:tblPr>
      <w:tblGrid>
        <w:gridCol w:w="3827"/>
        <w:gridCol w:w="803"/>
        <w:gridCol w:w="4300"/>
      </w:tblGrid>
      <w:tr w:rsidR="00CC7B23" w:rsidRPr="00334ABE" w14:paraId="0B7326BA" w14:textId="17099D49" w:rsidTr="003D3897">
        <w:tc>
          <w:tcPr>
            <w:tcW w:w="3827"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33C5F053" w14:textId="00CEBA51" w:rsidR="00CC7B23" w:rsidRPr="00334ABE" w:rsidRDefault="00CC7B23" w:rsidP="00CC7B23">
            <w:pPr>
              <w:spacing w:after="0" w:line="240" w:lineRule="auto"/>
              <w:ind w:left="92"/>
              <w:rPr>
                <w:rFonts w:ascii="Arial" w:eastAsia="Times New Roman" w:hAnsi="Arial" w:cs="Arial"/>
                <w:color w:val="795500"/>
                <w:sz w:val="24"/>
                <w:szCs w:val="24"/>
              </w:rPr>
            </w:pPr>
            <w:r w:rsidRPr="00334ABE">
              <w:rPr>
                <w:rFonts w:ascii="Arial" w:eastAsia="Times New Roman" w:hAnsi="Arial" w:cs="Arial"/>
                <w:color w:val="795500"/>
                <w:sz w:val="24"/>
                <w:szCs w:val="24"/>
              </w:rPr>
              <w:t>Workshops</w:t>
            </w:r>
          </w:p>
        </w:tc>
        <w:tc>
          <w:tcPr>
            <w:tcW w:w="803"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4BA170DA" w14:textId="5023606C" w:rsidR="00CC7B23" w:rsidRPr="00334ABE" w:rsidRDefault="00D5308D" w:rsidP="00627153">
            <w:pPr>
              <w:spacing w:after="0" w:line="240" w:lineRule="auto"/>
              <w:ind w:left="92"/>
              <w:rPr>
                <w:rFonts w:ascii="Arial" w:eastAsia="Times New Roman" w:hAnsi="Arial" w:cs="Arial"/>
                <w:b/>
                <w:bCs/>
                <w:color w:val="795500"/>
                <w:sz w:val="24"/>
                <w:szCs w:val="24"/>
              </w:rPr>
            </w:pPr>
            <w:r>
              <w:rPr>
                <w:rFonts w:ascii="Arial" w:eastAsia="Times New Roman" w:hAnsi="Arial" w:cs="Arial"/>
                <w:b/>
                <w:bCs/>
                <w:color w:val="795500"/>
                <w:sz w:val="24"/>
                <w:szCs w:val="24"/>
              </w:rPr>
              <w:t>2</w:t>
            </w:r>
            <w:r w:rsidR="00627153">
              <w:rPr>
                <w:rFonts w:ascii="Arial" w:eastAsia="Times New Roman" w:hAnsi="Arial" w:cs="Arial"/>
                <w:b/>
                <w:bCs/>
                <w:color w:val="795500"/>
                <w:sz w:val="24"/>
                <w:szCs w:val="24"/>
              </w:rPr>
              <w:t>5</w:t>
            </w:r>
            <w:r w:rsidR="00CC7B23" w:rsidRPr="00334ABE">
              <w:rPr>
                <w:rFonts w:ascii="Arial" w:eastAsia="Times New Roman" w:hAnsi="Arial" w:cs="Arial"/>
                <w:b/>
                <w:bCs/>
                <w:color w:val="795500"/>
                <w:sz w:val="24"/>
                <w:szCs w:val="24"/>
              </w:rPr>
              <w:t>%</w:t>
            </w:r>
          </w:p>
        </w:tc>
        <w:tc>
          <w:tcPr>
            <w:tcW w:w="4300" w:type="dxa"/>
            <w:tcBorders>
              <w:top w:val="outset" w:sz="6" w:space="0" w:color="auto"/>
              <w:left w:val="outset" w:sz="6" w:space="0" w:color="auto"/>
              <w:bottom w:val="outset" w:sz="6" w:space="0" w:color="auto"/>
              <w:right w:val="outset" w:sz="6" w:space="0" w:color="auto"/>
            </w:tcBorders>
            <w:shd w:val="clear" w:color="auto" w:fill="EFEFEF"/>
          </w:tcPr>
          <w:p w14:paraId="66E3BE27" w14:textId="3A0A0D44" w:rsidR="00CC7B23" w:rsidRPr="00334ABE" w:rsidRDefault="00CC7B23" w:rsidP="00627153">
            <w:pPr>
              <w:spacing w:after="0" w:line="240" w:lineRule="auto"/>
              <w:ind w:left="92"/>
              <w:rPr>
                <w:rFonts w:ascii="Arial" w:eastAsia="Times New Roman" w:hAnsi="Arial" w:cs="Arial"/>
                <w:color w:val="333333"/>
                <w:sz w:val="24"/>
                <w:szCs w:val="24"/>
              </w:rPr>
            </w:pPr>
            <w:r>
              <w:rPr>
                <w:rFonts w:ascii="Arial" w:eastAsia="Times New Roman" w:hAnsi="Arial" w:cs="Arial"/>
                <w:color w:val="333333"/>
                <w:sz w:val="24"/>
                <w:szCs w:val="24"/>
              </w:rPr>
              <w:t xml:space="preserve">Best </w:t>
            </w:r>
            <w:r w:rsidR="00C40845">
              <w:rPr>
                <w:rFonts w:ascii="Arial" w:eastAsia="Times New Roman" w:hAnsi="Arial" w:cs="Arial"/>
                <w:color w:val="333333"/>
                <w:sz w:val="24"/>
                <w:szCs w:val="24"/>
              </w:rPr>
              <w:t>8</w:t>
            </w:r>
            <w:r w:rsidR="00C4788B">
              <w:rPr>
                <w:rFonts w:ascii="Arial" w:eastAsia="Times New Roman" w:hAnsi="Arial" w:cs="Arial"/>
                <w:color w:val="333333"/>
                <w:sz w:val="24"/>
                <w:szCs w:val="24"/>
              </w:rPr>
              <w:t xml:space="preserve"> (@</w:t>
            </w:r>
            <w:r w:rsidR="00627153">
              <w:rPr>
                <w:rFonts w:ascii="Arial" w:eastAsia="Times New Roman" w:hAnsi="Arial" w:cs="Arial"/>
                <w:color w:val="333333"/>
                <w:sz w:val="24"/>
                <w:szCs w:val="24"/>
              </w:rPr>
              <w:t>3</w:t>
            </w:r>
            <w:r w:rsidR="00C4788B">
              <w:rPr>
                <w:rFonts w:ascii="Arial" w:eastAsia="Times New Roman" w:hAnsi="Arial" w:cs="Arial"/>
                <w:color w:val="333333"/>
                <w:sz w:val="24"/>
                <w:szCs w:val="24"/>
              </w:rPr>
              <w:t>.</w:t>
            </w:r>
            <w:r w:rsidR="00627153">
              <w:rPr>
                <w:rFonts w:ascii="Arial" w:eastAsia="Times New Roman" w:hAnsi="Arial" w:cs="Arial"/>
                <w:color w:val="333333"/>
                <w:sz w:val="24"/>
                <w:szCs w:val="24"/>
              </w:rPr>
              <w:t>12</w:t>
            </w:r>
            <w:r w:rsidR="00C4788B">
              <w:rPr>
                <w:rFonts w:ascii="Arial" w:eastAsia="Times New Roman" w:hAnsi="Arial" w:cs="Arial"/>
                <w:color w:val="333333"/>
                <w:sz w:val="24"/>
                <w:szCs w:val="24"/>
              </w:rPr>
              <w:t>5%</w:t>
            </w:r>
            <w:r w:rsidR="003D3897">
              <w:rPr>
                <w:rFonts w:ascii="Arial" w:eastAsia="Times New Roman" w:hAnsi="Arial" w:cs="Arial"/>
                <w:color w:val="333333"/>
                <w:sz w:val="24"/>
                <w:szCs w:val="24"/>
              </w:rPr>
              <w:t xml:space="preserve"> </w:t>
            </w:r>
            <w:r w:rsidR="00C4788B">
              <w:rPr>
                <w:rFonts w:ascii="Arial" w:eastAsia="Times New Roman" w:hAnsi="Arial" w:cs="Arial"/>
                <w:color w:val="333333"/>
                <w:sz w:val="24"/>
                <w:szCs w:val="24"/>
              </w:rPr>
              <w:t>ea</w:t>
            </w:r>
            <w:r w:rsidR="003D3897">
              <w:rPr>
                <w:rFonts w:ascii="Arial" w:eastAsia="Times New Roman" w:hAnsi="Arial" w:cs="Arial"/>
                <w:color w:val="333333"/>
                <w:sz w:val="24"/>
                <w:szCs w:val="24"/>
              </w:rPr>
              <w:t>ch</w:t>
            </w:r>
            <w:r w:rsidR="00C4788B">
              <w:rPr>
                <w:rFonts w:ascii="Arial" w:eastAsia="Times New Roman" w:hAnsi="Arial" w:cs="Arial"/>
                <w:color w:val="333333"/>
                <w:sz w:val="24"/>
                <w:szCs w:val="24"/>
              </w:rPr>
              <w:t>)</w:t>
            </w:r>
            <w:r w:rsidR="009113CB">
              <w:rPr>
                <w:rFonts w:ascii="Arial" w:eastAsia="Times New Roman" w:hAnsi="Arial" w:cs="Arial"/>
                <w:color w:val="333333"/>
                <w:sz w:val="24"/>
                <w:szCs w:val="24"/>
              </w:rPr>
              <w:t xml:space="preserve"> </w:t>
            </w:r>
            <w:r>
              <w:rPr>
                <w:rFonts w:ascii="Arial" w:eastAsia="Times New Roman" w:hAnsi="Arial" w:cs="Arial"/>
                <w:color w:val="333333"/>
                <w:sz w:val="24"/>
                <w:szCs w:val="24"/>
              </w:rPr>
              <w:t xml:space="preserve">out of </w:t>
            </w:r>
            <w:r w:rsidR="00627153">
              <w:rPr>
                <w:rFonts w:ascii="Arial" w:eastAsia="Times New Roman" w:hAnsi="Arial" w:cs="Arial"/>
                <w:color w:val="333333"/>
                <w:sz w:val="24"/>
                <w:szCs w:val="24"/>
              </w:rPr>
              <w:t xml:space="preserve">min. </w:t>
            </w:r>
            <w:r w:rsidR="00C40845">
              <w:rPr>
                <w:rFonts w:ascii="Arial" w:eastAsia="Times New Roman" w:hAnsi="Arial" w:cs="Arial"/>
                <w:color w:val="333333"/>
                <w:sz w:val="24"/>
                <w:szCs w:val="24"/>
              </w:rPr>
              <w:t>9</w:t>
            </w:r>
          </w:p>
        </w:tc>
      </w:tr>
      <w:tr w:rsidR="00CC7B23" w:rsidRPr="00334ABE" w14:paraId="3D57760C" w14:textId="4A02C6B1" w:rsidTr="003D3897">
        <w:tc>
          <w:tcPr>
            <w:tcW w:w="3827"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5BA164A4" w14:textId="77777777" w:rsidR="00CC7B23" w:rsidRPr="00334ABE" w:rsidRDefault="00CC7B23" w:rsidP="00CC7B23">
            <w:pPr>
              <w:spacing w:after="0" w:line="240" w:lineRule="auto"/>
              <w:ind w:left="92"/>
              <w:rPr>
                <w:rFonts w:ascii="Arial" w:eastAsia="Times New Roman" w:hAnsi="Arial" w:cs="Arial"/>
                <w:color w:val="333333"/>
                <w:sz w:val="24"/>
                <w:szCs w:val="24"/>
              </w:rPr>
            </w:pPr>
            <w:r w:rsidRPr="00334ABE">
              <w:rPr>
                <w:rFonts w:ascii="Arial" w:eastAsia="Times New Roman" w:hAnsi="Arial" w:cs="Arial"/>
                <w:color w:val="0033CC"/>
                <w:sz w:val="24"/>
                <w:szCs w:val="24"/>
              </w:rPr>
              <w:t>Final Project</w:t>
            </w:r>
          </w:p>
        </w:tc>
        <w:tc>
          <w:tcPr>
            <w:tcW w:w="803"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599ED4D3" w14:textId="48442301" w:rsidR="00CC7B23" w:rsidRPr="00334ABE" w:rsidRDefault="00627153" w:rsidP="00CC7B23">
            <w:pPr>
              <w:spacing w:after="0" w:line="240" w:lineRule="auto"/>
              <w:ind w:left="92"/>
              <w:rPr>
                <w:rFonts w:ascii="Arial" w:eastAsia="Times New Roman" w:hAnsi="Arial" w:cs="Arial"/>
                <w:b/>
                <w:bCs/>
                <w:color w:val="333333"/>
                <w:sz w:val="24"/>
                <w:szCs w:val="24"/>
              </w:rPr>
            </w:pPr>
            <w:r>
              <w:rPr>
                <w:rFonts w:ascii="Arial" w:eastAsia="Times New Roman" w:hAnsi="Arial" w:cs="Arial"/>
                <w:b/>
                <w:bCs/>
                <w:color w:val="0033CC"/>
                <w:sz w:val="24"/>
                <w:szCs w:val="24"/>
              </w:rPr>
              <w:t>15</w:t>
            </w:r>
            <w:r w:rsidR="00CC7B23" w:rsidRPr="00334ABE">
              <w:rPr>
                <w:rFonts w:ascii="Arial" w:eastAsia="Times New Roman" w:hAnsi="Arial" w:cs="Arial"/>
                <w:b/>
                <w:bCs/>
                <w:color w:val="0033CC"/>
                <w:sz w:val="24"/>
                <w:szCs w:val="24"/>
              </w:rPr>
              <w:t>%</w:t>
            </w:r>
          </w:p>
        </w:tc>
        <w:tc>
          <w:tcPr>
            <w:tcW w:w="4300" w:type="dxa"/>
            <w:tcBorders>
              <w:top w:val="outset" w:sz="6" w:space="0" w:color="auto"/>
              <w:left w:val="outset" w:sz="6" w:space="0" w:color="auto"/>
              <w:bottom w:val="outset" w:sz="6" w:space="0" w:color="auto"/>
              <w:right w:val="outset" w:sz="6" w:space="0" w:color="auto"/>
            </w:tcBorders>
          </w:tcPr>
          <w:p w14:paraId="678D5D0C" w14:textId="77777777" w:rsidR="00CC7B23" w:rsidRPr="00334ABE" w:rsidRDefault="00CC7B23" w:rsidP="00CC7B23">
            <w:pPr>
              <w:spacing w:after="0" w:line="240" w:lineRule="auto"/>
              <w:ind w:left="92"/>
              <w:rPr>
                <w:rFonts w:ascii="Arial" w:eastAsia="Times New Roman" w:hAnsi="Arial" w:cs="Arial"/>
                <w:color w:val="333333"/>
                <w:sz w:val="24"/>
                <w:szCs w:val="24"/>
              </w:rPr>
            </w:pPr>
          </w:p>
        </w:tc>
      </w:tr>
      <w:tr w:rsidR="00CC7B23" w:rsidRPr="00334ABE" w14:paraId="4A5C289F" w14:textId="35379304" w:rsidTr="003D3897">
        <w:tc>
          <w:tcPr>
            <w:tcW w:w="3827"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5F588A91" w14:textId="285E0806" w:rsidR="00CC7B23" w:rsidRPr="00334ABE" w:rsidRDefault="00CC7B23" w:rsidP="00CC7B23">
            <w:pPr>
              <w:spacing w:after="0" w:line="240" w:lineRule="auto"/>
              <w:ind w:left="92"/>
              <w:rPr>
                <w:rFonts w:ascii="Arial" w:eastAsia="Times New Roman" w:hAnsi="Arial" w:cs="Arial"/>
                <w:color w:val="333333"/>
                <w:sz w:val="24"/>
                <w:szCs w:val="24"/>
              </w:rPr>
            </w:pPr>
            <w:r w:rsidRPr="00334ABE">
              <w:rPr>
                <w:rFonts w:ascii="Arial" w:eastAsia="Times New Roman" w:hAnsi="Arial" w:cs="Arial"/>
                <w:color w:val="008000"/>
                <w:sz w:val="24"/>
                <w:szCs w:val="24"/>
              </w:rPr>
              <w:t>Quizzes</w:t>
            </w:r>
          </w:p>
        </w:tc>
        <w:tc>
          <w:tcPr>
            <w:tcW w:w="803"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62C8BF34" w14:textId="77777777" w:rsidR="00CC7B23" w:rsidRPr="00334ABE" w:rsidRDefault="00CC7B23" w:rsidP="00CC7B23">
            <w:pPr>
              <w:spacing w:after="0" w:line="240" w:lineRule="auto"/>
              <w:ind w:left="92"/>
              <w:rPr>
                <w:rFonts w:ascii="Arial" w:eastAsia="Times New Roman" w:hAnsi="Arial" w:cs="Arial"/>
                <w:b/>
                <w:bCs/>
                <w:color w:val="333333"/>
                <w:sz w:val="24"/>
                <w:szCs w:val="24"/>
              </w:rPr>
            </w:pPr>
            <w:r w:rsidRPr="00334ABE">
              <w:rPr>
                <w:rFonts w:ascii="Arial" w:eastAsia="Times New Roman" w:hAnsi="Arial" w:cs="Arial"/>
                <w:b/>
                <w:bCs/>
                <w:color w:val="008000"/>
                <w:sz w:val="24"/>
                <w:szCs w:val="24"/>
              </w:rPr>
              <w:t>15%</w:t>
            </w:r>
          </w:p>
        </w:tc>
        <w:tc>
          <w:tcPr>
            <w:tcW w:w="4300" w:type="dxa"/>
            <w:tcBorders>
              <w:top w:val="outset" w:sz="6" w:space="0" w:color="auto"/>
              <w:left w:val="outset" w:sz="6" w:space="0" w:color="auto"/>
              <w:bottom w:val="outset" w:sz="6" w:space="0" w:color="auto"/>
              <w:right w:val="outset" w:sz="6" w:space="0" w:color="auto"/>
            </w:tcBorders>
            <w:shd w:val="clear" w:color="auto" w:fill="EFEFEF"/>
          </w:tcPr>
          <w:p w14:paraId="300FCB62" w14:textId="5EA4BAC5" w:rsidR="00CC7B23" w:rsidRPr="00334ABE" w:rsidRDefault="00CC7B23" w:rsidP="00CC7B23">
            <w:pPr>
              <w:spacing w:after="0" w:line="240" w:lineRule="auto"/>
              <w:ind w:left="92"/>
              <w:rPr>
                <w:rFonts w:ascii="Arial" w:eastAsia="Times New Roman" w:hAnsi="Arial" w:cs="Arial"/>
                <w:color w:val="333333"/>
                <w:sz w:val="24"/>
                <w:szCs w:val="24"/>
              </w:rPr>
            </w:pPr>
            <w:r>
              <w:rPr>
                <w:rFonts w:ascii="Arial" w:eastAsia="Times New Roman" w:hAnsi="Arial" w:cs="Arial"/>
                <w:color w:val="333333"/>
                <w:sz w:val="24"/>
                <w:szCs w:val="24"/>
              </w:rPr>
              <w:t>Best 8</w:t>
            </w:r>
            <w:r w:rsidR="00C4788B">
              <w:rPr>
                <w:rFonts w:ascii="Arial" w:eastAsia="Times New Roman" w:hAnsi="Arial" w:cs="Arial"/>
                <w:color w:val="333333"/>
                <w:sz w:val="24"/>
                <w:szCs w:val="24"/>
              </w:rPr>
              <w:t xml:space="preserve"> (@1.875%</w:t>
            </w:r>
            <w:r w:rsidR="003D3897">
              <w:rPr>
                <w:rFonts w:ascii="Arial" w:eastAsia="Times New Roman" w:hAnsi="Arial" w:cs="Arial"/>
                <w:color w:val="333333"/>
                <w:sz w:val="24"/>
                <w:szCs w:val="24"/>
              </w:rPr>
              <w:t xml:space="preserve"> </w:t>
            </w:r>
            <w:r w:rsidR="00C4788B">
              <w:rPr>
                <w:rFonts w:ascii="Arial" w:eastAsia="Times New Roman" w:hAnsi="Arial" w:cs="Arial"/>
                <w:color w:val="333333"/>
                <w:sz w:val="24"/>
                <w:szCs w:val="24"/>
              </w:rPr>
              <w:t>ea</w:t>
            </w:r>
            <w:r w:rsidR="003D3897">
              <w:rPr>
                <w:rFonts w:ascii="Arial" w:eastAsia="Times New Roman" w:hAnsi="Arial" w:cs="Arial"/>
                <w:color w:val="333333"/>
                <w:sz w:val="24"/>
                <w:szCs w:val="24"/>
              </w:rPr>
              <w:t>ch</w:t>
            </w:r>
            <w:r w:rsidR="00C4788B">
              <w:rPr>
                <w:rFonts w:ascii="Arial" w:eastAsia="Times New Roman" w:hAnsi="Arial" w:cs="Arial"/>
                <w:color w:val="333333"/>
                <w:sz w:val="24"/>
                <w:szCs w:val="24"/>
              </w:rPr>
              <w:t>)</w:t>
            </w:r>
            <w:r>
              <w:rPr>
                <w:rFonts w:ascii="Arial" w:eastAsia="Times New Roman" w:hAnsi="Arial" w:cs="Arial"/>
                <w:color w:val="333333"/>
                <w:sz w:val="24"/>
                <w:szCs w:val="24"/>
              </w:rPr>
              <w:t xml:space="preserve"> out of </w:t>
            </w:r>
            <w:r w:rsidR="00627153">
              <w:rPr>
                <w:rFonts w:ascii="Arial" w:eastAsia="Times New Roman" w:hAnsi="Arial" w:cs="Arial"/>
                <w:color w:val="333333"/>
                <w:sz w:val="24"/>
                <w:szCs w:val="24"/>
              </w:rPr>
              <w:t xml:space="preserve">min. </w:t>
            </w:r>
            <w:r w:rsidR="00C40845">
              <w:rPr>
                <w:rFonts w:ascii="Arial" w:eastAsia="Times New Roman" w:hAnsi="Arial" w:cs="Arial"/>
                <w:color w:val="333333"/>
                <w:sz w:val="24"/>
                <w:szCs w:val="24"/>
              </w:rPr>
              <w:t>10</w:t>
            </w:r>
          </w:p>
        </w:tc>
      </w:tr>
      <w:tr w:rsidR="00CC7B23" w:rsidRPr="00334ABE" w14:paraId="7B020343" w14:textId="68FA3AA7" w:rsidTr="003D3897">
        <w:tc>
          <w:tcPr>
            <w:tcW w:w="3827"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4C8F49D5" w14:textId="2EABB2E9" w:rsidR="00CC7B23" w:rsidRPr="00334ABE" w:rsidRDefault="00CC7B23" w:rsidP="003D3897">
            <w:pPr>
              <w:spacing w:after="0" w:line="240" w:lineRule="auto"/>
              <w:ind w:left="92"/>
              <w:rPr>
                <w:rFonts w:ascii="Arial" w:eastAsia="Times New Roman" w:hAnsi="Arial" w:cs="Arial"/>
                <w:color w:val="333333"/>
                <w:sz w:val="24"/>
                <w:szCs w:val="24"/>
              </w:rPr>
            </w:pPr>
            <w:r w:rsidRPr="00334ABE">
              <w:rPr>
                <w:rFonts w:ascii="Arial" w:eastAsia="Times New Roman" w:hAnsi="Arial" w:cs="Arial"/>
                <w:color w:val="7030A0"/>
                <w:sz w:val="24"/>
                <w:szCs w:val="24"/>
              </w:rPr>
              <w:t>Test</w:t>
            </w:r>
            <w:r w:rsidRPr="00C0553B">
              <w:rPr>
                <w:rFonts w:ascii="Arial" w:eastAsia="Times New Roman" w:hAnsi="Arial" w:cs="Arial"/>
                <w:color w:val="7030A0"/>
                <w:sz w:val="24"/>
                <w:szCs w:val="24"/>
              </w:rPr>
              <w:t xml:space="preserve"> #1</w:t>
            </w:r>
          </w:p>
        </w:tc>
        <w:tc>
          <w:tcPr>
            <w:tcW w:w="803" w:type="dxa"/>
            <w:tcBorders>
              <w:top w:val="outset" w:sz="6" w:space="0" w:color="auto"/>
              <w:left w:val="outset" w:sz="6" w:space="0" w:color="auto"/>
              <w:bottom w:val="outset" w:sz="6" w:space="0" w:color="auto"/>
              <w:right w:val="outset" w:sz="6" w:space="0" w:color="auto"/>
            </w:tcBorders>
            <w:shd w:val="clear" w:color="auto" w:fill="auto"/>
            <w:tcMar>
              <w:top w:w="75" w:type="dxa"/>
              <w:left w:w="10" w:type="dxa"/>
              <w:bottom w:w="150" w:type="dxa"/>
              <w:right w:w="10" w:type="dxa"/>
            </w:tcMar>
            <w:vAlign w:val="center"/>
            <w:hideMark/>
          </w:tcPr>
          <w:p w14:paraId="301043B3" w14:textId="3C7A420D" w:rsidR="00CC7B23" w:rsidRPr="00334ABE" w:rsidRDefault="00D5308D" w:rsidP="00CC7B23">
            <w:pPr>
              <w:spacing w:after="0" w:line="240" w:lineRule="auto"/>
              <w:ind w:left="92"/>
              <w:rPr>
                <w:rFonts w:ascii="Arial" w:eastAsia="Times New Roman" w:hAnsi="Arial" w:cs="Arial"/>
                <w:b/>
                <w:bCs/>
                <w:color w:val="333333"/>
                <w:sz w:val="24"/>
                <w:szCs w:val="24"/>
              </w:rPr>
            </w:pPr>
            <w:r>
              <w:rPr>
                <w:rFonts w:ascii="Arial" w:eastAsia="Times New Roman" w:hAnsi="Arial" w:cs="Arial"/>
                <w:b/>
                <w:bCs/>
                <w:color w:val="7030A0"/>
                <w:sz w:val="24"/>
                <w:szCs w:val="24"/>
              </w:rPr>
              <w:t>15</w:t>
            </w:r>
            <w:r w:rsidR="00CC7B23" w:rsidRPr="00334ABE">
              <w:rPr>
                <w:rFonts w:ascii="Arial" w:eastAsia="Times New Roman" w:hAnsi="Arial" w:cs="Arial"/>
                <w:b/>
                <w:bCs/>
                <w:color w:val="7030A0"/>
                <w:sz w:val="24"/>
                <w:szCs w:val="24"/>
              </w:rPr>
              <w:t>%</w:t>
            </w:r>
          </w:p>
        </w:tc>
        <w:tc>
          <w:tcPr>
            <w:tcW w:w="4300" w:type="dxa"/>
            <w:tcBorders>
              <w:top w:val="outset" w:sz="6" w:space="0" w:color="auto"/>
              <w:left w:val="outset" w:sz="6" w:space="0" w:color="auto"/>
              <w:bottom w:val="outset" w:sz="6" w:space="0" w:color="auto"/>
              <w:right w:val="outset" w:sz="6" w:space="0" w:color="auto"/>
            </w:tcBorders>
          </w:tcPr>
          <w:p w14:paraId="62A90084" w14:textId="30B7A967" w:rsidR="00CC7B23" w:rsidRPr="00334ABE" w:rsidRDefault="00CC7B23" w:rsidP="00CC7B23">
            <w:pPr>
              <w:spacing w:after="0" w:line="240" w:lineRule="auto"/>
              <w:ind w:left="92"/>
              <w:rPr>
                <w:rFonts w:ascii="Arial" w:eastAsia="Times New Roman" w:hAnsi="Arial" w:cs="Arial"/>
                <w:color w:val="333333"/>
                <w:sz w:val="24"/>
                <w:szCs w:val="24"/>
              </w:rPr>
            </w:pPr>
          </w:p>
        </w:tc>
      </w:tr>
      <w:tr w:rsidR="00CC7B23" w:rsidRPr="00334ABE" w14:paraId="4DD9FD0E" w14:textId="0885BEB8" w:rsidTr="003D3897">
        <w:tc>
          <w:tcPr>
            <w:tcW w:w="3827"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17442E5C" w14:textId="0BFB59E2" w:rsidR="00CC7B23" w:rsidRPr="00334ABE" w:rsidRDefault="00CC7B23" w:rsidP="003D3897">
            <w:pPr>
              <w:spacing w:after="0" w:line="240" w:lineRule="auto"/>
              <w:ind w:left="92"/>
              <w:rPr>
                <w:rFonts w:ascii="Arial" w:eastAsia="Times New Roman" w:hAnsi="Arial" w:cs="Arial"/>
                <w:color w:val="C00000"/>
                <w:sz w:val="24"/>
                <w:szCs w:val="24"/>
              </w:rPr>
            </w:pPr>
            <w:r w:rsidRPr="00D33DF2">
              <w:rPr>
                <w:rFonts w:ascii="Arial" w:eastAsia="Times New Roman" w:hAnsi="Arial" w:cs="Arial"/>
                <w:color w:val="C00000"/>
                <w:sz w:val="24"/>
                <w:szCs w:val="24"/>
              </w:rPr>
              <w:t>Test #2</w:t>
            </w:r>
          </w:p>
        </w:tc>
        <w:tc>
          <w:tcPr>
            <w:tcW w:w="803" w:type="dxa"/>
            <w:tcBorders>
              <w:top w:val="outset" w:sz="6" w:space="0" w:color="auto"/>
              <w:left w:val="outset" w:sz="6" w:space="0" w:color="auto"/>
              <w:bottom w:val="outset" w:sz="6" w:space="0" w:color="auto"/>
              <w:right w:val="outset" w:sz="6" w:space="0" w:color="auto"/>
            </w:tcBorders>
            <w:shd w:val="clear" w:color="auto" w:fill="EFEFEF"/>
            <w:tcMar>
              <w:top w:w="75" w:type="dxa"/>
              <w:left w:w="10" w:type="dxa"/>
              <w:bottom w:w="150" w:type="dxa"/>
              <w:right w:w="10" w:type="dxa"/>
            </w:tcMar>
            <w:vAlign w:val="center"/>
            <w:hideMark/>
          </w:tcPr>
          <w:p w14:paraId="2DB32D34" w14:textId="0DFE5A2B" w:rsidR="00CC7B23" w:rsidRPr="00334ABE" w:rsidRDefault="00D5308D" w:rsidP="00CC7B23">
            <w:pPr>
              <w:spacing w:after="0" w:line="240" w:lineRule="auto"/>
              <w:ind w:left="92"/>
              <w:rPr>
                <w:rFonts w:ascii="Arial" w:eastAsia="Times New Roman" w:hAnsi="Arial" w:cs="Arial"/>
                <w:b/>
                <w:bCs/>
                <w:color w:val="C00000"/>
                <w:sz w:val="24"/>
                <w:szCs w:val="24"/>
              </w:rPr>
            </w:pPr>
            <w:r>
              <w:rPr>
                <w:rFonts w:ascii="Arial" w:eastAsia="Times New Roman" w:hAnsi="Arial" w:cs="Arial"/>
                <w:b/>
                <w:bCs/>
                <w:color w:val="C00000"/>
                <w:sz w:val="24"/>
                <w:szCs w:val="24"/>
              </w:rPr>
              <w:t>3</w:t>
            </w:r>
            <w:r w:rsidR="00022DB6">
              <w:rPr>
                <w:rFonts w:ascii="Arial" w:eastAsia="Times New Roman" w:hAnsi="Arial" w:cs="Arial"/>
                <w:b/>
                <w:bCs/>
                <w:color w:val="C00000"/>
                <w:sz w:val="24"/>
                <w:szCs w:val="24"/>
              </w:rPr>
              <w:t>0</w:t>
            </w:r>
            <w:r w:rsidR="00CC7B23" w:rsidRPr="00334ABE">
              <w:rPr>
                <w:rFonts w:ascii="Arial" w:eastAsia="Times New Roman" w:hAnsi="Arial" w:cs="Arial"/>
                <w:b/>
                <w:bCs/>
                <w:color w:val="C00000"/>
                <w:sz w:val="24"/>
                <w:szCs w:val="24"/>
              </w:rPr>
              <w:t>%</w:t>
            </w:r>
          </w:p>
        </w:tc>
        <w:tc>
          <w:tcPr>
            <w:tcW w:w="4300" w:type="dxa"/>
            <w:tcBorders>
              <w:top w:val="outset" w:sz="6" w:space="0" w:color="auto"/>
              <w:left w:val="outset" w:sz="6" w:space="0" w:color="auto"/>
              <w:bottom w:val="outset" w:sz="6" w:space="0" w:color="auto"/>
              <w:right w:val="outset" w:sz="6" w:space="0" w:color="auto"/>
            </w:tcBorders>
            <w:shd w:val="clear" w:color="auto" w:fill="EFEFEF"/>
          </w:tcPr>
          <w:p w14:paraId="0DF24880" w14:textId="10EAAE7C" w:rsidR="00CC7B23" w:rsidRPr="00334ABE" w:rsidRDefault="00CC7B23" w:rsidP="00CC7B23">
            <w:pPr>
              <w:spacing w:after="0" w:line="240" w:lineRule="auto"/>
              <w:ind w:left="92"/>
              <w:rPr>
                <w:rFonts w:ascii="Arial" w:eastAsia="Times New Roman" w:hAnsi="Arial" w:cs="Arial"/>
                <w:color w:val="333333"/>
                <w:sz w:val="24"/>
                <w:szCs w:val="24"/>
              </w:rPr>
            </w:pPr>
          </w:p>
        </w:tc>
      </w:tr>
    </w:tbl>
    <w:p w14:paraId="455166CB" w14:textId="77777777" w:rsidR="005C52EF" w:rsidRPr="006C33F5" w:rsidRDefault="005C52EF" w:rsidP="006C33F5">
      <w:pPr>
        <w:pStyle w:val="Heading1"/>
      </w:pPr>
      <w:r w:rsidRPr="006C33F5">
        <w:t>Course Policies</w:t>
      </w:r>
    </w:p>
    <w:p w14:paraId="3E5B3991" w14:textId="538C8E10" w:rsidR="00334ABE" w:rsidRPr="00334ABE" w:rsidRDefault="006C3E58" w:rsidP="00334ABE">
      <w:pPr>
        <w:pStyle w:val="ListParagraph"/>
        <w:numPr>
          <w:ilvl w:val="0"/>
          <w:numId w:val="2"/>
        </w:numPr>
        <w:rPr>
          <w:rFonts w:ascii="Arial" w:hAnsi="Arial" w:cs="Arial"/>
          <w:sz w:val="24"/>
          <w:szCs w:val="24"/>
        </w:rPr>
      </w:pPr>
      <w:r w:rsidRPr="006C3E58">
        <w:rPr>
          <w:rFonts w:ascii="Arial" w:hAnsi="Arial" w:cs="Arial"/>
          <w:sz w:val="24"/>
          <w:szCs w:val="24"/>
        </w:rPr>
        <w:t>Achieve a grade of 50% or better on the weighted average of the tests.</w:t>
      </w:r>
    </w:p>
    <w:p w14:paraId="029312B9" w14:textId="1CB60D09" w:rsidR="005C52EF" w:rsidRDefault="00D5308D" w:rsidP="00334ABE">
      <w:pPr>
        <w:pStyle w:val="ListParagraph"/>
        <w:numPr>
          <w:ilvl w:val="0"/>
          <w:numId w:val="2"/>
        </w:numPr>
        <w:rPr>
          <w:rFonts w:ascii="Arial" w:hAnsi="Arial" w:cs="Arial"/>
          <w:sz w:val="24"/>
          <w:szCs w:val="24"/>
        </w:rPr>
      </w:pPr>
      <w:r>
        <w:rPr>
          <w:rFonts w:ascii="Arial" w:hAnsi="Arial" w:cs="Arial"/>
          <w:sz w:val="24"/>
          <w:szCs w:val="24"/>
        </w:rPr>
        <w:t>Submit a</w:t>
      </w:r>
      <w:r w:rsidR="00334ABE" w:rsidRPr="00334ABE">
        <w:rPr>
          <w:rFonts w:ascii="Arial" w:hAnsi="Arial" w:cs="Arial"/>
          <w:sz w:val="24"/>
          <w:szCs w:val="24"/>
        </w:rPr>
        <w:t xml:space="preserve"> complete </w:t>
      </w:r>
      <w:r>
        <w:rPr>
          <w:rFonts w:ascii="Arial" w:hAnsi="Arial" w:cs="Arial"/>
          <w:sz w:val="24"/>
          <w:szCs w:val="24"/>
        </w:rPr>
        <w:t xml:space="preserve">working </w:t>
      </w:r>
      <w:r w:rsidR="00774920" w:rsidRPr="00D33DF2">
        <w:rPr>
          <w:rFonts w:ascii="Arial" w:hAnsi="Arial" w:cs="Arial"/>
          <w:i/>
          <w:iCs/>
          <w:color w:val="0033CC"/>
          <w:sz w:val="24"/>
          <w:szCs w:val="24"/>
        </w:rPr>
        <w:t>P</w:t>
      </w:r>
      <w:r w:rsidR="00334ABE" w:rsidRPr="00D33DF2">
        <w:rPr>
          <w:rFonts w:ascii="Arial" w:hAnsi="Arial" w:cs="Arial"/>
          <w:i/>
          <w:iCs/>
          <w:color w:val="0033CC"/>
          <w:sz w:val="24"/>
          <w:szCs w:val="24"/>
        </w:rPr>
        <w:t>roject</w:t>
      </w:r>
    </w:p>
    <w:p w14:paraId="3C7BF7F6" w14:textId="6B0183D7" w:rsidR="00774920" w:rsidRDefault="006C3E58" w:rsidP="00334ABE">
      <w:pPr>
        <w:pStyle w:val="ListParagraph"/>
        <w:numPr>
          <w:ilvl w:val="0"/>
          <w:numId w:val="2"/>
        </w:numPr>
        <w:rPr>
          <w:rFonts w:ascii="Arial" w:hAnsi="Arial" w:cs="Arial"/>
          <w:sz w:val="24"/>
          <w:szCs w:val="24"/>
        </w:rPr>
      </w:pPr>
      <w:r w:rsidRPr="006C3E58">
        <w:rPr>
          <w:rFonts w:ascii="Arial" w:hAnsi="Arial" w:cs="Arial"/>
          <w:sz w:val="24"/>
          <w:szCs w:val="24"/>
        </w:rPr>
        <w:t xml:space="preserve">Grading Policy: </w:t>
      </w:r>
      <w:hyperlink r:id="rId10" w:history="1">
        <w:r w:rsidRPr="00992B94">
          <w:rPr>
            <w:rStyle w:val="Hyperlink"/>
            <w:rFonts w:ascii="Arial" w:hAnsi="Arial" w:cs="Arial"/>
            <w:sz w:val="24"/>
            <w:szCs w:val="24"/>
          </w:rPr>
          <w:t>http://www.senecacollege.ca/about/policies/grading-policy.html</w:t>
        </w:r>
      </w:hyperlink>
    </w:p>
    <w:p w14:paraId="06EB8465" w14:textId="78043886" w:rsidR="000C73B9" w:rsidRDefault="000C73B9" w:rsidP="000C73B9">
      <w:pPr>
        <w:jc w:val="both"/>
        <w:rPr>
          <w:rFonts w:ascii="Arial" w:hAnsi="Arial" w:cs="Arial"/>
          <w:sz w:val="24"/>
          <w:szCs w:val="24"/>
        </w:rPr>
      </w:pPr>
      <w:r>
        <w:rPr>
          <w:rFonts w:ascii="Arial" w:hAnsi="Arial" w:cs="Arial"/>
          <w:sz w:val="24"/>
          <w:szCs w:val="24"/>
        </w:rPr>
        <w:t xml:space="preserve">Each </w:t>
      </w:r>
      <w:r w:rsidRPr="00D5308D">
        <w:rPr>
          <w:rFonts w:ascii="Arial" w:eastAsia="Times New Roman" w:hAnsi="Arial" w:cs="Arial"/>
          <w:color w:val="795500"/>
          <w:sz w:val="24"/>
          <w:szCs w:val="24"/>
        </w:rPr>
        <w:t>workshop</w:t>
      </w:r>
      <w:r>
        <w:rPr>
          <w:rFonts w:ascii="Arial" w:hAnsi="Arial" w:cs="Arial"/>
          <w:sz w:val="24"/>
          <w:szCs w:val="24"/>
        </w:rPr>
        <w:t xml:space="preserve"> has a non-coding part: a </w:t>
      </w:r>
      <w:r w:rsidRPr="00AD7161">
        <w:rPr>
          <w:rFonts w:ascii="Arial" w:hAnsi="Arial" w:cs="Arial"/>
          <w:i/>
          <w:iCs/>
          <w:sz w:val="24"/>
          <w:szCs w:val="24"/>
        </w:rPr>
        <w:t>reflection</w:t>
      </w:r>
      <w:r>
        <w:rPr>
          <w:rFonts w:ascii="Arial" w:hAnsi="Arial" w:cs="Arial"/>
          <w:sz w:val="24"/>
          <w:szCs w:val="24"/>
        </w:rPr>
        <w:t xml:space="preserve">.  Reflection does not have a mark associated but can incur a </w:t>
      </w:r>
      <w:r w:rsidRPr="0033480E">
        <w:rPr>
          <w:rFonts w:ascii="Arial" w:hAnsi="Arial" w:cs="Arial"/>
          <w:b/>
          <w:bCs/>
          <w:sz w:val="24"/>
          <w:szCs w:val="24"/>
        </w:rPr>
        <w:t>penalty of max 40%</w:t>
      </w:r>
      <w:r>
        <w:rPr>
          <w:rFonts w:ascii="Arial" w:hAnsi="Arial" w:cs="Arial"/>
          <w:sz w:val="24"/>
          <w:szCs w:val="24"/>
        </w:rPr>
        <w:t xml:space="preserve"> of the whole workshop’s mark if the professor deems it insufficient.</w:t>
      </w:r>
    </w:p>
    <w:p w14:paraId="5C78D4A5" w14:textId="77777777" w:rsidR="002D2F16" w:rsidRDefault="002D2F16" w:rsidP="002D2F16">
      <w:pPr>
        <w:jc w:val="both"/>
        <w:rPr>
          <w:rFonts w:ascii="Arial" w:hAnsi="Arial" w:cs="Arial"/>
          <w:sz w:val="24"/>
          <w:szCs w:val="24"/>
        </w:rPr>
      </w:pPr>
      <w:r w:rsidRPr="00236062">
        <w:rPr>
          <w:rFonts w:ascii="Arial" w:hAnsi="Arial" w:cs="Arial"/>
          <w:b/>
          <w:bCs/>
          <w:sz w:val="24"/>
          <w:szCs w:val="24"/>
        </w:rPr>
        <w:t xml:space="preserve">A student can get credit only for complete </w:t>
      </w:r>
      <w:r w:rsidRPr="0050572D">
        <w:rPr>
          <w:rFonts w:ascii="Arial" w:eastAsia="Times New Roman" w:hAnsi="Arial" w:cs="Arial"/>
          <w:b/>
          <w:bCs/>
          <w:i/>
          <w:iCs/>
          <w:color w:val="795500"/>
          <w:sz w:val="24"/>
          <w:szCs w:val="24"/>
        </w:rPr>
        <w:t>workshops</w:t>
      </w:r>
      <w:r>
        <w:rPr>
          <w:rFonts w:ascii="Arial" w:hAnsi="Arial" w:cs="Arial"/>
          <w:sz w:val="24"/>
          <w:szCs w:val="24"/>
        </w:rPr>
        <w:t xml:space="preserve"> (all coding and non-coding parts of the </w:t>
      </w:r>
      <w:r w:rsidRPr="0050572D">
        <w:rPr>
          <w:rFonts w:ascii="Arial" w:hAnsi="Arial" w:cs="Arial"/>
          <w:sz w:val="24"/>
          <w:szCs w:val="24"/>
        </w:rPr>
        <w:t>workshop</w:t>
      </w:r>
      <w:r>
        <w:rPr>
          <w:rFonts w:ascii="Arial" w:hAnsi="Arial" w:cs="Arial"/>
          <w:sz w:val="24"/>
          <w:szCs w:val="24"/>
        </w:rPr>
        <w:t xml:space="preserve"> are submitted); incomplete </w:t>
      </w:r>
      <w:r w:rsidRPr="0050572D">
        <w:rPr>
          <w:rFonts w:ascii="Arial" w:hAnsi="Arial" w:cs="Arial"/>
          <w:sz w:val="24"/>
          <w:szCs w:val="24"/>
        </w:rPr>
        <w:t>workshops</w:t>
      </w:r>
      <w:r>
        <w:rPr>
          <w:rFonts w:ascii="Arial" w:hAnsi="Arial" w:cs="Arial"/>
          <w:sz w:val="24"/>
          <w:szCs w:val="24"/>
        </w:rPr>
        <w:t xml:space="preserve"> receive </w:t>
      </w:r>
      <w:r w:rsidRPr="00236062">
        <w:rPr>
          <w:rFonts w:ascii="Arial" w:hAnsi="Arial" w:cs="Arial"/>
          <w:b/>
          <w:bCs/>
          <w:sz w:val="24"/>
          <w:szCs w:val="24"/>
        </w:rPr>
        <w:t>0%</w:t>
      </w:r>
      <w:r>
        <w:rPr>
          <w:rFonts w:ascii="Arial" w:hAnsi="Arial" w:cs="Arial"/>
          <w:sz w:val="24"/>
          <w:szCs w:val="24"/>
        </w:rPr>
        <w:t>.</w:t>
      </w:r>
    </w:p>
    <w:p w14:paraId="2282AD83" w14:textId="77777777" w:rsidR="002D2F16" w:rsidRPr="000C73B9" w:rsidRDefault="002D2F16" w:rsidP="002D2F16">
      <w:pPr>
        <w:rPr>
          <w:rFonts w:ascii="Arial" w:hAnsi="Arial" w:cs="Arial"/>
          <w:sz w:val="24"/>
          <w:szCs w:val="24"/>
        </w:rPr>
      </w:pPr>
      <w:r>
        <w:rPr>
          <w:rFonts w:ascii="Arial" w:hAnsi="Arial" w:cs="Arial"/>
          <w:sz w:val="24"/>
          <w:szCs w:val="24"/>
        </w:rPr>
        <w:t xml:space="preserve">The </w:t>
      </w:r>
      <w:r w:rsidRPr="0050572D">
        <w:rPr>
          <w:rFonts w:ascii="Arial" w:hAnsi="Arial" w:cs="Arial"/>
          <w:i/>
          <w:iCs/>
          <w:color w:val="0033CC"/>
          <w:sz w:val="24"/>
          <w:szCs w:val="24"/>
        </w:rPr>
        <w:t>project</w:t>
      </w:r>
      <w:r>
        <w:rPr>
          <w:rFonts w:ascii="Arial" w:hAnsi="Arial" w:cs="Arial"/>
          <w:sz w:val="24"/>
          <w:szCs w:val="24"/>
        </w:rPr>
        <w:t xml:space="preserve"> is considered complete if all milestones are submitted, and the implementation follows the requirements from the project description.</w:t>
      </w:r>
    </w:p>
    <w:p w14:paraId="37BF17E6" w14:textId="77777777" w:rsidR="00937667" w:rsidRDefault="00937667" w:rsidP="00937667">
      <w:pPr>
        <w:pStyle w:val="Heading1"/>
      </w:pPr>
      <w:r>
        <w:lastRenderedPageBreak/>
        <w:t>Copyright and Academic Integrity</w:t>
      </w:r>
    </w:p>
    <w:p w14:paraId="3904982A" w14:textId="77777777" w:rsidR="00937667" w:rsidRPr="00937667" w:rsidRDefault="00937667" w:rsidP="00937667">
      <w:pPr>
        <w:jc w:val="both"/>
        <w:rPr>
          <w:rFonts w:ascii="Arial" w:hAnsi="Arial" w:cs="Arial"/>
          <w:color w:val="auto"/>
          <w:sz w:val="24"/>
          <w:szCs w:val="24"/>
        </w:rPr>
      </w:pPr>
      <w:r w:rsidRPr="00937667">
        <w:rPr>
          <w:rFonts w:ascii="Arial" w:hAnsi="Arial" w:cs="Arial"/>
          <w:color w:val="auto"/>
          <w:sz w:val="24"/>
          <w:szCs w:val="24"/>
        </w:rPr>
        <w:t>Most of the materials posted in this course are protected by copyright. It is a violation of Canada's Copyright Act and </w:t>
      </w:r>
      <w:hyperlink r:id="rId11" w:history="1">
        <w:r w:rsidRPr="00937667">
          <w:rPr>
            <w:rStyle w:val="Hyperlink"/>
            <w:rFonts w:ascii="Arial" w:hAnsi="Arial" w:cs="Arial"/>
            <w:sz w:val="24"/>
            <w:szCs w:val="24"/>
          </w:rPr>
          <w:t>Seneca's Copyright Policy</w:t>
        </w:r>
      </w:hyperlink>
      <w:r w:rsidRPr="00937667">
        <w:rPr>
          <w:rFonts w:ascii="Arial" w:hAnsi="Arial" w:cs="Arial"/>
          <w:color w:val="auto"/>
          <w:sz w:val="24"/>
          <w:szCs w:val="24"/>
        </w:rPr>
        <w:t xml:space="preserve"> </w:t>
      </w:r>
      <w:r w:rsidRPr="00937667">
        <w:rPr>
          <w:rFonts w:ascii="Arial" w:hAnsi="Arial" w:cs="Arial"/>
          <w:b/>
          <w:color w:val="auto"/>
          <w:sz w:val="24"/>
          <w:szCs w:val="24"/>
        </w:rPr>
        <w:t>to share, post, and/or upload course material in part or in whole</w:t>
      </w:r>
      <w:r w:rsidRPr="00937667">
        <w:rPr>
          <w:rFonts w:ascii="Arial" w:hAnsi="Arial" w:cs="Arial"/>
          <w:color w:val="auto"/>
          <w:sz w:val="24"/>
          <w:szCs w:val="24"/>
        </w:rPr>
        <w:t> without the permission of the copyright owner. This includes posting materials to third-party file-sharing sites such as assignment-sharing or homework help sites. Course material includes teaching material, assignment questions, tests, and presentations created by faculty, other members of the Seneca community, or other copyright owners.</w:t>
      </w:r>
    </w:p>
    <w:p w14:paraId="004E5349" w14:textId="77777777" w:rsidR="00937667" w:rsidRPr="00937667" w:rsidRDefault="00937667" w:rsidP="00937667">
      <w:pPr>
        <w:jc w:val="both"/>
        <w:rPr>
          <w:rFonts w:ascii="Arial" w:hAnsi="Arial" w:cs="Arial"/>
          <w:color w:val="auto"/>
          <w:sz w:val="24"/>
          <w:szCs w:val="24"/>
        </w:rPr>
      </w:pPr>
      <w:r w:rsidRPr="00937667">
        <w:rPr>
          <w:rFonts w:ascii="Arial" w:hAnsi="Arial" w:cs="Arial"/>
          <w:color w:val="auto"/>
          <w:sz w:val="24"/>
          <w:szCs w:val="24"/>
        </w:rPr>
        <w:t xml:space="preserve">It is also prohibited to reproduce or post to a third-party commercial website work that is either your own work or the work of someone else, including (but not limited to) assignments, tests, exams, group work projects, etc. This explicit or implied intent to help others may constitute a violation of </w:t>
      </w:r>
      <w:hyperlink r:id="rId12" w:history="1">
        <w:r w:rsidRPr="00937667">
          <w:rPr>
            <w:rStyle w:val="Hyperlink"/>
            <w:rFonts w:ascii="Arial" w:hAnsi="Arial" w:cs="Arial"/>
            <w:sz w:val="24"/>
            <w:szCs w:val="24"/>
          </w:rPr>
          <w:t>Seneca’s Academic Integrity Policy</w:t>
        </w:r>
      </w:hyperlink>
      <w:r w:rsidRPr="00937667">
        <w:rPr>
          <w:rFonts w:ascii="Arial" w:hAnsi="Arial" w:cs="Arial"/>
          <w:color w:val="auto"/>
          <w:sz w:val="24"/>
          <w:szCs w:val="24"/>
        </w:rPr>
        <w:t> and potentially involve such violations as cheating, plagiarism, contract cheating, etc.</w:t>
      </w:r>
    </w:p>
    <w:p w14:paraId="57DDCAB2" w14:textId="77777777" w:rsidR="00937667" w:rsidRPr="00937667" w:rsidRDefault="00937667" w:rsidP="00937667">
      <w:pPr>
        <w:jc w:val="both"/>
        <w:rPr>
          <w:rFonts w:ascii="Arial" w:hAnsi="Arial" w:cs="Arial"/>
          <w:color w:val="auto"/>
          <w:sz w:val="24"/>
          <w:szCs w:val="24"/>
        </w:rPr>
      </w:pPr>
      <w:r w:rsidRPr="00937667">
        <w:rPr>
          <w:rFonts w:ascii="Arial" w:hAnsi="Arial" w:cs="Arial"/>
          <w:color w:val="auto"/>
          <w:sz w:val="24"/>
          <w:szCs w:val="24"/>
        </w:rPr>
        <w:t>These prohibitions remain in effect both during a student’s enrollment at the college as well as withdrawal or graduation from Seneca.</w:t>
      </w:r>
    </w:p>
    <w:p w14:paraId="1E3C8C0F" w14:textId="3A25EAE4" w:rsidR="000A4AC3" w:rsidRDefault="005C52EF" w:rsidP="006C33F5">
      <w:pPr>
        <w:pStyle w:val="Heading1"/>
      </w:pPr>
      <w:r>
        <w:t>Academic Policies</w:t>
      </w:r>
      <w:r w:rsidRPr="004C5878">
        <w:t>:</w:t>
      </w:r>
    </w:p>
    <w:p w14:paraId="74F34B28" w14:textId="7BD2D640" w:rsidR="000A4AC3" w:rsidRDefault="00000000" w:rsidP="000A4AC3">
      <w:pPr>
        <w:spacing w:after="0" w:line="240" w:lineRule="auto"/>
        <w:rPr>
          <w:rStyle w:val="Hyperlink"/>
          <w:rFonts w:ascii="Arial" w:hAnsi="Arial" w:cs="Arial"/>
          <w:sz w:val="24"/>
          <w:szCs w:val="24"/>
        </w:rPr>
      </w:pPr>
      <w:hyperlink r:id="rId13" w:history="1">
        <w:r w:rsidR="005C52EF" w:rsidRPr="0062772B">
          <w:rPr>
            <w:rStyle w:val="Hyperlink"/>
            <w:rFonts w:ascii="Arial" w:hAnsi="Arial" w:cs="Arial"/>
            <w:sz w:val="24"/>
            <w:szCs w:val="24"/>
          </w:rPr>
          <w:t>http://www.senecacollege.ca/about/policies/academics-and-student-services.html</w:t>
        </w:r>
      </w:hyperlink>
    </w:p>
    <w:p w14:paraId="7E12F05F" w14:textId="65CDCE07" w:rsidR="000A4AC3" w:rsidRDefault="005C52EF" w:rsidP="006C33F5">
      <w:pPr>
        <w:spacing w:before="100" w:beforeAutospacing="1" w:after="100" w:afterAutospacing="1" w:line="240" w:lineRule="auto"/>
        <w:jc w:val="center"/>
        <w:rPr>
          <w:rFonts w:ascii="Arial" w:hAnsi="Arial" w:cs="Arial"/>
          <w:b/>
          <w:sz w:val="24"/>
          <w:szCs w:val="24"/>
        </w:rPr>
      </w:pPr>
      <w:r w:rsidRPr="00A665DB">
        <w:rPr>
          <w:rFonts w:ascii="Arial" w:eastAsia="Arial" w:hAnsi="Arial" w:cs="Arial"/>
          <w:b/>
          <w:sz w:val="24"/>
          <w:szCs w:val="24"/>
        </w:rPr>
        <w:t>PLEASE RETAIN THIS DOCUMENT FOR FUTURE EDUCATIONAL AND/OR EMPLOYMENT USE.</w:t>
      </w:r>
    </w:p>
    <w:p w14:paraId="7A85C618" w14:textId="2365C214" w:rsidR="002A7E81" w:rsidRPr="002718B0" w:rsidRDefault="002A7E81" w:rsidP="006C33F5">
      <w:pPr>
        <w:pageBreakBefore/>
        <w:spacing w:after="0"/>
        <w:ind w:right="374"/>
        <w:jc w:val="center"/>
        <w:rPr>
          <w:rFonts w:ascii="Arial" w:hAnsi="Arial" w:cs="Arial"/>
          <w:b/>
          <w:sz w:val="24"/>
          <w:szCs w:val="24"/>
        </w:rPr>
      </w:pPr>
      <w:r w:rsidRPr="002718B0">
        <w:rPr>
          <w:rFonts w:ascii="Arial" w:hAnsi="Arial" w:cs="Arial"/>
          <w:b/>
          <w:sz w:val="24"/>
          <w:szCs w:val="24"/>
        </w:rPr>
        <w:lastRenderedPageBreak/>
        <w:t>TEN</w:t>
      </w:r>
      <w:r>
        <w:rPr>
          <w:rFonts w:ascii="Arial" w:hAnsi="Arial" w:cs="Arial"/>
          <w:b/>
          <w:sz w:val="24"/>
          <w:szCs w:val="24"/>
        </w:rPr>
        <w:t>T</w:t>
      </w:r>
      <w:r w:rsidRPr="002718B0">
        <w:rPr>
          <w:rFonts w:ascii="Arial" w:hAnsi="Arial" w:cs="Arial"/>
          <w:b/>
          <w:sz w:val="24"/>
          <w:szCs w:val="24"/>
        </w:rPr>
        <w:t>ATIVE WEEKLY SCHEDULE</w:t>
      </w:r>
    </w:p>
    <w:p w14:paraId="790D7862" w14:textId="64FE44BC" w:rsidR="002A7E81" w:rsidRDefault="006F29D8" w:rsidP="002A7E81">
      <w:pPr>
        <w:spacing w:after="0"/>
        <w:ind w:right="376"/>
        <w:jc w:val="center"/>
        <w:rPr>
          <w:rFonts w:ascii="Arial" w:hAnsi="Arial" w:cs="Arial"/>
          <w:b/>
          <w:sz w:val="24"/>
          <w:szCs w:val="24"/>
        </w:rPr>
      </w:pPr>
      <w:r>
        <w:rPr>
          <w:rFonts w:ascii="Arial" w:hAnsi="Arial" w:cs="Arial"/>
          <w:b/>
          <w:sz w:val="24"/>
          <w:szCs w:val="24"/>
        </w:rPr>
        <w:t>Fall</w:t>
      </w:r>
      <w:r w:rsidR="008D5A9E">
        <w:rPr>
          <w:rFonts w:ascii="Arial" w:hAnsi="Arial" w:cs="Arial"/>
          <w:b/>
          <w:sz w:val="24"/>
          <w:szCs w:val="24"/>
        </w:rPr>
        <w:t xml:space="preserve"> </w:t>
      </w:r>
      <w:r w:rsidR="006C33F5">
        <w:rPr>
          <w:rFonts w:ascii="Arial" w:hAnsi="Arial" w:cs="Arial"/>
          <w:b/>
          <w:sz w:val="24"/>
          <w:szCs w:val="24"/>
        </w:rPr>
        <w:t>202</w:t>
      </w:r>
      <w:r w:rsidR="008D5A9E">
        <w:rPr>
          <w:rFonts w:ascii="Arial" w:hAnsi="Arial" w:cs="Arial"/>
          <w:b/>
          <w:sz w:val="24"/>
          <w:szCs w:val="24"/>
        </w:rPr>
        <w:t>1</w:t>
      </w:r>
    </w:p>
    <w:p w14:paraId="14D03693" w14:textId="77777777" w:rsidR="002A7E81" w:rsidRDefault="002A7E81" w:rsidP="002A7E81">
      <w:pPr>
        <w:spacing w:after="0"/>
        <w:ind w:right="376"/>
        <w:jc w:val="center"/>
        <w:rPr>
          <w:rFonts w:ascii="Arial" w:hAnsi="Arial" w:cs="Arial"/>
          <w:b/>
          <w:sz w:val="24"/>
          <w:szCs w:val="24"/>
        </w:rPr>
      </w:pPr>
    </w:p>
    <w:tbl>
      <w:tblPr>
        <w:tblStyle w:val="TableGrid0"/>
        <w:tblW w:w="10798" w:type="dxa"/>
        <w:tblLayout w:type="fixed"/>
        <w:tblCellMar>
          <w:top w:w="113" w:type="dxa"/>
          <w:left w:w="113" w:type="dxa"/>
          <w:bottom w:w="113" w:type="dxa"/>
          <w:right w:w="113" w:type="dxa"/>
        </w:tblCellMar>
        <w:tblLook w:val="04A0" w:firstRow="1" w:lastRow="0" w:firstColumn="1" w:lastColumn="0" w:noHBand="0" w:noVBand="1"/>
      </w:tblPr>
      <w:tblGrid>
        <w:gridCol w:w="1838"/>
        <w:gridCol w:w="2552"/>
        <w:gridCol w:w="2552"/>
        <w:gridCol w:w="2155"/>
        <w:gridCol w:w="1701"/>
      </w:tblGrid>
      <w:tr w:rsidR="0042582F" w14:paraId="068F74A3" w14:textId="77777777" w:rsidTr="0042582F">
        <w:tc>
          <w:tcPr>
            <w:tcW w:w="1838" w:type="dxa"/>
          </w:tcPr>
          <w:p w14:paraId="5A4348A6" w14:textId="564243B6" w:rsidR="0042582F" w:rsidRPr="006218BD" w:rsidRDefault="0042582F" w:rsidP="009053DA">
            <w:pPr>
              <w:ind w:right="376"/>
              <w:jc w:val="center"/>
              <w:rPr>
                <w:rFonts w:ascii="Arial" w:hAnsi="Arial" w:cs="Arial"/>
                <w:b/>
                <w:sz w:val="24"/>
                <w:szCs w:val="24"/>
              </w:rPr>
            </w:pPr>
            <w:r w:rsidRPr="006218BD">
              <w:rPr>
                <w:rFonts w:ascii="Arial" w:hAnsi="Arial" w:cs="Arial"/>
                <w:b/>
                <w:sz w:val="24"/>
                <w:szCs w:val="24"/>
              </w:rPr>
              <w:t>Week</w:t>
            </w:r>
          </w:p>
        </w:tc>
        <w:tc>
          <w:tcPr>
            <w:tcW w:w="2552" w:type="dxa"/>
          </w:tcPr>
          <w:p w14:paraId="77D1C0A2" w14:textId="77777777" w:rsidR="0042582F" w:rsidRDefault="0042582F" w:rsidP="0042582F">
            <w:pPr>
              <w:ind w:right="376"/>
              <w:jc w:val="center"/>
              <w:rPr>
                <w:rFonts w:ascii="Arial" w:hAnsi="Arial" w:cs="Arial"/>
                <w:b/>
                <w:sz w:val="24"/>
                <w:szCs w:val="24"/>
              </w:rPr>
            </w:pPr>
            <w:r>
              <w:rPr>
                <w:rFonts w:ascii="Arial" w:hAnsi="Arial" w:cs="Arial"/>
                <w:b/>
                <w:sz w:val="24"/>
                <w:szCs w:val="24"/>
              </w:rPr>
              <w:t>Topic or Skill</w:t>
            </w:r>
          </w:p>
        </w:tc>
        <w:tc>
          <w:tcPr>
            <w:tcW w:w="2552" w:type="dxa"/>
          </w:tcPr>
          <w:p w14:paraId="44D7EDE1" w14:textId="77777777" w:rsidR="0042582F" w:rsidRDefault="0042582F" w:rsidP="0042582F">
            <w:pPr>
              <w:ind w:right="376"/>
              <w:jc w:val="center"/>
              <w:rPr>
                <w:rFonts w:ascii="Arial" w:hAnsi="Arial" w:cs="Arial"/>
                <w:b/>
                <w:sz w:val="24"/>
                <w:szCs w:val="24"/>
              </w:rPr>
            </w:pPr>
            <w:r>
              <w:rPr>
                <w:rFonts w:ascii="Arial" w:hAnsi="Arial" w:cs="Arial"/>
                <w:b/>
                <w:sz w:val="24"/>
                <w:szCs w:val="24"/>
              </w:rPr>
              <w:t xml:space="preserve">Reading </w:t>
            </w:r>
          </w:p>
        </w:tc>
        <w:tc>
          <w:tcPr>
            <w:tcW w:w="2155" w:type="dxa"/>
          </w:tcPr>
          <w:p w14:paraId="2ACDA14A" w14:textId="77777777" w:rsidR="0042582F" w:rsidRDefault="0042582F" w:rsidP="0042582F">
            <w:pPr>
              <w:ind w:right="376"/>
              <w:rPr>
                <w:rFonts w:ascii="Arial" w:hAnsi="Arial" w:cs="Arial"/>
                <w:b/>
                <w:sz w:val="24"/>
                <w:szCs w:val="24"/>
              </w:rPr>
            </w:pPr>
            <w:r>
              <w:rPr>
                <w:rFonts w:ascii="Arial" w:hAnsi="Arial" w:cs="Arial"/>
                <w:b/>
                <w:sz w:val="24"/>
                <w:szCs w:val="24"/>
              </w:rPr>
              <w:t xml:space="preserve">Assessment </w:t>
            </w:r>
          </w:p>
        </w:tc>
        <w:tc>
          <w:tcPr>
            <w:tcW w:w="1701" w:type="dxa"/>
          </w:tcPr>
          <w:p w14:paraId="2DB1517A" w14:textId="77777777" w:rsidR="0042582F" w:rsidRDefault="0042582F" w:rsidP="0042582F">
            <w:pPr>
              <w:ind w:right="376"/>
              <w:jc w:val="center"/>
              <w:rPr>
                <w:rFonts w:ascii="Arial" w:hAnsi="Arial" w:cs="Arial"/>
                <w:b/>
                <w:sz w:val="24"/>
                <w:szCs w:val="24"/>
              </w:rPr>
            </w:pPr>
            <w:r>
              <w:rPr>
                <w:rFonts w:ascii="Arial" w:hAnsi="Arial" w:cs="Arial"/>
                <w:b/>
                <w:sz w:val="24"/>
                <w:szCs w:val="24"/>
              </w:rPr>
              <w:t>Weight</w:t>
            </w:r>
          </w:p>
        </w:tc>
      </w:tr>
      <w:tr w:rsidR="0042582F" w14:paraId="78FDDDE1" w14:textId="77777777" w:rsidTr="0042582F">
        <w:trPr>
          <w:trHeight w:val="1440"/>
        </w:trPr>
        <w:tc>
          <w:tcPr>
            <w:tcW w:w="1838" w:type="dxa"/>
          </w:tcPr>
          <w:p w14:paraId="472C8EB5" w14:textId="77777777" w:rsidR="0042582F" w:rsidRPr="009053DA" w:rsidRDefault="0042582F" w:rsidP="004B6357">
            <w:pPr>
              <w:jc w:val="center"/>
              <w:rPr>
                <w:rFonts w:asciiTheme="minorHAnsi" w:hAnsiTheme="minorHAnsi" w:cstheme="minorHAnsi"/>
                <w:b/>
              </w:rPr>
            </w:pPr>
            <w:r w:rsidRPr="009053DA">
              <w:rPr>
                <w:rFonts w:asciiTheme="minorHAnsi" w:hAnsiTheme="minorHAnsi" w:cstheme="minorHAnsi"/>
                <w:b/>
              </w:rPr>
              <w:t>Week 1</w:t>
            </w:r>
          </w:p>
          <w:p w14:paraId="54F3F063" w14:textId="5C18807A" w:rsidR="0042582F" w:rsidRPr="009053DA" w:rsidRDefault="00D55949" w:rsidP="008909EE">
            <w:pPr>
              <w:jc w:val="center"/>
              <w:rPr>
                <w:rFonts w:asciiTheme="minorHAnsi" w:hAnsiTheme="minorHAnsi" w:cstheme="minorHAnsi"/>
                <w:b/>
              </w:rPr>
            </w:pPr>
            <w:r>
              <w:rPr>
                <w:rFonts w:asciiTheme="minorHAnsi" w:hAnsiTheme="minorHAnsi" w:cstheme="minorHAnsi"/>
                <w:b/>
              </w:rPr>
              <w:t>September</w:t>
            </w:r>
            <w:r w:rsidR="0042582F" w:rsidRPr="009053DA">
              <w:rPr>
                <w:rFonts w:asciiTheme="minorHAnsi" w:hAnsiTheme="minorHAnsi" w:cstheme="minorHAnsi"/>
                <w:b/>
              </w:rPr>
              <w:t xml:space="preserve"> </w:t>
            </w:r>
            <w:r w:rsidR="008909EE">
              <w:rPr>
                <w:rFonts w:asciiTheme="minorHAnsi" w:hAnsiTheme="minorHAnsi" w:cstheme="minorHAnsi"/>
                <w:b/>
              </w:rPr>
              <w:t>5</w:t>
            </w:r>
            <w:r w:rsidR="009053DA" w:rsidRPr="009053DA">
              <w:rPr>
                <w:rFonts w:asciiTheme="minorHAnsi" w:hAnsiTheme="minorHAnsi" w:cstheme="minorHAnsi"/>
                <w:b/>
                <w:sz w:val="24"/>
                <w:szCs w:val="24"/>
              </w:rPr>
              <w:t> – </w:t>
            </w:r>
            <w:r w:rsidR="008909EE">
              <w:rPr>
                <w:rFonts w:asciiTheme="minorHAnsi" w:hAnsiTheme="minorHAnsi" w:cstheme="minorHAnsi"/>
                <w:b/>
              </w:rPr>
              <w:t>9</w:t>
            </w:r>
          </w:p>
        </w:tc>
        <w:tc>
          <w:tcPr>
            <w:tcW w:w="2552" w:type="dxa"/>
          </w:tcPr>
          <w:p w14:paraId="752B2993" w14:textId="5D154FE9" w:rsidR="00552DD1" w:rsidRPr="00552DD1" w:rsidRDefault="00000000" w:rsidP="0042582F">
            <w:pPr>
              <w:pStyle w:val="ListParagraph"/>
              <w:numPr>
                <w:ilvl w:val="0"/>
                <w:numId w:val="3"/>
              </w:numPr>
              <w:spacing w:after="160" w:line="259" w:lineRule="auto"/>
              <w:ind w:left="140" w:right="-21" w:hanging="172"/>
              <w:rPr>
                <w:sz w:val="24"/>
                <w:szCs w:val="24"/>
              </w:rPr>
            </w:pPr>
            <w:hyperlink r:id="rId14" w:history="1">
              <w:r w:rsidR="00552DD1" w:rsidRPr="00B32226">
                <w:rPr>
                  <w:color w:val="0070C0"/>
                  <w:sz w:val="24"/>
                  <w:szCs w:val="24"/>
                </w:rPr>
                <w:t>Overview</w:t>
              </w:r>
            </w:hyperlink>
          </w:p>
          <w:p w14:paraId="29E8ACD9" w14:textId="31107C6E" w:rsidR="0042582F" w:rsidRPr="00552DD1" w:rsidRDefault="00000000" w:rsidP="0042582F">
            <w:pPr>
              <w:pStyle w:val="ListParagraph"/>
              <w:numPr>
                <w:ilvl w:val="0"/>
                <w:numId w:val="3"/>
              </w:numPr>
              <w:spacing w:after="160" w:line="259" w:lineRule="auto"/>
              <w:ind w:left="140" w:right="-21" w:hanging="172"/>
              <w:rPr>
                <w:sz w:val="24"/>
                <w:szCs w:val="24"/>
              </w:rPr>
            </w:pPr>
            <w:hyperlink r:id="rId15" w:history="1">
              <w:r w:rsidR="0042582F" w:rsidRPr="00B32226">
                <w:rPr>
                  <w:color w:val="0070C0"/>
                  <w:sz w:val="24"/>
                  <w:szCs w:val="24"/>
                </w:rPr>
                <w:t>C++ Building Blocks</w:t>
              </w:r>
            </w:hyperlink>
          </w:p>
          <w:p w14:paraId="7A17279E" w14:textId="10F5BBF8" w:rsidR="0042582F" w:rsidRPr="00552DD1" w:rsidRDefault="00000000" w:rsidP="0042582F">
            <w:pPr>
              <w:pStyle w:val="ListParagraph"/>
              <w:numPr>
                <w:ilvl w:val="0"/>
                <w:numId w:val="3"/>
              </w:numPr>
              <w:spacing w:after="160" w:line="259" w:lineRule="auto"/>
              <w:ind w:left="140" w:right="-21" w:hanging="172"/>
            </w:pPr>
            <w:hyperlink r:id="rId16" w:history="1">
              <w:r w:rsidR="0042582F" w:rsidRPr="00B32226">
                <w:rPr>
                  <w:color w:val="0070C0"/>
                  <w:sz w:val="24"/>
                  <w:szCs w:val="24"/>
                </w:rPr>
                <w:t>Compilation and Execution</w:t>
              </w:r>
            </w:hyperlink>
          </w:p>
        </w:tc>
        <w:tc>
          <w:tcPr>
            <w:tcW w:w="2552" w:type="dxa"/>
          </w:tcPr>
          <w:p w14:paraId="6EFD2C04" w14:textId="6DC9C424" w:rsidR="0042582F" w:rsidRPr="00B32226" w:rsidRDefault="00000000" w:rsidP="0042582F">
            <w:pPr>
              <w:pStyle w:val="ListParagraph"/>
              <w:numPr>
                <w:ilvl w:val="0"/>
                <w:numId w:val="3"/>
              </w:numPr>
              <w:spacing w:after="160" w:line="259" w:lineRule="auto"/>
              <w:ind w:left="140" w:right="-21" w:hanging="172"/>
              <w:rPr>
                <w:sz w:val="24"/>
                <w:szCs w:val="24"/>
              </w:rPr>
            </w:pPr>
            <w:hyperlink r:id="rId17" w:history="1">
              <w:r w:rsidR="0042582F" w:rsidRPr="00B32226">
                <w:rPr>
                  <w:color w:val="0070C0"/>
                  <w:sz w:val="24"/>
                  <w:szCs w:val="24"/>
                </w:rPr>
                <w:t>Fundamental Types</w:t>
              </w:r>
            </w:hyperlink>
          </w:p>
          <w:p w14:paraId="018E99A1" w14:textId="3E43BD5F" w:rsidR="0042582F" w:rsidRPr="00B32226" w:rsidRDefault="00000000" w:rsidP="0042582F">
            <w:pPr>
              <w:pStyle w:val="ListParagraph"/>
              <w:numPr>
                <w:ilvl w:val="0"/>
                <w:numId w:val="3"/>
              </w:numPr>
              <w:spacing w:after="160" w:line="259" w:lineRule="auto"/>
              <w:ind w:left="140" w:right="-21" w:hanging="172"/>
              <w:rPr>
                <w:sz w:val="24"/>
                <w:szCs w:val="24"/>
              </w:rPr>
            </w:pPr>
            <w:hyperlink r:id="rId18" w:history="1">
              <w:r w:rsidR="0042582F" w:rsidRPr="00B32226">
                <w:rPr>
                  <w:color w:val="0070C0"/>
                  <w:sz w:val="24"/>
                  <w:szCs w:val="24"/>
                </w:rPr>
                <w:t>Pointers, References and Arrays</w:t>
              </w:r>
            </w:hyperlink>
          </w:p>
          <w:p w14:paraId="6557DD8B" w14:textId="0786CE75" w:rsidR="0042582F" w:rsidRPr="00B32226" w:rsidRDefault="00000000" w:rsidP="0042582F">
            <w:pPr>
              <w:pStyle w:val="ListParagraph"/>
              <w:numPr>
                <w:ilvl w:val="0"/>
                <w:numId w:val="3"/>
              </w:numPr>
              <w:ind w:left="140" w:right="-21" w:hanging="172"/>
              <w:rPr>
                <w:sz w:val="24"/>
                <w:szCs w:val="24"/>
              </w:rPr>
            </w:pPr>
            <w:hyperlink r:id="rId19" w:history="1">
              <w:r w:rsidR="0042582F" w:rsidRPr="00B32226">
                <w:rPr>
                  <w:color w:val="0070C0"/>
                  <w:sz w:val="24"/>
                  <w:szCs w:val="24"/>
                </w:rPr>
                <w:t>Classes and Scoped Enumerations</w:t>
              </w:r>
            </w:hyperlink>
          </w:p>
        </w:tc>
        <w:tc>
          <w:tcPr>
            <w:tcW w:w="2155" w:type="dxa"/>
          </w:tcPr>
          <w:p w14:paraId="76DB1527" w14:textId="77777777" w:rsidR="0042582F" w:rsidRPr="004D54C6" w:rsidRDefault="0042582F" w:rsidP="0042582F">
            <w:pPr>
              <w:ind w:left="-32" w:right="-21"/>
              <w:rPr>
                <w:rFonts w:asciiTheme="minorHAnsi" w:hAnsiTheme="minorHAnsi" w:cs="Arial"/>
                <w:b/>
                <w:sz w:val="24"/>
                <w:szCs w:val="24"/>
              </w:rPr>
            </w:pPr>
          </w:p>
        </w:tc>
        <w:tc>
          <w:tcPr>
            <w:tcW w:w="1701" w:type="dxa"/>
          </w:tcPr>
          <w:p w14:paraId="4DC77C71" w14:textId="77777777" w:rsidR="0042582F" w:rsidRPr="004D54C6" w:rsidRDefault="0042582F" w:rsidP="0042582F">
            <w:pPr>
              <w:ind w:left="-32" w:right="376"/>
              <w:jc w:val="center"/>
              <w:rPr>
                <w:rFonts w:asciiTheme="minorHAnsi" w:hAnsiTheme="minorHAnsi" w:cs="Arial"/>
                <w:b/>
                <w:sz w:val="24"/>
                <w:szCs w:val="24"/>
              </w:rPr>
            </w:pPr>
          </w:p>
        </w:tc>
      </w:tr>
      <w:tr w:rsidR="00713802" w14:paraId="519A94B2" w14:textId="77777777" w:rsidTr="0042582F">
        <w:trPr>
          <w:trHeight w:val="1440"/>
        </w:trPr>
        <w:tc>
          <w:tcPr>
            <w:tcW w:w="1838" w:type="dxa"/>
          </w:tcPr>
          <w:p w14:paraId="228CF394"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2</w:t>
            </w:r>
          </w:p>
          <w:p w14:paraId="6E3BD8DD" w14:textId="7784FC91" w:rsidR="00713802" w:rsidRPr="009053DA" w:rsidRDefault="00713802" w:rsidP="00713802">
            <w:pPr>
              <w:jc w:val="center"/>
              <w:rPr>
                <w:rFonts w:asciiTheme="minorHAnsi" w:hAnsiTheme="minorHAnsi" w:cstheme="minorHAnsi"/>
                <w:b/>
              </w:rPr>
            </w:pPr>
            <w:r>
              <w:rPr>
                <w:rFonts w:asciiTheme="minorHAnsi" w:hAnsiTheme="minorHAnsi" w:cstheme="minorHAnsi"/>
                <w:b/>
              </w:rPr>
              <w:t>September</w:t>
            </w:r>
            <w:r w:rsidRPr="009053DA">
              <w:rPr>
                <w:rFonts w:asciiTheme="minorHAnsi" w:hAnsiTheme="minorHAnsi" w:cstheme="minorHAnsi"/>
                <w:b/>
              </w:rPr>
              <w:t xml:space="preserve"> </w:t>
            </w:r>
            <w:r>
              <w:rPr>
                <w:rFonts w:asciiTheme="minorHAnsi" w:hAnsiTheme="minorHAnsi" w:cstheme="minorHAnsi"/>
                <w:b/>
              </w:rPr>
              <w:t>12</w:t>
            </w:r>
            <w:r w:rsidRPr="009053DA">
              <w:rPr>
                <w:rFonts w:asciiTheme="minorHAnsi" w:hAnsiTheme="minorHAnsi" w:cstheme="minorHAnsi"/>
                <w:b/>
                <w:sz w:val="24"/>
                <w:szCs w:val="24"/>
              </w:rPr>
              <w:t> – </w:t>
            </w:r>
            <w:r>
              <w:rPr>
                <w:rFonts w:asciiTheme="minorHAnsi" w:hAnsiTheme="minorHAnsi" w:cstheme="minorHAnsi"/>
                <w:b/>
              </w:rPr>
              <w:t>16</w:t>
            </w:r>
          </w:p>
        </w:tc>
        <w:tc>
          <w:tcPr>
            <w:tcW w:w="2552" w:type="dxa"/>
          </w:tcPr>
          <w:p w14:paraId="14D28369"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20" w:history="1">
              <w:r w:rsidR="00713802" w:rsidRPr="00B32226">
                <w:rPr>
                  <w:color w:val="0070C0"/>
                  <w:sz w:val="24"/>
                  <w:szCs w:val="24"/>
                </w:rPr>
                <w:t>Fundamental Types</w:t>
              </w:r>
            </w:hyperlink>
          </w:p>
          <w:p w14:paraId="6B081348"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21" w:history="1">
              <w:r w:rsidR="00713802" w:rsidRPr="00B32226">
                <w:rPr>
                  <w:color w:val="0070C0"/>
                  <w:sz w:val="24"/>
                  <w:szCs w:val="24"/>
                </w:rPr>
                <w:t>Pointers, References and Arrays</w:t>
              </w:r>
            </w:hyperlink>
          </w:p>
          <w:p w14:paraId="352BDC21" w14:textId="2FD89D94" w:rsidR="00713802" w:rsidRPr="00B32226" w:rsidRDefault="00000000" w:rsidP="00713802">
            <w:pPr>
              <w:pStyle w:val="ListParagraph"/>
              <w:numPr>
                <w:ilvl w:val="0"/>
                <w:numId w:val="3"/>
              </w:numPr>
              <w:spacing w:after="160" w:line="259" w:lineRule="auto"/>
              <w:ind w:left="140" w:right="-21" w:hanging="172"/>
              <w:rPr>
                <w:sz w:val="24"/>
                <w:szCs w:val="24"/>
              </w:rPr>
            </w:pPr>
            <w:hyperlink r:id="rId22" w:history="1">
              <w:r w:rsidR="00713802" w:rsidRPr="00B32226">
                <w:rPr>
                  <w:color w:val="0070C0"/>
                  <w:sz w:val="24"/>
                  <w:szCs w:val="24"/>
                </w:rPr>
                <w:t>Classes and Scoped Enumerations</w:t>
              </w:r>
            </w:hyperlink>
          </w:p>
        </w:tc>
        <w:tc>
          <w:tcPr>
            <w:tcW w:w="2552" w:type="dxa"/>
          </w:tcPr>
          <w:p w14:paraId="2A6EBA19" w14:textId="061A2C9E" w:rsidR="00713802" w:rsidRPr="00B32226" w:rsidRDefault="00000000" w:rsidP="00713802">
            <w:pPr>
              <w:pStyle w:val="ListParagraph"/>
              <w:numPr>
                <w:ilvl w:val="0"/>
                <w:numId w:val="3"/>
              </w:numPr>
              <w:spacing w:after="160" w:line="259" w:lineRule="auto"/>
              <w:ind w:left="140" w:right="-21" w:hanging="172"/>
              <w:rPr>
                <w:sz w:val="24"/>
                <w:szCs w:val="24"/>
              </w:rPr>
            </w:pPr>
            <w:hyperlink r:id="rId23" w:history="1">
              <w:r w:rsidR="00713802" w:rsidRPr="00B32226">
                <w:rPr>
                  <w:color w:val="0070C0"/>
                  <w:sz w:val="24"/>
                  <w:szCs w:val="24"/>
                </w:rPr>
                <w:t>Inheritance and Inclusion Polymorphism</w:t>
              </w:r>
            </w:hyperlink>
          </w:p>
          <w:p w14:paraId="6EA8A0E6" w14:textId="0D032C9B" w:rsidR="00713802" w:rsidRPr="00B32226" w:rsidRDefault="00000000" w:rsidP="00713802">
            <w:pPr>
              <w:pStyle w:val="ListParagraph"/>
              <w:numPr>
                <w:ilvl w:val="0"/>
                <w:numId w:val="3"/>
              </w:numPr>
              <w:ind w:left="140" w:right="-21" w:hanging="172"/>
              <w:rPr>
                <w:sz w:val="24"/>
                <w:szCs w:val="24"/>
              </w:rPr>
            </w:pPr>
            <w:hyperlink r:id="rId24" w:history="1">
              <w:r w:rsidR="00713802" w:rsidRPr="00B32226">
                <w:rPr>
                  <w:rStyle w:val="Hyperlink"/>
                  <w:sz w:val="24"/>
                  <w:szCs w:val="24"/>
                  <w:u w:val="none"/>
                </w:rPr>
                <w:t>Class Templates</w:t>
              </w:r>
            </w:hyperlink>
          </w:p>
        </w:tc>
        <w:tc>
          <w:tcPr>
            <w:tcW w:w="2155" w:type="dxa"/>
          </w:tcPr>
          <w:p w14:paraId="59D1194F"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#1</w:t>
            </w:r>
          </w:p>
          <w:p w14:paraId="2EB8CF04" w14:textId="134A8A35"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#1</w:t>
            </w:r>
          </w:p>
          <w:p w14:paraId="56317943" w14:textId="56116276" w:rsidR="00713802" w:rsidRPr="0052287B" w:rsidRDefault="00713802" w:rsidP="00713802">
            <w:pPr>
              <w:ind w:left="-32" w:right="-21"/>
              <w:rPr>
                <w:rFonts w:asciiTheme="minorHAnsi" w:hAnsiTheme="minorHAnsi" w:cs="Arial"/>
                <w:b/>
                <w:sz w:val="24"/>
                <w:szCs w:val="24"/>
              </w:rPr>
            </w:pPr>
          </w:p>
        </w:tc>
        <w:tc>
          <w:tcPr>
            <w:tcW w:w="1701" w:type="dxa"/>
          </w:tcPr>
          <w:p w14:paraId="3DEDEBF3" w14:textId="77777777" w:rsidR="00713802" w:rsidRPr="004D54C6" w:rsidRDefault="00713802" w:rsidP="00713802">
            <w:pPr>
              <w:pStyle w:val="ListParagraph"/>
              <w:numPr>
                <w:ilvl w:val="0"/>
                <w:numId w:val="3"/>
              </w:numPr>
              <w:ind w:left="252" w:right="-21" w:hanging="284"/>
              <w:rPr>
                <w:rFonts w:asciiTheme="minorHAnsi" w:hAnsiTheme="minorHAnsi" w:cs="Arial"/>
                <w:b/>
                <w:sz w:val="24"/>
                <w:szCs w:val="24"/>
              </w:rPr>
            </w:pPr>
            <w:r w:rsidRPr="004D54C6">
              <w:rPr>
                <w:rFonts w:asciiTheme="minorHAnsi" w:hAnsiTheme="minorHAnsi" w:cs="Arial"/>
                <w:b/>
                <w:color w:val="008000"/>
                <w:sz w:val="24"/>
                <w:szCs w:val="24"/>
              </w:rPr>
              <w:t>1.875%</w:t>
            </w:r>
          </w:p>
          <w:p w14:paraId="71C0F92B" w14:textId="0069B3EA" w:rsidR="00713802" w:rsidRPr="004D54C6" w:rsidRDefault="00627153" w:rsidP="00713802">
            <w:pPr>
              <w:pStyle w:val="ListParagraph"/>
              <w:numPr>
                <w:ilvl w:val="0"/>
                <w:numId w:val="3"/>
              </w:numPr>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4305D3C9" w14:textId="2D140B82" w:rsidR="00713802" w:rsidRPr="004D54C6" w:rsidRDefault="00713802" w:rsidP="00713802">
            <w:pPr>
              <w:pStyle w:val="ListParagraph"/>
              <w:ind w:left="252" w:right="-21"/>
              <w:rPr>
                <w:rFonts w:asciiTheme="minorHAnsi" w:hAnsiTheme="minorHAnsi" w:cs="Arial"/>
                <w:b/>
                <w:sz w:val="24"/>
                <w:szCs w:val="24"/>
              </w:rPr>
            </w:pPr>
          </w:p>
        </w:tc>
      </w:tr>
      <w:tr w:rsidR="00713802" w14:paraId="4020D91D" w14:textId="77777777" w:rsidTr="0042582F">
        <w:trPr>
          <w:trHeight w:val="1440"/>
        </w:trPr>
        <w:tc>
          <w:tcPr>
            <w:tcW w:w="1838" w:type="dxa"/>
          </w:tcPr>
          <w:p w14:paraId="25C8AFB1"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3</w:t>
            </w:r>
          </w:p>
          <w:p w14:paraId="35FA1478" w14:textId="050F130F" w:rsidR="00713802" w:rsidRPr="009053DA" w:rsidRDefault="00713802" w:rsidP="00713802">
            <w:pPr>
              <w:jc w:val="center"/>
              <w:rPr>
                <w:rFonts w:asciiTheme="minorHAnsi" w:hAnsiTheme="minorHAnsi" w:cstheme="minorHAnsi"/>
                <w:b/>
              </w:rPr>
            </w:pPr>
            <w:r>
              <w:rPr>
                <w:rFonts w:asciiTheme="minorHAnsi" w:hAnsiTheme="minorHAnsi" w:cstheme="minorHAnsi"/>
                <w:b/>
              </w:rPr>
              <w:t>September</w:t>
            </w:r>
            <w:r w:rsidRPr="009053DA">
              <w:rPr>
                <w:rFonts w:asciiTheme="minorHAnsi" w:hAnsiTheme="minorHAnsi" w:cstheme="minorHAnsi"/>
                <w:b/>
              </w:rPr>
              <w:t xml:space="preserve"> </w:t>
            </w:r>
            <w:r>
              <w:rPr>
                <w:rFonts w:asciiTheme="minorHAnsi" w:hAnsiTheme="minorHAnsi" w:cstheme="minorHAnsi"/>
                <w:b/>
              </w:rPr>
              <w:t>19</w:t>
            </w:r>
            <w:r w:rsidRPr="009053DA">
              <w:rPr>
                <w:rFonts w:asciiTheme="minorHAnsi" w:hAnsiTheme="minorHAnsi" w:cstheme="minorHAnsi"/>
                <w:b/>
                <w:sz w:val="24"/>
                <w:szCs w:val="24"/>
              </w:rPr>
              <w:t> – </w:t>
            </w:r>
            <w:r w:rsidRPr="009053DA">
              <w:rPr>
                <w:rFonts w:asciiTheme="minorHAnsi" w:hAnsiTheme="minorHAnsi" w:cstheme="minorHAnsi"/>
                <w:b/>
              </w:rPr>
              <w:t>2</w:t>
            </w:r>
            <w:r>
              <w:rPr>
                <w:rFonts w:asciiTheme="minorHAnsi" w:hAnsiTheme="minorHAnsi" w:cstheme="minorHAnsi"/>
                <w:b/>
              </w:rPr>
              <w:t>3</w:t>
            </w:r>
          </w:p>
        </w:tc>
        <w:tc>
          <w:tcPr>
            <w:tcW w:w="2552" w:type="dxa"/>
          </w:tcPr>
          <w:p w14:paraId="7666606C"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25" w:history="1">
              <w:r w:rsidR="00713802" w:rsidRPr="00B32226">
                <w:rPr>
                  <w:color w:val="0070C0"/>
                  <w:sz w:val="24"/>
                  <w:szCs w:val="24"/>
                </w:rPr>
                <w:t>Inheritance and Inclusion Polymorphism</w:t>
              </w:r>
            </w:hyperlink>
          </w:p>
          <w:p w14:paraId="61FF8CAF" w14:textId="508E070B" w:rsidR="00713802" w:rsidRPr="00B32226" w:rsidRDefault="00000000" w:rsidP="00713802">
            <w:pPr>
              <w:pStyle w:val="ListParagraph"/>
              <w:numPr>
                <w:ilvl w:val="0"/>
                <w:numId w:val="3"/>
              </w:numPr>
              <w:spacing w:after="160" w:line="259" w:lineRule="auto"/>
              <w:ind w:left="140" w:right="-21" w:hanging="172"/>
              <w:rPr>
                <w:sz w:val="24"/>
                <w:szCs w:val="24"/>
              </w:rPr>
            </w:pPr>
            <w:hyperlink r:id="rId26" w:history="1">
              <w:r w:rsidR="00713802" w:rsidRPr="00B32226">
                <w:rPr>
                  <w:rStyle w:val="Hyperlink"/>
                  <w:sz w:val="24"/>
                  <w:szCs w:val="24"/>
                  <w:u w:val="none"/>
                </w:rPr>
                <w:t>Class Templates</w:t>
              </w:r>
            </w:hyperlink>
          </w:p>
        </w:tc>
        <w:tc>
          <w:tcPr>
            <w:tcW w:w="2552" w:type="dxa"/>
          </w:tcPr>
          <w:p w14:paraId="46761EC4" w14:textId="582E8F59" w:rsidR="00713802" w:rsidRPr="00B32226" w:rsidRDefault="00000000" w:rsidP="00713802">
            <w:pPr>
              <w:pStyle w:val="ListParagraph"/>
              <w:numPr>
                <w:ilvl w:val="0"/>
                <w:numId w:val="3"/>
              </w:numPr>
              <w:spacing w:after="160" w:line="259" w:lineRule="auto"/>
              <w:ind w:left="140" w:right="-21" w:hanging="172"/>
              <w:rPr>
                <w:sz w:val="24"/>
                <w:szCs w:val="24"/>
              </w:rPr>
            </w:pPr>
            <w:hyperlink r:id="rId27" w:history="1">
              <w:r w:rsidR="00713802" w:rsidRPr="00B32226">
                <w:rPr>
                  <w:color w:val="0070C0"/>
                  <w:sz w:val="24"/>
                  <w:szCs w:val="24"/>
                </w:rPr>
                <w:t>Compositions, Aggregations and Associations</w:t>
              </w:r>
            </w:hyperlink>
          </w:p>
          <w:p w14:paraId="23C4FB67" w14:textId="7BDC6272" w:rsidR="00713802" w:rsidRPr="00B32226" w:rsidRDefault="00000000" w:rsidP="00713802">
            <w:pPr>
              <w:pStyle w:val="ListParagraph"/>
              <w:numPr>
                <w:ilvl w:val="0"/>
                <w:numId w:val="3"/>
              </w:numPr>
              <w:ind w:left="140" w:right="-21" w:hanging="172"/>
              <w:rPr>
                <w:sz w:val="24"/>
                <w:szCs w:val="24"/>
              </w:rPr>
            </w:pPr>
            <w:hyperlink r:id="rId28" w:history="1">
              <w:r w:rsidR="00713802" w:rsidRPr="00B32226">
                <w:rPr>
                  <w:color w:val="0070C0"/>
                  <w:sz w:val="24"/>
                  <w:szCs w:val="24"/>
                </w:rPr>
                <w:t>Expressions</w:t>
              </w:r>
            </w:hyperlink>
          </w:p>
        </w:tc>
        <w:tc>
          <w:tcPr>
            <w:tcW w:w="2155" w:type="dxa"/>
          </w:tcPr>
          <w:p w14:paraId="6F1A560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#2</w:t>
            </w:r>
          </w:p>
          <w:p w14:paraId="671B202E" w14:textId="77777777"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#2</w:t>
            </w:r>
          </w:p>
          <w:p w14:paraId="56ED727D" w14:textId="5B8FA333"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05D97442"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57D04490" w14:textId="789149EE"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6E4DF79B" w14:textId="08A68597" w:rsidR="00713802" w:rsidRPr="004D54C6" w:rsidRDefault="00713802" w:rsidP="00713802">
            <w:pPr>
              <w:pStyle w:val="ListParagraph"/>
              <w:ind w:left="252" w:right="-21"/>
              <w:rPr>
                <w:rFonts w:asciiTheme="minorHAnsi" w:hAnsiTheme="minorHAnsi" w:cs="Arial"/>
                <w:b/>
                <w:sz w:val="24"/>
                <w:szCs w:val="24"/>
              </w:rPr>
            </w:pPr>
          </w:p>
        </w:tc>
      </w:tr>
      <w:tr w:rsidR="00713802" w14:paraId="56457663" w14:textId="77777777" w:rsidTr="0042582F">
        <w:trPr>
          <w:trHeight w:val="1440"/>
        </w:trPr>
        <w:tc>
          <w:tcPr>
            <w:tcW w:w="1838" w:type="dxa"/>
          </w:tcPr>
          <w:p w14:paraId="31CCA723"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4</w:t>
            </w:r>
          </w:p>
          <w:p w14:paraId="767FAF54" w14:textId="1165A4EA" w:rsidR="00713802" w:rsidRPr="009053DA" w:rsidRDefault="00713802" w:rsidP="00713802">
            <w:pPr>
              <w:jc w:val="center"/>
              <w:rPr>
                <w:rFonts w:asciiTheme="minorHAnsi" w:hAnsiTheme="minorHAnsi" w:cstheme="minorHAnsi"/>
                <w:b/>
              </w:rPr>
            </w:pPr>
            <w:r>
              <w:rPr>
                <w:rFonts w:asciiTheme="minorHAnsi" w:hAnsiTheme="minorHAnsi" w:cstheme="minorHAnsi"/>
                <w:b/>
              </w:rPr>
              <w:t>September</w:t>
            </w:r>
            <w:r w:rsidRPr="009053DA">
              <w:rPr>
                <w:rFonts w:asciiTheme="minorHAnsi" w:hAnsiTheme="minorHAnsi" w:cstheme="minorHAnsi"/>
                <w:b/>
              </w:rPr>
              <w:t xml:space="preserve"> </w:t>
            </w:r>
            <w:r>
              <w:rPr>
                <w:rFonts w:asciiTheme="minorHAnsi" w:hAnsiTheme="minorHAnsi" w:cstheme="minorHAnsi"/>
                <w:b/>
              </w:rPr>
              <w:t>26</w:t>
            </w:r>
            <w:r w:rsidRPr="009053DA">
              <w:rPr>
                <w:rFonts w:asciiTheme="minorHAnsi" w:hAnsiTheme="minorHAnsi" w:cstheme="minorHAnsi"/>
                <w:b/>
                <w:sz w:val="24"/>
                <w:szCs w:val="24"/>
              </w:rPr>
              <w:t> – </w:t>
            </w:r>
            <w:r>
              <w:rPr>
                <w:rFonts w:asciiTheme="minorHAnsi" w:hAnsiTheme="minorHAnsi" w:cstheme="minorHAnsi"/>
                <w:b/>
              </w:rPr>
              <w:t>30</w:t>
            </w:r>
          </w:p>
        </w:tc>
        <w:tc>
          <w:tcPr>
            <w:tcW w:w="2552" w:type="dxa"/>
          </w:tcPr>
          <w:p w14:paraId="30F58747"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29" w:history="1">
              <w:r w:rsidR="00713802" w:rsidRPr="00B32226">
                <w:rPr>
                  <w:color w:val="0070C0"/>
                  <w:sz w:val="24"/>
                  <w:szCs w:val="24"/>
                </w:rPr>
                <w:t>Compositions, Aggregations and Associations</w:t>
              </w:r>
            </w:hyperlink>
          </w:p>
          <w:p w14:paraId="739EA24F" w14:textId="5653845C" w:rsidR="00713802" w:rsidRPr="00B32226" w:rsidRDefault="00000000" w:rsidP="00713802">
            <w:pPr>
              <w:pStyle w:val="ListParagraph"/>
              <w:numPr>
                <w:ilvl w:val="0"/>
                <w:numId w:val="3"/>
              </w:numPr>
              <w:spacing w:after="160" w:line="259" w:lineRule="auto"/>
              <w:ind w:left="140" w:right="-21" w:hanging="172"/>
              <w:rPr>
                <w:sz w:val="24"/>
                <w:szCs w:val="24"/>
              </w:rPr>
            </w:pPr>
            <w:hyperlink r:id="rId30" w:history="1">
              <w:r w:rsidR="00713802" w:rsidRPr="00B32226">
                <w:rPr>
                  <w:color w:val="0070C0"/>
                  <w:sz w:val="24"/>
                  <w:szCs w:val="24"/>
                </w:rPr>
                <w:t>Expressions</w:t>
              </w:r>
            </w:hyperlink>
          </w:p>
        </w:tc>
        <w:tc>
          <w:tcPr>
            <w:tcW w:w="2552" w:type="dxa"/>
          </w:tcPr>
          <w:p w14:paraId="40722DCB" w14:textId="47461239" w:rsidR="00713802" w:rsidRPr="00B32226" w:rsidRDefault="00000000" w:rsidP="00713802">
            <w:pPr>
              <w:pStyle w:val="ListParagraph"/>
              <w:numPr>
                <w:ilvl w:val="0"/>
                <w:numId w:val="3"/>
              </w:numPr>
              <w:spacing w:after="160" w:line="259" w:lineRule="auto"/>
              <w:ind w:left="140" w:right="-21" w:hanging="172"/>
              <w:rPr>
                <w:sz w:val="24"/>
                <w:szCs w:val="24"/>
              </w:rPr>
            </w:pPr>
            <w:hyperlink r:id="rId31" w:history="1">
              <w:r w:rsidR="00713802" w:rsidRPr="00B32226">
                <w:rPr>
                  <w:color w:val="0070C0"/>
                  <w:sz w:val="24"/>
                  <w:szCs w:val="24"/>
                </w:rPr>
                <w:t>Functions</w:t>
              </w:r>
            </w:hyperlink>
          </w:p>
          <w:p w14:paraId="27C59AE0" w14:textId="6AB3A360" w:rsidR="00713802" w:rsidRPr="00B32226" w:rsidRDefault="00000000" w:rsidP="00713802">
            <w:pPr>
              <w:pStyle w:val="ListParagraph"/>
              <w:numPr>
                <w:ilvl w:val="0"/>
                <w:numId w:val="3"/>
              </w:numPr>
              <w:spacing w:after="160" w:line="259" w:lineRule="auto"/>
              <w:ind w:left="140" w:right="-21" w:hanging="172"/>
              <w:rPr>
                <w:sz w:val="24"/>
                <w:szCs w:val="24"/>
              </w:rPr>
            </w:pPr>
            <w:hyperlink r:id="rId32" w:history="1">
              <w:r w:rsidR="00713802" w:rsidRPr="00B32226">
                <w:rPr>
                  <w:color w:val="0070C0"/>
                  <w:sz w:val="24"/>
                  <w:szCs w:val="24"/>
                </w:rPr>
                <w:t>Error Handling</w:t>
              </w:r>
            </w:hyperlink>
          </w:p>
        </w:tc>
        <w:tc>
          <w:tcPr>
            <w:tcW w:w="2155" w:type="dxa"/>
          </w:tcPr>
          <w:p w14:paraId="0F7747C9"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#3</w:t>
            </w:r>
          </w:p>
          <w:p w14:paraId="697CB0BC" w14:textId="77777777"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#3</w:t>
            </w:r>
          </w:p>
          <w:p w14:paraId="62D345AF" w14:textId="3E8CFD3C" w:rsidR="00713802" w:rsidRPr="006D7953" w:rsidRDefault="00713802" w:rsidP="00713802">
            <w:pPr>
              <w:pStyle w:val="ListParagraph"/>
              <w:ind w:left="252" w:right="-21"/>
              <w:rPr>
                <w:rFonts w:asciiTheme="minorHAnsi" w:hAnsiTheme="minorHAnsi" w:cs="Arial"/>
                <w:b/>
                <w:sz w:val="24"/>
                <w:szCs w:val="24"/>
              </w:rPr>
            </w:pPr>
          </w:p>
        </w:tc>
        <w:tc>
          <w:tcPr>
            <w:tcW w:w="1701" w:type="dxa"/>
          </w:tcPr>
          <w:p w14:paraId="59013FA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6BE339FA" w14:textId="15D1437F"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5E254142" w14:textId="5D80A3D4" w:rsidR="00713802" w:rsidRPr="006D7953" w:rsidRDefault="00713802" w:rsidP="00713802">
            <w:pPr>
              <w:pStyle w:val="ListParagraph"/>
              <w:ind w:left="252" w:right="-21"/>
              <w:rPr>
                <w:rFonts w:asciiTheme="minorHAnsi" w:hAnsiTheme="minorHAnsi" w:cs="Arial"/>
                <w:b/>
                <w:sz w:val="24"/>
                <w:szCs w:val="24"/>
              </w:rPr>
            </w:pPr>
          </w:p>
        </w:tc>
      </w:tr>
      <w:tr w:rsidR="00713802" w14:paraId="1CAFB341" w14:textId="77777777" w:rsidTr="0042582F">
        <w:trPr>
          <w:trHeight w:val="1440"/>
        </w:trPr>
        <w:tc>
          <w:tcPr>
            <w:tcW w:w="1838" w:type="dxa"/>
          </w:tcPr>
          <w:p w14:paraId="6695DA6A"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5</w:t>
            </w:r>
          </w:p>
          <w:p w14:paraId="209E18D6" w14:textId="448E9888" w:rsidR="00713802" w:rsidRPr="009053DA" w:rsidRDefault="00713802" w:rsidP="00713802">
            <w:pPr>
              <w:jc w:val="center"/>
              <w:rPr>
                <w:rFonts w:asciiTheme="minorHAnsi" w:hAnsiTheme="minorHAnsi" w:cstheme="minorHAnsi"/>
                <w:b/>
              </w:rPr>
            </w:pPr>
            <w:r>
              <w:rPr>
                <w:rFonts w:asciiTheme="minorHAnsi" w:hAnsiTheme="minorHAnsi" w:cstheme="minorHAnsi"/>
                <w:b/>
              </w:rPr>
              <w:t>October</w:t>
            </w:r>
            <w:r w:rsidRPr="009053DA">
              <w:rPr>
                <w:rFonts w:asciiTheme="minorHAnsi" w:hAnsiTheme="minorHAnsi" w:cstheme="minorHAnsi"/>
                <w:b/>
              </w:rPr>
              <w:t xml:space="preserve"> </w:t>
            </w:r>
            <w:r>
              <w:rPr>
                <w:rFonts w:asciiTheme="minorHAnsi" w:hAnsiTheme="minorHAnsi" w:cstheme="minorHAnsi"/>
                <w:b/>
              </w:rPr>
              <w:t>3</w:t>
            </w:r>
            <w:r w:rsidRPr="009053DA">
              <w:rPr>
                <w:rFonts w:asciiTheme="minorHAnsi" w:hAnsiTheme="minorHAnsi" w:cstheme="minorHAnsi"/>
                <w:b/>
                <w:sz w:val="24"/>
                <w:szCs w:val="24"/>
              </w:rPr>
              <w:t> – </w:t>
            </w:r>
            <w:r>
              <w:rPr>
                <w:rFonts w:asciiTheme="minorHAnsi" w:hAnsiTheme="minorHAnsi" w:cstheme="minorHAnsi"/>
                <w:b/>
                <w:sz w:val="24"/>
                <w:szCs w:val="24"/>
              </w:rPr>
              <w:t>7</w:t>
            </w:r>
          </w:p>
        </w:tc>
        <w:tc>
          <w:tcPr>
            <w:tcW w:w="2552" w:type="dxa"/>
          </w:tcPr>
          <w:p w14:paraId="01CA465F"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33" w:history="1">
              <w:r w:rsidR="00713802" w:rsidRPr="00B32226">
                <w:rPr>
                  <w:color w:val="0070C0"/>
                  <w:sz w:val="24"/>
                  <w:szCs w:val="24"/>
                </w:rPr>
                <w:t>Functions</w:t>
              </w:r>
            </w:hyperlink>
          </w:p>
          <w:p w14:paraId="1871944E" w14:textId="47FA4BEE" w:rsidR="00713802" w:rsidRPr="00B32226" w:rsidRDefault="00000000" w:rsidP="00713802">
            <w:pPr>
              <w:pStyle w:val="ListParagraph"/>
              <w:numPr>
                <w:ilvl w:val="0"/>
                <w:numId w:val="3"/>
              </w:numPr>
              <w:spacing w:after="160" w:line="259" w:lineRule="auto"/>
              <w:ind w:left="140" w:right="-21" w:hanging="172"/>
              <w:rPr>
                <w:sz w:val="24"/>
                <w:szCs w:val="24"/>
              </w:rPr>
            </w:pPr>
            <w:hyperlink r:id="rId34" w:history="1">
              <w:r w:rsidR="00713802" w:rsidRPr="00B32226">
                <w:rPr>
                  <w:color w:val="0070C0"/>
                  <w:sz w:val="24"/>
                  <w:szCs w:val="24"/>
                </w:rPr>
                <w:t>Error Handling</w:t>
              </w:r>
            </w:hyperlink>
          </w:p>
        </w:tc>
        <w:tc>
          <w:tcPr>
            <w:tcW w:w="2552" w:type="dxa"/>
          </w:tcPr>
          <w:p w14:paraId="6F03F354" w14:textId="5EA1929D" w:rsidR="00713802" w:rsidRPr="00B32226" w:rsidRDefault="00000000" w:rsidP="00713802">
            <w:pPr>
              <w:pStyle w:val="ListParagraph"/>
              <w:numPr>
                <w:ilvl w:val="0"/>
                <w:numId w:val="3"/>
              </w:numPr>
              <w:spacing w:after="160" w:line="259" w:lineRule="auto"/>
              <w:ind w:left="140" w:right="-21" w:hanging="172"/>
              <w:rPr>
                <w:sz w:val="24"/>
                <w:szCs w:val="24"/>
              </w:rPr>
            </w:pPr>
            <w:hyperlink r:id="rId35" w:history="1">
              <w:r w:rsidR="00713802" w:rsidRPr="00B32226">
                <w:rPr>
                  <w:color w:val="0070C0"/>
                  <w:sz w:val="24"/>
                  <w:szCs w:val="24"/>
                </w:rPr>
                <w:t>Standard Library</w:t>
              </w:r>
            </w:hyperlink>
          </w:p>
          <w:p w14:paraId="5853221E" w14:textId="3A78B5B7" w:rsidR="00713802" w:rsidRPr="00B32226" w:rsidRDefault="00000000" w:rsidP="00713802">
            <w:pPr>
              <w:pStyle w:val="ListParagraph"/>
              <w:numPr>
                <w:ilvl w:val="0"/>
                <w:numId w:val="3"/>
              </w:numPr>
              <w:ind w:left="140" w:right="-21" w:hanging="172"/>
              <w:rPr>
                <w:sz w:val="24"/>
                <w:szCs w:val="24"/>
              </w:rPr>
            </w:pPr>
            <w:hyperlink r:id="rId36" w:history="1">
              <w:r w:rsidR="00713802" w:rsidRPr="00B32226">
                <w:rPr>
                  <w:color w:val="0070C0"/>
                  <w:sz w:val="24"/>
                  <w:szCs w:val="24"/>
                </w:rPr>
                <w:t>Containers and Iterators</w:t>
              </w:r>
            </w:hyperlink>
          </w:p>
        </w:tc>
        <w:tc>
          <w:tcPr>
            <w:tcW w:w="2155" w:type="dxa"/>
          </w:tcPr>
          <w:p w14:paraId="0E0A7620" w14:textId="77777777" w:rsidR="00713802" w:rsidRPr="0052287B"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008000"/>
                <w:sz w:val="24"/>
                <w:szCs w:val="24"/>
              </w:rPr>
              <w:t>Quiz #4</w:t>
            </w:r>
          </w:p>
          <w:p w14:paraId="656B1E4A" w14:textId="1DA640A3"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#4</w:t>
            </w:r>
          </w:p>
          <w:p w14:paraId="0850B211" w14:textId="57077F60" w:rsidR="00713802" w:rsidRPr="00C40845" w:rsidRDefault="00713802" w:rsidP="00713802">
            <w:pPr>
              <w:pStyle w:val="ListParagraph"/>
              <w:ind w:left="252" w:right="-21"/>
              <w:rPr>
                <w:rFonts w:asciiTheme="minorHAnsi" w:hAnsiTheme="minorHAnsi" w:cs="Arial"/>
                <w:b/>
                <w:color w:val="008000"/>
                <w:sz w:val="24"/>
                <w:szCs w:val="24"/>
              </w:rPr>
            </w:pPr>
          </w:p>
        </w:tc>
        <w:tc>
          <w:tcPr>
            <w:tcW w:w="1701" w:type="dxa"/>
          </w:tcPr>
          <w:p w14:paraId="2E246ABE" w14:textId="77777777" w:rsidR="00713802" w:rsidRPr="00C40845"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07341AB8" w14:textId="4796A9B1"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1ACBEF80" w14:textId="6C4F4365" w:rsidR="00713802" w:rsidRPr="004D54C6" w:rsidRDefault="00713802" w:rsidP="00713802">
            <w:pPr>
              <w:pStyle w:val="ListParagraph"/>
              <w:ind w:left="252" w:right="-21"/>
              <w:rPr>
                <w:rFonts w:asciiTheme="minorHAnsi" w:hAnsiTheme="minorHAnsi" w:cs="Arial"/>
                <w:b/>
                <w:sz w:val="24"/>
                <w:szCs w:val="24"/>
              </w:rPr>
            </w:pPr>
          </w:p>
        </w:tc>
      </w:tr>
      <w:tr w:rsidR="00713802" w14:paraId="35CAA2D5" w14:textId="77777777" w:rsidTr="0042582F">
        <w:trPr>
          <w:trHeight w:val="1440"/>
        </w:trPr>
        <w:tc>
          <w:tcPr>
            <w:tcW w:w="1838" w:type="dxa"/>
          </w:tcPr>
          <w:p w14:paraId="11D7DB46" w14:textId="77777777"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6</w:t>
            </w:r>
          </w:p>
          <w:p w14:paraId="5C303659" w14:textId="4FDF425B" w:rsidR="00713802" w:rsidRPr="009053DA" w:rsidRDefault="00713802" w:rsidP="00713802">
            <w:pPr>
              <w:jc w:val="center"/>
              <w:rPr>
                <w:rFonts w:asciiTheme="minorHAnsi" w:hAnsiTheme="minorHAnsi" w:cstheme="minorHAnsi"/>
                <w:b/>
              </w:rPr>
            </w:pPr>
            <w:r>
              <w:rPr>
                <w:rFonts w:asciiTheme="minorHAnsi" w:hAnsiTheme="minorHAnsi" w:cstheme="minorHAnsi"/>
                <w:b/>
              </w:rPr>
              <w:t>October</w:t>
            </w:r>
            <w:r w:rsidRPr="009053DA">
              <w:rPr>
                <w:rFonts w:asciiTheme="minorHAnsi" w:hAnsiTheme="minorHAnsi" w:cstheme="minorHAnsi"/>
                <w:b/>
              </w:rPr>
              <w:t xml:space="preserve"> 1</w:t>
            </w:r>
            <w:r>
              <w:rPr>
                <w:rFonts w:asciiTheme="minorHAnsi" w:hAnsiTheme="minorHAnsi" w:cstheme="minorHAnsi"/>
                <w:b/>
              </w:rPr>
              <w:t>0</w:t>
            </w:r>
            <w:r w:rsidRPr="009053DA">
              <w:rPr>
                <w:rFonts w:asciiTheme="minorHAnsi" w:hAnsiTheme="minorHAnsi" w:cstheme="minorHAnsi"/>
                <w:b/>
                <w:sz w:val="24"/>
                <w:szCs w:val="24"/>
              </w:rPr>
              <w:t> – </w:t>
            </w:r>
            <w:r>
              <w:rPr>
                <w:rFonts w:asciiTheme="minorHAnsi" w:hAnsiTheme="minorHAnsi" w:cstheme="minorHAnsi"/>
                <w:b/>
              </w:rPr>
              <w:t>14</w:t>
            </w:r>
          </w:p>
        </w:tc>
        <w:tc>
          <w:tcPr>
            <w:tcW w:w="2552" w:type="dxa"/>
          </w:tcPr>
          <w:p w14:paraId="7AB514A7"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37" w:history="1">
              <w:r w:rsidR="00713802" w:rsidRPr="00B32226">
                <w:rPr>
                  <w:color w:val="0070C0"/>
                  <w:sz w:val="24"/>
                  <w:szCs w:val="24"/>
                </w:rPr>
                <w:t>Standard Library</w:t>
              </w:r>
            </w:hyperlink>
          </w:p>
          <w:p w14:paraId="4131DFD2" w14:textId="0FE64B66" w:rsidR="00713802" w:rsidRPr="00B32226" w:rsidRDefault="00000000" w:rsidP="00713802">
            <w:pPr>
              <w:pStyle w:val="ListParagraph"/>
              <w:numPr>
                <w:ilvl w:val="0"/>
                <w:numId w:val="3"/>
              </w:numPr>
              <w:spacing w:after="160" w:line="259" w:lineRule="auto"/>
              <w:ind w:left="140" w:right="-21" w:hanging="172"/>
              <w:rPr>
                <w:sz w:val="24"/>
                <w:szCs w:val="24"/>
              </w:rPr>
            </w:pPr>
            <w:hyperlink r:id="rId38" w:history="1">
              <w:r w:rsidR="00713802" w:rsidRPr="00B32226">
                <w:rPr>
                  <w:color w:val="0070C0"/>
                  <w:sz w:val="24"/>
                  <w:szCs w:val="24"/>
                </w:rPr>
                <w:t>Containers and Iterators</w:t>
              </w:r>
            </w:hyperlink>
          </w:p>
        </w:tc>
        <w:tc>
          <w:tcPr>
            <w:tcW w:w="2552" w:type="dxa"/>
          </w:tcPr>
          <w:p w14:paraId="31644B50" w14:textId="3A927F1E" w:rsidR="00713802" w:rsidRPr="00B32226" w:rsidRDefault="00713802" w:rsidP="00713802">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155" w:type="dxa"/>
          </w:tcPr>
          <w:p w14:paraId="26B738AC"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#5</w:t>
            </w:r>
          </w:p>
          <w:p w14:paraId="0156BEFC" w14:textId="6094A906" w:rsidR="00713802" w:rsidRPr="00293ED8" w:rsidRDefault="00713802"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5</w:t>
            </w:r>
          </w:p>
          <w:p w14:paraId="6FAA1599" w14:textId="38CE6BAF" w:rsidR="00713802" w:rsidRPr="004B6357" w:rsidRDefault="00713802" w:rsidP="00713802">
            <w:pPr>
              <w:ind w:right="-21"/>
              <w:rPr>
                <w:rFonts w:asciiTheme="minorHAnsi" w:hAnsiTheme="minorHAnsi" w:cs="Arial"/>
                <w:b/>
                <w:sz w:val="24"/>
                <w:szCs w:val="24"/>
              </w:rPr>
            </w:pPr>
          </w:p>
        </w:tc>
        <w:tc>
          <w:tcPr>
            <w:tcW w:w="1701" w:type="dxa"/>
          </w:tcPr>
          <w:p w14:paraId="2214E07E"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6B0B911B" w14:textId="567955B7" w:rsidR="00713802" w:rsidRPr="004B6357"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tc>
      </w:tr>
      <w:tr w:rsidR="004B6357" w14:paraId="6E4E8C19" w14:textId="77777777" w:rsidTr="00451C2E">
        <w:trPr>
          <w:trHeight w:val="1007"/>
        </w:trPr>
        <w:tc>
          <w:tcPr>
            <w:tcW w:w="1838" w:type="dxa"/>
          </w:tcPr>
          <w:p w14:paraId="74FA1F15" w14:textId="4E646513" w:rsidR="004B6357" w:rsidRPr="009053DA" w:rsidRDefault="004B6357" w:rsidP="004B6357">
            <w:pPr>
              <w:jc w:val="center"/>
              <w:rPr>
                <w:rFonts w:asciiTheme="minorHAnsi" w:hAnsiTheme="minorHAnsi" w:cstheme="minorHAnsi"/>
                <w:b/>
              </w:rPr>
            </w:pPr>
            <w:r w:rsidRPr="009053DA">
              <w:rPr>
                <w:rFonts w:asciiTheme="minorHAnsi" w:hAnsiTheme="minorHAnsi" w:cstheme="minorHAnsi"/>
                <w:b/>
              </w:rPr>
              <w:t xml:space="preserve">Week </w:t>
            </w:r>
            <w:r>
              <w:rPr>
                <w:rFonts w:asciiTheme="minorHAnsi" w:hAnsiTheme="minorHAnsi" w:cstheme="minorHAnsi"/>
                <w:b/>
              </w:rPr>
              <w:t>7</w:t>
            </w:r>
          </w:p>
          <w:p w14:paraId="4D473F2E" w14:textId="466F4156" w:rsidR="004B6357" w:rsidRPr="009053DA" w:rsidRDefault="00D55949" w:rsidP="008909EE">
            <w:pPr>
              <w:jc w:val="center"/>
              <w:rPr>
                <w:rFonts w:asciiTheme="minorHAnsi" w:hAnsiTheme="minorHAnsi" w:cstheme="minorHAnsi"/>
                <w:b/>
              </w:rPr>
            </w:pPr>
            <w:r>
              <w:rPr>
                <w:rFonts w:asciiTheme="minorHAnsi" w:hAnsiTheme="minorHAnsi" w:cstheme="minorHAnsi"/>
                <w:b/>
              </w:rPr>
              <w:t>October</w:t>
            </w:r>
            <w:r w:rsidR="004B6357" w:rsidRPr="009053DA">
              <w:rPr>
                <w:rFonts w:asciiTheme="minorHAnsi" w:hAnsiTheme="minorHAnsi" w:cstheme="minorHAnsi"/>
                <w:b/>
              </w:rPr>
              <w:t xml:space="preserve"> </w:t>
            </w:r>
            <w:r>
              <w:rPr>
                <w:rFonts w:asciiTheme="minorHAnsi" w:hAnsiTheme="minorHAnsi" w:cstheme="minorHAnsi"/>
                <w:b/>
              </w:rPr>
              <w:t>1</w:t>
            </w:r>
            <w:r w:rsidR="008909EE">
              <w:rPr>
                <w:rFonts w:asciiTheme="minorHAnsi" w:hAnsiTheme="minorHAnsi" w:cstheme="minorHAnsi"/>
                <w:b/>
              </w:rPr>
              <w:t>7</w:t>
            </w:r>
            <w:r w:rsidR="004B6357" w:rsidRPr="009053DA">
              <w:rPr>
                <w:rFonts w:asciiTheme="minorHAnsi" w:hAnsiTheme="minorHAnsi" w:cstheme="minorHAnsi"/>
                <w:b/>
                <w:sz w:val="24"/>
                <w:szCs w:val="24"/>
              </w:rPr>
              <w:t> – </w:t>
            </w:r>
            <w:r w:rsidR="004B6357" w:rsidRPr="009053DA">
              <w:rPr>
                <w:rFonts w:asciiTheme="minorHAnsi" w:hAnsiTheme="minorHAnsi" w:cstheme="minorHAnsi"/>
                <w:b/>
              </w:rPr>
              <w:t>2</w:t>
            </w:r>
            <w:r w:rsidR="008909EE">
              <w:rPr>
                <w:rFonts w:asciiTheme="minorHAnsi" w:hAnsiTheme="minorHAnsi" w:cstheme="minorHAnsi"/>
                <w:b/>
              </w:rPr>
              <w:t>1</w:t>
            </w:r>
          </w:p>
        </w:tc>
        <w:tc>
          <w:tcPr>
            <w:tcW w:w="2552" w:type="dxa"/>
          </w:tcPr>
          <w:p w14:paraId="414F9DF4" w14:textId="6B368129" w:rsidR="004B6357" w:rsidRPr="00B32226" w:rsidRDefault="004B6357" w:rsidP="00B32226">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552" w:type="dxa"/>
          </w:tcPr>
          <w:p w14:paraId="07D09DFA" w14:textId="1B684A8D" w:rsidR="004B6357" w:rsidRPr="00B32226" w:rsidRDefault="00000000" w:rsidP="004B6357">
            <w:pPr>
              <w:pStyle w:val="ListParagraph"/>
              <w:numPr>
                <w:ilvl w:val="0"/>
                <w:numId w:val="3"/>
              </w:numPr>
              <w:spacing w:after="160" w:line="259" w:lineRule="auto"/>
              <w:ind w:left="140" w:right="-21" w:hanging="172"/>
              <w:rPr>
                <w:sz w:val="24"/>
                <w:szCs w:val="24"/>
              </w:rPr>
            </w:pPr>
            <w:hyperlink r:id="rId39" w:history="1">
              <w:r w:rsidR="004B6357" w:rsidRPr="00B32226">
                <w:rPr>
                  <w:color w:val="0070C0"/>
                  <w:sz w:val="24"/>
                  <w:szCs w:val="24"/>
                </w:rPr>
                <w:t>Algorithms</w:t>
              </w:r>
            </w:hyperlink>
          </w:p>
          <w:p w14:paraId="266B761B" w14:textId="034E867C" w:rsidR="004B6357" w:rsidRPr="00B32226" w:rsidRDefault="00000000" w:rsidP="004B6357">
            <w:pPr>
              <w:pStyle w:val="ListParagraph"/>
              <w:numPr>
                <w:ilvl w:val="0"/>
                <w:numId w:val="3"/>
              </w:numPr>
              <w:spacing w:after="160" w:line="259" w:lineRule="auto"/>
              <w:ind w:left="140" w:right="-21" w:hanging="172"/>
              <w:rPr>
                <w:sz w:val="24"/>
                <w:szCs w:val="24"/>
              </w:rPr>
            </w:pPr>
            <w:hyperlink r:id="rId40" w:history="1">
              <w:r w:rsidR="004B6357" w:rsidRPr="00B32226">
                <w:rPr>
                  <w:color w:val="0070C0"/>
                  <w:sz w:val="24"/>
                  <w:szCs w:val="24"/>
                </w:rPr>
                <w:t>File Stream Objects</w:t>
              </w:r>
            </w:hyperlink>
          </w:p>
        </w:tc>
        <w:tc>
          <w:tcPr>
            <w:tcW w:w="2155" w:type="dxa"/>
          </w:tcPr>
          <w:p w14:paraId="7C6863B9" w14:textId="77777777" w:rsidR="004B6357" w:rsidRPr="004D54C6" w:rsidRDefault="004B6357" w:rsidP="004B6357">
            <w:pPr>
              <w:pStyle w:val="ListParagraph"/>
              <w:numPr>
                <w:ilvl w:val="0"/>
                <w:numId w:val="3"/>
              </w:numPr>
              <w:spacing w:after="160" w:line="259" w:lineRule="auto"/>
              <w:ind w:left="252" w:right="-21" w:hanging="284"/>
              <w:rPr>
                <w:rFonts w:asciiTheme="minorHAnsi" w:hAnsiTheme="minorHAnsi" w:cs="Arial"/>
                <w:b/>
                <w:color w:val="7030A0"/>
                <w:sz w:val="24"/>
                <w:szCs w:val="24"/>
              </w:rPr>
            </w:pPr>
            <w:r w:rsidRPr="004D54C6">
              <w:rPr>
                <w:rFonts w:asciiTheme="minorHAnsi" w:hAnsiTheme="minorHAnsi" w:cs="Arial"/>
                <w:b/>
                <w:color w:val="7030A0"/>
                <w:sz w:val="24"/>
                <w:szCs w:val="24"/>
              </w:rPr>
              <w:t>Midterm Test</w:t>
            </w:r>
          </w:p>
          <w:p w14:paraId="039EA2D5" w14:textId="18E9B532" w:rsidR="004B6357" w:rsidRPr="004B6357" w:rsidRDefault="004B6357" w:rsidP="004B6357">
            <w:pPr>
              <w:pStyle w:val="ListParagraph"/>
              <w:numPr>
                <w:ilvl w:val="0"/>
                <w:numId w:val="3"/>
              </w:numPr>
              <w:spacing w:after="160" w:line="259" w:lineRule="auto"/>
              <w:ind w:left="252" w:right="-21" w:hanging="284"/>
              <w:rPr>
                <w:rFonts w:asciiTheme="minorHAnsi" w:hAnsiTheme="minorHAnsi" w:cs="Arial"/>
                <w:b/>
                <w:color w:val="0033CC"/>
                <w:sz w:val="24"/>
                <w:szCs w:val="24"/>
              </w:rPr>
            </w:pPr>
            <w:r w:rsidRPr="004D54C6">
              <w:rPr>
                <w:rFonts w:asciiTheme="minorHAnsi" w:hAnsiTheme="minorHAnsi" w:cs="Arial"/>
                <w:b/>
                <w:color w:val="0033CC"/>
                <w:sz w:val="24"/>
                <w:szCs w:val="24"/>
              </w:rPr>
              <w:t>Project</w:t>
            </w:r>
            <w:r>
              <w:rPr>
                <w:rFonts w:asciiTheme="minorHAnsi" w:hAnsiTheme="minorHAnsi" w:cs="Arial"/>
                <w:b/>
                <w:color w:val="0033CC"/>
                <w:sz w:val="24"/>
                <w:szCs w:val="24"/>
              </w:rPr>
              <w:t xml:space="preserve"> Release</w:t>
            </w:r>
          </w:p>
        </w:tc>
        <w:tc>
          <w:tcPr>
            <w:tcW w:w="1701" w:type="dxa"/>
          </w:tcPr>
          <w:p w14:paraId="77D9819E" w14:textId="2FA00FE8" w:rsidR="004B6357" w:rsidRPr="004B6357" w:rsidRDefault="002D2F16" w:rsidP="004B6357">
            <w:pPr>
              <w:pStyle w:val="ListParagraph"/>
              <w:numPr>
                <w:ilvl w:val="0"/>
                <w:numId w:val="3"/>
              </w:numPr>
              <w:spacing w:after="160" w:line="259" w:lineRule="auto"/>
              <w:ind w:left="252" w:right="-21" w:hanging="284"/>
              <w:rPr>
                <w:rFonts w:asciiTheme="minorHAnsi" w:hAnsiTheme="minorHAnsi" w:cs="Arial"/>
                <w:b/>
                <w:color w:val="7030A0"/>
                <w:sz w:val="24"/>
                <w:szCs w:val="24"/>
              </w:rPr>
            </w:pPr>
            <w:r>
              <w:rPr>
                <w:rFonts w:asciiTheme="minorHAnsi" w:hAnsiTheme="minorHAnsi" w:cs="Arial"/>
                <w:b/>
                <w:color w:val="7030A0"/>
                <w:sz w:val="24"/>
                <w:szCs w:val="24"/>
              </w:rPr>
              <w:t>15</w:t>
            </w:r>
            <w:r w:rsidR="004B6357" w:rsidRPr="004D54C6">
              <w:rPr>
                <w:rFonts w:asciiTheme="minorHAnsi" w:hAnsiTheme="minorHAnsi" w:cs="Arial"/>
                <w:b/>
                <w:color w:val="7030A0"/>
                <w:sz w:val="24"/>
                <w:szCs w:val="24"/>
              </w:rPr>
              <w:t>%</w:t>
            </w:r>
          </w:p>
        </w:tc>
      </w:tr>
      <w:tr w:rsidR="0042582F" w14:paraId="032FDE89" w14:textId="77777777" w:rsidTr="0042582F">
        <w:trPr>
          <w:trHeight w:val="720"/>
        </w:trPr>
        <w:tc>
          <w:tcPr>
            <w:tcW w:w="10798" w:type="dxa"/>
            <w:gridSpan w:val="5"/>
            <w:vAlign w:val="center"/>
          </w:tcPr>
          <w:p w14:paraId="536C7776" w14:textId="40A1EC98" w:rsidR="0042582F" w:rsidRPr="009053DA" w:rsidRDefault="0042582F" w:rsidP="009053DA">
            <w:pPr>
              <w:ind w:right="376"/>
              <w:jc w:val="center"/>
              <w:rPr>
                <w:rFonts w:asciiTheme="minorHAnsi" w:hAnsiTheme="minorHAnsi" w:cstheme="minorHAnsi"/>
                <w:b/>
                <w:sz w:val="24"/>
                <w:szCs w:val="24"/>
              </w:rPr>
            </w:pPr>
            <w:r w:rsidRPr="009053DA">
              <w:rPr>
                <w:rFonts w:asciiTheme="minorHAnsi" w:hAnsiTheme="minorHAnsi" w:cstheme="minorHAnsi"/>
                <w:b/>
                <w:sz w:val="24"/>
                <w:szCs w:val="24"/>
              </w:rPr>
              <w:t>Study Week</w:t>
            </w:r>
          </w:p>
        </w:tc>
      </w:tr>
      <w:tr w:rsidR="00713802" w14:paraId="1C8E2F02" w14:textId="77777777" w:rsidTr="0042582F">
        <w:trPr>
          <w:trHeight w:val="1440"/>
        </w:trPr>
        <w:tc>
          <w:tcPr>
            <w:tcW w:w="1838" w:type="dxa"/>
          </w:tcPr>
          <w:p w14:paraId="2B1C13F8" w14:textId="72CBC236"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lastRenderedPageBreak/>
              <w:t xml:space="preserve">Week </w:t>
            </w:r>
            <w:r>
              <w:rPr>
                <w:rFonts w:asciiTheme="minorHAnsi" w:hAnsiTheme="minorHAnsi" w:cstheme="minorHAnsi"/>
                <w:b/>
              </w:rPr>
              <w:t>8</w:t>
            </w:r>
          </w:p>
          <w:p w14:paraId="3BB3D4C9" w14:textId="55BFEDF2" w:rsidR="00713802" w:rsidRPr="009053DA" w:rsidRDefault="00713802" w:rsidP="00713802">
            <w:pPr>
              <w:jc w:val="center"/>
              <w:rPr>
                <w:rFonts w:asciiTheme="minorHAnsi" w:hAnsiTheme="minorHAnsi" w:cstheme="minorHAnsi"/>
                <w:b/>
              </w:rPr>
            </w:pPr>
            <w:r>
              <w:rPr>
                <w:rFonts w:asciiTheme="minorHAnsi" w:hAnsiTheme="minorHAnsi" w:cstheme="minorHAnsi"/>
                <w:b/>
              </w:rPr>
              <w:t>October</w:t>
            </w:r>
            <w:r w:rsidRPr="009053DA">
              <w:rPr>
                <w:rFonts w:asciiTheme="minorHAnsi" w:hAnsiTheme="minorHAnsi" w:cstheme="minorHAnsi"/>
                <w:b/>
              </w:rPr>
              <w:t xml:space="preserve"> </w:t>
            </w:r>
            <w:r>
              <w:rPr>
                <w:rFonts w:asciiTheme="minorHAnsi" w:hAnsiTheme="minorHAnsi" w:cstheme="minorHAnsi"/>
                <w:b/>
              </w:rPr>
              <w:t>31</w:t>
            </w:r>
            <w:r w:rsidRPr="009053DA">
              <w:rPr>
                <w:rFonts w:asciiTheme="minorHAnsi" w:hAnsiTheme="minorHAnsi" w:cstheme="minorHAnsi"/>
                <w:b/>
                <w:sz w:val="24"/>
                <w:szCs w:val="24"/>
              </w:rPr>
              <w:t> – </w:t>
            </w:r>
            <w:r>
              <w:rPr>
                <w:rFonts w:asciiTheme="minorHAnsi" w:hAnsiTheme="minorHAnsi" w:cstheme="minorHAnsi"/>
                <w:b/>
                <w:sz w:val="24"/>
                <w:szCs w:val="24"/>
              </w:rPr>
              <w:t xml:space="preserve">November </w:t>
            </w:r>
            <w:r>
              <w:rPr>
                <w:rFonts w:asciiTheme="minorHAnsi" w:hAnsiTheme="minorHAnsi" w:cstheme="minorHAnsi"/>
                <w:b/>
              </w:rPr>
              <w:t>4</w:t>
            </w:r>
          </w:p>
        </w:tc>
        <w:tc>
          <w:tcPr>
            <w:tcW w:w="2552" w:type="dxa"/>
          </w:tcPr>
          <w:p w14:paraId="32B0B54C"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41" w:history="1">
              <w:r w:rsidR="00713802" w:rsidRPr="00B32226">
                <w:rPr>
                  <w:color w:val="0070C0"/>
                  <w:sz w:val="24"/>
                  <w:szCs w:val="24"/>
                </w:rPr>
                <w:t>Algorithms</w:t>
              </w:r>
            </w:hyperlink>
          </w:p>
          <w:p w14:paraId="1DE8B5BB" w14:textId="4027EDD1" w:rsidR="00713802" w:rsidRPr="00B32226" w:rsidRDefault="00000000" w:rsidP="00713802">
            <w:pPr>
              <w:pStyle w:val="ListParagraph"/>
              <w:numPr>
                <w:ilvl w:val="0"/>
                <w:numId w:val="3"/>
              </w:numPr>
              <w:spacing w:after="160" w:line="259" w:lineRule="auto"/>
              <w:ind w:left="140" w:right="-21" w:hanging="172"/>
              <w:rPr>
                <w:sz w:val="24"/>
                <w:szCs w:val="24"/>
              </w:rPr>
            </w:pPr>
            <w:hyperlink r:id="rId42" w:history="1">
              <w:r w:rsidR="00713802" w:rsidRPr="00B32226">
                <w:rPr>
                  <w:color w:val="0070C0"/>
                  <w:sz w:val="24"/>
                  <w:szCs w:val="24"/>
                </w:rPr>
                <w:t>File Stream Objects</w:t>
              </w:r>
            </w:hyperlink>
          </w:p>
        </w:tc>
        <w:tc>
          <w:tcPr>
            <w:tcW w:w="2552" w:type="dxa"/>
          </w:tcPr>
          <w:p w14:paraId="1CA0D039" w14:textId="48516B80" w:rsidR="00713802" w:rsidRPr="00B32226" w:rsidRDefault="00000000" w:rsidP="00713802">
            <w:pPr>
              <w:pStyle w:val="ListParagraph"/>
              <w:numPr>
                <w:ilvl w:val="0"/>
                <w:numId w:val="3"/>
              </w:numPr>
              <w:spacing w:after="160" w:line="259" w:lineRule="auto"/>
              <w:ind w:left="140" w:right="-21" w:hanging="172"/>
              <w:rPr>
                <w:sz w:val="24"/>
                <w:szCs w:val="24"/>
              </w:rPr>
            </w:pPr>
            <w:hyperlink r:id="rId43" w:history="1">
              <w:r w:rsidR="00713802" w:rsidRPr="00713802">
                <w:rPr>
                  <w:color w:val="0070C0"/>
                  <w:sz w:val="24"/>
                  <w:szCs w:val="24"/>
                </w:rPr>
                <w:t>Raw Pointers</w:t>
              </w:r>
            </w:hyperlink>
          </w:p>
          <w:p w14:paraId="03908EDE" w14:textId="14D04644" w:rsidR="00713802" w:rsidRPr="00B32226" w:rsidRDefault="00000000" w:rsidP="00713802">
            <w:pPr>
              <w:pStyle w:val="ListParagraph"/>
              <w:numPr>
                <w:ilvl w:val="0"/>
                <w:numId w:val="3"/>
              </w:numPr>
              <w:ind w:left="140" w:right="-21" w:hanging="172"/>
              <w:rPr>
                <w:sz w:val="24"/>
                <w:szCs w:val="24"/>
              </w:rPr>
            </w:pPr>
            <w:hyperlink r:id="rId44" w:history="1">
              <w:r w:rsidR="00713802" w:rsidRPr="00713802">
                <w:rPr>
                  <w:color w:val="0070C0"/>
                  <w:sz w:val="24"/>
                  <w:szCs w:val="24"/>
                </w:rPr>
                <w:t>Smart Pointers</w:t>
              </w:r>
            </w:hyperlink>
          </w:p>
        </w:tc>
        <w:tc>
          <w:tcPr>
            <w:tcW w:w="2155" w:type="dxa"/>
          </w:tcPr>
          <w:p w14:paraId="1940278D"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#6</w:t>
            </w:r>
          </w:p>
          <w:p w14:paraId="3E8531E2" w14:textId="60B597D6"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6</w:t>
            </w:r>
          </w:p>
          <w:p w14:paraId="5BC59C82" w14:textId="10EE512B"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69327449"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773BFED7" w14:textId="680F3D44"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47121A77" w14:textId="77D49391" w:rsidR="00713802" w:rsidRPr="004D54C6" w:rsidRDefault="00713802" w:rsidP="00713802">
            <w:pPr>
              <w:pStyle w:val="ListParagraph"/>
              <w:ind w:left="252" w:right="-21"/>
              <w:rPr>
                <w:rFonts w:asciiTheme="minorHAnsi" w:hAnsiTheme="minorHAnsi" w:cs="Arial"/>
                <w:b/>
                <w:sz w:val="24"/>
                <w:szCs w:val="24"/>
              </w:rPr>
            </w:pPr>
          </w:p>
        </w:tc>
      </w:tr>
      <w:tr w:rsidR="00713802" w14:paraId="70777F78" w14:textId="77777777" w:rsidTr="0042582F">
        <w:trPr>
          <w:trHeight w:val="1440"/>
        </w:trPr>
        <w:tc>
          <w:tcPr>
            <w:tcW w:w="1838" w:type="dxa"/>
          </w:tcPr>
          <w:p w14:paraId="24A6D520" w14:textId="622FCE8E"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 xml:space="preserve">Week </w:t>
            </w:r>
            <w:r>
              <w:rPr>
                <w:rFonts w:asciiTheme="minorHAnsi" w:hAnsiTheme="minorHAnsi" w:cstheme="minorHAnsi"/>
                <w:b/>
              </w:rPr>
              <w:t>9</w:t>
            </w:r>
          </w:p>
          <w:p w14:paraId="26A63FC1" w14:textId="4201EF4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w:t>
            </w:r>
            <w:r>
              <w:rPr>
                <w:rFonts w:asciiTheme="minorHAnsi" w:hAnsiTheme="minorHAnsi" w:cstheme="minorHAnsi"/>
                <w:b/>
              </w:rPr>
              <w:t>7</w:t>
            </w:r>
            <w:r w:rsidRPr="009053DA">
              <w:rPr>
                <w:rFonts w:asciiTheme="minorHAnsi" w:hAnsiTheme="minorHAnsi" w:cstheme="minorHAnsi"/>
                <w:b/>
                <w:sz w:val="24"/>
                <w:szCs w:val="24"/>
              </w:rPr>
              <w:t> – </w:t>
            </w:r>
            <w:r w:rsidRPr="009053DA">
              <w:rPr>
                <w:rFonts w:asciiTheme="minorHAnsi" w:hAnsiTheme="minorHAnsi" w:cstheme="minorHAnsi"/>
                <w:b/>
              </w:rPr>
              <w:t>1</w:t>
            </w:r>
            <w:r>
              <w:rPr>
                <w:rFonts w:asciiTheme="minorHAnsi" w:hAnsiTheme="minorHAnsi" w:cstheme="minorHAnsi"/>
                <w:b/>
              </w:rPr>
              <w:t>1</w:t>
            </w:r>
          </w:p>
        </w:tc>
        <w:tc>
          <w:tcPr>
            <w:tcW w:w="2552" w:type="dxa"/>
          </w:tcPr>
          <w:p w14:paraId="0F635067"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45" w:history="1">
              <w:r w:rsidR="00713802" w:rsidRPr="00713802">
                <w:rPr>
                  <w:color w:val="0070C0"/>
                  <w:sz w:val="24"/>
                  <w:szCs w:val="24"/>
                </w:rPr>
                <w:t>Raw Pointers</w:t>
              </w:r>
            </w:hyperlink>
          </w:p>
          <w:p w14:paraId="6E1236AA" w14:textId="70104972" w:rsidR="00713802" w:rsidRPr="00B32226" w:rsidRDefault="00000000" w:rsidP="00713802">
            <w:pPr>
              <w:pStyle w:val="ListParagraph"/>
              <w:numPr>
                <w:ilvl w:val="0"/>
                <w:numId w:val="3"/>
              </w:numPr>
              <w:spacing w:after="160" w:line="259" w:lineRule="auto"/>
              <w:ind w:left="140" w:right="-21" w:hanging="172"/>
              <w:rPr>
                <w:sz w:val="24"/>
                <w:szCs w:val="24"/>
              </w:rPr>
            </w:pPr>
            <w:hyperlink r:id="rId46" w:history="1">
              <w:r w:rsidR="00713802" w:rsidRPr="00713802">
                <w:rPr>
                  <w:color w:val="0070C0"/>
                  <w:sz w:val="24"/>
                  <w:szCs w:val="24"/>
                </w:rPr>
                <w:t>Smart Pointers</w:t>
              </w:r>
            </w:hyperlink>
          </w:p>
        </w:tc>
        <w:tc>
          <w:tcPr>
            <w:tcW w:w="2552" w:type="dxa"/>
          </w:tcPr>
          <w:p w14:paraId="791116A1" w14:textId="0B9DE4C5" w:rsidR="00713802" w:rsidRPr="00B32226" w:rsidRDefault="00000000" w:rsidP="00713802">
            <w:pPr>
              <w:pStyle w:val="ListParagraph"/>
              <w:numPr>
                <w:ilvl w:val="0"/>
                <w:numId w:val="3"/>
              </w:numPr>
              <w:spacing w:after="160" w:line="259" w:lineRule="auto"/>
              <w:ind w:left="140" w:right="-21" w:hanging="172"/>
              <w:rPr>
                <w:sz w:val="24"/>
                <w:szCs w:val="24"/>
              </w:rPr>
            </w:pPr>
            <w:hyperlink r:id="rId47" w:history="1">
              <w:r w:rsidR="00713802" w:rsidRPr="00713802">
                <w:rPr>
                  <w:color w:val="0070C0"/>
                  <w:sz w:val="24"/>
                  <w:szCs w:val="24"/>
                </w:rPr>
                <w:t>Multi-Threading</w:t>
              </w:r>
            </w:hyperlink>
          </w:p>
          <w:p w14:paraId="4BC80707" w14:textId="5CEAB2D3" w:rsidR="00713802" w:rsidRPr="00B32226" w:rsidRDefault="00000000" w:rsidP="00713802">
            <w:pPr>
              <w:pStyle w:val="ListParagraph"/>
              <w:numPr>
                <w:ilvl w:val="0"/>
                <w:numId w:val="3"/>
              </w:numPr>
              <w:ind w:left="140" w:right="-21" w:hanging="172"/>
              <w:rPr>
                <w:sz w:val="24"/>
                <w:szCs w:val="24"/>
              </w:rPr>
            </w:pPr>
            <w:hyperlink r:id="rId48" w:history="1">
              <w:r w:rsidR="00713802" w:rsidRPr="00713802">
                <w:rPr>
                  <w:color w:val="0070C0"/>
                  <w:sz w:val="24"/>
                  <w:szCs w:val="24"/>
                </w:rPr>
                <w:t>Thread Classes</w:t>
              </w:r>
            </w:hyperlink>
          </w:p>
        </w:tc>
        <w:tc>
          <w:tcPr>
            <w:tcW w:w="2155" w:type="dxa"/>
          </w:tcPr>
          <w:p w14:paraId="471FAF5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#7</w:t>
            </w:r>
          </w:p>
          <w:p w14:paraId="656CA5EC" w14:textId="51A0C30B"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7</w:t>
            </w:r>
          </w:p>
          <w:p w14:paraId="53C26757" w14:textId="4E9D8B87"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30C00411"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53AC6907" w14:textId="564F5DE8"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64035F9A" w14:textId="1C70C2CE" w:rsidR="00713802" w:rsidRPr="004D54C6" w:rsidRDefault="00713802" w:rsidP="00713802">
            <w:pPr>
              <w:pStyle w:val="ListParagraph"/>
              <w:ind w:left="252" w:right="-21"/>
              <w:rPr>
                <w:rFonts w:asciiTheme="minorHAnsi" w:hAnsiTheme="minorHAnsi" w:cs="Arial"/>
                <w:b/>
                <w:sz w:val="24"/>
                <w:szCs w:val="24"/>
              </w:rPr>
            </w:pPr>
          </w:p>
        </w:tc>
      </w:tr>
      <w:tr w:rsidR="00713802" w14:paraId="0DD75FA3" w14:textId="77777777" w:rsidTr="0042582F">
        <w:trPr>
          <w:trHeight w:val="1440"/>
        </w:trPr>
        <w:tc>
          <w:tcPr>
            <w:tcW w:w="1838" w:type="dxa"/>
          </w:tcPr>
          <w:p w14:paraId="68B77DC4" w14:textId="40538821"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 xml:space="preserve">Week </w:t>
            </w:r>
            <w:r>
              <w:rPr>
                <w:rFonts w:asciiTheme="minorHAnsi" w:hAnsiTheme="minorHAnsi" w:cstheme="minorHAnsi"/>
                <w:b/>
              </w:rPr>
              <w:t>10</w:t>
            </w:r>
          </w:p>
          <w:p w14:paraId="42B1E9CC" w14:textId="56F1E9E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w:t>
            </w:r>
            <w:r>
              <w:rPr>
                <w:rFonts w:asciiTheme="minorHAnsi" w:hAnsiTheme="minorHAnsi" w:cstheme="minorHAnsi"/>
                <w:b/>
              </w:rPr>
              <w:t>14</w:t>
            </w:r>
            <w:r w:rsidRPr="009053DA">
              <w:rPr>
                <w:rFonts w:asciiTheme="minorHAnsi" w:hAnsiTheme="minorHAnsi" w:cstheme="minorHAnsi"/>
                <w:b/>
                <w:sz w:val="24"/>
                <w:szCs w:val="24"/>
              </w:rPr>
              <w:t> – </w:t>
            </w:r>
            <w:r>
              <w:rPr>
                <w:rFonts w:asciiTheme="minorHAnsi" w:hAnsiTheme="minorHAnsi" w:cstheme="minorHAnsi"/>
                <w:b/>
              </w:rPr>
              <w:t>18</w:t>
            </w:r>
          </w:p>
        </w:tc>
        <w:tc>
          <w:tcPr>
            <w:tcW w:w="2552" w:type="dxa"/>
          </w:tcPr>
          <w:p w14:paraId="2AD8EA31"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49" w:history="1">
              <w:r w:rsidR="00713802" w:rsidRPr="00713802">
                <w:rPr>
                  <w:color w:val="0070C0"/>
                  <w:sz w:val="24"/>
                  <w:szCs w:val="24"/>
                </w:rPr>
                <w:t>Multi-Threading</w:t>
              </w:r>
            </w:hyperlink>
          </w:p>
          <w:p w14:paraId="40BD9F03" w14:textId="5E9D26D3" w:rsidR="00713802" w:rsidRPr="00B32226" w:rsidRDefault="00000000" w:rsidP="00713802">
            <w:pPr>
              <w:pStyle w:val="ListParagraph"/>
              <w:numPr>
                <w:ilvl w:val="0"/>
                <w:numId w:val="3"/>
              </w:numPr>
              <w:spacing w:after="160" w:line="259" w:lineRule="auto"/>
              <w:ind w:left="140" w:right="-21" w:hanging="172"/>
              <w:rPr>
                <w:sz w:val="24"/>
                <w:szCs w:val="24"/>
              </w:rPr>
            </w:pPr>
            <w:hyperlink r:id="rId50" w:history="1">
              <w:r w:rsidR="00713802" w:rsidRPr="00713802">
                <w:rPr>
                  <w:color w:val="0070C0"/>
                  <w:sz w:val="24"/>
                  <w:szCs w:val="24"/>
                </w:rPr>
                <w:t>Thread Classes</w:t>
              </w:r>
            </w:hyperlink>
          </w:p>
        </w:tc>
        <w:tc>
          <w:tcPr>
            <w:tcW w:w="2552" w:type="dxa"/>
          </w:tcPr>
          <w:p w14:paraId="77A3773F" w14:textId="141C1149" w:rsidR="00713802" w:rsidRPr="00B32226" w:rsidRDefault="00000000" w:rsidP="00713802">
            <w:pPr>
              <w:pStyle w:val="ListParagraph"/>
              <w:numPr>
                <w:ilvl w:val="0"/>
                <w:numId w:val="3"/>
              </w:numPr>
              <w:spacing w:after="160" w:line="259" w:lineRule="auto"/>
              <w:ind w:left="140" w:right="-21" w:hanging="172"/>
              <w:rPr>
                <w:sz w:val="24"/>
                <w:szCs w:val="24"/>
              </w:rPr>
            </w:pPr>
            <w:hyperlink r:id="rId51" w:history="1">
              <w:r w:rsidR="00713802" w:rsidRPr="00713802">
                <w:rPr>
                  <w:color w:val="0070C0"/>
                  <w:sz w:val="24"/>
                  <w:szCs w:val="24"/>
                </w:rPr>
                <w:t>Pre-Processor Directives</w:t>
              </w:r>
            </w:hyperlink>
          </w:p>
          <w:p w14:paraId="4589F9E6" w14:textId="4C059840" w:rsidR="00713802" w:rsidRPr="00B32226" w:rsidRDefault="00000000" w:rsidP="00713802">
            <w:pPr>
              <w:pStyle w:val="ListParagraph"/>
              <w:numPr>
                <w:ilvl w:val="0"/>
                <w:numId w:val="3"/>
              </w:numPr>
              <w:ind w:left="140" w:right="-21" w:hanging="172"/>
              <w:rPr>
                <w:sz w:val="24"/>
                <w:szCs w:val="24"/>
              </w:rPr>
            </w:pPr>
            <w:hyperlink r:id="rId52" w:history="1">
              <w:r w:rsidR="00713802" w:rsidRPr="00713802">
                <w:rPr>
                  <w:color w:val="0070C0"/>
                  <w:sz w:val="24"/>
                  <w:szCs w:val="24"/>
                </w:rPr>
                <w:t>Arrays and Pointers to Arrays</w:t>
              </w:r>
            </w:hyperlink>
          </w:p>
        </w:tc>
        <w:tc>
          <w:tcPr>
            <w:tcW w:w="2155" w:type="dxa"/>
          </w:tcPr>
          <w:p w14:paraId="3011E344"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#8</w:t>
            </w:r>
          </w:p>
          <w:p w14:paraId="462EEBA5" w14:textId="5D4CA0F4"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8</w:t>
            </w:r>
          </w:p>
          <w:p w14:paraId="5944D527" w14:textId="433B8C28" w:rsidR="00713802" w:rsidRPr="004D54C6" w:rsidRDefault="00713802" w:rsidP="00713802">
            <w:pPr>
              <w:pStyle w:val="ListParagraph"/>
              <w:ind w:left="252" w:right="-21"/>
              <w:rPr>
                <w:rFonts w:asciiTheme="minorHAnsi" w:hAnsiTheme="minorHAnsi" w:cs="Arial"/>
                <w:b/>
                <w:sz w:val="24"/>
                <w:szCs w:val="24"/>
              </w:rPr>
            </w:pPr>
          </w:p>
        </w:tc>
        <w:tc>
          <w:tcPr>
            <w:tcW w:w="1701" w:type="dxa"/>
          </w:tcPr>
          <w:p w14:paraId="42C6DAA0"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1846132D" w14:textId="4D96CD3E"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40B228E3" w14:textId="721A86EE" w:rsidR="00713802" w:rsidRPr="004D54C6" w:rsidRDefault="00713802" w:rsidP="00713802">
            <w:pPr>
              <w:pStyle w:val="ListParagraph"/>
              <w:ind w:left="252" w:right="-21"/>
              <w:rPr>
                <w:rFonts w:asciiTheme="minorHAnsi" w:hAnsiTheme="minorHAnsi" w:cs="Arial"/>
                <w:b/>
                <w:sz w:val="24"/>
                <w:szCs w:val="24"/>
              </w:rPr>
            </w:pPr>
          </w:p>
        </w:tc>
      </w:tr>
      <w:tr w:rsidR="00713802" w14:paraId="6BA60778" w14:textId="77777777" w:rsidTr="0042582F">
        <w:trPr>
          <w:trHeight w:val="1440"/>
        </w:trPr>
        <w:tc>
          <w:tcPr>
            <w:tcW w:w="1838" w:type="dxa"/>
          </w:tcPr>
          <w:p w14:paraId="359353DA" w14:textId="3830AFCB"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1</w:t>
            </w:r>
          </w:p>
          <w:p w14:paraId="70049E3F" w14:textId="262AA4F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2</w:t>
            </w:r>
            <w:r>
              <w:rPr>
                <w:rFonts w:asciiTheme="minorHAnsi" w:hAnsiTheme="minorHAnsi" w:cstheme="minorHAnsi"/>
                <w:b/>
              </w:rPr>
              <w:t>1</w:t>
            </w:r>
            <w:r w:rsidRPr="009053DA">
              <w:rPr>
                <w:rFonts w:asciiTheme="minorHAnsi" w:hAnsiTheme="minorHAnsi" w:cstheme="minorHAnsi"/>
                <w:b/>
                <w:sz w:val="24"/>
                <w:szCs w:val="24"/>
              </w:rPr>
              <w:t> – </w:t>
            </w:r>
            <w:r>
              <w:rPr>
                <w:rFonts w:asciiTheme="minorHAnsi" w:hAnsiTheme="minorHAnsi" w:cstheme="minorHAnsi"/>
                <w:b/>
              </w:rPr>
              <w:t>26</w:t>
            </w:r>
          </w:p>
          <w:p w14:paraId="7704692C" w14:textId="77777777" w:rsidR="00713802" w:rsidRPr="009053DA" w:rsidRDefault="00713802" w:rsidP="00713802">
            <w:pPr>
              <w:jc w:val="center"/>
              <w:rPr>
                <w:rFonts w:asciiTheme="minorHAnsi" w:hAnsiTheme="minorHAnsi" w:cstheme="minorHAnsi"/>
                <w:b/>
              </w:rPr>
            </w:pPr>
          </w:p>
        </w:tc>
        <w:tc>
          <w:tcPr>
            <w:tcW w:w="2552" w:type="dxa"/>
          </w:tcPr>
          <w:p w14:paraId="077C1AF2"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53" w:history="1">
              <w:r w:rsidR="00713802" w:rsidRPr="00713802">
                <w:rPr>
                  <w:color w:val="0070C0"/>
                  <w:sz w:val="24"/>
                  <w:szCs w:val="24"/>
                </w:rPr>
                <w:t>Pre-Processor Directives</w:t>
              </w:r>
            </w:hyperlink>
          </w:p>
          <w:p w14:paraId="0A2D568A" w14:textId="3F227501" w:rsidR="00713802" w:rsidRPr="00B32226" w:rsidRDefault="00000000" w:rsidP="00713802">
            <w:pPr>
              <w:pStyle w:val="ListParagraph"/>
              <w:numPr>
                <w:ilvl w:val="0"/>
                <w:numId w:val="3"/>
              </w:numPr>
              <w:spacing w:after="160" w:line="259" w:lineRule="auto"/>
              <w:ind w:left="140" w:right="-21" w:hanging="172"/>
              <w:rPr>
                <w:sz w:val="24"/>
                <w:szCs w:val="24"/>
              </w:rPr>
            </w:pPr>
            <w:hyperlink r:id="rId54" w:history="1">
              <w:r w:rsidR="00713802" w:rsidRPr="00713802">
                <w:rPr>
                  <w:color w:val="0070C0"/>
                  <w:sz w:val="24"/>
                  <w:szCs w:val="24"/>
                </w:rPr>
                <w:t>Arrays and Pointers to Arrays</w:t>
              </w:r>
            </w:hyperlink>
          </w:p>
        </w:tc>
        <w:tc>
          <w:tcPr>
            <w:tcW w:w="2552" w:type="dxa"/>
          </w:tcPr>
          <w:p w14:paraId="1FD5AD48" w14:textId="598D6680" w:rsidR="00713802" w:rsidRPr="00B32226" w:rsidRDefault="00000000" w:rsidP="00713802">
            <w:pPr>
              <w:pStyle w:val="ListParagraph"/>
              <w:numPr>
                <w:ilvl w:val="0"/>
                <w:numId w:val="3"/>
              </w:numPr>
              <w:spacing w:after="160" w:line="259" w:lineRule="auto"/>
              <w:ind w:left="140" w:right="-21" w:hanging="172"/>
              <w:rPr>
                <w:sz w:val="24"/>
                <w:szCs w:val="24"/>
              </w:rPr>
            </w:pPr>
            <w:hyperlink r:id="rId55" w:history="1">
              <w:r w:rsidR="00713802" w:rsidRPr="00713802">
                <w:rPr>
                  <w:color w:val="0070C0"/>
                  <w:sz w:val="24"/>
                  <w:szCs w:val="24"/>
                </w:rPr>
                <w:t>Multiple Inheritance</w:t>
              </w:r>
            </w:hyperlink>
          </w:p>
          <w:p w14:paraId="085DB08C" w14:textId="0933EAF1" w:rsidR="00713802" w:rsidRPr="00B32226" w:rsidRDefault="00000000" w:rsidP="00713802">
            <w:pPr>
              <w:pStyle w:val="ListParagraph"/>
              <w:numPr>
                <w:ilvl w:val="0"/>
                <w:numId w:val="3"/>
              </w:numPr>
              <w:ind w:left="140" w:right="-21" w:hanging="172"/>
              <w:rPr>
                <w:sz w:val="24"/>
                <w:szCs w:val="24"/>
              </w:rPr>
            </w:pPr>
            <w:hyperlink r:id="rId56" w:history="1">
              <w:r w:rsidR="00713802" w:rsidRPr="00713802">
                <w:rPr>
                  <w:color w:val="0070C0"/>
                  <w:sz w:val="24"/>
                  <w:szCs w:val="24"/>
                </w:rPr>
                <w:t>Bit-Wise Expressions</w:t>
              </w:r>
            </w:hyperlink>
          </w:p>
        </w:tc>
        <w:tc>
          <w:tcPr>
            <w:tcW w:w="2155" w:type="dxa"/>
          </w:tcPr>
          <w:p w14:paraId="741FAA43"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#9</w:t>
            </w:r>
          </w:p>
          <w:p w14:paraId="06B8CB2C" w14:textId="053DC0AE" w:rsidR="00713802" w:rsidRPr="004D54C6" w:rsidRDefault="00713802" w:rsidP="00713802">
            <w:pPr>
              <w:pStyle w:val="ListParagraph"/>
              <w:numPr>
                <w:ilvl w:val="0"/>
                <w:numId w:val="3"/>
              </w:numPr>
              <w:ind w:left="252" w:right="-21" w:hanging="284"/>
              <w:rPr>
                <w:rFonts w:asciiTheme="minorHAnsi" w:hAnsiTheme="minorHAnsi" w:cs="Arial"/>
                <w:b/>
                <w:color w:val="795500"/>
                <w:sz w:val="24"/>
                <w:szCs w:val="24"/>
              </w:rPr>
            </w:pPr>
            <w:r w:rsidRPr="004D54C6">
              <w:rPr>
                <w:rFonts w:asciiTheme="minorHAnsi" w:hAnsiTheme="minorHAnsi" w:cs="Arial"/>
                <w:b/>
                <w:color w:val="795500"/>
                <w:sz w:val="24"/>
                <w:szCs w:val="24"/>
              </w:rPr>
              <w:t>Workshop #</w:t>
            </w:r>
            <w:r>
              <w:rPr>
                <w:rFonts w:asciiTheme="minorHAnsi" w:hAnsiTheme="minorHAnsi" w:cs="Arial"/>
                <w:b/>
                <w:color w:val="795500"/>
                <w:sz w:val="24"/>
                <w:szCs w:val="24"/>
              </w:rPr>
              <w:t>9</w:t>
            </w:r>
          </w:p>
          <w:p w14:paraId="0D4A981F" w14:textId="58C33B18" w:rsidR="00713802" w:rsidRPr="00293ED8" w:rsidRDefault="00713802" w:rsidP="00713802">
            <w:pPr>
              <w:pStyle w:val="ListParagraph"/>
              <w:ind w:left="252" w:right="-21"/>
              <w:rPr>
                <w:rFonts w:asciiTheme="minorHAnsi" w:hAnsiTheme="minorHAnsi" w:cs="Arial"/>
                <w:b/>
                <w:sz w:val="24"/>
                <w:szCs w:val="24"/>
              </w:rPr>
            </w:pPr>
          </w:p>
        </w:tc>
        <w:tc>
          <w:tcPr>
            <w:tcW w:w="1701" w:type="dxa"/>
          </w:tcPr>
          <w:p w14:paraId="6CA84F30" w14:textId="77777777" w:rsidR="00713802" w:rsidRPr="004D54C6" w:rsidRDefault="00713802" w:rsidP="00713802">
            <w:pPr>
              <w:pStyle w:val="ListParagraph"/>
              <w:numPr>
                <w:ilvl w:val="0"/>
                <w:numId w:val="3"/>
              </w:numPr>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1.875%</w:t>
            </w:r>
          </w:p>
          <w:p w14:paraId="535A72D3" w14:textId="6E1897A5" w:rsidR="00713802" w:rsidRPr="004D54C6" w:rsidRDefault="00627153" w:rsidP="00713802">
            <w:pPr>
              <w:pStyle w:val="ListParagraph"/>
              <w:numPr>
                <w:ilvl w:val="0"/>
                <w:numId w:val="3"/>
              </w:numPr>
              <w:spacing w:after="160" w:line="259" w:lineRule="auto"/>
              <w:ind w:left="252" w:right="-21" w:hanging="284"/>
              <w:rPr>
                <w:rFonts w:asciiTheme="minorHAnsi" w:hAnsiTheme="minorHAnsi" w:cs="Arial"/>
                <w:b/>
                <w:color w:val="795500"/>
                <w:sz w:val="24"/>
                <w:szCs w:val="24"/>
              </w:rPr>
            </w:pPr>
            <w:r>
              <w:rPr>
                <w:rFonts w:asciiTheme="minorHAnsi" w:hAnsiTheme="minorHAnsi" w:cs="Arial"/>
                <w:b/>
                <w:color w:val="795500"/>
                <w:sz w:val="24"/>
                <w:szCs w:val="24"/>
              </w:rPr>
              <w:t>3.125</w:t>
            </w:r>
            <w:r w:rsidRPr="004D54C6">
              <w:rPr>
                <w:rFonts w:asciiTheme="minorHAnsi" w:hAnsiTheme="minorHAnsi" w:cs="Arial"/>
                <w:b/>
                <w:color w:val="795500"/>
                <w:sz w:val="24"/>
                <w:szCs w:val="24"/>
              </w:rPr>
              <w:t>%</w:t>
            </w:r>
          </w:p>
          <w:p w14:paraId="01BA85A7" w14:textId="3A7B9B7C" w:rsidR="00713802" w:rsidRPr="00293ED8" w:rsidRDefault="00713802" w:rsidP="00713802">
            <w:pPr>
              <w:pStyle w:val="ListParagraph"/>
              <w:ind w:left="252" w:right="-21"/>
              <w:rPr>
                <w:rFonts w:asciiTheme="minorHAnsi" w:hAnsiTheme="minorHAnsi" w:cs="Arial"/>
                <w:b/>
                <w:sz w:val="24"/>
                <w:szCs w:val="24"/>
              </w:rPr>
            </w:pPr>
          </w:p>
        </w:tc>
      </w:tr>
      <w:tr w:rsidR="00713802" w14:paraId="4E680F60" w14:textId="77777777" w:rsidTr="0042582F">
        <w:trPr>
          <w:trHeight w:val="1440"/>
        </w:trPr>
        <w:tc>
          <w:tcPr>
            <w:tcW w:w="1838" w:type="dxa"/>
          </w:tcPr>
          <w:p w14:paraId="7C37BEBC" w14:textId="06AE025B"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2</w:t>
            </w:r>
          </w:p>
          <w:p w14:paraId="66449A98" w14:textId="33267D75" w:rsidR="00713802" w:rsidRPr="009053DA" w:rsidRDefault="00713802" w:rsidP="00713802">
            <w:pPr>
              <w:jc w:val="center"/>
              <w:rPr>
                <w:rFonts w:asciiTheme="minorHAnsi" w:hAnsiTheme="minorHAnsi" w:cstheme="minorHAnsi"/>
                <w:b/>
              </w:rPr>
            </w:pPr>
            <w:r>
              <w:rPr>
                <w:rFonts w:asciiTheme="minorHAnsi" w:hAnsiTheme="minorHAnsi" w:cstheme="minorHAnsi"/>
                <w:b/>
              </w:rPr>
              <w:t>November</w:t>
            </w:r>
            <w:r w:rsidRPr="009053DA">
              <w:rPr>
                <w:rFonts w:asciiTheme="minorHAnsi" w:hAnsiTheme="minorHAnsi" w:cstheme="minorHAnsi"/>
                <w:b/>
              </w:rPr>
              <w:t xml:space="preserve"> </w:t>
            </w:r>
            <w:r>
              <w:rPr>
                <w:rFonts w:asciiTheme="minorHAnsi" w:hAnsiTheme="minorHAnsi" w:cstheme="minorHAnsi"/>
                <w:b/>
              </w:rPr>
              <w:t>28</w:t>
            </w:r>
            <w:r w:rsidRPr="009053DA">
              <w:rPr>
                <w:rFonts w:asciiTheme="minorHAnsi" w:hAnsiTheme="minorHAnsi" w:cstheme="minorHAnsi"/>
                <w:b/>
                <w:sz w:val="24"/>
                <w:szCs w:val="24"/>
              </w:rPr>
              <w:t> – </w:t>
            </w:r>
            <w:r>
              <w:rPr>
                <w:rFonts w:asciiTheme="minorHAnsi" w:hAnsiTheme="minorHAnsi" w:cstheme="minorHAnsi"/>
                <w:b/>
                <w:sz w:val="24"/>
                <w:szCs w:val="24"/>
              </w:rPr>
              <w:t xml:space="preserve">December </w:t>
            </w:r>
            <w:r>
              <w:rPr>
                <w:rFonts w:asciiTheme="minorHAnsi" w:hAnsiTheme="minorHAnsi" w:cstheme="minorHAnsi"/>
                <w:b/>
              </w:rPr>
              <w:t>2</w:t>
            </w:r>
          </w:p>
        </w:tc>
        <w:tc>
          <w:tcPr>
            <w:tcW w:w="2552" w:type="dxa"/>
          </w:tcPr>
          <w:p w14:paraId="30AE5C77" w14:textId="77777777" w:rsidR="00713802" w:rsidRPr="00B32226" w:rsidRDefault="00000000" w:rsidP="00713802">
            <w:pPr>
              <w:pStyle w:val="ListParagraph"/>
              <w:numPr>
                <w:ilvl w:val="0"/>
                <w:numId w:val="3"/>
              </w:numPr>
              <w:spacing w:after="160" w:line="259" w:lineRule="auto"/>
              <w:ind w:left="140" w:right="-21" w:hanging="172"/>
              <w:rPr>
                <w:sz w:val="24"/>
                <w:szCs w:val="24"/>
              </w:rPr>
            </w:pPr>
            <w:hyperlink r:id="rId57" w:history="1">
              <w:r w:rsidR="00713802" w:rsidRPr="00713802">
                <w:rPr>
                  <w:color w:val="0070C0"/>
                  <w:sz w:val="24"/>
                  <w:szCs w:val="24"/>
                </w:rPr>
                <w:t>Multiple Inheritance</w:t>
              </w:r>
            </w:hyperlink>
          </w:p>
          <w:p w14:paraId="767679AE" w14:textId="2C1E0B09" w:rsidR="00713802" w:rsidRPr="00B32226" w:rsidRDefault="00000000" w:rsidP="00713802">
            <w:pPr>
              <w:pStyle w:val="ListParagraph"/>
              <w:numPr>
                <w:ilvl w:val="0"/>
                <w:numId w:val="3"/>
              </w:numPr>
              <w:spacing w:after="160" w:line="259" w:lineRule="auto"/>
              <w:ind w:left="140" w:right="-21" w:hanging="172"/>
              <w:rPr>
                <w:sz w:val="24"/>
                <w:szCs w:val="24"/>
              </w:rPr>
            </w:pPr>
            <w:hyperlink r:id="rId58" w:history="1">
              <w:r w:rsidR="00713802" w:rsidRPr="00713802">
                <w:rPr>
                  <w:color w:val="0070C0"/>
                  <w:sz w:val="24"/>
                  <w:szCs w:val="24"/>
                </w:rPr>
                <w:t>Bit-Wise Expressions</w:t>
              </w:r>
            </w:hyperlink>
          </w:p>
        </w:tc>
        <w:tc>
          <w:tcPr>
            <w:tcW w:w="2552" w:type="dxa"/>
          </w:tcPr>
          <w:p w14:paraId="7ECA45CE" w14:textId="77777777" w:rsidR="00713802" w:rsidRPr="00713802" w:rsidRDefault="00000000" w:rsidP="00713802">
            <w:pPr>
              <w:pStyle w:val="ListParagraph"/>
              <w:numPr>
                <w:ilvl w:val="0"/>
                <w:numId w:val="3"/>
              </w:numPr>
              <w:spacing w:after="160" w:line="259" w:lineRule="auto"/>
              <w:ind w:left="140" w:right="-21" w:hanging="172"/>
              <w:rPr>
                <w:sz w:val="24"/>
                <w:szCs w:val="24"/>
              </w:rPr>
            </w:pPr>
            <w:hyperlink r:id="rId59" w:history="1">
              <w:r w:rsidR="00713802" w:rsidRPr="00713802">
                <w:rPr>
                  <w:color w:val="0070C0"/>
                  <w:sz w:val="24"/>
                  <w:szCs w:val="24"/>
                </w:rPr>
                <w:t>Linked List Technology</w:t>
              </w:r>
            </w:hyperlink>
          </w:p>
          <w:p w14:paraId="3A270E42" w14:textId="736B93B3" w:rsidR="00713802" w:rsidRPr="00713802" w:rsidRDefault="00000000" w:rsidP="00713802">
            <w:pPr>
              <w:pStyle w:val="ListParagraph"/>
              <w:numPr>
                <w:ilvl w:val="0"/>
                <w:numId w:val="3"/>
              </w:numPr>
              <w:spacing w:after="160" w:line="259" w:lineRule="auto"/>
              <w:ind w:left="140" w:right="-21" w:hanging="172"/>
              <w:rPr>
                <w:sz w:val="24"/>
                <w:szCs w:val="24"/>
              </w:rPr>
            </w:pPr>
            <w:hyperlink r:id="rId60" w:history="1">
              <w:r w:rsidR="00713802" w:rsidRPr="00713802">
                <w:rPr>
                  <w:rStyle w:val="Hyperlink"/>
                  <w:sz w:val="24"/>
                  <w:szCs w:val="24"/>
                  <w:u w:val="none"/>
                </w:rPr>
                <w:t>Other Topics</w:t>
              </w:r>
            </w:hyperlink>
          </w:p>
        </w:tc>
        <w:tc>
          <w:tcPr>
            <w:tcW w:w="2155" w:type="dxa"/>
          </w:tcPr>
          <w:p w14:paraId="3AA55190" w14:textId="77777777" w:rsidR="00713802" w:rsidRDefault="00713802" w:rsidP="00713802">
            <w:pPr>
              <w:pStyle w:val="ListParagraph"/>
              <w:numPr>
                <w:ilvl w:val="0"/>
                <w:numId w:val="3"/>
              </w:numPr>
              <w:spacing w:after="160" w:line="259" w:lineRule="auto"/>
              <w:ind w:left="252" w:right="-21" w:hanging="284"/>
              <w:rPr>
                <w:rFonts w:asciiTheme="minorHAnsi" w:hAnsiTheme="minorHAnsi" w:cs="Arial"/>
                <w:b/>
                <w:color w:val="008000"/>
                <w:sz w:val="24"/>
                <w:szCs w:val="24"/>
              </w:rPr>
            </w:pPr>
            <w:r w:rsidRPr="004D54C6">
              <w:rPr>
                <w:rFonts w:asciiTheme="minorHAnsi" w:hAnsiTheme="minorHAnsi" w:cs="Arial"/>
                <w:b/>
                <w:color w:val="008000"/>
                <w:sz w:val="24"/>
                <w:szCs w:val="24"/>
              </w:rPr>
              <w:t>Quiz #</w:t>
            </w:r>
            <w:r>
              <w:rPr>
                <w:rFonts w:asciiTheme="minorHAnsi" w:hAnsiTheme="minorHAnsi" w:cs="Arial"/>
                <w:b/>
                <w:color w:val="008000"/>
                <w:sz w:val="24"/>
                <w:szCs w:val="24"/>
              </w:rPr>
              <w:t>10</w:t>
            </w:r>
          </w:p>
          <w:p w14:paraId="075AD22C" w14:textId="0168EE1A" w:rsidR="00713802" w:rsidRPr="00293ED8" w:rsidRDefault="00713802" w:rsidP="00713802">
            <w:pPr>
              <w:pStyle w:val="ListParagraph"/>
              <w:numPr>
                <w:ilvl w:val="0"/>
                <w:numId w:val="3"/>
              </w:numPr>
              <w:spacing w:after="160" w:line="259" w:lineRule="auto"/>
              <w:ind w:left="252" w:right="-21" w:hanging="284"/>
              <w:rPr>
                <w:rFonts w:asciiTheme="minorHAnsi" w:hAnsiTheme="minorHAnsi" w:cs="Arial"/>
                <w:b/>
                <w:color w:val="0033CC"/>
                <w:sz w:val="24"/>
                <w:szCs w:val="24"/>
              </w:rPr>
            </w:pPr>
            <w:r w:rsidRPr="004D54C6">
              <w:rPr>
                <w:rFonts w:asciiTheme="minorHAnsi" w:hAnsiTheme="minorHAnsi" w:cs="Arial"/>
                <w:b/>
                <w:color w:val="0033CC"/>
                <w:sz w:val="24"/>
                <w:szCs w:val="24"/>
              </w:rPr>
              <w:t>Project</w:t>
            </w:r>
            <w:r>
              <w:rPr>
                <w:rFonts w:asciiTheme="minorHAnsi" w:hAnsiTheme="minorHAnsi" w:cs="Arial"/>
                <w:b/>
                <w:color w:val="0033CC"/>
                <w:sz w:val="24"/>
                <w:szCs w:val="24"/>
              </w:rPr>
              <w:t xml:space="preserve"> Due</w:t>
            </w:r>
          </w:p>
        </w:tc>
        <w:tc>
          <w:tcPr>
            <w:tcW w:w="1701" w:type="dxa"/>
          </w:tcPr>
          <w:p w14:paraId="2E778287" w14:textId="77777777" w:rsidR="00713802" w:rsidRDefault="00713802" w:rsidP="00713802">
            <w:pPr>
              <w:pStyle w:val="ListParagraph"/>
              <w:numPr>
                <w:ilvl w:val="0"/>
                <w:numId w:val="3"/>
              </w:numPr>
              <w:spacing w:after="160" w:line="259" w:lineRule="auto"/>
              <w:ind w:left="252" w:right="-21" w:hanging="284"/>
              <w:rPr>
                <w:rFonts w:asciiTheme="minorHAnsi" w:hAnsiTheme="minorHAnsi" w:cs="Arial"/>
                <w:b/>
                <w:color w:val="008000"/>
                <w:sz w:val="24"/>
                <w:szCs w:val="24"/>
              </w:rPr>
            </w:pPr>
            <w:r>
              <w:rPr>
                <w:rFonts w:asciiTheme="minorHAnsi" w:hAnsiTheme="minorHAnsi" w:cs="Arial"/>
                <w:b/>
                <w:color w:val="008000"/>
                <w:sz w:val="24"/>
                <w:szCs w:val="24"/>
              </w:rPr>
              <w:t>1.875%</w:t>
            </w:r>
          </w:p>
          <w:p w14:paraId="423D8D71" w14:textId="72F0B504" w:rsidR="00713802" w:rsidRPr="00293ED8" w:rsidRDefault="00627153" w:rsidP="00713802">
            <w:pPr>
              <w:pStyle w:val="ListParagraph"/>
              <w:numPr>
                <w:ilvl w:val="0"/>
                <w:numId w:val="3"/>
              </w:numPr>
              <w:spacing w:after="160" w:line="259" w:lineRule="auto"/>
              <w:ind w:left="252" w:right="-21" w:hanging="284"/>
              <w:rPr>
                <w:rFonts w:asciiTheme="minorHAnsi" w:hAnsiTheme="minorHAnsi" w:cs="Arial"/>
                <w:b/>
                <w:color w:val="0033CC"/>
                <w:sz w:val="24"/>
                <w:szCs w:val="24"/>
              </w:rPr>
            </w:pPr>
            <w:r>
              <w:rPr>
                <w:rFonts w:asciiTheme="minorHAnsi" w:hAnsiTheme="minorHAnsi" w:cs="Arial"/>
                <w:b/>
                <w:color w:val="0033CC"/>
                <w:sz w:val="24"/>
                <w:szCs w:val="24"/>
              </w:rPr>
              <w:t>15</w:t>
            </w:r>
            <w:r w:rsidR="00713802" w:rsidRPr="004D54C6">
              <w:rPr>
                <w:rFonts w:asciiTheme="minorHAnsi" w:hAnsiTheme="minorHAnsi" w:cs="Arial"/>
                <w:b/>
                <w:color w:val="0033CC"/>
                <w:sz w:val="24"/>
                <w:szCs w:val="24"/>
              </w:rPr>
              <w:t>%</w:t>
            </w:r>
          </w:p>
        </w:tc>
      </w:tr>
      <w:tr w:rsidR="00713802" w14:paraId="1E134745" w14:textId="77777777" w:rsidTr="0042582F">
        <w:trPr>
          <w:trHeight w:val="1440"/>
        </w:trPr>
        <w:tc>
          <w:tcPr>
            <w:tcW w:w="1838" w:type="dxa"/>
          </w:tcPr>
          <w:p w14:paraId="0542BA49" w14:textId="1359095F" w:rsidR="00713802" w:rsidRPr="009053DA" w:rsidRDefault="00713802" w:rsidP="00713802">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3</w:t>
            </w:r>
          </w:p>
          <w:p w14:paraId="1BB152E1" w14:textId="642D4134" w:rsidR="00713802" w:rsidRPr="009053DA" w:rsidRDefault="00713802" w:rsidP="00713802">
            <w:pPr>
              <w:jc w:val="center"/>
              <w:rPr>
                <w:rFonts w:asciiTheme="minorHAnsi" w:hAnsiTheme="minorHAnsi" w:cstheme="minorHAnsi"/>
                <w:b/>
              </w:rPr>
            </w:pPr>
            <w:r>
              <w:rPr>
                <w:rFonts w:asciiTheme="minorHAnsi" w:hAnsiTheme="minorHAnsi" w:cstheme="minorHAnsi"/>
                <w:b/>
              </w:rPr>
              <w:t>December</w:t>
            </w:r>
            <w:r w:rsidRPr="009053DA">
              <w:rPr>
                <w:rFonts w:asciiTheme="minorHAnsi" w:hAnsiTheme="minorHAnsi" w:cstheme="minorHAnsi"/>
                <w:b/>
              </w:rPr>
              <w:t xml:space="preserve"> </w:t>
            </w:r>
            <w:r>
              <w:rPr>
                <w:rFonts w:asciiTheme="minorHAnsi" w:hAnsiTheme="minorHAnsi" w:cstheme="minorHAnsi"/>
                <w:b/>
              </w:rPr>
              <w:t>5</w:t>
            </w:r>
            <w:r w:rsidRPr="009053DA">
              <w:rPr>
                <w:rFonts w:asciiTheme="minorHAnsi" w:hAnsiTheme="minorHAnsi" w:cstheme="minorHAnsi"/>
                <w:b/>
                <w:sz w:val="24"/>
                <w:szCs w:val="24"/>
              </w:rPr>
              <w:t> – </w:t>
            </w:r>
            <w:r>
              <w:rPr>
                <w:rFonts w:asciiTheme="minorHAnsi" w:hAnsiTheme="minorHAnsi" w:cstheme="minorHAnsi"/>
                <w:b/>
              </w:rPr>
              <w:t>9</w:t>
            </w:r>
          </w:p>
        </w:tc>
        <w:tc>
          <w:tcPr>
            <w:tcW w:w="2552" w:type="dxa"/>
          </w:tcPr>
          <w:p w14:paraId="1101C78F" w14:textId="77777777" w:rsidR="00713802" w:rsidRPr="00713802" w:rsidRDefault="00000000" w:rsidP="00713802">
            <w:pPr>
              <w:pStyle w:val="ListParagraph"/>
              <w:numPr>
                <w:ilvl w:val="0"/>
                <w:numId w:val="3"/>
              </w:numPr>
              <w:spacing w:after="160" w:line="259" w:lineRule="auto"/>
              <w:ind w:left="140" w:right="-21" w:hanging="172"/>
              <w:rPr>
                <w:sz w:val="24"/>
                <w:szCs w:val="24"/>
              </w:rPr>
            </w:pPr>
            <w:hyperlink r:id="rId61" w:history="1">
              <w:r w:rsidR="00713802" w:rsidRPr="00713802">
                <w:rPr>
                  <w:color w:val="0070C0"/>
                  <w:sz w:val="24"/>
                  <w:szCs w:val="24"/>
                </w:rPr>
                <w:t>Linked List Technology</w:t>
              </w:r>
            </w:hyperlink>
          </w:p>
          <w:p w14:paraId="3043C98D" w14:textId="0C51835B" w:rsidR="00713802" w:rsidRPr="00B32226" w:rsidRDefault="00000000" w:rsidP="00713802">
            <w:pPr>
              <w:pStyle w:val="ListParagraph"/>
              <w:numPr>
                <w:ilvl w:val="0"/>
                <w:numId w:val="3"/>
              </w:numPr>
              <w:spacing w:after="160" w:line="259" w:lineRule="auto"/>
              <w:ind w:left="140" w:right="-21" w:hanging="172"/>
              <w:rPr>
                <w:sz w:val="24"/>
                <w:szCs w:val="24"/>
              </w:rPr>
            </w:pPr>
            <w:hyperlink r:id="rId62" w:history="1">
              <w:r w:rsidR="00713802" w:rsidRPr="00713802">
                <w:rPr>
                  <w:rStyle w:val="Hyperlink"/>
                  <w:sz w:val="24"/>
                  <w:szCs w:val="24"/>
                  <w:u w:val="none"/>
                </w:rPr>
                <w:t>Other Topics</w:t>
              </w:r>
            </w:hyperlink>
          </w:p>
        </w:tc>
        <w:tc>
          <w:tcPr>
            <w:tcW w:w="2552" w:type="dxa"/>
          </w:tcPr>
          <w:p w14:paraId="33980442" w14:textId="6FF3F996" w:rsidR="00713802" w:rsidRPr="00B32226" w:rsidRDefault="00713802" w:rsidP="00713802">
            <w:pPr>
              <w:pStyle w:val="ListParagraph"/>
              <w:numPr>
                <w:ilvl w:val="0"/>
                <w:numId w:val="3"/>
              </w:numPr>
              <w:ind w:left="140" w:right="-21" w:hanging="172"/>
              <w:rPr>
                <w:sz w:val="24"/>
                <w:szCs w:val="24"/>
              </w:rPr>
            </w:pPr>
            <w:r w:rsidRPr="00B32226">
              <w:rPr>
                <w:sz w:val="24"/>
                <w:szCs w:val="24"/>
              </w:rPr>
              <w:t>Review</w:t>
            </w:r>
          </w:p>
        </w:tc>
        <w:tc>
          <w:tcPr>
            <w:tcW w:w="2155" w:type="dxa"/>
          </w:tcPr>
          <w:p w14:paraId="69E8303D" w14:textId="20DCE5FC" w:rsidR="00713802" w:rsidRPr="00F9542A" w:rsidRDefault="00713802" w:rsidP="00713802">
            <w:pPr>
              <w:ind w:right="-21"/>
              <w:rPr>
                <w:rFonts w:asciiTheme="minorHAnsi" w:hAnsiTheme="minorHAnsi" w:cs="Arial"/>
                <w:b/>
                <w:sz w:val="24"/>
                <w:szCs w:val="24"/>
              </w:rPr>
            </w:pPr>
          </w:p>
        </w:tc>
        <w:tc>
          <w:tcPr>
            <w:tcW w:w="1701" w:type="dxa"/>
          </w:tcPr>
          <w:p w14:paraId="0B8F9351" w14:textId="6F33C1E3" w:rsidR="00713802" w:rsidRPr="00F9542A" w:rsidRDefault="00713802" w:rsidP="00713802">
            <w:pPr>
              <w:ind w:right="-21"/>
              <w:rPr>
                <w:rFonts w:asciiTheme="minorHAnsi" w:hAnsiTheme="minorHAnsi" w:cs="Arial"/>
                <w:b/>
                <w:sz w:val="24"/>
                <w:szCs w:val="24"/>
              </w:rPr>
            </w:pPr>
          </w:p>
        </w:tc>
      </w:tr>
      <w:tr w:rsidR="004B6357" w14:paraId="406227B4" w14:textId="77777777" w:rsidTr="0042582F">
        <w:trPr>
          <w:trHeight w:val="1440"/>
        </w:trPr>
        <w:tc>
          <w:tcPr>
            <w:tcW w:w="1838" w:type="dxa"/>
          </w:tcPr>
          <w:p w14:paraId="491890AA" w14:textId="4A76442F" w:rsidR="004B6357" w:rsidRPr="009053DA" w:rsidRDefault="004B6357" w:rsidP="004B6357">
            <w:pPr>
              <w:jc w:val="center"/>
              <w:rPr>
                <w:rFonts w:asciiTheme="minorHAnsi" w:hAnsiTheme="minorHAnsi" w:cstheme="minorHAnsi"/>
                <w:b/>
              </w:rPr>
            </w:pPr>
            <w:r w:rsidRPr="009053DA">
              <w:rPr>
                <w:rFonts w:asciiTheme="minorHAnsi" w:hAnsiTheme="minorHAnsi" w:cstheme="minorHAnsi"/>
                <w:b/>
              </w:rPr>
              <w:t>Week 1</w:t>
            </w:r>
            <w:r>
              <w:rPr>
                <w:rFonts w:asciiTheme="minorHAnsi" w:hAnsiTheme="minorHAnsi" w:cstheme="minorHAnsi"/>
                <w:b/>
              </w:rPr>
              <w:t>4</w:t>
            </w:r>
          </w:p>
          <w:p w14:paraId="579C5493" w14:textId="442F6E14" w:rsidR="004B6357" w:rsidRPr="009053DA" w:rsidRDefault="00D55949" w:rsidP="008909EE">
            <w:pPr>
              <w:jc w:val="center"/>
              <w:rPr>
                <w:rFonts w:asciiTheme="minorHAnsi" w:hAnsiTheme="minorHAnsi" w:cstheme="minorHAnsi"/>
                <w:b/>
              </w:rPr>
            </w:pPr>
            <w:r>
              <w:rPr>
                <w:rFonts w:asciiTheme="minorHAnsi" w:hAnsiTheme="minorHAnsi" w:cstheme="minorHAnsi"/>
                <w:b/>
              </w:rPr>
              <w:t>December</w:t>
            </w:r>
            <w:r w:rsidR="004B6357" w:rsidRPr="009053DA">
              <w:rPr>
                <w:rFonts w:asciiTheme="minorHAnsi" w:hAnsiTheme="minorHAnsi" w:cstheme="minorHAnsi"/>
                <w:b/>
              </w:rPr>
              <w:t xml:space="preserve"> </w:t>
            </w:r>
            <w:r w:rsidR="004428F5">
              <w:rPr>
                <w:rFonts w:asciiTheme="minorHAnsi" w:hAnsiTheme="minorHAnsi" w:cstheme="minorHAnsi"/>
                <w:b/>
              </w:rPr>
              <w:t>1</w:t>
            </w:r>
            <w:r w:rsidR="008909EE">
              <w:rPr>
                <w:rFonts w:asciiTheme="minorHAnsi" w:hAnsiTheme="minorHAnsi" w:cstheme="minorHAnsi"/>
                <w:b/>
              </w:rPr>
              <w:t>2</w:t>
            </w:r>
            <w:r w:rsidR="004B6357" w:rsidRPr="009053DA">
              <w:rPr>
                <w:rFonts w:asciiTheme="minorHAnsi" w:hAnsiTheme="minorHAnsi" w:cstheme="minorHAnsi"/>
                <w:b/>
                <w:sz w:val="24"/>
                <w:szCs w:val="24"/>
              </w:rPr>
              <w:t> – </w:t>
            </w:r>
            <w:r>
              <w:rPr>
                <w:rFonts w:asciiTheme="minorHAnsi" w:hAnsiTheme="minorHAnsi" w:cstheme="minorHAnsi"/>
                <w:b/>
              </w:rPr>
              <w:t>1</w:t>
            </w:r>
            <w:r w:rsidR="008909EE">
              <w:rPr>
                <w:rFonts w:asciiTheme="minorHAnsi" w:hAnsiTheme="minorHAnsi" w:cstheme="minorHAnsi"/>
                <w:b/>
              </w:rPr>
              <w:t>6</w:t>
            </w:r>
          </w:p>
        </w:tc>
        <w:tc>
          <w:tcPr>
            <w:tcW w:w="2552" w:type="dxa"/>
          </w:tcPr>
          <w:p w14:paraId="23656073" w14:textId="58584A68" w:rsidR="004B6357" w:rsidRPr="00B32226" w:rsidRDefault="00EF773E" w:rsidP="00B32226">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552" w:type="dxa"/>
          </w:tcPr>
          <w:p w14:paraId="0331D57A" w14:textId="4E2B5CC9" w:rsidR="004B6357" w:rsidRPr="00B32226" w:rsidRDefault="00EF773E" w:rsidP="00B32226">
            <w:pPr>
              <w:pStyle w:val="ListParagraph"/>
              <w:numPr>
                <w:ilvl w:val="0"/>
                <w:numId w:val="3"/>
              </w:numPr>
              <w:spacing w:after="160" w:line="259" w:lineRule="auto"/>
              <w:ind w:left="140" w:right="-21" w:hanging="172"/>
              <w:rPr>
                <w:sz w:val="24"/>
                <w:szCs w:val="24"/>
              </w:rPr>
            </w:pPr>
            <w:r w:rsidRPr="00B32226">
              <w:rPr>
                <w:sz w:val="24"/>
                <w:szCs w:val="24"/>
              </w:rPr>
              <w:t>Review</w:t>
            </w:r>
          </w:p>
        </w:tc>
        <w:tc>
          <w:tcPr>
            <w:tcW w:w="2155" w:type="dxa"/>
          </w:tcPr>
          <w:p w14:paraId="29D7578E" w14:textId="6DDC00C0" w:rsidR="004B6357" w:rsidRPr="00EF773E" w:rsidRDefault="00EF773E" w:rsidP="00EF773E">
            <w:pPr>
              <w:pStyle w:val="ListParagraph"/>
              <w:numPr>
                <w:ilvl w:val="0"/>
                <w:numId w:val="3"/>
              </w:numPr>
              <w:spacing w:after="160" w:line="259" w:lineRule="auto"/>
              <w:ind w:left="252" w:right="-21" w:hanging="284"/>
              <w:rPr>
                <w:rFonts w:asciiTheme="minorHAnsi" w:hAnsiTheme="minorHAnsi" w:cs="Arial"/>
                <w:b/>
                <w:color w:val="C00000"/>
                <w:sz w:val="24"/>
                <w:szCs w:val="24"/>
              </w:rPr>
            </w:pPr>
            <w:r w:rsidRPr="004D54C6">
              <w:rPr>
                <w:rFonts w:asciiTheme="minorHAnsi" w:hAnsiTheme="minorHAnsi" w:cs="Arial"/>
                <w:b/>
                <w:color w:val="C00000"/>
                <w:sz w:val="24"/>
                <w:szCs w:val="24"/>
              </w:rPr>
              <w:t>Final Test</w:t>
            </w:r>
          </w:p>
        </w:tc>
        <w:tc>
          <w:tcPr>
            <w:tcW w:w="1701" w:type="dxa"/>
          </w:tcPr>
          <w:p w14:paraId="454698D6" w14:textId="47C2EF2C" w:rsidR="004B6357" w:rsidRPr="00EF773E" w:rsidRDefault="002D2F16" w:rsidP="00EF773E">
            <w:pPr>
              <w:pStyle w:val="ListParagraph"/>
              <w:numPr>
                <w:ilvl w:val="0"/>
                <w:numId w:val="3"/>
              </w:numPr>
              <w:spacing w:after="160" w:line="259" w:lineRule="auto"/>
              <w:ind w:left="252" w:right="-21" w:hanging="284"/>
              <w:rPr>
                <w:rFonts w:asciiTheme="minorHAnsi" w:hAnsiTheme="minorHAnsi" w:cs="Arial"/>
                <w:b/>
                <w:color w:val="C00000"/>
                <w:sz w:val="24"/>
                <w:szCs w:val="24"/>
              </w:rPr>
            </w:pPr>
            <w:r>
              <w:rPr>
                <w:rFonts w:asciiTheme="minorHAnsi" w:hAnsiTheme="minorHAnsi" w:cs="Arial"/>
                <w:b/>
                <w:color w:val="C00000"/>
                <w:sz w:val="24"/>
                <w:szCs w:val="24"/>
              </w:rPr>
              <w:t>3</w:t>
            </w:r>
            <w:r w:rsidR="00EF773E">
              <w:rPr>
                <w:rFonts w:asciiTheme="minorHAnsi" w:hAnsiTheme="minorHAnsi" w:cs="Arial"/>
                <w:b/>
                <w:color w:val="C00000"/>
                <w:sz w:val="24"/>
                <w:szCs w:val="24"/>
              </w:rPr>
              <w:t>0</w:t>
            </w:r>
            <w:r w:rsidR="00EF773E" w:rsidRPr="004D54C6">
              <w:rPr>
                <w:rFonts w:asciiTheme="minorHAnsi" w:hAnsiTheme="minorHAnsi" w:cs="Arial"/>
                <w:b/>
                <w:color w:val="C00000"/>
                <w:sz w:val="24"/>
                <w:szCs w:val="24"/>
              </w:rPr>
              <w:t>%</w:t>
            </w:r>
          </w:p>
        </w:tc>
      </w:tr>
    </w:tbl>
    <w:p w14:paraId="6A921275" w14:textId="77777777" w:rsidR="002A7E81" w:rsidRPr="00A665DB" w:rsidRDefault="002A7E81" w:rsidP="00A61801">
      <w:pPr>
        <w:spacing w:before="100" w:beforeAutospacing="1" w:after="100" w:afterAutospacing="1" w:line="240" w:lineRule="auto"/>
        <w:jc w:val="center"/>
        <w:rPr>
          <w:rFonts w:ascii="Arial" w:hAnsi="Arial" w:cs="Arial"/>
          <w:sz w:val="24"/>
          <w:szCs w:val="24"/>
        </w:rPr>
      </w:pPr>
      <w:r w:rsidRPr="00A665DB">
        <w:rPr>
          <w:rFonts w:ascii="Arial" w:eastAsia="Arial" w:hAnsi="Arial" w:cs="Arial"/>
          <w:b/>
          <w:sz w:val="24"/>
          <w:szCs w:val="24"/>
        </w:rPr>
        <w:t>PLEASE RETAIN THIS DOCUMENT FOR FUTURE EDUCATIONAL AND/OR EMPLOYMENT USE.</w:t>
      </w:r>
    </w:p>
    <w:sectPr w:rsidR="002A7E81" w:rsidRPr="00A665DB" w:rsidSect="00A665DB">
      <w:pgSz w:w="12240" w:h="15840"/>
      <w:pgMar w:top="1008"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932"/>
    <w:multiLevelType w:val="hybridMultilevel"/>
    <w:tmpl w:val="2E4A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75ADE"/>
    <w:multiLevelType w:val="hybridMultilevel"/>
    <w:tmpl w:val="983E29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9CA"/>
    <w:multiLevelType w:val="hybridMultilevel"/>
    <w:tmpl w:val="53DA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F7CBC"/>
    <w:multiLevelType w:val="hybridMultilevel"/>
    <w:tmpl w:val="09BE18C2"/>
    <w:lvl w:ilvl="0" w:tplc="302C7F4E">
      <w:start w:val="1"/>
      <w:numFmt w:val="bullet"/>
      <w:lvlText w:val=""/>
      <w:lvlJc w:val="left"/>
      <w:pPr>
        <w:ind w:left="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5A3F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DA973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0A80F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BCCCF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F825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48AAE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093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5C40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834057355">
    <w:abstractNumId w:val="3"/>
  </w:num>
  <w:num w:numId="2" w16cid:durableId="1488670296">
    <w:abstractNumId w:val="0"/>
  </w:num>
  <w:num w:numId="3" w16cid:durableId="1139759026">
    <w:abstractNumId w:val="1"/>
  </w:num>
  <w:num w:numId="4" w16cid:durableId="256520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F8087D2-4DAE-457D-A52A-E30B235639AF}"/>
    <w:docVar w:name="dgnword-eventsink" w:val="1188547470592"/>
  </w:docVars>
  <w:rsids>
    <w:rsidRoot w:val="009247DD"/>
    <w:rsid w:val="00022DB6"/>
    <w:rsid w:val="0004717D"/>
    <w:rsid w:val="00053E88"/>
    <w:rsid w:val="00056983"/>
    <w:rsid w:val="000A4AC3"/>
    <w:rsid w:val="000C73B9"/>
    <w:rsid w:val="00154705"/>
    <w:rsid w:val="001D16BA"/>
    <w:rsid w:val="001D1D3A"/>
    <w:rsid w:val="001E1480"/>
    <w:rsid w:val="001E53F6"/>
    <w:rsid w:val="001E71AE"/>
    <w:rsid w:val="0022775A"/>
    <w:rsid w:val="00260EFB"/>
    <w:rsid w:val="002718B0"/>
    <w:rsid w:val="00293ED8"/>
    <w:rsid w:val="002A7E81"/>
    <w:rsid w:val="002C2C20"/>
    <w:rsid w:val="002D2F16"/>
    <w:rsid w:val="00334ABE"/>
    <w:rsid w:val="003D3897"/>
    <w:rsid w:val="003D6AD6"/>
    <w:rsid w:val="003F58B1"/>
    <w:rsid w:val="00415F0A"/>
    <w:rsid w:val="0042582F"/>
    <w:rsid w:val="004428F5"/>
    <w:rsid w:val="00451C2E"/>
    <w:rsid w:val="00463F36"/>
    <w:rsid w:val="004B6357"/>
    <w:rsid w:val="004C5083"/>
    <w:rsid w:val="004C5878"/>
    <w:rsid w:val="004C7D11"/>
    <w:rsid w:val="004D54C6"/>
    <w:rsid w:val="0052287B"/>
    <w:rsid w:val="00522E30"/>
    <w:rsid w:val="00552DD1"/>
    <w:rsid w:val="00582DFF"/>
    <w:rsid w:val="00591FB3"/>
    <w:rsid w:val="005A6E46"/>
    <w:rsid w:val="005C30A4"/>
    <w:rsid w:val="005C52EF"/>
    <w:rsid w:val="005D0E2A"/>
    <w:rsid w:val="005E4B00"/>
    <w:rsid w:val="006218BD"/>
    <w:rsid w:val="00623780"/>
    <w:rsid w:val="00627153"/>
    <w:rsid w:val="00675B47"/>
    <w:rsid w:val="00680F30"/>
    <w:rsid w:val="00693B75"/>
    <w:rsid w:val="00693E00"/>
    <w:rsid w:val="006C33F5"/>
    <w:rsid w:val="006C3E58"/>
    <w:rsid w:val="006D7953"/>
    <w:rsid w:val="006F29D8"/>
    <w:rsid w:val="00711C88"/>
    <w:rsid w:val="00713802"/>
    <w:rsid w:val="00774920"/>
    <w:rsid w:val="00791485"/>
    <w:rsid w:val="007A204C"/>
    <w:rsid w:val="007E0C79"/>
    <w:rsid w:val="007E13FC"/>
    <w:rsid w:val="00810915"/>
    <w:rsid w:val="00844333"/>
    <w:rsid w:val="00875772"/>
    <w:rsid w:val="00876381"/>
    <w:rsid w:val="008909EE"/>
    <w:rsid w:val="008D5A9E"/>
    <w:rsid w:val="009053DA"/>
    <w:rsid w:val="009113CB"/>
    <w:rsid w:val="009247DD"/>
    <w:rsid w:val="00937667"/>
    <w:rsid w:val="009E6F31"/>
    <w:rsid w:val="00A40C74"/>
    <w:rsid w:val="00A61801"/>
    <w:rsid w:val="00A665DB"/>
    <w:rsid w:val="00AA2F0D"/>
    <w:rsid w:val="00AB0EDD"/>
    <w:rsid w:val="00AB145C"/>
    <w:rsid w:val="00B01A2B"/>
    <w:rsid w:val="00B13DCC"/>
    <w:rsid w:val="00B32226"/>
    <w:rsid w:val="00B43372"/>
    <w:rsid w:val="00B454E9"/>
    <w:rsid w:val="00B60FC3"/>
    <w:rsid w:val="00BD54DB"/>
    <w:rsid w:val="00C0553B"/>
    <w:rsid w:val="00C22117"/>
    <w:rsid w:val="00C3496F"/>
    <w:rsid w:val="00C40845"/>
    <w:rsid w:val="00C46097"/>
    <w:rsid w:val="00C4788B"/>
    <w:rsid w:val="00C66CCD"/>
    <w:rsid w:val="00CC7B23"/>
    <w:rsid w:val="00D1604D"/>
    <w:rsid w:val="00D33B1F"/>
    <w:rsid w:val="00D33DF2"/>
    <w:rsid w:val="00D5308D"/>
    <w:rsid w:val="00D55949"/>
    <w:rsid w:val="00D64799"/>
    <w:rsid w:val="00D74A16"/>
    <w:rsid w:val="00E02194"/>
    <w:rsid w:val="00E86040"/>
    <w:rsid w:val="00EF280B"/>
    <w:rsid w:val="00EF773E"/>
    <w:rsid w:val="00F2694A"/>
    <w:rsid w:val="00F9542A"/>
    <w:rsid w:val="00FD0BD1"/>
    <w:rsid w:val="00FE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F23"/>
  <w15:docId w15:val="{B349D61C-E262-480E-9774-09D1EA26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357"/>
    <w:rPr>
      <w:rFonts w:ascii="Calibri" w:eastAsia="Calibri" w:hAnsi="Calibri" w:cs="Calibri"/>
      <w:color w:val="000000"/>
    </w:rPr>
  </w:style>
  <w:style w:type="paragraph" w:styleId="Heading1">
    <w:name w:val="heading 1"/>
    <w:next w:val="Normal"/>
    <w:link w:val="Heading1Char"/>
    <w:uiPriority w:val="9"/>
    <w:unhideWhenUsed/>
    <w:qFormat/>
    <w:rsid w:val="006C33F5"/>
    <w:pPr>
      <w:keepNext/>
      <w:keepLines/>
      <w:spacing w:before="100" w:beforeAutospacing="1" w:after="12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uiPriority w:val="9"/>
    <w:rsid w:val="006C33F5"/>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C5878"/>
    <w:rPr>
      <w:color w:val="0563C1" w:themeColor="hyperlink"/>
      <w:u w:val="single"/>
    </w:rPr>
  </w:style>
  <w:style w:type="table" w:styleId="TableGrid0">
    <w:name w:val="Table Grid"/>
    <w:basedOn w:val="TableNormal"/>
    <w:uiPriority w:val="39"/>
    <w:rsid w:val="001E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0F30"/>
    <w:rPr>
      <w:color w:val="954F72" w:themeColor="followedHyperlink"/>
      <w:u w:val="single"/>
    </w:rPr>
  </w:style>
  <w:style w:type="paragraph" w:styleId="ListParagraph">
    <w:name w:val="List Paragraph"/>
    <w:basedOn w:val="Normal"/>
    <w:uiPriority w:val="34"/>
    <w:qFormat/>
    <w:rsid w:val="00334ABE"/>
    <w:pPr>
      <w:ind w:left="720"/>
      <w:contextualSpacing/>
    </w:pPr>
  </w:style>
  <w:style w:type="character" w:customStyle="1" w:styleId="normaltextrun">
    <w:name w:val="normaltextrun"/>
    <w:basedOn w:val="DefaultParagraphFont"/>
    <w:rsid w:val="00334ABE"/>
  </w:style>
  <w:style w:type="paragraph" w:styleId="Title">
    <w:name w:val="Title"/>
    <w:basedOn w:val="Normal"/>
    <w:next w:val="Normal"/>
    <w:link w:val="TitleChar"/>
    <w:uiPriority w:val="10"/>
    <w:qFormat/>
    <w:rsid w:val="006C33F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C33F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40845"/>
    <w:rPr>
      <w:sz w:val="16"/>
      <w:szCs w:val="16"/>
    </w:rPr>
  </w:style>
  <w:style w:type="paragraph" w:styleId="CommentText">
    <w:name w:val="annotation text"/>
    <w:basedOn w:val="Normal"/>
    <w:link w:val="CommentTextChar"/>
    <w:uiPriority w:val="99"/>
    <w:semiHidden/>
    <w:unhideWhenUsed/>
    <w:rsid w:val="00C40845"/>
    <w:pPr>
      <w:spacing w:line="240" w:lineRule="auto"/>
    </w:pPr>
    <w:rPr>
      <w:sz w:val="20"/>
      <w:szCs w:val="20"/>
    </w:rPr>
  </w:style>
  <w:style w:type="character" w:customStyle="1" w:styleId="CommentTextChar">
    <w:name w:val="Comment Text Char"/>
    <w:basedOn w:val="DefaultParagraphFont"/>
    <w:link w:val="CommentText"/>
    <w:uiPriority w:val="99"/>
    <w:semiHidden/>
    <w:rsid w:val="00C4084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40845"/>
    <w:rPr>
      <w:b/>
      <w:bCs/>
    </w:rPr>
  </w:style>
  <w:style w:type="character" w:customStyle="1" w:styleId="CommentSubjectChar">
    <w:name w:val="Comment Subject Char"/>
    <w:basedOn w:val="CommentTextChar"/>
    <w:link w:val="CommentSubject"/>
    <w:uiPriority w:val="99"/>
    <w:semiHidden/>
    <w:rsid w:val="00C40845"/>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C40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845"/>
    <w:rPr>
      <w:rFonts w:ascii="Segoe UI" w:eastAsia="Calibri" w:hAnsi="Segoe UI" w:cs="Segoe UI"/>
      <w:color w:val="000000"/>
      <w:sz w:val="18"/>
      <w:szCs w:val="18"/>
    </w:rPr>
  </w:style>
  <w:style w:type="character" w:customStyle="1" w:styleId="UnresolvedMention1">
    <w:name w:val="Unresolved Mention1"/>
    <w:basedOn w:val="DefaultParagraphFont"/>
    <w:uiPriority w:val="99"/>
    <w:semiHidden/>
    <w:unhideWhenUsed/>
    <w:rsid w:val="00B01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4722">
      <w:bodyDiv w:val="1"/>
      <w:marLeft w:val="0"/>
      <w:marRight w:val="0"/>
      <w:marTop w:val="0"/>
      <w:marBottom w:val="0"/>
      <w:divBdr>
        <w:top w:val="none" w:sz="0" w:space="0" w:color="auto"/>
        <w:left w:val="none" w:sz="0" w:space="0" w:color="auto"/>
        <w:bottom w:val="none" w:sz="0" w:space="0" w:color="auto"/>
        <w:right w:val="none" w:sz="0" w:space="0" w:color="auto"/>
      </w:divBdr>
    </w:div>
    <w:div w:id="1465780393">
      <w:bodyDiv w:val="1"/>
      <w:marLeft w:val="0"/>
      <w:marRight w:val="0"/>
      <w:marTop w:val="0"/>
      <w:marBottom w:val="0"/>
      <w:divBdr>
        <w:top w:val="none" w:sz="0" w:space="0" w:color="auto"/>
        <w:left w:val="none" w:sz="0" w:space="0" w:color="auto"/>
        <w:bottom w:val="none" w:sz="0" w:space="0" w:color="auto"/>
        <w:right w:val="none" w:sz="0" w:space="0" w:color="auto"/>
      </w:divBdr>
    </w:div>
    <w:div w:id="1751610387">
      <w:bodyDiv w:val="1"/>
      <w:marLeft w:val="0"/>
      <w:marRight w:val="0"/>
      <w:marTop w:val="0"/>
      <w:marBottom w:val="0"/>
      <w:divBdr>
        <w:top w:val="none" w:sz="0" w:space="0" w:color="auto"/>
        <w:left w:val="none" w:sz="0" w:space="0" w:color="auto"/>
        <w:bottom w:val="none" w:sz="0" w:space="0" w:color="auto"/>
        <w:right w:val="none" w:sz="0" w:space="0" w:color="auto"/>
      </w:divBdr>
    </w:div>
    <w:div w:id="1818259569">
      <w:bodyDiv w:val="1"/>
      <w:marLeft w:val="0"/>
      <w:marRight w:val="0"/>
      <w:marTop w:val="0"/>
      <w:marBottom w:val="0"/>
      <w:divBdr>
        <w:top w:val="none" w:sz="0" w:space="0" w:color="auto"/>
        <w:left w:val="none" w:sz="0" w:space="0" w:color="auto"/>
        <w:bottom w:val="none" w:sz="0" w:space="0" w:color="auto"/>
        <w:right w:val="none" w:sz="0" w:space="0" w:color="auto"/>
      </w:divBdr>
    </w:div>
    <w:div w:id="1896354535">
      <w:bodyDiv w:val="1"/>
      <w:marLeft w:val="0"/>
      <w:marRight w:val="0"/>
      <w:marTop w:val="0"/>
      <w:marBottom w:val="0"/>
      <w:divBdr>
        <w:top w:val="none" w:sz="0" w:space="0" w:color="auto"/>
        <w:left w:val="none" w:sz="0" w:space="0" w:color="auto"/>
        <w:bottom w:val="none" w:sz="0" w:space="0" w:color="auto"/>
        <w:right w:val="none" w:sz="0" w:space="0" w:color="auto"/>
      </w:divBdr>
    </w:div>
    <w:div w:id="1898665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5" Type="http://schemas.openxmlformats.org/officeDocument/2006/relationships/styles" Target="styles.xml"/><Relationship Id="rId61"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about:blank" TargetMode="External"/><Relationship Id="rId3" Type="http://schemas.openxmlformats.org/officeDocument/2006/relationships/customXml" Target="../customXml/item3.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4" Type="http://schemas.openxmlformats.org/officeDocument/2006/relationships/numbering" Target="numbering.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AB2753670D26458075ACCC55E8C684" ma:contentTypeVersion="5" ma:contentTypeDescription="Create a new document." ma:contentTypeScope="" ma:versionID="f623bcf0860611d9911258ee628177c5">
  <xsd:schema xmlns:xsd="http://www.w3.org/2001/XMLSchema" xmlns:xs="http://www.w3.org/2001/XMLSchema" xmlns:p="http://schemas.microsoft.com/office/2006/metadata/properties" xmlns:ns2="916a5d75-2a50-4619-ad84-c7e8d311c051" targetNamespace="http://schemas.microsoft.com/office/2006/metadata/properties" ma:root="true" ma:fieldsID="5f12ffe26ec497cd8ab48bae5b03fcde" ns2:_="">
    <xsd:import namespace="916a5d75-2a50-4619-ad84-c7e8d311c0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a5d75-2a50-4619-ad84-c7e8d311c0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6AC881-E556-4F84-9E57-B4ADB5DC2C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4ACDC8-446D-4C3C-A159-6074757FFD1F}">
  <ds:schemaRefs>
    <ds:schemaRef ds:uri="http://schemas.microsoft.com/sharepoint/v3/contenttype/forms"/>
  </ds:schemaRefs>
</ds:datastoreItem>
</file>

<file path=customXml/itemProps3.xml><?xml version="1.0" encoding="utf-8"?>
<ds:datastoreItem xmlns:ds="http://schemas.openxmlformats.org/officeDocument/2006/customXml" ds:itemID="{A8391ECE-8D6C-4173-99E2-E61D73048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a5d75-2a50-4619-ad84-c7e8d311c0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SENECA COLLEGE OF APPLIED ARTS &amp; TECHNOLOGY</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COLLEGE OF APPLIED ARTS &amp; TECHNOLOGY</dc:title>
  <dc:subject/>
  <dc:creator>Diana George;Cornel Barna</dc:creator>
  <cp:keywords/>
  <cp:lastModifiedBy>Miguel Watler</cp:lastModifiedBy>
  <cp:revision>23</cp:revision>
  <dcterms:created xsi:type="dcterms:W3CDTF">2020-09-01T20:07:00Z</dcterms:created>
  <dcterms:modified xsi:type="dcterms:W3CDTF">2022-08-29T18:14:00Z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0x0101005CAB2753670D26458075ACCC55E8C684</vt:lpwstr>
  </property>
</Properties>
</file>