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7545" w14:textId="258B4108" w:rsidR="004C71D1" w:rsidRPr="004C71D1" w:rsidRDefault="004C71D1" w:rsidP="00FD4B86">
      <w:pPr>
        <w:spacing w:after="0" w:line="240" w:lineRule="auto"/>
        <w:jc w:val="center"/>
        <w:rPr>
          <w:rFonts w:ascii="Times New Roman" w:eastAsia="Times New Roman" w:hAnsi="Times New Roman" w:cs="Times New Roman"/>
          <w:sz w:val="24"/>
          <w:szCs w:val="24"/>
        </w:rPr>
      </w:pPr>
      <w:r w:rsidRPr="00FD4B86">
        <w:rPr>
          <w:rFonts w:ascii="Times New Roman" w:eastAsia="Times New Roman" w:hAnsi="Times New Roman" w:cs="Times New Roman"/>
          <w:color w:val="FF0000"/>
          <w:sz w:val="36"/>
          <w:szCs w:val="36"/>
        </w:rPr>
        <w:t>Types, Overloading and References</w:t>
      </w:r>
      <w:r w:rsidRPr="00FD4B86">
        <w:rPr>
          <w:rFonts w:ascii="Times New Roman" w:eastAsia="Times New Roman" w:hAnsi="Times New Roman" w:cs="Times New Roman"/>
          <w:color w:val="FF0000"/>
          <w:sz w:val="24"/>
          <w:szCs w:val="24"/>
        </w:rPr>
        <w:t xml:space="preserve"> </w:t>
      </w:r>
      <w:r w:rsidRPr="004C71D1">
        <w:rPr>
          <w:rFonts w:ascii="Times New Roman" w:eastAsia="Times New Roman" w:hAnsi="Times New Roman" w:cs="Times New Roman"/>
          <w:sz w:val="24"/>
          <w:szCs w:val="24"/>
        </w:rPr>
        <w:br/>
      </w:r>
      <w:r w:rsidRPr="004C71D1">
        <w:rPr>
          <w:rFonts w:ascii="Times New Roman" w:eastAsia="Times New Roman" w:hAnsi="Times New Roman" w:cs="Times New Roman"/>
          <w:sz w:val="24"/>
          <w:szCs w:val="24"/>
        </w:rPr>
        <w:br/>
      </w:r>
    </w:p>
    <w:p w14:paraId="6329CBE7" w14:textId="24ECC68F"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Object-oriented languages inherit from their non-object-oriented predecessors the concepts of variable declarations, data types, data structures, logic constructs, and modular programming.  The C++ language inherits these features from the C language</w:t>
      </w:r>
      <w:r w:rsidR="00FD4B86">
        <w:rPr>
          <w:rFonts w:ascii="Times New Roman" w:eastAsia="Times New Roman" w:hAnsi="Times New Roman" w:cs="Times New Roman"/>
          <w:sz w:val="24"/>
          <w:szCs w:val="24"/>
        </w:rPr>
        <w:t>.</w:t>
      </w:r>
      <w:r w:rsidRPr="004C71D1">
        <w:rPr>
          <w:rFonts w:ascii="Times New Roman" w:eastAsia="Times New Roman" w:hAnsi="Times New Roman" w:cs="Times New Roman"/>
          <w:sz w:val="24"/>
          <w:szCs w:val="24"/>
        </w:rPr>
        <w:t xml:space="preserve"> </w:t>
      </w:r>
    </w:p>
    <w:p w14:paraId="5580561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This chapter elaborates on these inherited concepts and introduces the new concepts of references and overloading, which the C++ language adds to its C core.  This chapter concludes with a section on arrays of pointers, which is important later in the design of polymorphic objects.</w:t>
      </w:r>
    </w:p>
    <w:p w14:paraId="5A607C02" w14:textId="77777777" w:rsidR="00FD4B86" w:rsidRDefault="00FD4B86" w:rsidP="004C71D1">
      <w:pPr>
        <w:spacing w:before="100" w:beforeAutospacing="1" w:after="100" w:afterAutospacing="1" w:line="240" w:lineRule="auto"/>
        <w:rPr>
          <w:rFonts w:ascii="Times New Roman" w:eastAsia="Times New Roman" w:hAnsi="Times New Roman" w:cs="Times New Roman"/>
          <w:sz w:val="24"/>
          <w:szCs w:val="24"/>
        </w:rPr>
      </w:pPr>
    </w:p>
    <w:p w14:paraId="53A3AB7E" w14:textId="0F982217" w:rsidR="004C71D1" w:rsidRPr="00FD4B86" w:rsidRDefault="004C71D1" w:rsidP="004C71D1">
      <w:pPr>
        <w:spacing w:before="100" w:beforeAutospacing="1" w:after="100" w:afterAutospacing="1" w:line="240" w:lineRule="auto"/>
        <w:rPr>
          <w:rFonts w:ascii="Times New Roman" w:eastAsia="Times New Roman" w:hAnsi="Times New Roman" w:cs="Times New Roman"/>
          <w:color w:val="0070C0"/>
          <w:sz w:val="28"/>
          <w:szCs w:val="28"/>
        </w:rPr>
      </w:pPr>
      <w:r w:rsidRPr="00FD4B86">
        <w:rPr>
          <w:rFonts w:ascii="Times New Roman" w:eastAsia="Times New Roman" w:hAnsi="Times New Roman" w:cs="Times New Roman"/>
          <w:color w:val="0070C0"/>
          <w:sz w:val="28"/>
          <w:szCs w:val="28"/>
        </w:rPr>
        <w:t>Types</w:t>
      </w:r>
    </w:p>
    <w:p w14:paraId="48F6D22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built-in types of the C++ language are called its </w:t>
      </w:r>
      <w:r w:rsidRPr="004C71D1">
        <w:rPr>
          <w:rFonts w:ascii="Times New Roman" w:eastAsia="Times New Roman" w:hAnsi="Times New Roman" w:cs="Times New Roman"/>
          <w:i/>
          <w:iCs/>
          <w:sz w:val="24"/>
          <w:szCs w:val="24"/>
        </w:rPr>
        <w:t>fundamental type</w:t>
      </w:r>
      <w:r w:rsidRPr="004C71D1">
        <w:rPr>
          <w:rFonts w:ascii="Times New Roman" w:eastAsia="Times New Roman" w:hAnsi="Times New Roman" w:cs="Times New Roman"/>
          <w:sz w:val="24"/>
          <w:szCs w:val="24"/>
        </w:rPr>
        <w:t xml:space="preserve">s.  The C++ language, like C, admits struct types constructed from these fundamental types and possibly other struct types.  The C++ language standard refers to struct types as </w:t>
      </w:r>
      <w:r w:rsidRPr="004C71D1">
        <w:rPr>
          <w:rFonts w:ascii="Times New Roman" w:eastAsia="Times New Roman" w:hAnsi="Times New Roman" w:cs="Times New Roman"/>
          <w:i/>
          <w:iCs/>
          <w:sz w:val="24"/>
          <w:szCs w:val="24"/>
        </w:rPr>
        <w:t>compound type</w:t>
      </w:r>
      <w:r w:rsidRPr="004C71D1">
        <w:rPr>
          <w:rFonts w:ascii="Times New Roman" w:eastAsia="Times New Roman" w:hAnsi="Times New Roman" w:cs="Times New Roman"/>
          <w:sz w:val="24"/>
          <w:szCs w:val="24"/>
        </w:rPr>
        <w:t xml:space="preserve">s.  (The C language refers to struct types as derived types.) </w:t>
      </w:r>
    </w:p>
    <w:p w14:paraId="3FE8B952" w14:textId="77777777" w:rsidR="004C71D1" w:rsidRPr="00145DD4"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145DD4">
        <w:rPr>
          <w:rFonts w:ascii="Times New Roman" w:eastAsia="Times New Roman" w:hAnsi="Times New Roman" w:cs="Times New Roman"/>
          <w:color w:val="0070C0"/>
          <w:sz w:val="24"/>
          <w:szCs w:val="24"/>
        </w:rPr>
        <w:t>Fundamental Types</w:t>
      </w:r>
    </w:p>
    <w:p w14:paraId="5E1A5D7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fundamental types of C++ include:  </w:t>
      </w:r>
    </w:p>
    <w:p w14:paraId="3481C1C1" w14:textId="77777777" w:rsidR="004C71D1" w:rsidRPr="004C71D1" w:rsidRDefault="004C71D1" w:rsidP="004C7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Integral Types (store data exactly in equivalent binary form and can be signed or unsigned) </w:t>
      </w:r>
    </w:p>
    <w:p w14:paraId="70F2E32D" w14:textId="77777777" w:rsidR="004C71D1" w:rsidRPr="004C71D1" w:rsidRDefault="004C71D1" w:rsidP="004C71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not available in C</w:t>
      </w:r>
    </w:p>
    <w:p w14:paraId="31021BED"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char</w:t>
      </w:r>
    </w:p>
    <w:p w14:paraId="38F62033"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 xml:space="preserve">int - short, long, long </w:t>
      </w:r>
      <w:proofErr w:type="spellStart"/>
      <w:r w:rsidRPr="00C608ED">
        <w:rPr>
          <w:rFonts w:ascii="Times New Roman" w:eastAsia="Times New Roman" w:hAnsi="Times New Roman" w:cs="Times New Roman"/>
          <w:color w:val="002060"/>
          <w:sz w:val="24"/>
          <w:szCs w:val="24"/>
        </w:rPr>
        <w:t>long</w:t>
      </w:r>
      <w:proofErr w:type="spellEnd"/>
    </w:p>
    <w:p w14:paraId="553E1AD8" w14:textId="77777777" w:rsidR="004C71D1" w:rsidRPr="004C71D1" w:rsidRDefault="004C71D1" w:rsidP="004C7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Floating Point Types (store data to a specified precision - can store very small and very large values) </w:t>
      </w:r>
    </w:p>
    <w:p w14:paraId="4A98B3E6"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float</w:t>
      </w:r>
    </w:p>
    <w:p w14:paraId="5F3A59D1"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double - long double</w:t>
      </w:r>
    </w:p>
    <w:p w14:paraId="5C9489E8"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bool</w:t>
      </w:r>
    </w:p>
    <w:p w14:paraId="497B611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bool type stores a logical value: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false</w:t>
      </w:r>
      <w:r w:rsidRPr="004C71D1">
        <w:rPr>
          <w:rFonts w:ascii="Times New Roman" w:eastAsia="Times New Roman" w:hAnsi="Times New Roman" w:cs="Times New Roman"/>
          <w:sz w:val="24"/>
          <w:szCs w:val="24"/>
        </w:rPr>
        <w:t xml:space="preserve">.  </w:t>
      </w:r>
    </w:p>
    <w:p w14:paraId="1D48D16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proofErr w:type="gramStart"/>
      <w:r w:rsidRPr="004C71D1">
        <w:rPr>
          <w:rFonts w:ascii="Times New Roman" w:eastAsia="Times New Roman" w:hAnsi="Times New Roman" w:cs="Times New Roman"/>
          <w:sz w:val="24"/>
          <w:szCs w:val="24"/>
        </w:rPr>
        <w:t>The !</w:t>
      </w:r>
      <w:proofErr w:type="gramEnd"/>
      <w:r w:rsidRPr="004C71D1">
        <w:rPr>
          <w:rFonts w:ascii="Times New Roman" w:eastAsia="Times New Roman" w:hAnsi="Times New Roman" w:cs="Times New Roman"/>
          <w:sz w:val="24"/>
          <w:szCs w:val="24"/>
        </w:rPr>
        <w:t xml:space="preserve"> operator reverses that value: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is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and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is </w:t>
      </w:r>
      <w:r w:rsidRPr="00C608ED">
        <w:rPr>
          <w:rFonts w:ascii="Times New Roman" w:eastAsia="Times New Roman" w:hAnsi="Times New Roman" w:cs="Times New Roman"/>
          <w:color w:val="002060"/>
          <w:sz w:val="24"/>
          <w:szCs w:val="24"/>
        </w:rPr>
        <w:t>true</w:t>
      </w:r>
      <w:r w:rsidRPr="004C71D1">
        <w:rPr>
          <w:rFonts w:ascii="Times New Roman" w:eastAsia="Times New Roman" w:hAnsi="Times New Roman" w:cs="Times New Roman"/>
          <w:sz w:val="24"/>
          <w:szCs w:val="24"/>
        </w:rPr>
        <w:t xml:space="preserve">.  </w:t>
      </w:r>
    </w:p>
    <w:p w14:paraId="0D97182B" w14:textId="2BB7C1EA" w:rsid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is self-inverting on </w:t>
      </w: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types, but not self-inverting on other types. </w:t>
      </w:r>
    </w:p>
    <w:p w14:paraId="4396ECCD" w14:textId="77777777" w:rsidR="00C608ED" w:rsidRPr="004C71D1" w:rsidRDefault="00C608ED" w:rsidP="004C71D1">
      <w:pPr>
        <w:spacing w:before="100" w:beforeAutospacing="1" w:after="100" w:afterAutospacing="1" w:line="240" w:lineRule="auto"/>
        <w:rPr>
          <w:rFonts w:ascii="Times New Roman" w:eastAsia="Times New Roman" w:hAnsi="Times New Roman" w:cs="Times New Roman"/>
          <w:sz w:val="24"/>
          <w:szCs w:val="24"/>
        </w:rPr>
      </w:pPr>
    </w:p>
    <w:p w14:paraId="7886EDBA"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lastRenderedPageBreak/>
        <w:t>bool to int</w:t>
      </w:r>
    </w:p>
    <w:p w14:paraId="6B5AFD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Conversions from </w:t>
      </w: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 to any integral type and vice versa require care.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promotes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 xml:space="preserve">of value 1, while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promotes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 xml:space="preserve">of value 0.  Applying </w:t>
      </w:r>
      <w:proofErr w:type="gramStart"/>
      <w:r w:rsidRPr="004C71D1">
        <w:rPr>
          <w:rFonts w:ascii="Times New Roman" w:eastAsia="Times New Roman" w:hAnsi="Times New Roman" w:cs="Times New Roman"/>
          <w:sz w:val="24"/>
          <w:szCs w:val="24"/>
        </w:rPr>
        <w:t xml:space="preserve">the </w:t>
      </w:r>
      <w:r w:rsidRPr="00C608ED">
        <w:rPr>
          <w:rFonts w:ascii="Times New Roman" w:eastAsia="Times New Roman" w:hAnsi="Times New Roman" w:cs="Times New Roman"/>
          <w:color w:val="002060"/>
          <w:sz w:val="24"/>
          <w:szCs w:val="24"/>
        </w:rPr>
        <w:t>!</w:t>
      </w:r>
      <w:proofErr w:type="gramEnd"/>
      <w:r w:rsidRPr="004C71D1">
        <w:rPr>
          <w:rFonts w:ascii="Times New Roman" w:eastAsia="Times New Roman" w:hAnsi="Times New Roman" w:cs="Times New Roman"/>
          <w:sz w:val="24"/>
          <w:szCs w:val="24"/>
        </w:rPr>
        <w:t xml:space="preserve"> operator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value other than 0 produces a value of 0, while applying the</w:t>
      </w:r>
      <w:r w:rsidRPr="00C608ED">
        <w:rPr>
          <w:rFonts w:ascii="Times New Roman" w:eastAsia="Times New Roman" w:hAnsi="Times New Roman" w:cs="Times New Roman"/>
          <w:color w:val="002060"/>
          <w:sz w:val="24"/>
          <w:szCs w:val="24"/>
        </w:rPr>
        <w:t xml:space="preserve"> ! </w:t>
      </w:r>
      <w:r w:rsidRPr="004C71D1">
        <w:rPr>
          <w:rFonts w:ascii="Times New Roman" w:eastAsia="Times New Roman" w:hAnsi="Times New Roman" w:cs="Times New Roman"/>
          <w:sz w:val="24"/>
          <w:szCs w:val="24"/>
        </w:rPr>
        <w:t xml:space="preserve">operator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value of 0 produces a value of 1.  Note that the following code snippet displays 1 (not 4)</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449"/>
        <w:gridCol w:w="1443"/>
      </w:tblGrid>
      <w:tr w:rsidR="004C71D1" w:rsidRPr="004C71D1" w14:paraId="530F732C" w14:textId="77777777" w:rsidTr="004C71D1">
        <w:trPr>
          <w:tblCellSpacing w:w="15" w:type="dxa"/>
        </w:trPr>
        <w:tc>
          <w:tcPr>
            <w:tcW w:w="0" w:type="auto"/>
            <w:vAlign w:val="center"/>
            <w:hideMark/>
          </w:tcPr>
          <w:p w14:paraId="1CAA6E3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x = </w:t>
            </w:r>
            <w:proofErr w:type="gramStart"/>
            <w:r w:rsidRPr="00C608ED">
              <w:rPr>
                <w:rFonts w:ascii="Courier New" w:eastAsia="Times New Roman" w:hAnsi="Courier New" w:cs="Courier New"/>
                <w:color w:val="002060"/>
                <w:sz w:val="20"/>
                <w:szCs w:val="20"/>
              </w:rPr>
              <w:t>4;</w:t>
            </w:r>
            <w:proofErr w:type="gramEnd"/>
          </w:p>
          <w:p w14:paraId="5153A22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w:t>
            </w:r>
            <w:proofErr w:type="gramStart"/>
            <w:r w:rsidRPr="00C608ED">
              <w:rPr>
                <w:rFonts w:ascii="Courier New" w:eastAsia="Times New Roman" w:hAnsi="Courier New" w:cs="Courier New"/>
                <w:color w:val="002060"/>
                <w:sz w:val="20"/>
                <w:szCs w:val="20"/>
              </w:rPr>
              <w:t>x;</w:t>
            </w:r>
            <w:proofErr w:type="gramEnd"/>
          </w:p>
          <w:p w14:paraId="108182E6"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387704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EAE22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1 </w:t>
            </w:r>
          </w:p>
          <w:p w14:paraId="06F3D3C2" w14:textId="77777777" w:rsidR="004C71D1" w:rsidRPr="00C608ED" w:rsidRDefault="004C71D1" w:rsidP="004C71D1">
            <w:pPr>
              <w:spacing w:after="0" w:line="240" w:lineRule="auto"/>
              <w:rPr>
                <w:rFonts w:ascii="Times New Roman" w:eastAsia="Times New Roman" w:hAnsi="Times New Roman" w:cs="Times New Roman"/>
                <w:color w:val="002060"/>
                <w:sz w:val="20"/>
                <w:szCs w:val="20"/>
              </w:rPr>
            </w:pPr>
          </w:p>
        </w:tc>
      </w:tr>
    </w:tbl>
    <w:p w14:paraId="12C2339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Both C and C++ treat the integer value 0 as false and any other value as true.</w:t>
      </w:r>
    </w:p>
    <w:p w14:paraId="3F419161"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Compound Types</w:t>
      </w:r>
    </w:p>
    <w:p w14:paraId="5172FD3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4C71D1">
        <w:rPr>
          <w:rFonts w:ascii="Times New Roman" w:eastAsia="Times New Roman" w:hAnsi="Times New Roman" w:cs="Times New Roman"/>
          <w:i/>
          <w:iCs/>
          <w:sz w:val="24"/>
          <w:szCs w:val="24"/>
        </w:rPr>
        <w:t>compound type</w:t>
      </w:r>
      <w:r w:rsidRPr="004C71D1">
        <w:rPr>
          <w:rFonts w:ascii="Times New Roman" w:eastAsia="Times New Roman" w:hAnsi="Times New Roman" w:cs="Times New Roman"/>
          <w:sz w:val="24"/>
          <w:szCs w:val="24"/>
        </w:rPr>
        <w:t xml:space="preserve"> is a type composed of other types.  A struct is a compound type.  An object-oriented class is also a compound type.  To identify a compound </w:t>
      </w:r>
      <w:proofErr w:type="gramStart"/>
      <w:r w:rsidRPr="004C71D1">
        <w:rPr>
          <w:rFonts w:ascii="Times New Roman" w:eastAsia="Times New Roman" w:hAnsi="Times New Roman" w:cs="Times New Roman"/>
          <w:sz w:val="24"/>
          <w:szCs w:val="24"/>
        </w:rPr>
        <w:t>type</w:t>
      </w:r>
      <w:proofErr w:type="gramEnd"/>
      <w:r w:rsidRPr="004C71D1">
        <w:rPr>
          <w:rFonts w:ascii="Times New Roman" w:eastAsia="Times New Roman" w:hAnsi="Times New Roman" w:cs="Times New Roman"/>
          <w:sz w:val="24"/>
          <w:szCs w:val="24"/>
        </w:rPr>
        <w:t xml:space="preserve"> we use the keywords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class</w:t>
      </w:r>
      <w:r w:rsidRPr="004C71D1">
        <w:rPr>
          <w:rFonts w:ascii="Times New Roman" w:eastAsia="Times New Roman" w:hAnsi="Times New Roman" w:cs="Times New Roman"/>
          <w:sz w:val="24"/>
          <w:szCs w:val="24"/>
        </w:rPr>
        <w:t xml:space="preserve">.  We cover the syntax for classes in the following chapter.  </w:t>
      </w:r>
    </w:p>
    <w:p w14:paraId="4368418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760"/>
      </w:tblGrid>
      <w:tr w:rsidR="004C71D1" w:rsidRPr="004C71D1" w14:paraId="52B54550" w14:textId="77777777" w:rsidTr="00C608ED">
        <w:trPr>
          <w:tblCellSpacing w:w="15" w:type="dxa"/>
        </w:trPr>
        <w:tc>
          <w:tcPr>
            <w:tcW w:w="4948" w:type="pct"/>
            <w:vAlign w:val="center"/>
            <w:hideMark/>
          </w:tcPr>
          <w:p w14:paraId="11A6B42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Modular Example</w:t>
            </w:r>
          </w:p>
          <w:p w14:paraId="435938E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50E87A0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EAB1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 {</w:t>
            </w:r>
          </w:p>
          <w:p w14:paraId="3F16B34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 xml:space="preserve">acct;   </w:t>
            </w:r>
            <w:proofErr w:type="gramEnd"/>
            <w:r w:rsidRPr="00C608ED">
              <w:rPr>
                <w:rFonts w:ascii="Courier New" w:eastAsia="Times New Roman" w:hAnsi="Courier New" w:cs="Courier New"/>
                <w:color w:val="002060"/>
                <w:sz w:val="20"/>
                <w:szCs w:val="20"/>
              </w:rPr>
              <w:t xml:space="preserve">   // account number</w:t>
            </w:r>
          </w:p>
          <w:p w14:paraId="64E8726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 xml:space="preserve">type;   </w:t>
            </w:r>
            <w:proofErr w:type="gramEnd"/>
            <w:r w:rsidRPr="00C608ED">
              <w:rPr>
                <w:rFonts w:ascii="Courier New" w:eastAsia="Times New Roman" w:hAnsi="Courier New" w:cs="Courier New"/>
                <w:color w:val="002060"/>
                <w:sz w:val="20"/>
                <w:szCs w:val="20"/>
              </w:rPr>
              <w:t xml:space="preserve">  // credit 'c' debit 'd' </w:t>
            </w:r>
          </w:p>
          <w:p w14:paraId="447A976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amount; // transaction amount</w:t>
            </w:r>
          </w:p>
          <w:p w14:paraId="2E0F92D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26818AC4"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F30EC2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C++ language requires the keyword identifying a compound type only in the declaration of that type.  The language does not require the keyword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 xml:space="preserve">class </w:t>
      </w:r>
      <w:r w:rsidRPr="004C71D1">
        <w:rPr>
          <w:rFonts w:ascii="Times New Roman" w:eastAsia="Times New Roman" w:hAnsi="Times New Roman" w:cs="Times New Roman"/>
          <w:sz w:val="24"/>
          <w:szCs w:val="24"/>
        </w:rPr>
        <w:t xml:space="preserve">in a function prototype or an object definition.  Note the code snippets listed on the left.  Recall that the C language requires the keyword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throughout the code as listed on the right. </w:t>
      </w:r>
    </w:p>
    <w:tbl>
      <w:tblPr>
        <w:tblW w:w="8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590"/>
        <w:gridCol w:w="11790"/>
      </w:tblGrid>
      <w:tr w:rsidR="004C71D1" w:rsidRPr="004C71D1" w14:paraId="7373289F" w14:textId="77777777" w:rsidTr="00C608ED">
        <w:trPr>
          <w:tblCellSpacing w:w="15" w:type="dxa"/>
        </w:trPr>
        <w:tc>
          <w:tcPr>
            <w:tcW w:w="1387" w:type="pct"/>
            <w:vAlign w:val="center"/>
            <w:hideMark/>
          </w:tcPr>
          <w:p w14:paraId="62E1333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Modular Example - C++</w:t>
            </w:r>
          </w:p>
          <w:p w14:paraId="7476C003" w14:textId="57911969"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7488B313" w14:textId="77777777" w:rsidR="00C608ED" w:rsidRPr="00C608ED" w:rsidRDefault="00C608ED"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F876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3CBA0F66"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acct;</w:t>
            </w:r>
            <w:proofErr w:type="gramEnd"/>
          </w:p>
          <w:p w14:paraId="48ED908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type;</w:t>
            </w:r>
            <w:proofErr w:type="gramEnd"/>
            <w:r w:rsidRPr="00C608ED">
              <w:rPr>
                <w:rFonts w:ascii="Courier New" w:eastAsia="Times New Roman" w:hAnsi="Courier New" w:cs="Courier New"/>
                <w:color w:val="002060"/>
                <w:sz w:val="20"/>
                <w:szCs w:val="20"/>
              </w:rPr>
              <w:t xml:space="preserve">      </w:t>
            </w:r>
          </w:p>
          <w:p w14:paraId="5CCD4D2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w:t>
            </w:r>
            <w:proofErr w:type="gramStart"/>
            <w:r w:rsidRPr="00C608ED">
              <w:rPr>
                <w:rFonts w:ascii="Courier New" w:eastAsia="Times New Roman" w:hAnsi="Courier New" w:cs="Courier New"/>
                <w:color w:val="002060"/>
                <w:sz w:val="20"/>
                <w:szCs w:val="20"/>
              </w:rPr>
              <w:t>amount;</w:t>
            </w:r>
            <w:proofErr w:type="gramEnd"/>
          </w:p>
          <w:p w14:paraId="4B16868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3A34827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enter(</w:t>
            </w:r>
            <w:proofErr w:type="gramEnd"/>
            <w:r w:rsidRPr="00C608ED">
              <w:rPr>
                <w:rFonts w:ascii="Courier New" w:eastAsia="Times New Roman" w:hAnsi="Courier New" w:cs="Courier New"/>
                <w:color w:val="002060"/>
                <w:sz w:val="20"/>
                <w:szCs w:val="20"/>
              </w:rPr>
              <w:t>Transaction*);</w:t>
            </w:r>
          </w:p>
          <w:p w14:paraId="0B7E3F1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const Transaction*); </w:t>
            </w:r>
          </w:p>
          <w:p w14:paraId="054714C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12F3B07E"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681BB"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main(</w:t>
            </w:r>
            <w:proofErr w:type="gramEnd"/>
            <w:r w:rsidRPr="00C608ED">
              <w:rPr>
                <w:rFonts w:ascii="Courier New" w:eastAsia="Times New Roman" w:hAnsi="Courier New" w:cs="Courier New"/>
                <w:color w:val="002060"/>
                <w:sz w:val="20"/>
                <w:szCs w:val="20"/>
              </w:rPr>
              <w:t>) {</w:t>
            </w:r>
          </w:p>
          <w:p w14:paraId="3F6BA00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Transaction </w:t>
            </w:r>
            <w:proofErr w:type="gramStart"/>
            <w:r w:rsidRPr="00C608ED">
              <w:rPr>
                <w:rFonts w:ascii="Courier New" w:eastAsia="Times New Roman" w:hAnsi="Courier New" w:cs="Courier New"/>
                <w:color w:val="002060"/>
                <w:sz w:val="20"/>
                <w:szCs w:val="20"/>
              </w:rPr>
              <w:t>tr;</w:t>
            </w:r>
            <w:proofErr w:type="gramEnd"/>
          </w:p>
          <w:p w14:paraId="1EE5FB4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77E51C5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2B7C4D9B"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c>
          <w:tcPr>
            <w:tcW w:w="3585" w:type="pct"/>
            <w:vAlign w:val="center"/>
            <w:hideMark/>
          </w:tcPr>
          <w:p w14:paraId="5ABA08A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Modular Example - C</w:t>
            </w:r>
          </w:p>
          <w:p w14:paraId="2DEAC43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22771C46"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4612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4790DA9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acct;</w:t>
            </w:r>
            <w:proofErr w:type="gramEnd"/>
          </w:p>
          <w:p w14:paraId="1B1E5AC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type;</w:t>
            </w:r>
            <w:proofErr w:type="gramEnd"/>
            <w:r w:rsidRPr="00C608ED">
              <w:rPr>
                <w:rFonts w:ascii="Courier New" w:eastAsia="Times New Roman" w:hAnsi="Courier New" w:cs="Courier New"/>
                <w:color w:val="002060"/>
                <w:sz w:val="20"/>
                <w:szCs w:val="20"/>
              </w:rPr>
              <w:t xml:space="preserve">      </w:t>
            </w:r>
          </w:p>
          <w:p w14:paraId="768E27B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w:t>
            </w:r>
            <w:proofErr w:type="gramStart"/>
            <w:r w:rsidRPr="00C608ED">
              <w:rPr>
                <w:rFonts w:ascii="Courier New" w:eastAsia="Times New Roman" w:hAnsi="Courier New" w:cs="Courier New"/>
                <w:color w:val="002060"/>
                <w:sz w:val="20"/>
                <w:szCs w:val="20"/>
              </w:rPr>
              <w:t>amount;</w:t>
            </w:r>
            <w:proofErr w:type="gramEnd"/>
          </w:p>
          <w:p w14:paraId="4695742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6E953D7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enter(</w:t>
            </w:r>
            <w:proofErr w:type="gramEnd"/>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w:t>
            </w:r>
          </w:p>
          <w:p w14:paraId="6E6363B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 xml:space="preserve">const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 </w:t>
            </w:r>
          </w:p>
          <w:p w14:paraId="75F4E53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4F09DC9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61ACC8"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main(</w:t>
            </w:r>
            <w:proofErr w:type="gramEnd"/>
            <w:r w:rsidRPr="00C608ED">
              <w:rPr>
                <w:rFonts w:ascii="Courier New" w:eastAsia="Times New Roman" w:hAnsi="Courier New" w:cs="Courier New"/>
                <w:color w:val="002060"/>
                <w:sz w:val="20"/>
                <w:szCs w:val="20"/>
              </w:rPr>
              <w:t>) {</w:t>
            </w:r>
          </w:p>
          <w:p w14:paraId="662E598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 xml:space="preserve">Transaction </w:t>
            </w:r>
            <w:proofErr w:type="gramStart"/>
            <w:r w:rsidRPr="00C608ED">
              <w:rPr>
                <w:rFonts w:ascii="Courier New" w:eastAsia="Times New Roman" w:hAnsi="Courier New" w:cs="Courier New"/>
                <w:color w:val="002060"/>
                <w:sz w:val="20"/>
                <w:szCs w:val="20"/>
              </w:rPr>
              <w:t>tr;</w:t>
            </w:r>
            <w:proofErr w:type="gramEnd"/>
          </w:p>
          <w:p w14:paraId="1B2CBCC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1E53BF8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0DE709E4" w14:textId="77777777" w:rsidR="004C71D1" w:rsidRPr="00C608ED" w:rsidRDefault="004C71D1" w:rsidP="004C71D1">
            <w:pPr>
              <w:spacing w:after="0" w:line="240" w:lineRule="auto"/>
              <w:rPr>
                <w:rFonts w:ascii="Times New Roman" w:eastAsia="Times New Roman" w:hAnsi="Times New Roman" w:cs="Times New Roman"/>
                <w:color w:val="002060"/>
                <w:sz w:val="20"/>
                <w:szCs w:val="20"/>
              </w:rPr>
            </w:pPr>
          </w:p>
        </w:tc>
      </w:tr>
    </w:tbl>
    <w:p w14:paraId="23EA4FD4"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lastRenderedPageBreak/>
        <w:t>auto Keyword</w:t>
      </w:r>
    </w:p>
    <w:p w14:paraId="6F05396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keyword was introduced in the C++11 standard.  This keyword deduces the object's type directly from its initializer's type.  We must provide the initializer in any </w:t>
      </w: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declaration.  </w:t>
      </w:r>
    </w:p>
    <w:p w14:paraId="3678FA6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4C71D1" w:rsidRPr="004C71D1" w14:paraId="19065D41" w14:textId="77777777" w:rsidTr="00C608ED">
        <w:trPr>
          <w:tblCellSpacing w:w="15" w:type="dxa"/>
        </w:trPr>
        <w:tc>
          <w:tcPr>
            <w:tcW w:w="4963" w:type="pct"/>
            <w:vAlign w:val="center"/>
            <w:hideMark/>
          </w:tcPr>
          <w:p w14:paraId="5A2AA87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auto x = </w:t>
            </w:r>
            <w:proofErr w:type="gramStart"/>
            <w:r w:rsidRPr="00C608ED">
              <w:rPr>
                <w:rFonts w:ascii="Courier New" w:eastAsia="Times New Roman" w:hAnsi="Courier New" w:cs="Courier New"/>
                <w:color w:val="002060"/>
                <w:sz w:val="20"/>
                <w:szCs w:val="20"/>
              </w:rPr>
              <w:t xml:space="preserve">4;   </w:t>
            </w:r>
            <w:proofErr w:type="gramEnd"/>
            <w:r w:rsidRPr="00C608ED">
              <w:rPr>
                <w:rFonts w:ascii="Courier New" w:eastAsia="Times New Roman" w:hAnsi="Courier New" w:cs="Courier New"/>
                <w:color w:val="002060"/>
                <w:sz w:val="20"/>
                <w:szCs w:val="20"/>
              </w:rPr>
              <w:t>// x is an int that is initialized to 4</w:t>
            </w:r>
          </w:p>
          <w:p w14:paraId="318DCAC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auto y = 3.5; // y is a double that is initialized to 3.5 </w:t>
            </w:r>
          </w:p>
          <w:p w14:paraId="27A8FD3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243444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is quite useful: it simplifies our coding by using information that the compiler already has.  </w:t>
      </w:r>
    </w:p>
    <w:p w14:paraId="314A6510" w14:textId="493ABDDC" w:rsidR="004C71D1" w:rsidRPr="00C608ED" w:rsidRDefault="004C71D1" w:rsidP="00C608ED">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C608ED">
        <w:rPr>
          <w:rFonts w:ascii="Times New Roman" w:eastAsia="Times New Roman" w:hAnsi="Times New Roman" w:cs="Times New Roman"/>
          <w:color w:val="0070C0"/>
          <w:sz w:val="28"/>
          <w:szCs w:val="28"/>
        </w:rPr>
        <w:t>Declarations and Definitions</w:t>
      </w:r>
    </w:p>
    <w:p w14:paraId="0E13F1A1" w14:textId="6D928DF1"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Modular programming can result in multiple definitions.  To avoid conflicts or duplication, we need to design our header and implementation files accordingly.  The C++ language distinguishes between declarations and definitions and stipulates the one-definition rule. </w:t>
      </w:r>
    </w:p>
    <w:p w14:paraId="2E2966A9"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Declarations</w:t>
      </w:r>
    </w:p>
    <w:p w14:paraId="05542B9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declaration associates an entity with a type, telling the compiler how to interpret the entity's identifier.  The entity may be a variable, an </w:t>
      </w:r>
      <w:proofErr w:type="gramStart"/>
      <w:r w:rsidRPr="004C71D1">
        <w:rPr>
          <w:rFonts w:ascii="Times New Roman" w:eastAsia="Times New Roman" w:hAnsi="Times New Roman" w:cs="Times New Roman"/>
          <w:sz w:val="24"/>
          <w:szCs w:val="24"/>
        </w:rPr>
        <w:t>object</w:t>
      </w:r>
      <w:proofErr w:type="gramEnd"/>
      <w:r w:rsidRPr="004C71D1">
        <w:rPr>
          <w:rFonts w:ascii="Times New Roman" w:eastAsia="Times New Roman" w:hAnsi="Times New Roman" w:cs="Times New Roman"/>
          <w:sz w:val="24"/>
          <w:szCs w:val="24"/>
        </w:rPr>
        <w:t xml:space="preserve"> or a function.  </w:t>
      </w:r>
    </w:p>
    <w:p w14:paraId="0918798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prototype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1A1DFA91" w14:textId="77777777" w:rsidTr="004C71D1">
        <w:trPr>
          <w:tblCellSpacing w:w="15" w:type="dxa"/>
        </w:trPr>
        <w:tc>
          <w:tcPr>
            <w:tcW w:w="0" w:type="auto"/>
            <w:vAlign w:val="center"/>
            <w:hideMark/>
          </w:tcPr>
          <w:p w14:paraId="0AF9E7D7"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int </w:t>
            </w:r>
            <w:proofErr w:type="gramStart"/>
            <w:r w:rsidRPr="00C608ED">
              <w:rPr>
                <w:rFonts w:ascii="Courier New" w:eastAsia="Times New Roman" w:hAnsi="Courier New" w:cs="Courier New"/>
                <w:color w:val="002060"/>
                <w:sz w:val="20"/>
                <w:szCs w:val="20"/>
              </w:rPr>
              <w:t>add(</w:t>
            </w:r>
            <w:proofErr w:type="gramEnd"/>
            <w:r w:rsidRPr="00C608ED">
              <w:rPr>
                <w:rFonts w:ascii="Courier New" w:eastAsia="Times New Roman" w:hAnsi="Courier New" w:cs="Courier New"/>
                <w:color w:val="002060"/>
                <w:sz w:val="20"/>
                <w:szCs w:val="20"/>
              </w:rPr>
              <w:t>int, int);</w:t>
            </w:r>
          </w:p>
          <w:p w14:paraId="303FC965"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B223C1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declares </w:t>
      </w:r>
      <w:proofErr w:type="gramStart"/>
      <w:r w:rsidRPr="00C608ED">
        <w:rPr>
          <w:rFonts w:ascii="Times New Roman" w:eastAsia="Times New Roman" w:hAnsi="Times New Roman" w:cs="Times New Roman"/>
          <w:color w:val="002060"/>
          <w:sz w:val="24"/>
          <w:szCs w:val="24"/>
        </w:rPr>
        <w:t>add(</w:t>
      </w:r>
      <w:proofErr w:type="gramEnd"/>
      <w:r w:rsidRPr="00C608ED">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 xml:space="preserve"> to be a function that receives two </w:t>
      </w:r>
      <w:proofErr w:type="spellStart"/>
      <w:r w:rsidRPr="00C608ED">
        <w:rPr>
          <w:rFonts w:ascii="Times New Roman" w:eastAsia="Times New Roman" w:hAnsi="Times New Roman" w:cs="Times New Roman"/>
          <w:color w:val="002060"/>
          <w:sz w:val="24"/>
          <w:szCs w:val="24"/>
        </w:rPr>
        <w:t>int</w:t>
      </w:r>
      <w:r w:rsidRPr="004C71D1">
        <w:rPr>
          <w:rFonts w:ascii="Times New Roman" w:eastAsia="Times New Roman" w:hAnsi="Times New Roman" w:cs="Times New Roman"/>
          <w:sz w:val="24"/>
          <w:szCs w:val="24"/>
        </w:rPr>
        <w:t>s</w:t>
      </w:r>
      <w:proofErr w:type="spellEnd"/>
      <w:r w:rsidRPr="004C71D1">
        <w:rPr>
          <w:rFonts w:ascii="Times New Roman" w:eastAsia="Times New Roman" w:hAnsi="Times New Roman" w:cs="Times New Roman"/>
          <w:sz w:val="24"/>
          <w:szCs w:val="24"/>
        </w:rPr>
        <w:t xml:space="preserve"> and returns an </w:t>
      </w:r>
      <w:r w:rsidRPr="00C608ED">
        <w:rPr>
          <w:rFonts w:ascii="Times New Roman" w:eastAsia="Times New Roman" w:hAnsi="Times New Roman" w:cs="Times New Roman"/>
          <w:color w:val="002060"/>
          <w:sz w:val="24"/>
          <w:szCs w:val="24"/>
        </w:rPr>
        <w:t>int</w:t>
      </w:r>
      <w:r w:rsidRPr="004C71D1">
        <w:rPr>
          <w:rFonts w:ascii="Times New Roman" w:eastAsia="Times New Roman" w:hAnsi="Times New Roman" w:cs="Times New Roman"/>
          <w:sz w:val="24"/>
          <w:szCs w:val="24"/>
        </w:rPr>
        <w:t xml:space="preserve">.  This declaration does not specify what the function does; it does not specify the function's meaning.  </w:t>
      </w:r>
    </w:p>
    <w:p w14:paraId="3B68B0D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w:t>
      </w:r>
      <w:r w:rsidRPr="004C71D1">
        <w:rPr>
          <w:rFonts w:ascii="Times New Roman" w:eastAsia="Times New Roman" w:hAnsi="Times New Roman" w:cs="Times New Roman"/>
          <w:i/>
          <w:iCs/>
          <w:sz w:val="24"/>
          <w:szCs w:val="24"/>
        </w:rPr>
        <w:t>forward declaration</w:t>
      </w:r>
      <w:r w:rsidRPr="004C71D1">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598CF19C" w14:textId="77777777" w:rsidTr="004C71D1">
        <w:trPr>
          <w:tblCellSpacing w:w="15" w:type="dxa"/>
        </w:trPr>
        <w:tc>
          <w:tcPr>
            <w:tcW w:w="0" w:type="auto"/>
            <w:vAlign w:val="center"/>
            <w:hideMark/>
          </w:tcPr>
          <w:p w14:paraId="3A546066"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struct </w:t>
            </w:r>
            <w:proofErr w:type="gramStart"/>
            <w:r w:rsidRPr="00C608ED">
              <w:rPr>
                <w:rFonts w:ascii="Courier New" w:eastAsia="Times New Roman" w:hAnsi="Courier New" w:cs="Courier New"/>
                <w:color w:val="002060"/>
                <w:sz w:val="20"/>
                <w:szCs w:val="20"/>
              </w:rPr>
              <w:t>Transaction;</w:t>
            </w:r>
            <w:proofErr w:type="gramEnd"/>
          </w:p>
          <w:p w14:paraId="52030969"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F1DE02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declares </w:t>
      </w:r>
      <w:r w:rsidRPr="00C608ED">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to be of structure type.  A forward declaration is like a function prototype: it tells the compiler how to interpret the entity's identifier.  It tells the compiler that the entity is a valid </w:t>
      </w:r>
      <w:proofErr w:type="gramStart"/>
      <w:r w:rsidRPr="004C71D1">
        <w:rPr>
          <w:rFonts w:ascii="Times New Roman" w:eastAsia="Times New Roman" w:hAnsi="Times New Roman" w:cs="Times New Roman"/>
          <w:sz w:val="24"/>
          <w:szCs w:val="24"/>
        </w:rPr>
        <w:t>type, but</w:t>
      </w:r>
      <w:proofErr w:type="gramEnd"/>
      <w:r w:rsidRPr="004C71D1">
        <w:rPr>
          <w:rFonts w:ascii="Times New Roman" w:eastAsia="Times New Roman" w:hAnsi="Times New Roman" w:cs="Times New Roman"/>
          <w:sz w:val="24"/>
          <w:szCs w:val="24"/>
        </w:rPr>
        <w:t xml:space="preserve"> does not specify the entity's meaning. </w:t>
      </w:r>
    </w:p>
    <w:p w14:paraId="082D73B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Although a declaration does not necessarily specify meaning, it may specify it.  Specifying a meaning is an optional part of any declaration.  </w:t>
      </w:r>
    </w:p>
    <w:p w14:paraId="52BCFFC2"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Definitions</w:t>
      </w:r>
    </w:p>
    <w:p w14:paraId="37AC8BD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is a declaration that associates a meaning with an identifier.  </w:t>
      </w:r>
    </w:p>
    <w:p w14:paraId="717EAE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For example, the following definitions attach meanings to </w:t>
      </w:r>
      <w:r w:rsidRPr="00C608ED">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and to </w:t>
      </w:r>
      <w:proofErr w:type="gramStart"/>
      <w:r w:rsidRPr="00C608ED">
        <w:rPr>
          <w:rFonts w:ascii="Times New Roman" w:eastAsia="Times New Roman" w:hAnsi="Times New Roman" w:cs="Times New Roman"/>
          <w:color w:val="002060"/>
          <w:sz w:val="24"/>
          <w:szCs w:val="24"/>
        </w:rPr>
        <w:t>display(</w:t>
      </w:r>
      <w:proofErr w:type="gramEnd"/>
      <w:r w:rsidRPr="00C608ED">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C608ED" w:rsidRPr="00C608ED" w14:paraId="02A1A077" w14:textId="77777777" w:rsidTr="00C608ED">
        <w:trPr>
          <w:tblCellSpacing w:w="15" w:type="dxa"/>
        </w:trPr>
        <w:tc>
          <w:tcPr>
            <w:tcW w:w="4947" w:type="pct"/>
            <w:vAlign w:val="center"/>
            <w:hideMark/>
          </w:tcPr>
          <w:p w14:paraId="23E7D98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108FE6E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 xml:space="preserve">acct;   </w:t>
            </w:r>
            <w:proofErr w:type="gramEnd"/>
            <w:r w:rsidRPr="00C608ED">
              <w:rPr>
                <w:rFonts w:ascii="Courier New" w:eastAsia="Times New Roman" w:hAnsi="Courier New" w:cs="Courier New"/>
                <w:color w:val="002060"/>
                <w:sz w:val="20"/>
                <w:szCs w:val="20"/>
              </w:rPr>
              <w:t xml:space="preserve">   // account number</w:t>
            </w:r>
          </w:p>
          <w:p w14:paraId="7B9B13B8"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 xml:space="preserve">type;   </w:t>
            </w:r>
            <w:proofErr w:type="gramEnd"/>
            <w:r w:rsidRPr="00C608ED">
              <w:rPr>
                <w:rFonts w:ascii="Courier New" w:eastAsia="Times New Roman" w:hAnsi="Courier New" w:cs="Courier New"/>
                <w:color w:val="002060"/>
                <w:sz w:val="20"/>
                <w:szCs w:val="20"/>
              </w:rPr>
              <w:t xml:space="preserve">  // credit 'c' debit 'd' </w:t>
            </w:r>
          </w:p>
          <w:p w14:paraId="0750833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amount; // transaction amount</w:t>
            </w:r>
          </w:p>
          <w:p w14:paraId="36C5A05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56A492D4"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r>
    </w:tbl>
    <w:p w14:paraId="0D95B9B8" w14:textId="77777777" w:rsidR="004C71D1" w:rsidRPr="00C608ED" w:rsidRDefault="004C71D1" w:rsidP="004C71D1">
      <w:pPr>
        <w:spacing w:after="0" w:line="240" w:lineRule="auto"/>
        <w:rPr>
          <w:rFonts w:ascii="Times New Roman" w:eastAsia="Times New Roman" w:hAnsi="Times New Roman" w:cs="Times New Roman"/>
          <w:vanish/>
          <w:color w:val="002060"/>
          <w:sz w:val="24"/>
          <w:szCs w:val="24"/>
        </w:rPr>
      </w:pPr>
    </w:p>
    <w:tbl>
      <w:tblPr>
        <w:tblW w:w="451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60"/>
      </w:tblGrid>
      <w:tr w:rsidR="00C608ED" w:rsidRPr="00C608ED" w14:paraId="774483DF" w14:textId="77777777" w:rsidTr="00C608ED">
        <w:trPr>
          <w:tblCellSpacing w:w="15" w:type="dxa"/>
        </w:trPr>
        <w:tc>
          <w:tcPr>
            <w:tcW w:w="4965" w:type="pct"/>
            <w:vAlign w:val="center"/>
            <w:hideMark/>
          </w:tcPr>
          <w:p w14:paraId="44027C1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const Transaction* tr) { // definition of display</w:t>
            </w:r>
          </w:p>
          <w:p w14:paraId="2E5EA02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3857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"Account " &lt;&lt; tr-&gt;acct &lt;&lt; </w:t>
            </w:r>
            <w:proofErr w:type="spellStart"/>
            <w:proofErr w:type="gram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w:t>
            </w:r>
            <w:proofErr w:type="gramEnd"/>
          </w:p>
          <w:p w14:paraId="7693D2A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(tr-&gt;type == 'd</w:t>
            </w:r>
            <w:proofErr w:type="gramStart"/>
            <w:r w:rsidRPr="00C608ED">
              <w:rPr>
                <w:rFonts w:ascii="Courier New" w:eastAsia="Times New Roman" w:hAnsi="Courier New" w:cs="Courier New"/>
                <w:color w:val="002060"/>
                <w:sz w:val="20"/>
                <w:szCs w:val="20"/>
              </w:rPr>
              <w:t>' ?</w:t>
            </w:r>
            <w:proofErr w:type="gramEnd"/>
            <w:r w:rsidRPr="00C608ED">
              <w:rPr>
                <w:rFonts w:ascii="Courier New" w:eastAsia="Times New Roman" w:hAnsi="Courier New" w:cs="Courier New"/>
                <w:color w:val="002060"/>
                <w:sz w:val="20"/>
                <w:szCs w:val="20"/>
              </w:rPr>
              <w:t xml:space="preserve"> " Debit $</w:t>
            </w:r>
            <w:proofErr w:type="gramStart"/>
            <w:r w:rsidRPr="00C608ED">
              <w:rPr>
                <w:rFonts w:ascii="Courier New" w:eastAsia="Times New Roman" w:hAnsi="Courier New" w:cs="Courier New"/>
                <w:color w:val="002060"/>
                <w:sz w:val="20"/>
                <w:szCs w:val="20"/>
              </w:rPr>
              <w:t>" :</w:t>
            </w:r>
            <w:proofErr w:type="gramEnd"/>
            <w:r w:rsidRPr="00C608ED">
              <w:rPr>
                <w:rFonts w:ascii="Courier New" w:eastAsia="Times New Roman" w:hAnsi="Courier New" w:cs="Courier New"/>
                <w:color w:val="002060"/>
                <w:sz w:val="20"/>
                <w:szCs w:val="20"/>
              </w:rPr>
              <w:t xml:space="preserve"> " Credit $") &lt;&lt; </w:t>
            </w:r>
            <w:proofErr w:type="spell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 </w:t>
            </w:r>
          </w:p>
          <w:p w14:paraId="200592A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tr-&gt;amount &lt;&lt; </w:t>
            </w:r>
            <w:proofErr w:type="spellStart"/>
            <w:proofErr w:type="gram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w:t>
            </w:r>
            <w:proofErr w:type="gramEnd"/>
          </w:p>
          <w:p w14:paraId="10D81B3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4D98BAD6"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r>
    </w:tbl>
    <w:p w14:paraId="1A8403F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C++, each definition is an executable statement.  We may embed it amongst other executable statements.  </w:t>
      </w:r>
    </w:p>
    <w:p w14:paraId="5597E6D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For example, we may place a definition within an initializer: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62061782" w14:textId="77777777" w:rsidTr="004C71D1">
        <w:trPr>
          <w:tblCellSpacing w:w="15" w:type="dxa"/>
        </w:trPr>
        <w:tc>
          <w:tcPr>
            <w:tcW w:w="0" w:type="auto"/>
            <w:vAlign w:val="center"/>
            <w:hideMark/>
          </w:tcPr>
          <w:p w14:paraId="3F7F284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for (</w:t>
            </w:r>
            <w:r w:rsidRPr="00C608ED">
              <w:rPr>
                <w:rFonts w:ascii="Courier New" w:eastAsia="Times New Roman" w:hAnsi="Courier New" w:cs="Courier New"/>
                <w:color w:val="C00000"/>
                <w:sz w:val="20"/>
                <w:szCs w:val="20"/>
              </w:rPr>
              <w:t xml:space="preserve">int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 xml:space="preserve"> = 0;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 xml:space="preserve"> &lt; n;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w:t>
            </w:r>
          </w:p>
          <w:p w14:paraId="0C39471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0C6A387F"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EC0B8FC"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One Definition Rule</w:t>
      </w:r>
    </w:p>
    <w:p w14:paraId="62855E7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C++ language, a definition may only appear once within its scope.  This is called the </w:t>
      </w:r>
      <w:r w:rsidRPr="004C71D1">
        <w:rPr>
          <w:rFonts w:ascii="Times New Roman" w:eastAsia="Times New Roman" w:hAnsi="Times New Roman" w:cs="Times New Roman"/>
          <w:i/>
          <w:iCs/>
          <w:sz w:val="24"/>
          <w:szCs w:val="24"/>
        </w:rPr>
        <w:t>one-definition rule</w:t>
      </w:r>
      <w:r w:rsidRPr="004C71D1">
        <w:rPr>
          <w:rFonts w:ascii="Times New Roman" w:eastAsia="Times New Roman" w:hAnsi="Times New Roman" w:cs="Times New Roman"/>
          <w:sz w:val="24"/>
          <w:szCs w:val="24"/>
        </w:rPr>
        <w:t xml:space="preserve">.  </w:t>
      </w:r>
    </w:p>
    <w:p w14:paraId="31859036"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we cannot define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or </w:t>
      </w:r>
      <w:proofErr w:type="gramStart"/>
      <w:r w:rsidRPr="002F2806">
        <w:rPr>
          <w:rFonts w:ascii="Times New Roman" w:eastAsia="Times New Roman" w:hAnsi="Times New Roman" w:cs="Times New Roman"/>
          <w:color w:val="002060"/>
          <w:sz w:val="24"/>
          <w:szCs w:val="24"/>
        </w:rPr>
        <w:t>display(</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more than once within the same code block or translation unit. </w:t>
      </w:r>
    </w:p>
    <w:p w14:paraId="6BFA3C0F"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Declarations are not necessarily Definitions</w:t>
      </w:r>
    </w:p>
    <w:p w14:paraId="79DF007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Forward declarations and function prototypes are declarations that are not definitions.  They associate an identifier with a type, but do not attach any meaning to that identifier.  We may repeat such declarations several times within the same code block or translation unit.  </w:t>
      </w:r>
    </w:p>
    <w:p w14:paraId="7B228AC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Header files consist of declarations.  When we include several header files in a single implementation file, multiple declarations may occur.  If some of the declarations are also definitions, this may result in multiple definitions within the same translation unit.  Any translation unit must not break the one-definition rule.  We need to design our header files to respect this rule. </w:t>
      </w:r>
    </w:p>
    <w:p w14:paraId="77321C19"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Designing Away Multiple Definitions</w:t>
      </w:r>
    </w:p>
    <w:p w14:paraId="586CF36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that appears more than once within the same translation unit generates a compiler error.  Two solutions are shown below.  </w:t>
      </w:r>
    </w:p>
    <w:p w14:paraId="56D4C2EB" w14:textId="77777777" w:rsidR="002F2806" w:rsidRDefault="002F2806" w:rsidP="004C71D1">
      <w:pPr>
        <w:spacing w:before="100" w:beforeAutospacing="1" w:after="100" w:afterAutospacing="1" w:line="240" w:lineRule="auto"/>
        <w:rPr>
          <w:rFonts w:ascii="Times New Roman" w:eastAsia="Times New Roman" w:hAnsi="Times New Roman" w:cs="Times New Roman"/>
          <w:sz w:val="24"/>
          <w:szCs w:val="24"/>
        </w:rPr>
      </w:pPr>
    </w:p>
    <w:p w14:paraId="66C1934C" w14:textId="618F7051"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The program listed below consists of three modules: </w:t>
      </w:r>
      <w:r w:rsidRPr="002F2806">
        <w:rPr>
          <w:rFonts w:ascii="Times New Roman" w:eastAsia="Times New Roman" w:hAnsi="Times New Roman" w:cs="Times New Roman"/>
          <w:color w:val="002060"/>
          <w:sz w:val="24"/>
          <w:szCs w:val="24"/>
        </w:rPr>
        <w:t>main</w:t>
      </w:r>
      <w:r w:rsidRPr="004C71D1">
        <w:rPr>
          <w:rFonts w:ascii="Times New Roman" w:eastAsia="Times New Roman" w:hAnsi="Times New Roman" w:cs="Times New Roman"/>
          <w:sz w:val="24"/>
          <w:szCs w:val="24"/>
        </w:rPr>
        <w:t xml:space="preserv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and </w:t>
      </w:r>
      <w:r w:rsidRPr="002F2806">
        <w:rPr>
          <w:rFonts w:ascii="Times New Roman" w:eastAsia="Times New Roman" w:hAnsi="Times New Roman" w:cs="Times New Roman"/>
          <w:color w:val="002060"/>
          <w:sz w:val="24"/>
          <w:szCs w:val="24"/>
        </w:rPr>
        <w:t>iostream</w:t>
      </w:r>
      <w:r w:rsidRPr="004C71D1">
        <w:rPr>
          <w:rFonts w:ascii="Times New Roman" w:eastAsia="Times New Roman" w:hAnsi="Times New Roman" w:cs="Times New Roman"/>
          <w:sz w:val="24"/>
          <w:szCs w:val="24"/>
        </w:rPr>
        <w:t xml:space="preserve">.  </w:t>
      </w:r>
    </w:p>
    <w:p w14:paraId="2B3CBA41" w14:textId="6AE3A2CB"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noProof/>
          <w:sz w:val="24"/>
          <w:szCs w:val="24"/>
        </w:rPr>
        <w:drawing>
          <wp:inline distT="0" distB="0" distL="0" distR="0" wp14:anchorId="3FFD304F" wp14:editId="4A52F090">
            <wp:extent cx="1981200" cy="1304925"/>
            <wp:effectExtent l="0" t="0" r="0" b="9525"/>
            <wp:docPr id="2" name="Picture 2" descr="one-definit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efinition r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p>
    <w:p w14:paraId="53C21BD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w:t>
      </w:r>
      <w:r w:rsidRPr="002F2806">
        <w:rPr>
          <w:rFonts w:ascii="Times New Roman" w:eastAsia="Times New Roman" w:hAnsi="Times New Roman" w:cs="Times New Roman"/>
          <w:color w:val="002060"/>
          <w:sz w:val="24"/>
          <w:szCs w:val="24"/>
        </w:rPr>
        <w:t xml:space="preserve">main </w:t>
      </w:r>
      <w:r w:rsidRPr="004C71D1">
        <w:rPr>
          <w:rFonts w:ascii="Times New Roman" w:eastAsia="Times New Roman" w:hAnsi="Times New Roman" w:cs="Times New Roman"/>
          <w:sz w:val="24"/>
          <w:szCs w:val="24"/>
        </w:rPr>
        <w:t xml:space="preserve">module's implementation file we have introduced a new function called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which receives the address of a </w:t>
      </w:r>
      <w:r w:rsidRPr="002F2806">
        <w:rPr>
          <w:rFonts w:ascii="Times New Roman" w:eastAsia="Times New Roman" w:hAnsi="Times New Roman" w:cs="Times New Roman"/>
          <w:color w:val="002060"/>
          <w:sz w:val="24"/>
          <w:szCs w:val="24"/>
        </w:rPr>
        <w:t xml:space="preserve">double </w:t>
      </w:r>
      <w:r w:rsidRPr="004C71D1">
        <w:rPr>
          <w:rFonts w:ascii="Times New Roman" w:eastAsia="Times New Roman" w:hAnsi="Times New Roman" w:cs="Times New Roman"/>
          <w:sz w:val="24"/>
          <w:szCs w:val="24"/>
        </w:rPr>
        <w:t xml:space="preserve">and the address of a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object.  This function </w:t>
      </w:r>
      <w:proofErr w:type="gramStart"/>
      <w:r w:rsidRPr="004C71D1">
        <w:rPr>
          <w:rFonts w:ascii="Times New Roman" w:eastAsia="Times New Roman" w:hAnsi="Times New Roman" w:cs="Times New Roman"/>
          <w:sz w:val="24"/>
          <w:szCs w:val="24"/>
        </w:rPr>
        <w:t>update</w:t>
      </w:r>
      <w:proofErr w:type="gramEnd"/>
      <w:r w:rsidRPr="004C71D1">
        <w:rPr>
          <w:rFonts w:ascii="Times New Roman" w:eastAsia="Times New Roman" w:hAnsi="Times New Roman" w:cs="Times New Roman"/>
          <w:sz w:val="24"/>
          <w:szCs w:val="24"/>
        </w:rPr>
        <w:t xml:space="preserve"> the value stored in the first address: </w:t>
      </w:r>
    </w:p>
    <w:tbl>
      <w:tblPr>
        <w:tblW w:w="456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549"/>
      </w:tblGrid>
      <w:tr w:rsidR="004C71D1" w:rsidRPr="004C71D1" w14:paraId="112CC9AF" w14:textId="77777777" w:rsidTr="002F2806">
        <w:trPr>
          <w:tblCellSpacing w:w="15" w:type="dxa"/>
        </w:trPr>
        <w:tc>
          <w:tcPr>
            <w:tcW w:w="4965" w:type="pct"/>
            <w:vAlign w:val="center"/>
            <w:hideMark/>
          </w:tcPr>
          <w:p w14:paraId="58B1F059" w14:textId="5CE549E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One Definition Rule</w:t>
            </w:r>
          </w:p>
          <w:p w14:paraId="3D5E74D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one_defintion_rule.cpp</w:t>
            </w:r>
          </w:p>
          <w:p w14:paraId="6BB5A5F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ACB53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&lt;iostream&gt;</w:t>
            </w:r>
          </w:p>
          <w:p w14:paraId="26B1F48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main.h</w:t>
            </w:r>
            <w:proofErr w:type="spellEnd"/>
            <w:r w:rsidRPr="002F2806">
              <w:rPr>
                <w:rFonts w:ascii="Courier New" w:eastAsia="Times New Roman" w:hAnsi="Courier New" w:cs="Courier New"/>
                <w:color w:val="002060"/>
                <w:sz w:val="20"/>
                <w:szCs w:val="20"/>
              </w:rPr>
              <w:t xml:space="preserve">"        // prototype for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w:t>
            </w:r>
          </w:p>
          <w:p w14:paraId="13FD985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Transaction.h</w:t>
            </w:r>
            <w:proofErr w:type="spellEnd"/>
            <w:r w:rsidRPr="002F2806">
              <w:rPr>
                <w:rFonts w:ascii="Courier New" w:eastAsia="Times New Roman" w:hAnsi="Courier New" w:cs="Courier New"/>
                <w:color w:val="002060"/>
                <w:sz w:val="20"/>
                <w:szCs w:val="20"/>
              </w:rPr>
              <w:t xml:space="preserve">" // prototypes for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 and display() </w:t>
            </w:r>
          </w:p>
          <w:p w14:paraId="02C9D9D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using namespace </w:t>
            </w:r>
            <w:proofErr w:type="gramStart"/>
            <w:r w:rsidRPr="002F2806">
              <w:rPr>
                <w:rFonts w:ascii="Courier New" w:eastAsia="Times New Roman" w:hAnsi="Courier New" w:cs="Courier New"/>
                <w:color w:val="002060"/>
                <w:sz w:val="20"/>
                <w:szCs w:val="20"/>
              </w:rPr>
              <w:t>std;</w:t>
            </w:r>
            <w:proofErr w:type="gramEnd"/>
          </w:p>
          <w:p w14:paraId="14B5A76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E2EB2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main(</w:t>
            </w:r>
            <w:proofErr w:type="gramEnd"/>
            <w:r w:rsidRPr="002F2806">
              <w:rPr>
                <w:rFonts w:ascii="Courier New" w:eastAsia="Times New Roman" w:hAnsi="Courier New" w:cs="Courier New"/>
                <w:color w:val="002060"/>
                <w:sz w:val="20"/>
                <w:szCs w:val="20"/>
              </w:rPr>
              <w:t>) {</w:t>
            </w:r>
          </w:p>
          <w:p w14:paraId="77647A3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spellStart"/>
            <w:proofErr w:type="gram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w:t>
            </w:r>
            <w:proofErr w:type="gramEnd"/>
          </w:p>
          <w:p w14:paraId="64B115D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balance = </w:t>
            </w:r>
            <w:proofErr w:type="gramStart"/>
            <w:r w:rsidRPr="002F2806">
              <w:rPr>
                <w:rFonts w:ascii="Courier New" w:eastAsia="Times New Roman" w:hAnsi="Courier New" w:cs="Courier New"/>
                <w:color w:val="002060"/>
                <w:sz w:val="20"/>
                <w:szCs w:val="20"/>
              </w:rPr>
              <w:t>0.0;</w:t>
            </w:r>
            <w:proofErr w:type="gramEnd"/>
          </w:p>
          <w:p w14:paraId="789F201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Transaction </w:t>
            </w:r>
            <w:proofErr w:type="gramStart"/>
            <w:r w:rsidRPr="002F2806">
              <w:rPr>
                <w:rFonts w:ascii="Courier New" w:eastAsia="Times New Roman" w:hAnsi="Courier New" w:cs="Courier New"/>
                <w:color w:val="002060"/>
                <w:sz w:val="20"/>
                <w:szCs w:val="20"/>
              </w:rPr>
              <w:t>tr;</w:t>
            </w:r>
            <w:proofErr w:type="gramEnd"/>
          </w:p>
          <w:p w14:paraId="0B9EBD1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7FD5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for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xml:space="preserve"> = 0;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xml:space="preserve"> &lt; NO_TRANSACTIONS;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 </w:t>
            </w:r>
          </w:p>
          <w:p w14:paraId="0A4E7CA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enter(&amp;tr</w:t>
            </w:r>
            <w:proofErr w:type="gramStart"/>
            <w:r w:rsidRPr="002F2806">
              <w:rPr>
                <w:rFonts w:ascii="Courier New" w:eastAsia="Times New Roman" w:hAnsi="Courier New" w:cs="Courier New"/>
                <w:color w:val="002060"/>
                <w:sz w:val="20"/>
                <w:szCs w:val="20"/>
              </w:rPr>
              <w:t>);</w:t>
            </w:r>
            <w:proofErr w:type="gramEnd"/>
          </w:p>
          <w:p w14:paraId="0010ACD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display(&amp;tr</w:t>
            </w:r>
            <w:proofErr w:type="gramStart"/>
            <w:r w:rsidRPr="002F2806">
              <w:rPr>
                <w:rFonts w:ascii="Courier New" w:eastAsia="Times New Roman" w:hAnsi="Courier New" w:cs="Courier New"/>
                <w:color w:val="002060"/>
                <w:sz w:val="20"/>
                <w:szCs w:val="20"/>
              </w:rPr>
              <w:t>);</w:t>
            </w:r>
            <w:proofErr w:type="gramEnd"/>
          </w:p>
          <w:p w14:paraId="1AC2B6D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&amp;balance, &amp;tr);</w:t>
            </w:r>
          </w:p>
          <w:p w14:paraId="3AECA1E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230B2B6D"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cout</w:t>
            </w:r>
            <w:proofErr w:type="spellEnd"/>
            <w:r w:rsidRPr="002F2806">
              <w:rPr>
                <w:rFonts w:ascii="Courier New" w:eastAsia="Times New Roman" w:hAnsi="Courier New" w:cs="Courier New"/>
                <w:color w:val="002060"/>
                <w:sz w:val="20"/>
                <w:szCs w:val="20"/>
              </w:rPr>
              <w:t xml:space="preserve"> &lt;&lt; "Balance " &lt;&lt; balance &lt;&lt; </w:t>
            </w:r>
            <w:proofErr w:type="spellStart"/>
            <w:proofErr w:type="gramStart"/>
            <w:r w:rsidRPr="002F2806">
              <w:rPr>
                <w:rFonts w:ascii="Courier New" w:eastAsia="Times New Roman" w:hAnsi="Courier New" w:cs="Courier New"/>
                <w:color w:val="002060"/>
                <w:sz w:val="20"/>
                <w:szCs w:val="20"/>
              </w:rPr>
              <w:t>endl</w:t>
            </w:r>
            <w:proofErr w:type="spellEnd"/>
            <w:r w:rsidRPr="002F2806">
              <w:rPr>
                <w:rFonts w:ascii="Courier New" w:eastAsia="Times New Roman" w:hAnsi="Courier New" w:cs="Courier New"/>
                <w:color w:val="002060"/>
                <w:sz w:val="20"/>
                <w:szCs w:val="20"/>
              </w:rPr>
              <w:t>;</w:t>
            </w:r>
            <w:proofErr w:type="gramEnd"/>
          </w:p>
          <w:p w14:paraId="7E8DC3A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1F9782F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8C2B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 xml:space="preserve">void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 xml:space="preserve">double* </w:t>
            </w:r>
            <w:proofErr w:type="spellStart"/>
            <w:r w:rsidRPr="002F2806">
              <w:rPr>
                <w:rFonts w:ascii="Courier New" w:eastAsia="Times New Roman" w:hAnsi="Courier New" w:cs="Courier New"/>
                <w:color w:val="C00000"/>
                <w:sz w:val="20"/>
                <w:szCs w:val="20"/>
              </w:rPr>
              <w:t>bal</w:t>
            </w:r>
            <w:proofErr w:type="spellEnd"/>
            <w:r w:rsidRPr="002F2806">
              <w:rPr>
                <w:rFonts w:ascii="Courier New" w:eastAsia="Times New Roman" w:hAnsi="Courier New" w:cs="Courier New"/>
                <w:color w:val="C00000"/>
                <w:sz w:val="20"/>
                <w:szCs w:val="20"/>
              </w:rPr>
              <w:t>, const Transaction* tr) {</w:t>
            </w:r>
          </w:p>
          <w:p w14:paraId="23A2665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C00000"/>
                <w:sz w:val="20"/>
                <w:szCs w:val="20"/>
              </w:rPr>
              <w:t xml:space="preserve">     *</w:t>
            </w:r>
            <w:proofErr w:type="spellStart"/>
            <w:r w:rsidRPr="002F2806">
              <w:rPr>
                <w:rFonts w:ascii="Courier New" w:eastAsia="Times New Roman" w:hAnsi="Courier New" w:cs="Courier New"/>
                <w:color w:val="C00000"/>
                <w:sz w:val="20"/>
                <w:szCs w:val="20"/>
              </w:rPr>
              <w:t>bal</w:t>
            </w:r>
            <w:proofErr w:type="spellEnd"/>
            <w:r w:rsidRPr="002F2806">
              <w:rPr>
                <w:rFonts w:ascii="Courier New" w:eastAsia="Times New Roman" w:hAnsi="Courier New" w:cs="Courier New"/>
                <w:color w:val="C00000"/>
                <w:sz w:val="20"/>
                <w:szCs w:val="20"/>
              </w:rPr>
              <w:t xml:space="preserve"> += (tr-&gt;type == 'd</w:t>
            </w:r>
            <w:proofErr w:type="gramStart"/>
            <w:r w:rsidRPr="002F2806">
              <w:rPr>
                <w:rFonts w:ascii="Courier New" w:eastAsia="Times New Roman" w:hAnsi="Courier New" w:cs="Courier New"/>
                <w:color w:val="C00000"/>
                <w:sz w:val="20"/>
                <w:szCs w:val="20"/>
              </w:rPr>
              <w:t>' ?</w:t>
            </w:r>
            <w:proofErr w:type="gramEnd"/>
            <w:r w:rsidRPr="002F2806">
              <w:rPr>
                <w:rFonts w:ascii="Courier New" w:eastAsia="Times New Roman" w:hAnsi="Courier New" w:cs="Courier New"/>
                <w:color w:val="C00000"/>
                <w:sz w:val="20"/>
                <w:szCs w:val="20"/>
              </w:rPr>
              <w:t xml:space="preserve"> -tr-&gt;amount : tr-&gt;amount); </w:t>
            </w:r>
          </w:p>
          <w:p w14:paraId="283C96C8"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C00000"/>
                <w:sz w:val="20"/>
                <w:szCs w:val="20"/>
              </w:rPr>
              <w:t xml:space="preserve"> }</w:t>
            </w:r>
          </w:p>
          <w:p w14:paraId="37715092"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7E41ED7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module's header file defines 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type:  </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4C71D1" w:rsidRPr="004C71D1" w14:paraId="0B8D5F69" w14:textId="77777777" w:rsidTr="002F2806">
        <w:trPr>
          <w:tblCellSpacing w:w="15" w:type="dxa"/>
        </w:trPr>
        <w:tc>
          <w:tcPr>
            <w:tcW w:w="4956" w:type="pct"/>
            <w:vAlign w:val="center"/>
            <w:hideMark/>
          </w:tcPr>
          <w:p w14:paraId="42405649" w14:textId="1CDF31B0"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Modular Example</w:t>
            </w:r>
          </w:p>
          <w:p w14:paraId="393AF6D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w:t>
            </w:r>
            <w:proofErr w:type="spellStart"/>
            <w:r w:rsidRPr="002F2806">
              <w:rPr>
                <w:rFonts w:ascii="Courier New" w:eastAsia="Times New Roman" w:hAnsi="Courier New" w:cs="Courier New"/>
                <w:color w:val="002060"/>
                <w:sz w:val="20"/>
                <w:szCs w:val="20"/>
              </w:rPr>
              <w:t>Transaction.h</w:t>
            </w:r>
            <w:proofErr w:type="spellEnd"/>
          </w:p>
          <w:p w14:paraId="261BE15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A13EB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struct Transaction {</w:t>
            </w:r>
          </w:p>
          <w:p w14:paraId="42EEF5F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 xml:space="preserve">acct;   </w:t>
            </w:r>
            <w:proofErr w:type="gramEnd"/>
            <w:r w:rsidRPr="002F2806">
              <w:rPr>
                <w:rFonts w:ascii="Courier New" w:eastAsia="Times New Roman" w:hAnsi="Courier New" w:cs="Courier New"/>
                <w:color w:val="002060"/>
                <w:sz w:val="20"/>
                <w:szCs w:val="20"/>
              </w:rPr>
              <w:t xml:space="preserve">   // account number</w:t>
            </w:r>
          </w:p>
          <w:p w14:paraId="645E497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char </w:t>
            </w:r>
            <w:proofErr w:type="gramStart"/>
            <w:r w:rsidRPr="002F2806">
              <w:rPr>
                <w:rFonts w:ascii="Courier New" w:eastAsia="Times New Roman" w:hAnsi="Courier New" w:cs="Courier New"/>
                <w:color w:val="002060"/>
                <w:sz w:val="20"/>
                <w:szCs w:val="20"/>
              </w:rPr>
              <w:t xml:space="preserve">type;   </w:t>
            </w:r>
            <w:proofErr w:type="gramEnd"/>
            <w:r w:rsidRPr="002F2806">
              <w:rPr>
                <w:rFonts w:ascii="Courier New" w:eastAsia="Times New Roman" w:hAnsi="Courier New" w:cs="Courier New"/>
                <w:color w:val="002060"/>
                <w:sz w:val="20"/>
                <w:szCs w:val="20"/>
              </w:rPr>
              <w:t xml:space="preserve">  // credit 'c' debit 'd' </w:t>
            </w:r>
          </w:p>
          <w:p w14:paraId="10351A1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amount; // transaction amount</w:t>
            </w:r>
          </w:p>
          <w:p w14:paraId="6035F51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110830F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A9999"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Transaction* tr);</w:t>
            </w:r>
          </w:p>
          <w:p w14:paraId="02F3225B"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display(</w:t>
            </w:r>
            <w:proofErr w:type="gramEnd"/>
            <w:r w:rsidRPr="002F2806">
              <w:rPr>
                <w:rFonts w:ascii="Courier New" w:eastAsia="Times New Roman" w:hAnsi="Courier New" w:cs="Courier New"/>
                <w:color w:val="002060"/>
                <w:sz w:val="20"/>
                <w:szCs w:val="20"/>
              </w:rPr>
              <w:t>const Transaction* tr); </w:t>
            </w:r>
          </w:p>
          <w:p w14:paraId="4479B12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4991E6DB"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lastRenderedPageBreak/>
        <w:t>Design Question</w:t>
      </w:r>
    </w:p>
    <w:p w14:paraId="7D5243B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Into which header file should we insert the prototype for this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function?  </w:t>
      </w:r>
    </w:p>
    <w:p w14:paraId="57FD7DE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If we insert the prototype into the </w:t>
      </w:r>
      <w:r w:rsidRPr="002F2806">
        <w:rPr>
          <w:rFonts w:ascii="Times New Roman" w:eastAsia="Times New Roman" w:hAnsi="Times New Roman" w:cs="Times New Roman"/>
          <w:color w:val="002060"/>
          <w:sz w:val="24"/>
          <w:szCs w:val="24"/>
        </w:rPr>
        <w:t xml:space="preserve">main </w:t>
      </w:r>
      <w:r w:rsidRPr="004C71D1">
        <w:rPr>
          <w:rFonts w:ascii="Times New Roman" w:eastAsia="Times New Roman" w:hAnsi="Times New Roman" w:cs="Times New Roman"/>
          <w:sz w:val="24"/>
          <w:szCs w:val="24"/>
        </w:rPr>
        <w:t xml:space="preserve">module's header file, </w:t>
      </w:r>
      <w:r w:rsidRPr="002F2806">
        <w:rPr>
          <w:rFonts w:ascii="Times New Roman" w:eastAsia="Times New Roman" w:hAnsi="Times New Roman" w:cs="Times New Roman"/>
          <w:color w:val="002060"/>
          <w:sz w:val="24"/>
          <w:szCs w:val="24"/>
        </w:rPr>
        <w:t xml:space="preserve">main.cpp </w:t>
      </w:r>
      <w:r w:rsidRPr="004C71D1">
        <w:rPr>
          <w:rFonts w:ascii="Times New Roman" w:eastAsia="Times New Roman" w:hAnsi="Times New Roman" w:cs="Times New Roman"/>
          <w:sz w:val="24"/>
          <w:szCs w:val="24"/>
        </w:rPr>
        <w:t xml:space="preserve">will not compile: </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4C71D1" w:rsidRPr="004C71D1" w14:paraId="0FB8CDAD" w14:textId="77777777" w:rsidTr="002F2806">
        <w:trPr>
          <w:tblCellSpacing w:w="15" w:type="dxa"/>
        </w:trPr>
        <w:tc>
          <w:tcPr>
            <w:tcW w:w="4945" w:type="pct"/>
            <w:vAlign w:val="center"/>
            <w:hideMark/>
          </w:tcPr>
          <w:p w14:paraId="32D300D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63D5469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014DE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3516118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B188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 </w:t>
            </w:r>
          </w:p>
          <w:p w14:paraId="00D8942A"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3FB7251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compiler will report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as undeclared.  Note that the compiler analyzes code sequentially and does not yet know what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is when it encounters the prototype for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 xml:space="preserve">. </w:t>
      </w:r>
    </w:p>
    <w:p w14:paraId="7016AE0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If we insert </w:t>
      </w:r>
      <w:proofErr w:type="spellStart"/>
      <w:r w:rsidRPr="002F2806">
        <w:rPr>
          <w:rFonts w:ascii="Times New Roman" w:eastAsia="Times New Roman" w:hAnsi="Times New Roman" w:cs="Times New Roman"/>
          <w:color w:val="002060"/>
          <w:sz w:val="24"/>
          <w:szCs w:val="24"/>
        </w:rPr>
        <w:t>Transaction.h</w:t>
      </w:r>
      <w:proofErr w:type="spellEnd"/>
      <w:r w:rsidRPr="004C71D1">
        <w:rPr>
          <w:rFonts w:ascii="Times New Roman" w:eastAsia="Times New Roman" w:hAnsi="Times New Roman" w:cs="Times New Roman"/>
          <w:sz w:val="24"/>
          <w:szCs w:val="24"/>
        </w:rPr>
        <w:t xml:space="preserve"> into this header file (</w:t>
      </w:r>
      <w:proofErr w:type="spellStart"/>
      <w:r w:rsidRPr="002F2806">
        <w:rPr>
          <w:rFonts w:ascii="Times New Roman" w:eastAsia="Times New Roman" w:hAnsi="Times New Roman" w:cs="Times New Roman"/>
          <w:color w:val="002060"/>
          <w:sz w:val="24"/>
          <w:szCs w:val="24"/>
        </w:rPr>
        <w:t>main.h</w:t>
      </w:r>
      <w:proofErr w:type="spellEnd"/>
      <w:r w:rsidRPr="004C71D1">
        <w:rPr>
          <w:rFonts w:ascii="Times New Roman" w:eastAsia="Times New Roman" w:hAnsi="Times New Roman" w:cs="Times New Roman"/>
          <w:sz w:val="24"/>
          <w:szCs w:val="24"/>
        </w:rPr>
        <w:t xml:space="preserve">), we resolve this issue but break the one-definition rule in </w:t>
      </w:r>
      <w:r w:rsidRPr="002F2806">
        <w:rPr>
          <w:rFonts w:ascii="Times New Roman" w:eastAsia="Times New Roman" w:hAnsi="Times New Roman" w:cs="Times New Roman"/>
          <w:color w:val="002060"/>
          <w:sz w:val="24"/>
          <w:szCs w:val="24"/>
        </w:rPr>
        <w:t>main.cpp</w:t>
      </w:r>
      <w:r w:rsidRPr="004C71D1">
        <w:rPr>
          <w:rFonts w:ascii="Times New Roman" w:eastAsia="Times New Roman" w:hAnsi="Times New Roman" w:cs="Times New Roman"/>
          <w:sz w:val="24"/>
          <w:szCs w:val="24"/>
        </w:rPr>
        <w:t xml:space="preserve">: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0"/>
      </w:tblGrid>
      <w:tr w:rsidR="004C71D1" w:rsidRPr="004C71D1" w14:paraId="09DDD1C9" w14:textId="77777777" w:rsidTr="002F2806">
        <w:trPr>
          <w:tblCellSpacing w:w="15" w:type="dxa"/>
        </w:trPr>
        <w:tc>
          <w:tcPr>
            <w:tcW w:w="4963" w:type="pct"/>
            <w:vAlign w:val="center"/>
            <w:hideMark/>
          </w:tcPr>
          <w:p w14:paraId="311EE31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08F9B05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EF813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183C822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Transaction.h</w:t>
            </w:r>
            <w:proofErr w:type="spellEnd"/>
            <w:proofErr w:type="gramStart"/>
            <w:r w:rsidRPr="002F2806">
              <w:rPr>
                <w:rFonts w:ascii="Courier New" w:eastAsia="Times New Roman" w:hAnsi="Courier New" w:cs="Courier New"/>
                <w:color w:val="002060"/>
                <w:sz w:val="20"/>
                <w:szCs w:val="20"/>
              </w:rPr>
              <w:t>"  /</w:t>
            </w:r>
            <w:proofErr w:type="gramEnd"/>
            <w:r w:rsidRPr="002F2806">
              <w:rPr>
                <w:rFonts w:ascii="Courier New" w:eastAsia="Times New Roman" w:hAnsi="Courier New" w:cs="Courier New"/>
                <w:color w:val="002060"/>
                <w:sz w:val="20"/>
                <w:szCs w:val="20"/>
              </w:rPr>
              <w:t>/ BREAKS THE ONE-DEFINITION RULE! </w:t>
            </w:r>
          </w:p>
          <w:p w14:paraId="645AF3E7"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BD2E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w:t>
            </w:r>
          </w:p>
          <w:p w14:paraId="47E7275C"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DC5CBF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2F2806">
        <w:rPr>
          <w:rFonts w:ascii="Times New Roman" w:eastAsia="Times New Roman" w:hAnsi="Times New Roman" w:cs="Times New Roman"/>
          <w:color w:val="002060"/>
          <w:sz w:val="24"/>
          <w:szCs w:val="24"/>
        </w:rPr>
        <w:t xml:space="preserve">main.cpp </w:t>
      </w:r>
      <w:r w:rsidRPr="004C71D1">
        <w:rPr>
          <w:rFonts w:ascii="Times New Roman" w:eastAsia="Times New Roman" w:hAnsi="Times New Roman" w:cs="Times New Roman"/>
          <w:sz w:val="24"/>
          <w:szCs w:val="24"/>
        </w:rPr>
        <w:t xml:space="preserve">translation unit would contain TWO definitions of </w:t>
      </w:r>
      <w:r w:rsidRPr="002F2806">
        <w:rPr>
          <w:rFonts w:ascii="Times New Roman" w:eastAsia="Times New Roman" w:hAnsi="Times New Roman" w:cs="Times New Roman"/>
          <w:color w:val="002060"/>
          <w:sz w:val="24"/>
          <w:szCs w:val="24"/>
        </w:rPr>
        <w:t>Transaction</w:t>
      </w:r>
      <w:r w:rsidRPr="004C71D1">
        <w:rPr>
          <w:rFonts w:ascii="Times New Roman" w:eastAsia="Times New Roman" w:hAnsi="Times New Roman" w:cs="Times New Roman"/>
          <w:sz w:val="24"/>
          <w:szCs w:val="24"/>
        </w:rPr>
        <w:t xml:space="preserve">.  </w:t>
      </w:r>
    </w:p>
    <w:p w14:paraId="482D6757" w14:textId="5CC0E70B"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noProof/>
          <w:sz w:val="24"/>
          <w:szCs w:val="24"/>
        </w:rPr>
        <w:drawing>
          <wp:inline distT="0" distB="0" distL="0" distR="0" wp14:anchorId="6F33155F" wp14:editId="1E487518">
            <wp:extent cx="1981200" cy="1304925"/>
            <wp:effectExtent l="0" t="0" r="0" b="9525"/>
            <wp:docPr id="1" name="Picture 1" descr="one-definition rule 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definition rule bro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p>
    <w:p w14:paraId="10E2547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Possible designs are possible include: </w:t>
      </w:r>
    </w:p>
    <w:p w14:paraId="55CE32BD" w14:textId="77777777" w:rsidR="004C71D1" w:rsidRPr="004C71D1" w:rsidRDefault="004C71D1" w:rsidP="004C7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Forward Declaration Solution - insert the prototype into </w:t>
      </w:r>
      <w:proofErr w:type="spellStart"/>
      <w:r w:rsidRPr="002F2806">
        <w:rPr>
          <w:rFonts w:ascii="Times New Roman" w:eastAsia="Times New Roman" w:hAnsi="Times New Roman" w:cs="Times New Roman"/>
          <w:color w:val="002060"/>
          <w:sz w:val="24"/>
          <w:szCs w:val="24"/>
        </w:rPr>
        <w:t>main.h</w:t>
      </w:r>
      <w:proofErr w:type="spellEnd"/>
    </w:p>
    <w:p w14:paraId="627D65A2" w14:textId="77777777" w:rsidR="004C71D1" w:rsidRPr="004C71D1" w:rsidRDefault="004C71D1" w:rsidP="004C7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Compact Solution - insert the prototype into </w:t>
      </w:r>
      <w:proofErr w:type="spellStart"/>
      <w:r w:rsidRPr="002F2806">
        <w:rPr>
          <w:rFonts w:ascii="Times New Roman" w:eastAsia="Times New Roman" w:hAnsi="Times New Roman" w:cs="Times New Roman"/>
          <w:color w:val="002060"/>
          <w:sz w:val="24"/>
          <w:szCs w:val="24"/>
        </w:rPr>
        <w:t>Transaction.h</w:t>
      </w:r>
      <w:proofErr w:type="spellEnd"/>
      <w:r w:rsidRPr="002F2806">
        <w:rPr>
          <w:rFonts w:ascii="Times New Roman" w:eastAsia="Times New Roman" w:hAnsi="Times New Roman" w:cs="Times New Roman"/>
          <w:color w:val="002060"/>
          <w:sz w:val="24"/>
          <w:szCs w:val="24"/>
        </w:rPr>
        <w:t xml:space="preserve"> </w:t>
      </w:r>
    </w:p>
    <w:p w14:paraId="7FB0E40B"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Forward Declaration Solution</w:t>
      </w:r>
    </w:p>
    <w:p w14:paraId="4029854A" w14:textId="5FDF1C88" w:rsid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Inserting the prototype into </w:t>
      </w:r>
      <w:proofErr w:type="spellStart"/>
      <w:r w:rsidRPr="002F2806">
        <w:rPr>
          <w:rFonts w:ascii="Times New Roman" w:eastAsia="Times New Roman" w:hAnsi="Times New Roman" w:cs="Times New Roman"/>
          <w:color w:val="002060"/>
          <w:sz w:val="24"/>
          <w:szCs w:val="24"/>
        </w:rPr>
        <w:t>main.h</w:t>
      </w:r>
      <w:proofErr w:type="spell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along with a forward declaration of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informs the compiler that this identifier in the prototype is a valid type. </w:t>
      </w:r>
    </w:p>
    <w:p w14:paraId="0D567E8D" w14:textId="77777777" w:rsidR="002F2806" w:rsidRPr="004C71D1" w:rsidRDefault="002F2806" w:rsidP="004C71D1">
      <w:pPr>
        <w:spacing w:before="100" w:beforeAutospacing="1" w:after="100" w:afterAutospacing="1" w:line="240" w:lineRule="auto"/>
        <w:rPr>
          <w:rFonts w:ascii="Times New Roman" w:eastAsia="Times New Roman" w:hAnsi="Times New Roman" w:cs="Times New Roman"/>
          <w:sz w:val="24"/>
          <w:szCs w:val="24"/>
        </w:rPr>
      </w:pP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4C71D1" w:rsidRPr="004C71D1" w14:paraId="50BB2D80" w14:textId="77777777" w:rsidTr="002F2806">
        <w:trPr>
          <w:tblCellSpacing w:w="15" w:type="dxa"/>
        </w:trPr>
        <w:tc>
          <w:tcPr>
            <w:tcW w:w="4949" w:type="pct"/>
            <w:vAlign w:val="center"/>
            <w:hideMark/>
          </w:tcPr>
          <w:p w14:paraId="13EB352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lastRenderedPageBreak/>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41623D9B"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23E7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32846A2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E90FB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struct Transaction; // forward declaration </w:t>
            </w:r>
          </w:p>
          <w:p w14:paraId="340DC0F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w:t>
            </w:r>
          </w:p>
          <w:p w14:paraId="0EB1A95E"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37CD63B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This design provides the compiler with just enough information to accept the </w:t>
      </w:r>
      <w:proofErr w:type="spellStart"/>
      <w:r w:rsidRPr="004C71D1">
        <w:rPr>
          <w:rFonts w:ascii="Times New Roman" w:eastAsia="Times New Roman" w:hAnsi="Times New Roman" w:cs="Times New Roman"/>
          <w:sz w:val="24"/>
          <w:szCs w:val="24"/>
        </w:rPr>
        <w:t>identifer</w:t>
      </w:r>
      <w:proofErr w:type="spellEnd"/>
      <w:r w:rsidRPr="004C71D1">
        <w:rPr>
          <w:rFonts w:ascii="Times New Roman" w:eastAsia="Times New Roman" w:hAnsi="Times New Roman" w:cs="Times New Roman"/>
          <w:sz w:val="24"/>
          <w:szCs w:val="24"/>
        </w:rPr>
        <w:t xml:space="preserve">, without exposing the type details. </w:t>
      </w:r>
    </w:p>
    <w:p w14:paraId="5D781423"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Compact Solution</w:t>
      </w:r>
    </w:p>
    <w:p w14:paraId="62A971A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Inserting the prototype into the </w:t>
      </w:r>
      <w:proofErr w:type="spellStart"/>
      <w:r w:rsidRPr="002F2806">
        <w:rPr>
          <w:rFonts w:ascii="Times New Roman" w:eastAsia="Times New Roman" w:hAnsi="Times New Roman" w:cs="Times New Roman"/>
          <w:color w:val="002060"/>
          <w:sz w:val="24"/>
          <w:szCs w:val="24"/>
        </w:rPr>
        <w:t>Transaction.h</w:t>
      </w:r>
      <w:proofErr w:type="spell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header file is a more compact solution:</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tblGrid>
      <w:tr w:rsidR="004C71D1" w:rsidRPr="004C71D1" w14:paraId="477253B0" w14:textId="77777777" w:rsidTr="002F2806">
        <w:trPr>
          <w:tblCellSpacing w:w="15" w:type="dxa"/>
        </w:trPr>
        <w:tc>
          <w:tcPr>
            <w:tcW w:w="4952" w:type="pct"/>
            <w:vAlign w:val="center"/>
            <w:hideMark/>
          </w:tcPr>
          <w:p w14:paraId="197B20C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Modular Example</w:t>
            </w:r>
          </w:p>
          <w:p w14:paraId="23A5B389"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w:t>
            </w:r>
            <w:proofErr w:type="spellStart"/>
            <w:r w:rsidRPr="002F2806">
              <w:rPr>
                <w:rFonts w:ascii="Courier New" w:eastAsia="Times New Roman" w:hAnsi="Courier New" w:cs="Courier New"/>
                <w:color w:val="002060"/>
                <w:sz w:val="20"/>
                <w:szCs w:val="20"/>
              </w:rPr>
              <w:t>Transaction.h</w:t>
            </w:r>
            <w:proofErr w:type="spellEnd"/>
          </w:p>
          <w:p w14:paraId="26E5538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C33EA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struct Transaction {</w:t>
            </w:r>
          </w:p>
          <w:p w14:paraId="4B48A01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 xml:space="preserve">acct;   </w:t>
            </w:r>
            <w:proofErr w:type="gramEnd"/>
            <w:r w:rsidRPr="002F2806">
              <w:rPr>
                <w:rFonts w:ascii="Courier New" w:eastAsia="Times New Roman" w:hAnsi="Courier New" w:cs="Courier New"/>
                <w:color w:val="002060"/>
                <w:sz w:val="20"/>
                <w:szCs w:val="20"/>
              </w:rPr>
              <w:t xml:space="preserve">   // account number</w:t>
            </w:r>
          </w:p>
          <w:p w14:paraId="3C321DA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char </w:t>
            </w:r>
            <w:proofErr w:type="gramStart"/>
            <w:r w:rsidRPr="002F2806">
              <w:rPr>
                <w:rFonts w:ascii="Courier New" w:eastAsia="Times New Roman" w:hAnsi="Courier New" w:cs="Courier New"/>
                <w:color w:val="002060"/>
                <w:sz w:val="20"/>
                <w:szCs w:val="20"/>
              </w:rPr>
              <w:t xml:space="preserve">type;   </w:t>
            </w:r>
            <w:proofErr w:type="gramEnd"/>
            <w:r w:rsidRPr="002F2806">
              <w:rPr>
                <w:rFonts w:ascii="Courier New" w:eastAsia="Times New Roman" w:hAnsi="Courier New" w:cs="Courier New"/>
                <w:color w:val="002060"/>
                <w:sz w:val="20"/>
                <w:szCs w:val="20"/>
              </w:rPr>
              <w:t xml:space="preserve">  // credit 'c' debit 'd' </w:t>
            </w:r>
          </w:p>
          <w:p w14:paraId="69A9135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amount; // transaction amount</w:t>
            </w:r>
          </w:p>
          <w:p w14:paraId="1658ECB8"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6C7E141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D516D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Transaction* tr);</w:t>
            </w:r>
          </w:p>
          <w:p w14:paraId="78D8F16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display(</w:t>
            </w:r>
            <w:proofErr w:type="gramEnd"/>
            <w:r w:rsidRPr="002F2806">
              <w:rPr>
                <w:rFonts w:ascii="Courier New" w:eastAsia="Times New Roman" w:hAnsi="Courier New" w:cs="Courier New"/>
                <w:color w:val="002060"/>
                <w:sz w:val="20"/>
                <w:szCs w:val="20"/>
              </w:rPr>
              <w:t>const Transaction* tr); </w:t>
            </w:r>
          </w:p>
          <w:p w14:paraId="35B2772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 xml:space="preserve">void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double*, const Transaction*);</w:t>
            </w:r>
          </w:p>
          <w:p w14:paraId="1A90FE2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801720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This design localizes all declarations related to 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type within the same header file.  We call functions that support a compound type the </w:t>
      </w:r>
      <w:r w:rsidRPr="004C71D1">
        <w:rPr>
          <w:rFonts w:ascii="Times New Roman" w:eastAsia="Times New Roman" w:hAnsi="Times New Roman" w:cs="Times New Roman"/>
          <w:i/>
          <w:iCs/>
          <w:sz w:val="24"/>
          <w:szCs w:val="24"/>
        </w:rPr>
        <w:t>helper functions</w:t>
      </w:r>
      <w:r w:rsidRPr="004C71D1">
        <w:rPr>
          <w:rFonts w:ascii="Times New Roman" w:eastAsia="Times New Roman" w:hAnsi="Times New Roman" w:cs="Times New Roman"/>
          <w:sz w:val="24"/>
          <w:szCs w:val="24"/>
        </w:rPr>
        <w:t xml:space="preserve"> for that type. </w:t>
      </w:r>
    </w:p>
    <w:p w14:paraId="3A7FA638"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Proper Header File Inclusion</w:t>
      </w:r>
    </w:p>
    <w:p w14:paraId="4E1896F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To avoid contaminating system header files, we include header files in the following order: </w:t>
      </w:r>
    </w:p>
    <w:p w14:paraId="2064A620"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806">
        <w:rPr>
          <w:rFonts w:ascii="Times New Roman" w:eastAsia="Times New Roman" w:hAnsi="Times New Roman" w:cs="Times New Roman"/>
          <w:color w:val="002060"/>
          <w:sz w:val="24"/>
          <w:szCs w:val="24"/>
        </w:rPr>
        <w:t xml:space="preserve">#include &lt; ... &gt; </w:t>
      </w:r>
      <w:r w:rsidRPr="004C71D1">
        <w:rPr>
          <w:rFonts w:ascii="Times New Roman" w:eastAsia="Times New Roman" w:hAnsi="Times New Roman" w:cs="Times New Roman"/>
          <w:sz w:val="24"/>
          <w:szCs w:val="24"/>
        </w:rPr>
        <w:t>- system header files</w:t>
      </w:r>
    </w:p>
    <w:p w14:paraId="5045E108"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06">
        <w:rPr>
          <w:rFonts w:ascii="Times New Roman" w:eastAsia="Times New Roman" w:hAnsi="Times New Roman" w:cs="Times New Roman"/>
          <w:color w:val="002060"/>
          <w:sz w:val="24"/>
          <w:szCs w:val="24"/>
        </w:rPr>
        <w:t xml:space="preserve">#include " ... " </w:t>
      </w:r>
      <w:r w:rsidRPr="004C71D1">
        <w:rPr>
          <w:rFonts w:ascii="Times New Roman" w:eastAsia="Times New Roman" w:hAnsi="Times New Roman" w:cs="Times New Roman"/>
          <w:sz w:val="24"/>
          <w:szCs w:val="24"/>
        </w:rPr>
        <w:t>- other system header files</w:t>
      </w:r>
    </w:p>
    <w:p w14:paraId="23D6CDB8"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06">
        <w:rPr>
          <w:rFonts w:ascii="Times New Roman" w:eastAsia="Times New Roman" w:hAnsi="Times New Roman" w:cs="Times New Roman"/>
          <w:color w:val="002060"/>
          <w:sz w:val="24"/>
          <w:szCs w:val="24"/>
        </w:rPr>
        <w:t xml:space="preserve">#include " ... " </w:t>
      </w:r>
      <w:r w:rsidRPr="004C71D1">
        <w:rPr>
          <w:rFonts w:ascii="Times New Roman" w:eastAsia="Times New Roman" w:hAnsi="Times New Roman" w:cs="Times New Roman"/>
          <w:sz w:val="24"/>
          <w:szCs w:val="24"/>
        </w:rPr>
        <w:t>- your own header files</w:t>
      </w:r>
    </w:p>
    <w:p w14:paraId="029ECF3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insert namespace declarations and directives after all header file inclusions. </w:t>
      </w:r>
    </w:p>
    <w:p w14:paraId="4235FF14" w14:textId="47B5A22D" w:rsidR="004C71D1" w:rsidRPr="00E42E06" w:rsidRDefault="004C71D1" w:rsidP="00E42E06">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E42E06">
        <w:rPr>
          <w:rFonts w:ascii="Times New Roman" w:eastAsia="Times New Roman" w:hAnsi="Times New Roman" w:cs="Times New Roman"/>
          <w:color w:val="0070C0"/>
          <w:sz w:val="28"/>
          <w:szCs w:val="28"/>
        </w:rPr>
        <w:t>Scope</w:t>
      </w:r>
    </w:p>
    <w:p w14:paraId="2C878A31" w14:textId="1E1B8572"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4C71D1">
        <w:rPr>
          <w:rFonts w:ascii="Times New Roman" w:eastAsia="Times New Roman" w:hAnsi="Times New Roman" w:cs="Times New Roman"/>
          <w:i/>
          <w:iCs/>
          <w:sz w:val="24"/>
          <w:szCs w:val="24"/>
        </w:rPr>
        <w:t>scope</w:t>
      </w:r>
      <w:r w:rsidRPr="004C71D1">
        <w:rPr>
          <w:rFonts w:ascii="Times New Roman" w:eastAsia="Times New Roman" w:hAnsi="Times New Roman" w:cs="Times New Roman"/>
          <w:sz w:val="24"/>
          <w:szCs w:val="24"/>
        </w:rPr>
        <w:t xml:space="preserve"> of a declaration is the portion of a program over which that declaration is visible.  Scopes include </w:t>
      </w:r>
    </w:p>
    <w:p w14:paraId="66CD512A"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global scope - visible to the entire program</w:t>
      </w:r>
    </w:p>
    <w:p w14:paraId="6DAFB084"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file scope - visible to the source code within the file</w:t>
      </w:r>
    </w:p>
    <w:p w14:paraId="0813A640"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function scope - visible to the source code within the function</w:t>
      </w:r>
    </w:p>
    <w:p w14:paraId="74DDA71C"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class scope - visible to the member functions of the class</w:t>
      </w:r>
    </w:p>
    <w:p w14:paraId="7660D069"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block scope - visible to the code block</w:t>
      </w:r>
    </w:p>
    <w:p w14:paraId="7B28341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scope of a non-global declaration begins at the declaration and ends at the closing brace for that declaration.  A non-global declaration is called a </w:t>
      </w:r>
      <w:r w:rsidRPr="004C71D1">
        <w:rPr>
          <w:rFonts w:ascii="Times New Roman" w:eastAsia="Times New Roman" w:hAnsi="Times New Roman" w:cs="Times New Roman"/>
          <w:i/>
          <w:iCs/>
          <w:sz w:val="24"/>
          <w:szCs w:val="24"/>
        </w:rPr>
        <w:t>local</w:t>
      </w:r>
      <w:r w:rsidRPr="004C71D1">
        <w:rPr>
          <w:rFonts w:ascii="Times New Roman" w:eastAsia="Times New Roman" w:hAnsi="Times New Roman" w:cs="Times New Roman"/>
          <w:sz w:val="24"/>
          <w:szCs w:val="24"/>
        </w:rPr>
        <w:t xml:space="preserve"> declaration.  We say that an identifier that has been locally declared is a </w:t>
      </w:r>
      <w:r w:rsidRPr="004C71D1">
        <w:rPr>
          <w:rFonts w:ascii="Times New Roman" w:eastAsia="Times New Roman" w:hAnsi="Times New Roman" w:cs="Times New Roman"/>
          <w:i/>
          <w:iCs/>
          <w:sz w:val="24"/>
          <w:szCs w:val="24"/>
        </w:rPr>
        <w:t>local</w:t>
      </w:r>
      <w:r w:rsidRPr="004C71D1">
        <w:rPr>
          <w:rFonts w:ascii="Times New Roman" w:eastAsia="Times New Roman" w:hAnsi="Times New Roman" w:cs="Times New Roman"/>
          <w:sz w:val="24"/>
          <w:szCs w:val="24"/>
        </w:rPr>
        <w:t xml:space="preserve"> variable or object.  </w:t>
      </w:r>
    </w:p>
    <w:p w14:paraId="50626DFB"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Going Out of Scope</w:t>
      </w:r>
    </w:p>
    <w:p w14:paraId="6B220F1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Once a declaration is out of its scope, the program has lost access to the declared variable or object.  Identifying the precise point at which a variable's or object's declaration goes out of scope is important in memory management. </w:t>
      </w:r>
    </w:p>
    <w:p w14:paraId="14AB0968"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Iterations</w:t>
      </w:r>
    </w:p>
    <w:p w14:paraId="0094990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following code snippet, the counter </w:t>
      </w:r>
      <w:proofErr w:type="spellStart"/>
      <w:r w:rsidRPr="00E42E06">
        <w:rPr>
          <w:rFonts w:ascii="Times New Roman" w:eastAsia="Times New Roman" w:hAnsi="Times New Roman" w:cs="Times New Roman"/>
          <w:color w:val="002060"/>
          <w:sz w:val="24"/>
          <w:szCs w:val="24"/>
        </w:rPr>
        <w:t>i</w:t>
      </w:r>
      <w:proofErr w:type="spellEnd"/>
      <w:r w:rsidRPr="004C71D1">
        <w:rPr>
          <w:rFonts w:ascii="Times New Roman" w:eastAsia="Times New Roman" w:hAnsi="Times New Roman" w:cs="Times New Roman"/>
          <w:sz w:val="24"/>
          <w:szCs w:val="24"/>
        </w:rPr>
        <w:t xml:space="preserve">, declared within the </w:t>
      </w:r>
      <w:r w:rsidRPr="00E42E06">
        <w:rPr>
          <w:rFonts w:ascii="Times New Roman" w:eastAsia="Times New Roman" w:hAnsi="Times New Roman" w:cs="Times New Roman"/>
          <w:color w:val="002060"/>
          <w:sz w:val="24"/>
          <w:szCs w:val="24"/>
        </w:rPr>
        <w:t xml:space="preserve">for </w:t>
      </w:r>
      <w:r w:rsidRPr="004C71D1">
        <w:rPr>
          <w:rFonts w:ascii="Times New Roman" w:eastAsia="Times New Roman" w:hAnsi="Times New Roman" w:cs="Times New Roman"/>
          <w:sz w:val="24"/>
          <w:szCs w:val="24"/>
        </w:rPr>
        <w:t xml:space="preserve">statement, goes out of scope immediately </w:t>
      </w:r>
      <w:r w:rsidRPr="004C71D1">
        <w:rPr>
          <w:rFonts w:ascii="Times New Roman" w:eastAsia="Times New Roman" w:hAnsi="Times New Roman" w:cs="Times New Roman"/>
          <w:i/>
          <w:iCs/>
          <w:sz w:val="24"/>
          <w:szCs w:val="24"/>
        </w:rPr>
        <w:t>after</w:t>
      </w:r>
      <w:r w:rsidRPr="004C71D1">
        <w:rPr>
          <w:rFonts w:ascii="Times New Roman" w:eastAsia="Times New Roman" w:hAnsi="Times New Roman" w:cs="Times New Roman"/>
          <w:sz w:val="24"/>
          <w:szCs w:val="24"/>
        </w:rPr>
        <w:t xml:space="preserve"> the closing brace:</w:t>
      </w: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4C71D1" w:rsidRPr="004C71D1" w14:paraId="13D5EBC7" w14:textId="77777777" w:rsidTr="00E42E06">
        <w:trPr>
          <w:tblCellSpacing w:w="15" w:type="dxa"/>
        </w:trPr>
        <w:tc>
          <w:tcPr>
            <w:tcW w:w="4952" w:type="pct"/>
            <w:vAlign w:val="center"/>
            <w:hideMark/>
          </w:tcPr>
          <w:p w14:paraId="5FC0390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002060"/>
                <w:sz w:val="20"/>
                <w:szCs w:val="20"/>
              </w:rPr>
              <w:t xml:space="preserve">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4;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w:t>
            </w:r>
          </w:p>
          <w:p w14:paraId="6C5888F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"The value of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is "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 </w:t>
            </w:r>
          </w:p>
          <w:p w14:paraId="1B8ABB8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goes out of scope here</w:t>
            </w:r>
          </w:p>
          <w:p w14:paraId="3449F201"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0C2FBD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cannot refer to </w:t>
      </w:r>
      <w:proofErr w:type="spellStart"/>
      <w:r w:rsidRPr="00E42E06">
        <w:rPr>
          <w:rFonts w:ascii="Times New Roman" w:eastAsia="Times New Roman" w:hAnsi="Times New Roman" w:cs="Times New Roman"/>
          <w:color w:val="002060"/>
          <w:sz w:val="24"/>
          <w:szCs w:val="24"/>
        </w:rPr>
        <w:t>i</w:t>
      </w:r>
      <w:proofErr w:type="spellEnd"/>
      <w:r w:rsidRPr="004C71D1">
        <w:rPr>
          <w:rFonts w:ascii="Times New Roman" w:eastAsia="Times New Roman" w:hAnsi="Times New Roman" w:cs="Times New Roman"/>
          <w:sz w:val="24"/>
          <w:szCs w:val="24"/>
        </w:rPr>
        <w:t xml:space="preserve"> after the closing brace. </w:t>
      </w:r>
    </w:p>
    <w:p w14:paraId="2344836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variable or object declared </w:t>
      </w:r>
      <w:r w:rsidRPr="004C71D1">
        <w:rPr>
          <w:rFonts w:ascii="Times New Roman" w:eastAsia="Times New Roman" w:hAnsi="Times New Roman" w:cs="Times New Roman"/>
          <w:i/>
          <w:iCs/>
          <w:sz w:val="24"/>
          <w:szCs w:val="24"/>
        </w:rPr>
        <w:t>within</w:t>
      </w:r>
      <w:r w:rsidRPr="004C71D1">
        <w:rPr>
          <w:rFonts w:ascii="Times New Roman" w:eastAsia="Times New Roman" w:hAnsi="Times New Roman" w:cs="Times New Roman"/>
          <w:sz w:val="24"/>
          <w:szCs w:val="24"/>
        </w:rPr>
        <w:t xml:space="preserve"> a block goes out of scope immediately </w:t>
      </w:r>
      <w:r w:rsidRPr="004C71D1">
        <w:rPr>
          <w:rFonts w:ascii="Times New Roman" w:eastAsia="Times New Roman" w:hAnsi="Times New Roman" w:cs="Times New Roman"/>
          <w:i/>
          <w:iCs/>
          <w:sz w:val="24"/>
          <w:szCs w:val="24"/>
        </w:rPr>
        <w:t>before</w:t>
      </w:r>
      <w:r w:rsidRPr="004C71D1">
        <w:rPr>
          <w:rFonts w:ascii="Times New Roman" w:eastAsia="Times New Roman" w:hAnsi="Times New Roman" w:cs="Times New Roman"/>
          <w:sz w:val="24"/>
          <w:szCs w:val="24"/>
        </w:rPr>
        <w:t xml:space="preserve"> the block's closing brace. </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tblGrid>
      <w:tr w:rsidR="00E42E06" w:rsidRPr="00E42E06" w14:paraId="1CE1C8E2" w14:textId="77777777" w:rsidTr="00E42E06">
        <w:trPr>
          <w:tblCellSpacing w:w="15" w:type="dxa"/>
        </w:trPr>
        <w:tc>
          <w:tcPr>
            <w:tcW w:w="4952" w:type="pct"/>
            <w:vAlign w:val="center"/>
            <w:hideMark/>
          </w:tcPr>
          <w:p w14:paraId="167202E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3;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w:t>
            </w:r>
          </w:p>
          <w:p w14:paraId="2EE519E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int j</w:t>
            </w:r>
            <w:r w:rsidRPr="00E42E06">
              <w:rPr>
                <w:rFonts w:ascii="Courier New" w:eastAsia="Times New Roman" w:hAnsi="Courier New" w:cs="Courier New"/>
                <w:color w:val="002060"/>
                <w:sz w:val="20"/>
                <w:szCs w:val="20"/>
              </w:rPr>
              <w:t xml:space="preserve"> = 2 * </w:t>
            </w:r>
            <w:proofErr w:type="spellStart"/>
            <w:proofErr w:type="gram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w:t>
            </w:r>
            <w:proofErr w:type="gramEnd"/>
          </w:p>
          <w:p w14:paraId="261F742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"The value of j is " &lt;&lt; j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FB8EA9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 j goes out of scope here</w:t>
            </w:r>
          </w:p>
          <w:p w14:paraId="140B9F0F" w14:textId="77777777" w:rsidR="004C71D1" w:rsidRPr="00E42E06" w:rsidRDefault="004C71D1" w:rsidP="004C71D1">
            <w:pPr>
              <w:spacing w:after="0" w:line="240" w:lineRule="auto"/>
              <w:rPr>
                <w:rFonts w:ascii="Times New Roman" w:eastAsia="Times New Roman" w:hAnsi="Times New Roman" w:cs="Times New Roman"/>
                <w:color w:val="002060"/>
                <w:sz w:val="24"/>
                <w:szCs w:val="24"/>
              </w:rPr>
            </w:pPr>
          </w:p>
        </w:tc>
      </w:tr>
    </w:tbl>
    <w:p w14:paraId="1CE4560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scope of</w:t>
      </w:r>
      <w:r w:rsidRPr="00E42E06">
        <w:rPr>
          <w:rFonts w:ascii="Times New Roman" w:eastAsia="Times New Roman" w:hAnsi="Times New Roman" w:cs="Times New Roman"/>
          <w:color w:val="002060"/>
          <w:sz w:val="24"/>
          <w:szCs w:val="24"/>
        </w:rPr>
        <w:t xml:space="preserve"> j </w:t>
      </w:r>
      <w:r w:rsidRPr="004C71D1">
        <w:rPr>
          <w:rFonts w:ascii="Times New Roman" w:eastAsia="Times New Roman" w:hAnsi="Times New Roman" w:cs="Times New Roman"/>
          <w:sz w:val="24"/>
          <w:szCs w:val="24"/>
        </w:rPr>
        <w:t xml:space="preserve">extends from its definition to just before the end of the current iteration.  </w:t>
      </w:r>
      <w:r w:rsidRPr="00E42E06">
        <w:rPr>
          <w:rFonts w:ascii="Times New Roman" w:eastAsia="Times New Roman" w:hAnsi="Times New Roman" w:cs="Times New Roman"/>
          <w:color w:val="002060"/>
          <w:sz w:val="24"/>
          <w:szCs w:val="24"/>
        </w:rPr>
        <w:t xml:space="preserve">j </w:t>
      </w:r>
      <w:r w:rsidRPr="004C71D1">
        <w:rPr>
          <w:rFonts w:ascii="Times New Roman" w:eastAsia="Times New Roman" w:hAnsi="Times New Roman" w:cs="Times New Roman"/>
          <w:sz w:val="24"/>
          <w:szCs w:val="24"/>
        </w:rPr>
        <w:t>goes out of scope with each iteration.  The scope of</w:t>
      </w:r>
      <w:r w:rsidRPr="00E42E06">
        <w:rPr>
          <w:rFonts w:ascii="Times New Roman" w:eastAsia="Times New Roman" w:hAnsi="Times New Roman" w:cs="Times New Roman"/>
          <w:color w:val="002060"/>
          <w:sz w:val="24"/>
          <w:szCs w:val="24"/>
        </w:rPr>
        <w:t xml:space="preserve"> </w:t>
      </w:r>
      <w:proofErr w:type="spellStart"/>
      <w:r w:rsidRPr="00E42E06">
        <w:rPr>
          <w:rFonts w:ascii="Times New Roman" w:eastAsia="Times New Roman" w:hAnsi="Times New Roman" w:cs="Times New Roman"/>
          <w:color w:val="002060"/>
          <w:sz w:val="24"/>
          <w:szCs w:val="24"/>
        </w:rPr>
        <w:t>i</w:t>
      </w:r>
      <w:proofErr w:type="spell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extends across the complete set of iterations. </w:t>
      </w:r>
    </w:p>
    <w:p w14:paraId="7EC6034A"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Shadowing</w:t>
      </w:r>
    </w:p>
    <w:p w14:paraId="0D79348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An identifier declared with an inner scope can shadow an identifier declared with a broader scope, making the latter temporarily inaccessible.  For example, in the following program the second declaration shadows the first declaration of i: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851"/>
        <w:gridCol w:w="3041"/>
      </w:tblGrid>
      <w:tr w:rsidR="004C71D1" w:rsidRPr="004C71D1" w14:paraId="6DA328DC" w14:textId="77777777" w:rsidTr="00E42E06">
        <w:trPr>
          <w:tblCellSpacing w:w="15" w:type="dxa"/>
        </w:trPr>
        <w:tc>
          <w:tcPr>
            <w:tcW w:w="3264" w:type="pct"/>
            <w:vAlign w:val="center"/>
            <w:hideMark/>
          </w:tcPr>
          <w:p w14:paraId="0C8C84CA"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A62B7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CF04EE"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5E01AC"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00C94B"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2B44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53330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1089D" w14:textId="498B2D3C"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lastRenderedPageBreak/>
              <w:t xml:space="preserve"> // scope.cpp</w:t>
            </w:r>
          </w:p>
          <w:p w14:paraId="3D146C9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7AD5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7CE2729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165318B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E738A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1D7576A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 xml:space="preserve">int </w:t>
            </w:r>
            <w:proofErr w:type="spellStart"/>
            <w:r w:rsidRPr="00E42E06">
              <w:rPr>
                <w:rFonts w:ascii="Courier New" w:eastAsia="Times New Roman" w:hAnsi="Courier New" w:cs="Courier New"/>
                <w:color w:val="C00000"/>
                <w:sz w:val="20"/>
                <w:szCs w:val="20"/>
              </w:rPr>
              <w:t>i</w:t>
            </w:r>
            <w:proofErr w:type="spellEnd"/>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6;</w:t>
            </w:r>
            <w:proofErr w:type="gramEnd"/>
          </w:p>
          <w:p w14:paraId="3E5499B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4E98CC4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j = 0; j &lt; 3; </w:t>
            </w:r>
            <w:proofErr w:type="spellStart"/>
            <w:r w:rsidRPr="00E42E06">
              <w:rPr>
                <w:rFonts w:ascii="Courier New" w:eastAsia="Times New Roman" w:hAnsi="Courier New" w:cs="Courier New"/>
                <w:color w:val="002060"/>
                <w:sz w:val="20"/>
                <w:szCs w:val="20"/>
              </w:rPr>
              <w:t>j++</w:t>
            </w:r>
            <w:proofErr w:type="spellEnd"/>
            <w:r w:rsidRPr="00E42E06">
              <w:rPr>
                <w:rFonts w:ascii="Courier New" w:eastAsia="Times New Roman" w:hAnsi="Courier New" w:cs="Courier New"/>
                <w:color w:val="002060"/>
                <w:sz w:val="20"/>
                <w:szCs w:val="20"/>
              </w:rPr>
              <w:t>) {</w:t>
            </w:r>
          </w:p>
          <w:p w14:paraId="56E29E3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 xml:space="preserve">int </w:t>
            </w:r>
            <w:proofErr w:type="spellStart"/>
            <w:r w:rsidRPr="00E42E06">
              <w:rPr>
                <w:rFonts w:ascii="Courier New" w:eastAsia="Times New Roman" w:hAnsi="Courier New" w:cs="Courier New"/>
                <w:color w:val="C00000"/>
                <w:sz w:val="20"/>
                <w:szCs w:val="20"/>
              </w:rPr>
              <w:t>i</w:t>
            </w:r>
            <w:proofErr w:type="spellEnd"/>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color w:val="002060"/>
                <w:sz w:val="20"/>
                <w:szCs w:val="20"/>
              </w:rPr>
              <w:t xml:space="preserve">= j * </w:t>
            </w:r>
            <w:proofErr w:type="gramStart"/>
            <w:r w:rsidRPr="00E42E06">
              <w:rPr>
                <w:rFonts w:ascii="Courier New" w:eastAsia="Times New Roman" w:hAnsi="Courier New" w:cs="Courier New"/>
                <w:color w:val="002060"/>
                <w:sz w:val="20"/>
                <w:szCs w:val="20"/>
              </w:rPr>
              <w:t>j;</w:t>
            </w:r>
            <w:proofErr w:type="gramEnd"/>
          </w:p>
          <w:p w14:paraId="4EDD2BB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5E366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4FEB6CF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5C0E75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c>
          <w:tcPr>
            <w:tcW w:w="1685" w:type="pct"/>
            <w:vAlign w:val="center"/>
            <w:hideMark/>
          </w:tcPr>
          <w:p w14:paraId="2477249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3424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D2184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F918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08642" w14:textId="2C59D60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749F71" w14:textId="74FA5421"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7A6A5A" w14:textId="6D4EDBFB"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A0B7F" w14:textId="6A77BC69"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3E79B" w14:textId="7558E884"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DD0D88" w14:textId="315D04BB"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8B4A2E" w14:textId="72A9B52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978F54"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CB4FA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BB333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8FA1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w:t>
            </w:r>
          </w:p>
          <w:p w14:paraId="488ED27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0</w:t>
            </w:r>
          </w:p>
          <w:p w14:paraId="2A2C189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1</w:t>
            </w:r>
          </w:p>
          <w:p w14:paraId="78B7FCA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4</w:t>
            </w:r>
          </w:p>
          <w:p w14:paraId="4565259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F898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w:t>
            </w:r>
          </w:p>
          <w:p w14:paraId="702C46C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r>
    </w:tbl>
    <w:p w14:paraId="27637C88" w14:textId="77777777" w:rsidR="004C71D1" w:rsidRPr="004C71D1" w:rsidRDefault="004C71D1" w:rsidP="004C71D1">
      <w:pPr>
        <w:spacing w:after="0"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br/>
      </w:r>
    </w:p>
    <w:p w14:paraId="2EAD2395"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8"/>
          <w:szCs w:val="28"/>
        </w:rPr>
      </w:pPr>
      <w:r w:rsidRPr="00E42E06">
        <w:rPr>
          <w:rFonts w:ascii="Times New Roman" w:eastAsia="Times New Roman" w:hAnsi="Times New Roman" w:cs="Times New Roman"/>
          <w:color w:val="0070C0"/>
          <w:sz w:val="28"/>
          <w:szCs w:val="28"/>
        </w:rPr>
        <w:t>Function Overloading</w:t>
      </w:r>
    </w:p>
    <w:p w14:paraId="433ACB1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object-oriented languages functions may have multiple meanings.  Functions with multiple meanings are called </w:t>
      </w:r>
      <w:r w:rsidRPr="004C71D1">
        <w:rPr>
          <w:rFonts w:ascii="Times New Roman" w:eastAsia="Times New Roman" w:hAnsi="Times New Roman" w:cs="Times New Roman"/>
          <w:i/>
          <w:iCs/>
          <w:sz w:val="24"/>
          <w:szCs w:val="24"/>
        </w:rPr>
        <w:t>overloaded functions</w:t>
      </w:r>
      <w:r w:rsidRPr="004C71D1">
        <w:rPr>
          <w:rFonts w:ascii="Times New Roman" w:eastAsia="Times New Roman" w:hAnsi="Times New Roman" w:cs="Times New Roman"/>
          <w:sz w:val="24"/>
          <w:szCs w:val="24"/>
        </w:rPr>
        <w:t xml:space="preserve">.  C++ refers to functions first and foremost by their identifier and distinguishes different meanings by differing parameter lists.  For each identifier and parameter list combination, we implement a separate function definition.  C++ compilers determine the definition to select by matching the argument types in the function call to the </w:t>
      </w:r>
      <w:proofErr w:type="gramStart"/>
      <w:r w:rsidRPr="004C71D1">
        <w:rPr>
          <w:rFonts w:ascii="Times New Roman" w:eastAsia="Times New Roman" w:hAnsi="Times New Roman" w:cs="Times New Roman"/>
          <w:sz w:val="24"/>
          <w:szCs w:val="24"/>
        </w:rPr>
        <w:t>parameters</w:t>
      </w:r>
      <w:proofErr w:type="gramEnd"/>
      <w:r w:rsidRPr="004C71D1">
        <w:rPr>
          <w:rFonts w:ascii="Times New Roman" w:eastAsia="Times New Roman" w:hAnsi="Times New Roman" w:cs="Times New Roman"/>
          <w:sz w:val="24"/>
          <w:szCs w:val="24"/>
        </w:rPr>
        <w:t xml:space="preserve"> types in the definition.  </w:t>
      </w:r>
    </w:p>
    <w:p w14:paraId="418F1C62"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Function Signature</w:t>
      </w:r>
    </w:p>
    <w:p w14:paraId="2A40B75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function's </w:t>
      </w:r>
      <w:r w:rsidRPr="004C71D1">
        <w:rPr>
          <w:rFonts w:ascii="Times New Roman" w:eastAsia="Times New Roman" w:hAnsi="Times New Roman" w:cs="Times New Roman"/>
          <w:i/>
          <w:iCs/>
          <w:sz w:val="24"/>
          <w:szCs w:val="24"/>
        </w:rPr>
        <w:t>signature</w:t>
      </w:r>
      <w:r w:rsidRPr="004C71D1">
        <w:rPr>
          <w:rFonts w:ascii="Times New Roman" w:eastAsia="Times New Roman" w:hAnsi="Times New Roman" w:cs="Times New Roman"/>
          <w:sz w:val="24"/>
          <w:szCs w:val="24"/>
        </w:rPr>
        <w:t xml:space="preserve"> identifies an overloaded function uniquely.  Its signature consists of</w:t>
      </w:r>
    </w:p>
    <w:p w14:paraId="0FC55E7E"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function identifier</w:t>
      </w:r>
    </w:p>
    <w:p w14:paraId="21C6C6DD"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parameter types (ignoring </w:t>
      </w:r>
      <w:r w:rsidRPr="00E42E06">
        <w:rPr>
          <w:rFonts w:ascii="Times New Roman" w:eastAsia="Times New Roman" w:hAnsi="Times New Roman" w:cs="Times New Roman"/>
          <w:color w:val="002060"/>
          <w:sz w:val="24"/>
          <w:szCs w:val="24"/>
        </w:rPr>
        <w:t xml:space="preserve">const </w:t>
      </w:r>
      <w:r w:rsidRPr="004C71D1">
        <w:rPr>
          <w:rFonts w:ascii="Times New Roman" w:eastAsia="Times New Roman" w:hAnsi="Times New Roman" w:cs="Times New Roman"/>
          <w:sz w:val="24"/>
          <w:szCs w:val="24"/>
        </w:rPr>
        <w:t>qualifiers or address of operators as described in references below)</w:t>
      </w:r>
    </w:p>
    <w:p w14:paraId="61C7E3E0"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order of the parameter types</w:t>
      </w:r>
    </w:p>
    <w:p w14:paraId="4C7DEF2D"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4C71D1">
        <w:rPr>
          <w:rFonts w:ascii="Courier New" w:eastAsia="Times New Roman" w:hAnsi="Courier New" w:cs="Courier New"/>
          <w:i/>
          <w:iCs/>
          <w:sz w:val="20"/>
          <w:szCs w:val="20"/>
        </w:rPr>
        <w:t>type</w:t>
      </w:r>
      <w:r w:rsidRPr="004C71D1">
        <w:rPr>
          <w:rFonts w:ascii="Courier New" w:eastAsia="Times New Roman" w:hAnsi="Courier New" w:cs="Courier New"/>
          <w:sz w:val="20"/>
          <w:szCs w:val="20"/>
        </w:rPr>
        <w:t xml:space="preserve"> </w:t>
      </w:r>
      <w:r w:rsidRPr="00E42E06">
        <w:rPr>
          <w:rFonts w:ascii="Courier New" w:eastAsia="Times New Roman" w:hAnsi="Courier New" w:cs="Courier New"/>
          <w:i/>
          <w:iCs/>
          <w:color w:val="C00000"/>
          <w:sz w:val="20"/>
          <w:szCs w:val="20"/>
        </w:rPr>
        <w:t>identifier</w:t>
      </w:r>
      <w:r w:rsidRPr="00E42E06">
        <w:rPr>
          <w:rFonts w:ascii="Courier New" w:eastAsia="Times New Roman" w:hAnsi="Courier New" w:cs="Courier New"/>
          <w:color w:val="C00000"/>
          <w:sz w:val="20"/>
          <w:szCs w:val="20"/>
        </w:rPr>
        <w:t xml:space="preserve"> </w:t>
      </w:r>
      <w:proofErr w:type="gramStart"/>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i/>
          <w:iCs/>
          <w:color w:val="C00000"/>
          <w:sz w:val="20"/>
          <w:szCs w:val="20"/>
        </w:rPr>
        <w:t>type</w:t>
      </w:r>
      <w:proofErr w:type="gramEnd"/>
      <w:r w:rsidRPr="00E42E06">
        <w:rPr>
          <w:rFonts w:ascii="Courier New" w:eastAsia="Times New Roman" w:hAnsi="Courier New" w:cs="Courier New"/>
          <w:color w:val="C00000"/>
          <w:sz w:val="20"/>
          <w:szCs w:val="20"/>
        </w:rPr>
        <w:t xml:space="preserve"> </w:t>
      </w:r>
      <w:r w:rsidRPr="004C71D1">
        <w:rPr>
          <w:rFonts w:ascii="Courier New" w:eastAsia="Times New Roman" w:hAnsi="Courier New" w:cs="Courier New"/>
          <w:i/>
          <w:iCs/>
          <w:sz w:val="20"/>
          <w:szCs w:val="20"/>
        </w:rPr>
        <w:t>identifier</w:t>
      </w: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C00000"/>
          <w:sz w:val="20"/>
          <w:szCs w:val="20"/>
        </w:rPr>
        <w:t xml:space="preserve">[, ... , </w:t>
      </w:r>
      <w:r w:rsidRPr="00E42E06">
        <w:rPr>
          <w:rFonts w:ascii="Courier New" w:eastAsia="Times New Roman" w:hAnsi="Courier New" w:cs="Courier New"/>
          <w:i/>
          <w:iCs/>
          <w:color w:val="C00000"/>
          <w:sz w:val="20"/>
          <w:szCs w:val="20"/>
        </w:rPr>
        <w:t>type</w:t>
      </w:r>
      <w:r w:rsidRPr="00E42E06">
        <w:rPr>
          <w:rFonts w:ascii="Courier New" w:eastAsia="Times New Roman" w:hAnsi="Courier New" w:cs="Courier New"/>
          <w:color w:val="C00000"/>
          <w:sz w:val="20"/>
          <w:szCs w:val="20"/>
        </w:rPr>
        <w:t xml:space="preserve"> </w:t>
      </w:r>
      <w:r w:rsidRPr="004C71D1">
        <w:rPr>
          <w:rFonts w:ascii="Courier New" w:eastAsia="Times New Roman" w:hAnsi="Courier New" w:cs="Courier New"/>
          <w:i/>
          <w:iCs/>
          <w:sz w:val="20"/>
          <w:szCs w:val="20"/>
        </w:rPr>
        <w:t>identifier</w:t>
      </w:r>
      <w:r w:rsidRPr="004C71D1">
        <w:rPr>
          <w:rFonts w:ascii="Courier New" w:eastAsia="Times New Roman" w:hAnsi="Courier New" w:cs="Courier New"/>
          <w:sz w:val="20"/>
          <w:szCs w:val="20"/>
        </w:rPr>
        <w:t>] )</w:t>
      </w:r>
    </w:p>
    <w:p w14:paraId="164D73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square brackets enclose optional information.  The return type and the parameter identifiers are not part of a function's signature.  </w:t>
      </w:r>
    </w:p>
    <w:p w14:paraId="344C542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preserve identifier uniqueness by renaming each overloaded function using a combination of its identifier, its parameter </w:t>
      </w:r>
      <w:proofErr w:type="gramStart"/>
      <w:r w:rsidRPr="004C71D1">
        <w:rPr>
          <w:rFonts w:ascii="Times New Roman" w:eastAsia="Times New Roman" w:hAnsi="Times New Roman" w:cs="Times New Roman"/>
          <w:sz w:val="24"/>
          <w:szCs w:val="24"/>
        </w:rPr>
        <w:t>types</w:t>
      </w:r>
      <w:proofErr w:type="gramEnd"/>
      <w:r w:rsidRPr="004C71D1">
        <w:rPr>
          <w:rFonts w:ascii="Times New Roman" w:eastAsia="Times New Roman" w:hAnsi="Times New Roman" w:cs="Times New Roman"/>
          <w:sz w:val="24"/>
          <w:szCs w:val="24"/>
        </w:rPr>
        <w:t xml:space="preserve"> and the order of its parameter types.  We refer to this renaming as name </w:t>
      </w:r>
      <w:r w:rsidRPr="004C71D1">
        <w:rPr>
          <w:rFonts w:ascii="Times New Roman" w:eastAsia="Times New Roman" w:hAnsi="Times New Roman" w:cs="Times New Roman"/>
          <w:i/>
          <w:iCs/>
          <w:sz w:val="24"/>
          <w:szCs w:val="24"/>
        </w:rPr>
        <w:t>mangling</w:t>
      </w:r>
      <w:r w:rsidRPr="004C71D1">
        <w:rPr>
          <w:rFonts w:ascii="Times New Roman" w:eastAsia="Times New Roman" w:hAnsi="Times New Roman" w:cs="Times New Roman"/>
          <w:sz w:val="24"/>
          <w:szCs w:val="24"/>
        </w:rPr>
        <w:t xml:space="preserve">.  </w:t>
      </w:r>
    </w:p>
    <w:p w14:paraId="6F44D1C0"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Example</w:t>
      </w:r>
    </w:p>
    <w:p w14:paraId="3E2FA97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Consider the following example of an overloaded function.  To display data on the standard output device, we can define a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function with different meanings: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949"/>
        <w:gridCol w:w="3943"/>
      </w:tblGrid>
      <w:tr w:rsidR="004C71D1" w:rsidRPr="004C71D1" w14:paraId="0A881F00" w14:textId="77777777" w:rsidTr="00E42E06">
        <w:trPr>
          <w:tblCellSpacing w:w="15" w:type="dxa"/>
        </w:trPr>
        <w:tc>
          <w:tcPr>
            <w:tcW w:w="2758" w:type="pct"/>
            <w:vAlign w:val="center"/>
            <w:hideMark/>
          </w:tcPr>
          <w:p w14:paraId="4583FCB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lastRenderedPageBreak/>
              <w:t xml:space="preserve"> // Overloaded Functions</w:t>
            </w:r>
          </w:p>
          <w:p w14:paraId="7383AA5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overload.cpp</w:t>
            </w:r>
          </w:p>
          <w:p w14:paraId="1D2A909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04FABC1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220F7FA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A0D85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prototypes</w:t>
            </w:r>
          </w:p>
          <w:p w14:paraId="0098AE6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int x</w:t>
            </w:r>
            <w:r w:rsidRPr="00E42E06">
              <w:rPr>
                <w:rFonts w:ascii="Courier New" w:eastAsia="Times New Roman" w:hAnsi="Courier New" w:cs="Courier New"/>
                <w:color w:val="002060"/>
                <w:sz w:val="20"/>
                <w:szCs w:val="20"/>
              </w:rPr>
              <w:t>);</w:t>
            </w:r>
          </w:p>
          <w:p w14:paraId="7C6706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const </w:t>
            </w:r>
            <w:r w:rsidRPr="00E42E06">
              <w:rPr>
                <w:rFonts w:ascii="Courier New" w:eastAsia="Times New Roman" w:hAnsi="Courier New" w:cs="Courier New"/>
                <w:color w:val="C00000"/>
                <w:sz w:val="20"/>
                <w:szCs w:val="20"/>
              </w:rPr>
              <w:t>int* x, int n</w:t>
            </w:r>
            <w:r w:rsidRPr="00E42E06">
              <w:rPr>
                <w:rFonts w:ascii="Courier New" w:eastAsia="Times New Roman" w:hAnsi="Courier New" w:cs="Courier New"/>
                <w:color w:val="002060"/>
                <w:sz w:val="20"/>
                <w:szCs w:val="20"/>
              </w:rPr>
              <w:t>);</w:t>
            </w:r>
          </w:p>
          <w:p w14:paraId="1781685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CF0D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6BFFCE5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auto x = </w:t>
            </w:r>
            <w:proofErr w:type="gramStart"/>
            <w:r w:rsidRPr="00E42E06">
              <w:rPr>
                <w:rFonts w:ascii="Courier New" w:eastAsia="Times New Roman" w:hAnsi="Courier New" w:cs="Courier New"/>
                <w:color w:val="002060"/>
                <w:sz w:val="20"/>
                <w:szCs w:val="20"/>
              </w:rPr>
              <w:t>20;</w:t>
            </w:r>
            <w:proofErr w:type="gramEnd"/>
          </w:p>
          <w:p w14:paraId="4F9B5A2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a[</w:t>
            </w:r>
            <w:proofErr w:type="gramEnd"/>
            <w:r w:rsidRPr="00E42E06">
              <w:rPr>
                <w:rFonts w:ascii="Courier New" w:eastAsia="Times New Roman" w:hAnsi="Courier New" w:cs="Courier New"/>
                <w:color w:val="002060"/>
                <w:sz w:val="20"/>
                <w:szCs w:val="20"/>
              </w:rPr>
              <w:t>] = {10, 20, 30, 40};</w:t>
            </w:r>
          </w:p>
          <w:p w14:paraId="15DDC0A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display(</w:t>
            </w:r>
            <w:r w:rsidRPr="00E42E06">
              <w:rPr>
                <w:rFonts w:ascii="Courier New" w:eastAsia="Times New Roman" w:hAnsi="Courier New" w:cs="Courier New"/>
                <w:color w:val="C00000"/>
                <w:sz w:val="20"/>
                <w:szCs w:val="20"/>
              </w:rPr>
              <w:t>x</w:t>
            </w:r>
            <w:proofErr w:type="gramStart"/>
            <w:r w:rsidRPr="00E42E06">
              <w:rPr>
                <w:rFonts w:ascii="Courier New" w:eastAsia="Times New Roman" w:hAnsi="Courier New" w:cs="Courier New"/>
                <w:color w:val="002060"/>
                <w:sz w:val="20"/>
                <w:szCs w:val="20"/>
              </w:rPr>
              <w:t>);</w:t>
            </w:r>
            <w:proofErr w:type="gramEnd"/>
          </w:p>
          <w:p w14:paraId="77350C5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a, 4</w:t>
            </w:r>
            <w:r w:rsidRPr="00E42E06">
              <w:rPr>
                <w:rFonts w:ascii="Courier New" w:eastAsia="Times New Roman" w:hAnsi="Courier New" w:cs="Courier New"/>
                <w:color w:val="002060"/>
                <w:sz w:val="20"/>
                <w:szCs w:val="20"/>
              </w:rPr>
              <w:t>);</w:t>
            </w:r>
          </w:p>
          <w:p w14:paraId="4926D2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171C5A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9A1C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function definitions</w:t>
            </w:r>
          </w:p>
          <w:p w14:paraId="5080ACB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36E6BE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int x</w:t>
            </w:r>
            <w:r w:rsidRPr="00E42E06">
              <w:rPr>
                <w:rFonts w:ascii="Courier New" w:eastAsia="Times New Roman" w:hAnsi="Courier New" w:cs="Courier New"/>
                <w:color w:val="002060"/>
                <w:sz w:val="20"/>
                <w:szCs w:val="20"/>
              </w:rPr>
              <w:t>) {</w:t>
            </w:r>
          </w:p>
          <w:p w14:paraId="6E2F4A9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x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274CBD6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460ABD5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0F3A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const </w:t>
            </w:r>
            <w:r w:rsidRPr="00E42E06">
              <w:rPr>
                <w:rFonts w:ascii="Courier New" w:eastAsia="Times New Roman" w:hAnsi="Courier New" w:cs="Courier New"/>
                <w:color w:val="C00000"/>
                <w:sz w:val="20"/>
                <w:szCs w:val="20"/>
              </w:rPr>
              <w:t>int* x, int n</w:t>
            </w:r>
            <w:r w:rsidRPr="00E42E06">
              <w:rPr>
                <w:rFonts w:ascii="Courier New" w:eastAsia="Times New Roman" w:hAnsi="Courier New" w:cs="Courier New"/>
                <w:color w:val="002060"/>
                <w:sz w:val="20"/>
                <w:szCs w:val="20"/>
              </w:rPr>
              <w:t>) { </w:t>
            </w:r>
          </w:p>
          <w:p w14:paraId="545575E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n;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w:t>
            </w:r>
          </w:p>
          <w:p w14:paraId="6D9857B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x[</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 </w:t>
            </w:r>
            <w:proofErr w:type="gramStart"/>
            <w:r w:rsidRPr="00E42E06">
              <w:rPr>
                <w:rFonts w:ascii="Courier New" w:eastAsia="Times New Roman" w:hAnsi="Courier New" w:cs="Courier New"/>
                <w:color w:val="002060"/>
                <w:sz w:val="20"/>
                <w:szCs w:val="20"/>
              </w:rPr>
              <w:t>';</w:t>
            </w:r>
            <w:proofErr w:type="gramEnd"/>
          </w:p>
          <w:p w14:paraId="086AB21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003E303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6CCD4383" w14:textId="77777777" w:rsidR="004C71D1" w:rsidRPr="00E42E06" w:rsidRDefault="004C71D1" w:rsidP="004C71D1">
            <w:pPr>
              <w:spacing w:after="0" w:line="240" w:lineRule="auto"/>
              <w:rPr>
                <w:rFonts w:ascii="Times New Roman" w:eastAsia="Times New Roman" w:hAnsi="Times New Roman" w:cs="Times New Roman"/>
                <w:color w:val="002060"/>
                <w:sz w:val="24"/>
                <w:szCs w:val="24"/>
              </w:rPr>
            </w:pPr>
          </w:p>
        </w:tc>
        <w:tc>
          <w:tcPr>
            <w:tcW w:w="2191" w:type="pct"/>
            <w:vAlign w:val="center"/>
            <w:hideMark/>
          </w:tcPr>
          <w:p w14:paraId="19A3F10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61715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585A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25EF6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D122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F8CE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1CA4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F0D8D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C874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9E90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5D26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0684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089D0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20</w:t>
            </w:r>
          </w:p>
          <w:p w14:paraId="597C7B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10 20 30 40 </w:t>
            </w:r>
          </w:p>
          <w:p w14:paraId="17AABB9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A715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9B00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B3C01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DCCBE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75AC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323F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76BAA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E46EC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B237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C24C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ECE2D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C7B43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5A6958" w14:textId="77777777" w:rsidR="004C71D1" w:rsidRPr="00E42E06" w:rsidRDefault="004C71D1" w:rsidP="004C71D1">
            <w:pPr>
              <w:spacing w:after="0" w:line="240" w:lineRule="auto"/>
              <w:rPr>
                <w:rFonts w:ascii="Times New Roman" w:eastAsia="Times New Roman" w:hAnsi="Times New Roman" w:cs="Times New Roman"/>
                <w:color w:val="002060"/>
                <w:sz w:val="20"/>
                <w:szCs w:val="20"/>
              </w:rPr>
            </w:pPr>
          </w:p>
        </w:tc>
      </w:tr>
    </w:tbl>
    <w:p w14:paraId="231A082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generate two one definition of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for each set of parameters.  The linker binds each function call to the appropriate definition based on the argument types in the function call.</w:t>
      </w:r>
    </w:p>
    <w:p w14:paraId="38B7D979"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Prototypes</w:t>
      </w:r>
    </w:p>
    <w:p w14:paraId="001EC2D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function prototype completes the function's signature by specifying the return type.  However, the parameter identifiers are also optional in the prototype.  The prototype provides sufficient information to validate a function call.  </w:t>
      </w:r>
    </w:p>
    <w:p w14:paraId="37264BD6"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prototype without parameter types identifies an empty parameter list.  The keyword </w:t>
      </w:r>
      <w:r w:rsidRPr="00E42E06">
        <w:rPr>
          <w:rFonts w:ascii="Times New Roman" w:eastAsia="Times New Roman" w:hAnsi="Times New Roman" w:cs="Times New Roman"/>
          <w:color w:val="002060"/>
          <w:sz w:val="24"/>
          <w:szCs w:val="24"/>
        </w:rPr>
        <w:t>void</w:t>
      </w:r>
      <w:r w:rsidRPr="004C71D1">
        <w:rPr>
          <w:rFonts w:ascii="Times New Roman" w:eastAsia="Times New Roman" w:hAnsi="Times New Roman" w:cs="Times New Roman"/>
          <w:sz w:val="24"/>
          <w:szCs w:val="24"/>
        </w:rPr>
        <w:t xml:space="preserve">, which the C language uses to identify no parameters is redundant in C++.  We omit this keyword in C++.  </w:t>
      </w:r>
    </w:p>
    <w:p w14:paraId="53382962"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Prototypes Required</w:t>
      </w:r>
    </w:p>
    <w:p w14:paraId="2C98784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programming language may require a function declaration before any function call for type safety.  The declaration may be either a prototype or the function definition itself.  The compiler uses the declaration to check the argument types in the call against the parameter types in the prototype or definition.  The </w:t>
      </w:r>
      <w:proofErr w:type="gramStart"/>
      <w:r w:rsidRPr="004C71D1">
        <w:rPr>
          <w:rFonts w:ascii="Times New Roman" w:eastAsia="Times New Roman" w:hAnsi="Times New Roman" w:cs="Times New Roman"/>
          <w:sz w:val="24"/>
          <w:szCs w:val="24"/>
        </w:rPr>
        <w:t>type</w:t>
      </w:r>
      <w:proofErr w:type="gramEnd"/>
      <w:r w:rsidRPr="004C71D1">
        <w:rPr>
          <w:rFonts w:ascii="Times New Roman" w:eastAsia="Times New Roman" w:hAnsi="Times New Roman" w:cs="Times New Roman"/>
          <w:sz w:val="24"/>
          <w:szCs w:val="24"/>
        </w:rPr>
        <w:t xml:space="preserve"> safety features of C++ require a preceding declaration. </w:t>
      </w:r>
    </w:p>
    <w:p w14:paraId="704A45C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following program will generate a compiler error (note that the absence of any </w:t>
      </w:r>
      <w:proofErr w:type="spellStart"/>
      <w:r w:rsidRPr="00E42E06">
        <w:rPr>
          <w:rFonts w:ascii="Times New Roman" w:eastAsia="Times New Roman" w:hAnsi="Times New Roman" w:cs="Times New Roman"/>
          <w:color w:val="002060"/>
          <w:sz w:val="24"/>
          <w:szCs w:val="24"/>
        </w:rPr>
        <w:t>printf</w:t>
      </w:r>
      <w:proofErr w:type="spell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declaration):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370B5F68" w14:textId="77777777" w:rsidTr="004C71D1">
        <w:trPr>
          <w:tblCellSpacing w:w="15" w:type="dxa"/>
        </w:trPr>
        <w:tc>
          <w:tcPr>
            <w:tcW w:w="0" w:type="auto"/>
            <w:vAlign w:val="center"/>
            <w:hideMark/>
          </w:tcPr>
          <w:p w14:paraId="6C63E04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lastRenderedPageBreak/>
              <w:t xml:space="preserve"> </w:t>
            </w:r>
            <w:r w:rsidRPr="00E42E06">
              <w:rPr>
                <w:rFonts w:ascii="Courier New" w:eastAsia="Times New Roman" w:hAnsi="Courier New" w:cs="Courier New"/>
                <w:color w:val="002060"/>
                <w:sz w:val="20"/>
                <w:szCs w:val="20"/>
              </w:rPr>
              <w:t xml:space="preserve">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4E9FB65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proofErr w:type="gramStart"/>
            <w:r w:rsidRPr="00E42E06">
              <w:rPr>
                <w:rFonts w:ascii="Courier New" w:eastAsia="Times New Roman" w:hAnsi="Courier New" w:cs="Courier New"/>
                <w:color w:val="002060"/>
                <w:sz w:val="20"/>
                <w:szCs w:val="20"/>
              </w:rPr>
              <w:t>printf</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"Hello C++\n");</w:t>
            </w:r>
          </w:p>
          <w:p w14:paraId="6024255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65BA4C3B"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4A57E8C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To meet type safety requirements, we include the prototype:</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4C71D1" w:rsidRPr="004C71D1" w14:paraId="06CE01E9" w14:textId="77777777" w:rsidTr="00E42E06">
        <w:trPr>
          <w:tblCellSpacing w:w="15" w:type="dxa"/>
        </w:trPr>
        <w:tc>
          <w:tcPr>
            <w:tcW w:w="4962" w:type="pct"/>
            <w:vAlign w:val="center"/>
            <w:hideMark/>
          </w:tcPr>
          <w:p w14:paraId="298B006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C00000"/>
                <w:sz w:val="20"/>
                <w:szCs w:val="20"/>
              </w:rPr>
              <w:t>#include &lt;</w:t>
            </w:r>
            <w:proofErr w:type="spellStart"/>
            <w:r w:rsidRPr="00E42E06">
              <w:rPr>
                <w:rFonts w:ascii="Courier New" w:eastAsia="Times New Roman" w:hAnsi="Courier New" w:cs="Courier New"/>
                <w:color w:val="C00000"/>
                <w:sz w:val="20"/>
                <w:szCs w:val="20"/>
              </w:rPr>
              <w:t>cstdio</w:t>
            </w:r>
            <w:proofErr w:type="spellEnd"/>
            <w:r w:rsidRPr="00E42E06">
              <w:rPr>
                <w:rFonts w:ascii="Courier New" w:eastAsia="Times New Roman" w:hAnsi="Courier New" w:cs="Courier New"/>
                <w:color w:val="C00000"/>
                <w:sz w:val="20"/>
                <w:szCs w:val="20"/>
              </w:rPr>
              <w:t>&gt; // the prototype is in this header file </w:t>
            </w:r>
          </w:p>
          <w:p w14:paraId="549A3F0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42E06">
              <w:rPr>
                <w:rFonts w:ascii="Courier New" w:eastAsia="Times New Roman" w:hAnsi="Courier New" w:cs="Courier New"/>
                <w:color w:val="C00000"/>
                <w:sz w:val="20"/>
                <w:szCs w:val="20"/>
              </w:rPr>
              <w:t xml:space="preserve"> using namespace </w:t>
            </w:r>
            <w:proofErr w:type="gramStart"/>
            <w:r w:rsidRPr="00E42E06">
              <w:rPr>
                <w:rFonts w:ascii="Courier New" w:eastAsia="Times New Roman" w:hAnsi="Courier New" w:cs="Courier New"/>
                <w:color w:val="C00000"/>
                <w:sz w:val="20"/>
                <w:szCs w:val="20"/>
              </w:rPr>
              <w:t>std;</w:t>
            </w:r>
            <w:proofErr w:type="gramEnd"/>
          </w:p>
          <w:p w14:paraId="3C71262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D1262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01B2197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proofErr w:type="gramStart"/>
            <w:r w:rsidRPr="00E42E06">
              <w:rPr>
                <w:rFonts w:ascii="Courier New" w:eastAsia="Times New Roman" w:hAnsi="Courier New" w:cs="Courier New"/>
                <w:color w:val="002060"/>
                <w:sz w:val="20"/>
                <w:szCs w:val="20"/>
              </w:rPr>
              <w:t>printf</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"Hello C++\n");</w:t>
            </w:r>
          </w:p>
          <w:p w14:paraId="2887958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480A886"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282C0A68"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Default Parameter Values</w:t>
      </w:r>
    </w:p>
    <w:p w14:paraId="3C980B8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may include default values for some or </w:t>
      </w:r>
      <w:proofErr w:type="gramStart"/>
      <w:r w:rsidRPr="004C71D1">
        <w:rPr>
          <w:rFonts w:ascii="Times New Roman" w:eastAsia="Times New Roman" w:hAnsi="Times New Roman" w:cs="Times New Roman"/>
          <w:sz w:val="24"/>
          <w:szCs w:val="24"/>
        </w:rPr>
        <w:t>all of</w:t>
      </w:r>
      <w:proofErr w:type="gramEnd"/>
      <w:r w:rsidRPr="004C71D1">
        <w:rPr>
          <w:rFonts w:ascii="Times New Roman" w:eastAsia="Times New Roman" w:hAnsi="Times New Roman" w:cs="Times New Roman"/>
          <w:sz w:val="24"/>
          <w:szCs w:val="24"/>
        </w:rPr>
        <w:t xml:space="preserve"> a function's parameters in the first declaration of that function.  The parameters with default values must be the rightmost parameters in the function signature.  </w:t>
      </w:r>
    </w:p>
    <w:p w14:paraId="2FFFFCE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Declarations with default parameter values take the following form: </w:t>
      </w:r>
    </w:p>
    <w:p w14:paraId="0A964493"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i/>
          <w:iCs/>
          <w:color w:val="C00000"/>
          <w:sz w:val="20"/>
          <w:szCs w:val="20"/>
        </w:rPr>
        <w:t xml:space="preserve">type </w:t>
      </w:r>
      <w:proofErr w:type="gramStart"/>
      <w:r w:rsidRPr="00E42E06">
        <w:rPr>
          <w:rFonts w:ascii="Courier New" w:eastAsia="Times New Roman" w:hAnsi="Courier New" w:cs="Courier New"/>
          <w:i/>
          <w:iCs/>
          <w:color w:val="C00000"/>
          <w:sz w:val="20"/>
          <w:szCs w:val="20"/>
        </w:rPr>
        <w:t>identifier</w:t>
      </w:r>
      <w:r w:rsidRPr="00E42E06">
        <w:rPr>
          <w:rFonts w:ascii="Courier New" w:eastAsia="Times New Roman" w:hAnsi="Courier New" w:cs="Courier New"/>
          <w:color w:val="C00000"/>
          <w:sz w:val="20"/>
          <w:szCs w:val="20"/>
        </w:rPr>
        <w:t>(</w:t>
      </w:r>
      <w:proofErr w:type="gramEnd"/>
      <w:r w:rsidRPr="00E42E06">
        <w:rPr>
          <w:rFonts w:ascii="Courier New" w:eastAsia="Times New Roman" w:hAnsi="Courier New" w:cs="Courier New"/>
          <w:i/>
          <w:iCs/>
          <w:color w:val="C00000"/>
          <w:sz w:val="20"/>
          <w:szCs w:val="20"/>
        </w:rPr>
        <w:t>type</w:t>
      </w:r>
      <w:r w:rsidRPr="00E42E06">
        <w:rPr>
          <w:rFonts w:ascii="Courier New" w:eastAsia="Times New Roman" w:hAnsi="Courier New" w:cs="Courier New"/>
          <w:color w:val="C00000"/>
          <w:sz w:val="20"/>
          <w:szCs w:val="20"/>
        </w:rPr>
        <w:t xml:space="preserve">[, ...], </w:t>
      </w:r>
      <w:r w:rsidRPr="00E42E06">
        <w:rPr>
          <w:rFonts w:ascii="Courier New" w:eastAsia="Times New Roman" w:hAnsi="Courier New" w:cs="Courier New"/>
          <w:i/>
          <w:iCs/>
          <w:color w:val="C00000"/>
          <w:sz w:val="20"/>
          <w:szCs w:val="20"/>
        </w:rPr>
        <w:t>type = value</w:t>
      </w:r>
      <w:r w:rsidRPr="00E42E06">
        <w:rPr>
          <w:rFonts w:ascii="Courier New" w:eastAsia="Times New Roman" w:hAnsi="Courier New" w:cs="Courier New"/>
          <w:color w:val="C00000"/>
          <w:sz w:val="20"/>
          <w:szCs w:val="20"/>
        </w:rPr>
        <w:t>);</w:t>
      </w:r>
    </w:p>
    <w:p w14:paraId="41D16B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assignment operator followed by a value identifies the default value for each parameter.  </w:t>
      </w:r>
    </w:p>
    <w:p w14:paraId="13CBDDC9" w14:textId="23E2D2FA" w:rsidR="004C71D1" w:rsidRPr="00E42E06"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Specifying default values for function parameters reduces the need for multiple function definitions if the function logic is identical in every respect except for the values received by the parameters.  </w:t>
      </w:r>
    </w:p>
    <w:p w14:paraId="0F08244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206"/>
        <w:gridCol w:w="2686"/>
      </w:tblGrid>
      <w:tr w:rsidR="004C71D1" w:rsidRPr="004C71D1" w14:paraId="129B1101" w14:textId="77777777" w:rsidTr="004C71D1">
        <w:trPr>
          <w:tblCellSpacing w:w="15" w:type="dxa"/>
        </w:trPr>
        <w:tc>
          <w:tcPr>
            <w:tcW w:w="3500" w:type="pct"/>
            <w:vAlign w:val="center"/>
            <w:hideMark/>
          </w:tcPr>
          <w:p w14:paraId="4663F9A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Default Parameter Values</w:t>
            </w:r>
          </w:p>
          <w:p w14:paraId="046E4BC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default.cpp</w:t>
            </w:r>
          </w:p>
          <w:p w14:paraId="165EA4C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5488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421D41A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776BB9B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0A7D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int, int </w:t>
            </w:r>
            <w:r w:rsidRPr="00E42E06">
              <w:rPr>
                <w:rFonts w:ascii="Courier New" w:eastAsia="Times New Roman" w:hAnsi="Courier New" w:cs="Courier New"/>
                <w:color w:val="C00000"/>
                <w:sz w:val="20"/>
                <w:szCs w:val="20"/>
              </w:rPr>
              <w:t>= 5</w:t>
            </w:r>
            <w:r w:rsidRPr="00E42E06">
              <w:rPr>
                <w:rFonts w:ascii="Courier New" w:eastAsia="Times New Roman" w:hAnsi="Courier New" w:cs="Courier New"/>
                <w:color w:val="002060"/>
                <w:sz w:val="20"/>
                <w:szCs w:val="20"/>
              </w:rPr>
              <w:t xml:space="preserve">, int </w:t>
            </w:r>
            <w:r w:rsidRPr="00E42E06">
              <w:rPr>
                <w:rFonts w:ascii="Courier New" w:eastAsia="Times New Roman" w:hAnsi="Courier New" w:cs="Courier New"/>
                <w:color w:val="C00000"/>
                <w:sz w:val="20"/>
                <w:szCs w:val="20"/>
              </w:rPr>
              <w:t>= 0</w:t>
            </w:r>
            <w:r w:rsidRPr="00E42E06">
              <w:rPr>
                <w:rFonts w:ascii="Courier New" w:eastAsia="Times New Roman" w:hAnsi="Courier New" w:cs="Courier New"/>
                <w:color w:val="002060"/>
                <w:sz w:val="20"/>
                <w:szCs w:val="20"/>
              </w:rPr>
              <w:t>);</w:t>
            </w:r>
          </w:p>
          <w:p w14:paraId="4BF33DB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937D4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2E39166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1D6D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6, 7, 8);</w:t>
            </w:r>
          </w:p>
          <w:p w14:paraId="070EBDE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6);</w:t>
            </w:r>
          </w:p>
          <w:p w14:paraId="5B98A94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3, 4);</w:t>
            </w:r>
          </w:p>
          <w:p w14:paraId="0AA2D88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245923F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C640D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int a, int b, int c) {</w:t>
            </w:r>
          </w:p>
          <w:p w14:paraId="72B1ED6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a &lt;&lt; ", " &lt;&lt; b &lt;&lt; ", " &lt;&lt; c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 </w:t>
            </w:r>
          </w:p>
          <w:p w14:paraId="2EECF02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c>
          <w:tcPr>
            <w:tcW w:w="1500" w:type="pct"/>
            <w:vAlign w:val="center"/>
            <w:hideMark/>
          </w:tcPr>
          <w:p w14:paraId="52C5749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7753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F8921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8CDA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7397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F47F5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6293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7D9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2938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233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AFDAE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6, 7, 8</w:t>
            </w:r>
          </w:p>
          <w:p w14:paraId="5D6E944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6, 5, 0</w:t>
            </w:r>
          </w:p>
          <w:p w14:paraId="763B745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3, 4, 0</w:t>
            </w:r>
          </w:p>
          <w:p w14:paraId="61EBBDF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E3B72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F50CE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FD08A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1EFD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r>
    </w:tbl>
    <w:p w14:paraId="61E81D8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Each call to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must include enough arguments to initialize the parameters that don't have default values.  In this example, each call must include at least one argument.  An argument passed to a parameter that has a default value overrides the default value.  </w:t>
      </w:r>
    </w:p>
    <w:p w14:paraId="54CEFB8D" w14:textId="26E1FF70" w:rsidR="004C71D1" w:rsidRPr="00E42E06" w:rsidRDefault="004C71D1" w:rsidP="00E42E06">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E42E06">
        <w:rPr>
          <w:rFonts w:ascii="Times New Roman" w:eastAsia="Times New Roman" w:hAnsi="Times New Roman" w:cs="Times New Roman"/>
          <w:color w:val="0070C0"/>
          <w:sz w:val="28"/>
          <w:szCs w:val="28"/>
        </w:rPr>
        <w:t>References</w:t>
      </w:r>
    </w:p>
    <w:p w14:paraId="2395433D" w14:textId="47112528"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4C71D1">
        <w:rPr>
          <w:rFonts w:ascii="Times New Roman" w:eastAsia="Times New Roman" w:hAnsi="Times New Roman" w:cs="Times New Roman"/>
          <w:i/>
          <w:iCs/>
          <w:sz w:val="24"/>
          <w:szCs w:val="24"/>
        </w:rPr>
        <w:t>reference</w:t>
      </w:r>
      <w:r w:rsidRPr="004C71D1">
        <w:rPr>
          <w:rFonts w:ascii="Times New Roman" w:eastAsia="Times New Roman" w:hAnsi="Times New Roman" w:cs="Times New Roman"/>
          <w:sz w:val="24"/>
          <w:szCs w:val="24"/>
        </w:rPr>
        <w:t xml:space="preserve"> is an alias for a variable or object.  Object-oriented languages rely on referencing.  A reference in a function call passes the variable or object rather than a copy.  In other words, a reference is an alternative to the pass by address mechanism available in the C language.  Pass-by-reference code is notably more readable than pass-by-address code.  To enable referencing, the C++ rules on function declarations are stricter than those of the C language.  </w:t>
      </w:r>
    </w:p>
    <w:p w14:paraId="30414E0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declaration of a function parameter that is received as a reference to the corresponding argument in the function call takes the form</w:t>
      </w:r>
    </w:p>
    <w:p w14:paraId="545B5EB3"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3A3A33">
        <w:rPr>
          <w:rFonts w:ascii="Courier New" w:eastAsia="Times New Roman" w:hAnsi="Courier New" w:cs="Courier New"/>
          <w:i/>
          <w:iCs/>
          <w:color w:val="C00000"/>
          <w:sz w:val="20"/>
          <w:szCs w:val="20"/>
        </w:rPr>
        <w:t xml:space="preserve">type </w:t>
      </w:r>
      <w:proofErr w:type="gramStart"/>
      <w:r w:rsidRPr="003A3A33">
        <w:rPr>
          <w:rFonts w:ascii="Courier New" w:eastAsia="Times New Roman" w:hAnsi="Courier New" w:cs="Courier New"/>
          <w:i/>
          <w:iCs/>
          <w:color w:val="C00000"/>
          <w:sz w:val="20"/>
          <w:szCs w:val="20"/>
        </w:rPr>
        <w:t>identifier</w:t>
      </w:r>
      <w:r w:rsidRPr="003A3A33">
        <w:rPr>
          <w:rFonts w:ascii="Courier New" w:eastAsia="Times New Roman" w:hAnsi="Courier New" w:cs="Courier New"/>
          <w:color w:val="C00000"/>
          <w:sz w:val="20"/>
          <w:szCs w:val="20"/>
        </w:rPr>
        <w:t>(</w:t>
      </w:r>
      <w:proofErr w:type="gramEnd"/>
      <w:r w:rsidRPr="003A3A33">
        <w:rPr>
          <w:rFonts w:ascii="Courier New" w:eastAsia="Times New Roman" w:hAnsi="Courier New" w:cs="Courier New"/>
          <w:i/>
          <w:iCs/>
          <w:color w:val="C00000"/>
          <w:sz w:val="20"/>
          <w:szCs w:val="20"/>
        </w:rPr>
        <w:t>type</w:t>
      </w:r>
      <w:r w:rsidRPr="003A3A33">
        <w:rPr>
          <w:rFonts w:ascii="Courier New" w:eastAsia="Times New Roman" w:hAnsi="Courier New" w:cs="Courier New"/>
          <w:color w:val="C00000"/>
          <w:sz w:val="20"/>
          <w:szCs w:val="20"/>
        </w:rPr>
        <w:t xml:space="preserve">&amp; </w:t>
      </w:r>
      <w:r w:rsidRPr="003A3A33">
        <w:rPr>
          <w:rFonts w:ascii="Courier New" w:eastAsia="Times New Roman" w:hAnsi="Courier New" w:cs="Courier New"/>
          <w:i/>
          <w:iCs/>
          <w:color w:val="C00000"/>
          <w:sz w:val="20"/>
          <w:szCs w:val="20"/>
        </w:rPr>
        <w:t>identifier</w:t>
      </w:r>
      <w:r w:rsidRPr="003A3A33">
        <w:rPr>
          <w:rFonts w:ascii="Courier New" w:eastAsia="Times New Roman" w:hAnsi="Courier New" w:cs="Courier New"/>
          <w:color w:val="C00000"/>
          <w:sz w:val="20"/>
          <w:szCs w:val="20"/>
        </w:rPr>
        <w:t>, ... )</w:t>
      </w:r>
    </w:p>
    <w:p w14:paraId="504CD2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3A3A33">
        <w:rPr>
          <w:rFonts w:ascii="Times New Roman" w:eastAsia="Times New Roman" w:hAnsi="Times New Roman" w:cs="Times New Roman"/>
          <w:color w:val="002060"/>
          <w:sz w:val="24"/>
          <w:szCs w:val="24"/>
        </w:rPr>
        <w:t xml:space="preserve">&amp; </w:t>
      </w:r>
      <w:r w:rsidRPr="004C71D1">
        <w:rPr>
          <w:rFonts w:ascii="Times New Roman" w:eastAsia="Times New Roman" w:hAnsi="Times New Roman" w:cs="Times New Roman"/>
          <w:sz w:val="24"/>
          <w:szCs w:val="24"/>
        </w:rPr>
        <w:t>identifies the parameter as an alias for, rather than a copy of, the corresponding argument.  The identifier is the alias for the argument within the function definition.  Any change to the value of a parameter received by reference changes the value of the corresponding argument in the function call. </w:t>
      </w:r>
    </w:p>
    <w:p w14:paraId="2E22C1BF" w14:textId="77777777" w:rsidR="004C71D1" w:rsidRPr="003A3A33"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3A3A33">
        <w:rPr>
          <w:rFonts w:ascii="Times New Roman" w:eastAsia="Times New Roman" w:hAnsi="Times New Roman" w:cs="Times New Roman"/>
          <w:color w:val="0070C0"/>
          <w:sz w:val="24"/>
          <w:szCs w:val="24"/>
        </w:rPr>
        <w:t>Comparison Examples</w:t>
      </w:r>
    </w:p>
    <w:p w14:paraId="066F766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Consider a function that swaps the values stored in two different memory locations.  The programs listed below compare pass-by-address and pass-by-reference solutions.  The program on the left passes by address using pointers.  The program on the right passes by reference: </w:t>
      </w:r>
    </w:p>
    <w:tbl>
      <w:tblPr>
        <w:tblW w:w="56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711"/>
        <w:gridCol w:w="72"/>
        <w:gridCol w:w="5837"/>
      </w:tblGrid>
      <w:tr w:rsidR="003A3A33" w:rsidRPr="004C71D1" w14:paraId="4F666E32" w14:textId="77777777" w:rsidTr="003A3A33">
        <w:trPr>
          <w:tblCellSpacing w:w="15" w:type="dxa"/>
        </w:trPr>
        <w:tc>
          <w:tcPr>
            <w:tcW w:w="0" w:type="auto"/>
            <w:vAlign w:val="center"/>
            <w:hideMark/>
          </w:tcPr>
          <w:p w14:paraId="522B91B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5C1EE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F524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3C5D3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938C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5B3C2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AEB70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7E62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70885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BD66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370D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0F12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45712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A234E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8560C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0683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7815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4C985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A93A1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B569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C941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D57B4" w14:textId="551685EC"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lastRenderedPageBreak/>
              <w:t xml:space="preserve"> // Swapping values by address</w:t>
            </w:r>
          </w:p>
          <w:p w14:paraId="69BA86E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swap1.cpp</w:t>
            </w:r>
          </w:p>
          <w:p w14:paraId="33D5548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9BE3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68A38D7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6576D24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b );</w:t>
            </w:r>
          </w:p>
          <w:p w14:paraId="1A6D51D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9AED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main </w:t>
            </w:r>
            <w:proofErr w:type="gramStart"/>
            <w:r w:rsidRPr="003A3A33">
              <w:rPr>
                <w:rFonts w:ascii="Courier New" w:eastAsia="Times New Roman" w:hAnsi="Courier New" w:cs="Courier New"/>
                <w:color w:val="002060"/>
                <w:sz w:val="20"/>
                <w:szCs w:val="20"/>
              </w:rPr>
              <w:t>( )</w:t>
            </w:r>
            <w:proofErr w:type="gramEnd"/>
            <w:r w:rsidRPr="003A3A33">
              <w:rPr>
                <w:rFonts w:ascii="Courier New" w:eastAsia="Times New Roman" w:hAnsi="Courier New" w:cs="Courier New"/>
                <w:color w:val="002060"/>
                <w:sz w:val="20"/>
                <w:szCs w:val="20"/>
              </w:rPr>
              <w:t xml:space="preserve"> {</w:t>
            </w:r>
          </w:p>
          <w:p w14:paraId="15E4A8F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left;</w:t>
            </w:r>
            <w:proofErr w:type="gramEnd"/>
          </w:p>
          <w:p w14:paraId="0032331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right;</w:t>
            </w:r>
            <w:proofErr w:type="gramEnd"/>
          </w:p>
          <w:p w14:paraId="20DED7C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084EF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gramStart"/>
            <w:r w:rsidRPr="003A3A33">
              <w:rPr>
                <w:rFonts w:ascii="Courier New" w:eastAsia="Times New Roman" w:hAnsi="Courier New" w:cs="Courier New"/>
                <w:color w:val="002060"/>
                <w:sz w:val="20"/>
                <w:szCs w:val="20"/>
              </w:rPr>
              <w:t>left  is</w:t>
            </w:r>
            <w:proofErr w:type="gramEnd"/>
            <w:r w:rsidRPr="003A3A33">
              <w:rPr>
                <w:rFonts w:ascii="Courier New" w:eastAsia="Times New Roman" w:hAnsi="Courier New" w:cs="Courier New"/>
                <w:color w:val="002060"/>
                <w:sz w:val="20"/>
                <w:szCs w:val="20"/>
              </w:rPr>
              <w:t xml:space="preserve"> ";</w:t>
            </w:r>
          </w:p>
          <w:p w14:paraId="79C992D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left;</w:t>
            </w:r>
          </w:p>
          <w:p w14:paraId="45136F1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"right is </w:t>
            </w:r>
            <w:proofErr w:type="gramStart"/>
            <w:r w:rsidRPr="003A3A33">
              <w:rPr>
                <w:rFonts w:ascii="Courier New" w:eastAsia="Times New Roman" w:hAnsi="Courier New" w:cs="Courier New"/>
                <w:color w:val="002060"/>
                <w:sz w:val="20"/>
                <w:szCs w:val="20"/>
              </w:rPr>
              <w:t>";</w:t>
            </w:r>
            <w:proofErr w:type="gramEnd"/>
          </w:p>
          <w:p w14:paraId="159A951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right;</w:t>
            </w:r>
          </w:p>
          <w:p w14:paraId="66572A6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2024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gramStart"/>
            <w:r w:rsidRPr="003A3A33">
              <w:rPr>
                <w:rFonts w:ascii="Courier New" w:eastAsia="Times New Roman" w:hAnsi="Courier New" w:cs="Courier New"/>
                <w:color w:val="002060"/>
                <w:sz w:val="20"/>
                <w:szCs w:val="20"/>
              </w:rPr>
              <w:t>swap(</w:t>
            </w:r>
            <w:proofErr w:type="gramEnd"/>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left,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right);</w:t>
            </w:r>
          </w:p>
          <w:p w14:paraId="1D1EA1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157D9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"After swap:"</w:t>
            </w:r>
          </w:p>
          <w:p w14:paraId="427ED13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nleft</w:t>
            </w:r>
            <w:proofErr w:type="spellEnd"/>
            <w:r w:rsidRPr="003A3A33">
              <w:rPr>
                <w:rFonts w:ascii="Courier New" w:eastAsia="Times New Roman" w:hAnsi="Courier New" w:cs="Courier New"/>
                <w:color w:val="002060"/>
                <w:sz w:val="20"/>
                <w:szCs w:val="20"/>
              </w:rPr>
              <w:t xml:space="preserve">  is</w:t>
            </w:r>
            <w:proofErr w:type="gramEnd"/>
            <w:r w:rsidRPr="003A3A33">
              <w:rPr>
                <w:rFonts w:ascii="Courier New" w:eastAsia="Times New Roman" w:hAnsi="Courier New" w:cs="Courier New"/>
                <w:color w:val="002060"/>
                <w:sz w:val="20"/>
                <w:szCs w:val="20"/>
              </w:rPr>
              <w:t xml:space="preserve"> " &lt;&lt;</w:t>
            </w:r>
          </w:p>
          <w:p w14:paraId="162DAF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left &lt;&lt;</w:t>
            </w:r>
          </w:p>
          <w:p w14:paraId="71A1982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nright</w:t>
            </w:r>
            <w:proofErr w:type="spellEnd"/>
            <w:r w:rsidRPr="003A3A33">
              <w:rPr>
                <w:rFonts w:ascii="Courier New" w:eastAsia="Times New Roman" w:hAnsi="Courier New" w:cs="Courier New"/>
                <w:color w:val="002060"/>
                <w:sz w:val="20"/>
                <w:szCs w:val="20"/>
              </w:rPr>
              <w:t xml:space="preserve"> is " &lt;&lt;</w:t>
            </w:r>
          </w:p>
          <w:p w14:paraId="5F56275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right &lt;&lt;</w:t>
            </w:r>
          </w:p>
          <w:p w14:paraId="0730307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5EC0025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0727D8B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B2CFE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b ) {</w:t>
            </w:r>
          </w:p>
          <w:p w14:paraId="4CDDE94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c;</w:t>
            </w:r>
            <w:proofErr w:type="gramEnd"/>
          </w:p>
          <w:p w14:paraId="784BB41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7D78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 = </w:t>
            </w:r>
            <w:r w:rsidRPr="003A3A33">
              <w:rPr>
                <w:rFonts w:ascii="Courier New" w:eastAsia="Times New Roman" w:hAnsi="Courier New" w:cs="Courier New"/>
                <w:color w:val="C00000"/>
                <w:sz w:val="20"/>
                <w:szCs w:val="20"/>
              </w:rPr>
              <w:t>*</w:t>
            </w:r>
            <w:proofErr w:type="gramStart"/>
            <w:r w:rsidRPr="003A3A33">
              <w:rPr>
                <w:rFonts w:ascii="Courier New" w:eastAsia="Times New Roman" w:hAnsi="Courier New" w:cs="Courier New"/>
                <w:color w:val="002060"/>
                <w:sz w:val="20"/>
                <w:szCs w:val="20"/>
              </w:rPr>
              <w:t>a;</w:t>
            </w:r>
            <w:proofErr w:type="gramEnd"/>
          </w:p>
          <w:p w14:paraId="5E2335E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 </w:t>
            </w:r>
            <w:r w:rsidRPr="003A3A33">
              <w:rPr>
                <w:rFonts w:ascii="Courier New" w:eastAsia="Times New Roman" w:hAnsi="Courier New" w:cs="Courier New"/>
                <w:color w:val="C00000"/>
                <w:sz w:val="20"/>
                <w:szCs w:val="20"/>
              </w:rPr>
              <w:t>*</w:t>
            </w:r>
            <w:proofErr w:type="gramStart"/>
            <w:r w:rsidRPr="003A3A33">
              <w:rPr>
                <w:rFonts w:ascii="Courier New" w:eastAsia="Times New Roman" w:hAnsi="Courier New" w:cs="Courier New"/>
                <w:color w:val="002060"/>
                <w:sz w:val="20"/>
                <w:szCs w:val="20"/>
              </w:rPr>
              <w:t>b;</w:t>
            </w:r>
            <w:proofErr w:type="gramEnd"/>
          </w:p>
          <w:p w14:paraId="07D8723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b = </w:t>
            </w:r>
            <w:proofErr w:type="gramStart"/>
            <w:r w:rsidRPr="003A3A33">
              <w:rPr>
                <w:rFonts w:ascii="Courier New" w:eastAsia="Times New Roman" w:hAnsi="Courier New" w:cs="Courier New"/>
                <w:color w:val="002060"/>
                <w:sz w:val="20"/>
                <w:szCs w:val="20"/>
              </w:rPr>
              <w:t>c;</w:t>
            </w:r>
            <w:proofErr w:type="gramEnd"/>
          </w:p>
          <w:p w14:paraId="15A21C1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071B9697" w14:textId="77777777" w:rsidR="003A3A33" w:rsidRPr="003A3A33" w:rsidRDefault="003A3A33" w:rsidP="004C71D1">
            <w:pPr>
              <w:spacing w:after="0" w:line="240" w:lineRule="auto"/>
              <w:rPr>
                <w:rFonts w:ascii="Times New Roman" w:eastAsia="Times New Roman" w:hAnsi="Times New Roman" w:cs="Times New Roman"/>
                <w:color w:val="002060"/>
                <w:sz w:val="24"/>
                <w:szCs w:val="24"/>
              </w:rPr>
            </w:pPr>
          </w:p>
        </w:tc>
        <w:tc>
          <w:tcPr>
            <w:tcW w:w="0" w:type="auto"/>
          </w:tcPr>
          <w:p w14:paraId="7C6E666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tc>
        <w:tc>
          <w:tcPr>
            <w:tcW w:w="2758" w:type="pct"/>
            <w:vAlign w:val="center"/>
            <w:hideMark/>
          </w:tcPr>
          <w:p w14:paraId="5F35EDE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336D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606BF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0499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4CD1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7062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BEC40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F7296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387E7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F54D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415D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06529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0A82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18D1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5E09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885B7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B822F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F5634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32D15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3279A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0CD5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6CCD3C" w14:textId="67724513"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lastRenderedPageBreak/>
              <w:t xml:space="preserve"> // Swapping values by reference</w:t>
            </w:r>
          </w:p>
          <w:p w14:paraId="110A615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swap2.cpp</w:t>
            </w:r>
          </w:p>
          <w:p w14:paraId="5645520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69717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3433040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242D54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b );</w:t>
            </w:r>
          </w:p>
          <w:p w14:paraId="79FE980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1BBA9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main </w:t>
            </w:r>
            <w:proofErr w:type="gramStart"/>
            <w:r w:rsidRPr="003A3A33">
              <w:rPr>
                <w:rFonts w:ascii="Courier New" w:eastAsia="Times New Roman" w:hAnsi="Courier New" w:cs="Courier New"/>
                <w:color w:val="002060"/>
                <w:sz w:val="20"/>
                <w:szCs w:val="20"/>
              </w:rPr>
              <w:t>( )</w:t>
            </w:r>
            <w:proofErr w:type="gramEnd"/>
            <w:r w:rsidRPr="003A3A33">
              <w:rPr>
                <w:rFonts w:ascii="Courier New" w:eastAsia="Times New Roman" w:hAnsi="Courier New" w:cs="Courier New"/>
                <w:color w:val="002060"/>
                <w:sz w:val="20"/>
                <w:szCs w:val="20"/>
              </w:rPr>
              <w:t xml:space="preserve"> {</w:t>
            </w:r>
          </w:p>
          <w:p w14:paraId="3DD2B9A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left;</w:t>
            </w:r>
            <w:proofErr w:type="gramEnd"/>
          </w:p>
          <w:p w14:paraId="58282FD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right;</w:t>
            </w:r>
            <w:proofErr w:type="gramEnd"/>
          </w:p>
          <w:p w14:paraId="18C09A4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B9F1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gramStart"/>
            <w:r w:rsidRPr="003A3A33">
              <w:rPr>
                <w:rFonts w:ascii="Courier New" w:eastAsia="Times New Roman" w:hAnsi="Courier New" w:cs="Courier New"/>
                <w:color w:val="002060"/>
                <w:sz w:val="20"/>
                <w:szCs w:val="20"/>
              </w:rPr>
              <w:t>left  is</w:t>
            </w:r>
            <w:proofErr w:type="gramEnd"/>
            <w:r w:rsidRPr="003A3A33">
              <w:rPr>
                <w:rFonts w:ascii="Courier New" w:eastAsia="Times New Roman" w:hAnsi="Courier New" w:cs="Courier New"/>
                <w:color w:val="002060"/>
                <w:sz w:val="20"/>
                <w:szCs w:val="20"/>
              </w:rPr>
              <w:t xml:space="preserve"> ";</w:t>
            </w:r>
          </w:p>
          <w:p w14:paraId="7D41F9A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left;</w:t>
            </w:r>
          </w:p>
          <w:p w14:paraId="6713A1D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"right is </w:t>
            </w:r>
            <w:proofErr w:type="gramStart"/>
            <w:r w:rsidRPr="003A3A33">
              <w:rPr>
                <w:rFonts w:ascii="Courier New" w:eastAsia="Times New Roman" w:hAnsi="Courier New" w:cs="Courier New"/>
                <w:color w:val="002060"/>
                <w:sz w:val="20"/>
                <w:szCs w:val="20"/>
              </w:rPr>
              <w:t>";</w:t>
            </w:r>
            <w:proofErr w:type="gramEnd"/>
          </w:p>
          <w:p w14:paraId="77354A4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right;</w:t>
            </w:r>
          </w:p>
          <w:p w14:paraId="526EE84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189B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gramStart"/>
            <w:r w:rsidRPr="003A3A33">
              <w:rPr>
                <w:rFonts w:ascii="Courier New" w:eastAsia="Times New Roman" w:hAnsi="Courier New" w:cs="Courier New"/>
                <w:color w:val="002060"/>
                <w:sz w:val="20"/>
                <w:szCs w:val="20"/>
              </w:rPr>
              <w:t>swap(</w:t>
            </w:r>
            <w:proofErr w:type="gramEnd"/>
            <w:r w:rsidRPr="003A3A33">
              <w:rPr>
                <w:rFonts w:ascii="Courier New" w:eastAsia="Times New Roman" w:hAnsi="Courier New" w:cs="Courier New"/>
                <w:color w:val="002060"/>
                <w:sz w:val="20"/>
                <w:szCs w:val="20"/>
              </w:rPr>
              <w:t>left, right);</w:t>
            </w:r>
          </w:p>
          <w:p w14:paraId="189C10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446A8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"After swap:"</w:t>
            </w:r>
          </w:p>
          <w:p w14:paraId="79B8058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nleft</w:t>
            </w:r>
            <w:proofErr w:type="spellEnd"/>
            <w:r w:rsidRPr="003A3A33">
              <w:rPr>
                <w:rFonts w:ascii="Courier New" w:eastAsia="Times New Roman" w:hAnsi="Courier New" w:cs="Courier New"/>
                <w:color w:val="002060"/>
                <w:sz w:val="20"/>
                <w:szCs w:val="20"/>
              </w:rPr>
              <w:t xml:space="preserve">  is</w:t>
            </w:r>
            <w:proofErr w:type="gramEnd"/>
            <w:r w:rsidRPr="003A3A33">
              <w:rPr>
                <w:rFonts w:ascii="Courier New" w:eastAsia="Times New Roman" w:hAnsi="Courier New" w:cs="Courier New"/>
                <w:color w:val="002060"/>
                <w:sz w:val="20"/>
                <w:szCs w:val="20"/>
              </w:rPr>
              <w:t xml:space="preserve"> " &lt;&lt;</w:t>
            </w:r>
          </w:p>
          <w:p w14:paraId="23B9CEC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left &lt;&lt;</w:t>
            </w:r>
          </w:p>
          <w:p w14:paraId="2A3DCEE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nright</w:t>
            </w:r>
            <w:proofErr w:type="spellEnd"/>
            <w:r w:rsidRPr="003A3A33">
              <w:rPr>
                <w:rFonts w:ascii="Courier New" w:eastAsia="Times New Roman" w:hAnsi="Courier New" w:cs="Courier New"/>
                <w:color w:val="002060"/>
                <w:sz w:val="20"/>
                <w:szCs w:val="20"/>
              </w:rPr>
              <w:t xml:space="preserve"> is " &lt;&lt;</w:t>
            </w:r>
          </w:p>
          <w:p w14:paraId="2037596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right &lt;&lt;</w:t>
            </w:r>
          </w:p>
          <w:p w14:paraId="066C691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0808F14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5A1BDFD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63E4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b ) {</w:t>
            </w:r>
          </w:p>
          <w:p w14:paraId="3F6FEC1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c;</w:t>
            </w:r>
            <w:proofErr w:type="gramEnd"/>
          </w:p>
          <w:p w14:paraId="43C1983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F8FF4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 = </w:t>
            </w:r>
            <w:proofErr w:type="gramStart"/>
            <w:r w:rsidRPr="003A3A33">
              <w:rPr>
                <w:rFonts w:ascii="Courier New" w:eastAsia="Times New Roman" w:hAnsi="Courier New" w:cs="Courier New"/>
                <w:color w:val="002060"/>
                <w:sz w:val="20"/>
                <w:szCs w:val="20"/>
              </w:rPr>
              <w:t>a;</w:t>
            </w:r>
            <w:proofErr w:type="gramEnd"/>
          </w:p>
          <w:p w14:paraId="0F65E7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a = </w:t>
            </w:r>
            <w:proofErr w:type="gramStart"/>
            <w:r w:rsidRPr="003A3A33">
              <w:rPr>
                <w:rFonts w:ascii="Courier New" w:eastAsia="Times New Roman" w:hAnsi="Courier New" w:cs="Courier New"/>
                <w:color w:val="002060"/>
                <w:sz w:val="20"/>
                <w:szCs w:val="20"/>
              </w:rPr>
              <w:t>b;</w:t>
            </w:r>
            <w:proofErr w:type="gramEnd"/>
          </w:p>
          <w:p w14:paraId="53819A5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b = </w:t>
            </w:r>
            <w:proofErr w:type="gramStart"/>
            <w:r w:rsidRPr="003A3A33">
              <w:rPr>
                <w:rFonts w:ascii="Courier New" w:eastAsia="Times New Roman" w:hAnsi="Courier New" w:cs="Courier New"/>
                <w:color w:val="002060"/>
                <w:sz w:val="20"/>
                <w:szCs w:val="20"/>
              </w:rPr>
              <w:t>c;</w:t>
            </w:r>
            <w:proofErr w:type="gramEnd"/>
          </w:p>
          <w:p w14:paraId="2E0BF09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B19FF5E" w14:textId="77777777" w:rsidR="003A3A33" w:rsidRPr="003A3A33" w:rsidRDefault="003A3A33" w:rsidP="004C71D1">
            <w:pPr>
              <w:spacing w:after="0" w:line="240" w:lineRule="auto"/>
              <w:rPr>
                <w:rFonts w:ascii="Times New Roman" w:eastAsia="Times New Roman" w:hAnsi="Times New Roman" w:cs="Times New Roman"/>
                <w:color w:val="002060"/>
                <w:sz w:val="20"/>
                <w:szCs w:val="20"/>
              </w:rPr>
            </w:pPr>
          </w:p>
        </w:tc>
      </w:tr>
    </w:tbl>
    <w:p w14:paraId="279E651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Clearly, reference syntax is simpler.  To pass an object by reference, we attach the address of operator to the parameter type.  This operator instructs the compiler to pass by reference.  The corresponding arguments in the function call and the object names within the function definition are not prefixed by the dereferencing operator required in passing by address.  </w:t>
      </w:r>
    </w:p>
    <w:p w14:paraId="0298A63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Technically, the compiler converts each reference to a pointer with an unmodifiable address. </w:t>
      </w:r>
    </w:p>
    <w:p w14:paraId="17D90814" w14:textId="0841C6B7" w:rsidR="004C71D1" w:rsidRPr="003A3A33" w:rsidRDefault="004C71D1" w:rsidP="003A3A33">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3A3A33">
        <w:rPr>
          <w:rFonts w:ascii="Times New Roman" w:eastAsia="Times New Roman" w:hAnsi="Times New Roman" w:cs="Times New Roman"/>
          <w:color w:val="0070C0"/>
          <w:sz w:val="28"/>
          <w:szCs w:val="28"/>
        </w:rPr>
        <w:t>Array of Pointers</w:t>
      </w:r>
    </w:p>
    <w:p w14:paraId="7C17992A" w14:textId="5E710BA2"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Arrays of pointers are data structures like arrays of values.  Arrays of pointers contain addresses rather than values.  We refer to the object stored at a particular address by dereferencing that address.  Arrays of pointers play an important role in implementing polymorphism in the C++ language.  </w:t>
      </w:r>
    </w:p>
    <w:p w14:paraId="305BDF6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An array of pointers provides an efficient mechanism for processing the set.  With the objects' addresses collected in a contiguous array, we can refer to each object indirectly through the pointers in the array and process the data by iterating on its elements.  </w:t>
      </w:r>
    </w:p>
    <w:p w14:paraId="4F96A26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In preparation for a detailed study of polymorphic objects later in this course, consider the following preliminary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93"/>
        <w:gridCol w:w="899"/>
      </w:tblGrid>
      <w:tr w:rsidR="004C71D1" w:rsidRPr="003A3A33" w14:paraId="468C217A" w14:textId="77777777" w:rsidTr="004C71D1">
        <w:trPr>
          <w:tblCellSpacing w:w="15" w:type="dxa"/>
        </w:trPr>
        <w:tc>
          <w:tcPr>
            <w:tcW w:w="0" w:type="auto"/>
            <w:vAlign w:val="center"/>
            <w:hideMark/>
          </w:tcPr>
          <w:p w14:paraId="60E1FCE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Array of Pointers</w:t>
            </w:r>
          </w:p>
          <w:p w14:paraId="58B0D4F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array_pointers.cpp</w:t>
            </w:r>
          </w:p>
          <w:p w14:paraId="12E6921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7E98E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3DBD948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2CF74C5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379A6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const int N_CHARS = </w:t>
            </w:r>
            <w:proofErr w:type="gramStart"/>
            <w:r w:rsidRPr="003A3A33">
              <w:rPr>
                <w:rFonts w:ascii="Courier New" w:eastAsia="Times New Roman" w:hAnsi="Courier New" w:cs="Courier New"/>
                <w:color w:val="002060"/>
                <w:sz w:val="20"/>
                <w:szCs w:val="20"/>
              </w:rPr>
              <w:t>31;</w:t>
            </w:r>
            <w:proofErr w:type="gramEnd"/>
          </w:p>
          <w:p w14:paraId="3E2AB56F"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7F4BA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struct Student {</w:t>
            </w:r>
          </w:p>
          <w:p w14:paraId="39850CF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w:t>
            </w:r>
            <w:proofErr w:type="gramStart"/>
            <w:r w:rsidRPr="003A3A33">
              <w:rPr>
                <w:rFonts w:ascii="Courier New" w:eastAsia="Times New Roman" w:hAnsi="Courier New" w:cs="Courier New"/>
                <w:color w:val="002060"/>
                <w:sz w:val="20"/>
                <w:szCs w:val="20"/>
              </w:rPr>
              <w:t>no;</w:t>
            </w:r>
            <w:proofErr w:type="gramEnd"/>
          </w:p>
          <w:p w14:paraId="404F69C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double </w:t>
            </w:r>
            <w:proofErr w:type="gramStart"/>
            <w:r w:rsidRPr="003A3A33">
              <w:rPr>
                <w:rFonts w:ascii="Courier New" w:eastAsia="Times New Roman" w:hAnsi="Courier New" w:cs="Courier New"/>
                <w:color w:val="002060"/>
                <w:sz w:val="20"/>
                <w:szCs w:val="20"/>
              </w:rPr>
              <w:t>grade;</w:t>
            </w:r>
            <w:proofErr w:type="gramEnd"/>
          </w:p>
          <w:p w14:paraId="4198B48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name[N_CHARS</w:t>
            </w:r>
            <w:proofErr w:type="gramStart"/>
            <w:r w:rsidRPr="003A3A33">
              <w:rPr>
                <w:rFonts w:ascii="Courier New" w:eastAsia="Times New Roman" w:hAnsi="Courier New" w:cs="Courier New"/>
                <w:color w:val="002060"/>
                <w:sz w:val="20"/>
                <w:szCs w:val="20"/>
              </w:rPr>
              <w:t>];</w:t>
            </w:r>
            <w:proofErr w:type="gramEnd"/>
          </w:p>
          <w:p w14:paraId="1A53823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0B6DDD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68FF2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w:t>
            </w:r>
            <w:proofErr w:type="gramStart"/>
            <w:r w:rsidRPr="003A3A33">
              <w:rPr>
                <w:rFonts w:ascii="Courier New" w:eastAsia="Times New Roman" w:hAnsi="Courier New" w:cs="Courier New"/>
                <w:color w:val="002060"/>
                <w:sz w:val="20"/>
                <w:szCs w:val="20"/>
              </w:rPr>
              <w:t>main(</w:t>
            </w:r>
            <w:proofErr w:type="gramEnd"/>
            <w:r w:rsidRPr="003A3A33">
              <w:rPr>
                <w:rFonts w:ascii="Courier New" w:eastAsia="Times New Roman" w:hAnsi="Courier New" w:cs="Courier New"/>
                <w:color w:val="002060"/>
                <w:sz w:val="20"/>
                <w:szCs w:val="20"/>
              </w:rPr>
              <w:t>) {</w:t>
            </w:r>
          </w:p>
          <w:p w14:paraId="2111860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const int NO_STUDENTS = </w:t>
            </w:r>
            <w:proofErr w:type="gramStart"/>
            <w:r w:rsidRPr="003A3A33">
              <w:rPr>
                <w:rFonts w:ascii="Courier New" w:eastAsia="Times New Roman" w:hAnsi="Courier New" w:cs="Courier New"/>
                <w:color w:val="002060"/>
                <w:sz w:val="20"/>
                <w:szCs w:val="20"/>
              </w:rPr>
              <w:t>3;</w:t>
            </w:r>
            <w:proofErr w:type="gramEnd"/>
          </w:p>
          <w:p w14:paraId="384EEAD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john = {1234, 67.8, "john"</w:t>
            </w:r>
            <w:proofErr w:type="gramStart"/>
            <w:r w:rsidRPr="003A3A33">
              <w:rPr>
                <w:rFonts w:ascii="Courier New" w:eastAsia="Times New Roman" w:hAnsi="Courier New" w:cs="Courier New"/>
                <w:color w:val="002060"/>
                <w:sz w:val="20"/>
                <w:szCs w:val="20"/>
              </w:rPr>
              <w:t>};</w:t>
            </w:r>
            <w:proofErr w:type="gramEnd"/>
          </w:p>
          <w:p w14:paraId="469349F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jane = {1235, 89.5, "jane"</w:t>
            </w:r>
            <w:proofErr w:type="gramStart"/>
            <w:r w:rsidRPr="003A3A33">
              <w:rPr>
                <w:rFonts w:ascii="Courier New" w:eastAsia="Times New Roman" w:hAnsi="Courier New" w:cs="Courier New"/>
                <w:color w:val="002060"/>
                <w:sz w:val="20"/>
                <w:szCs w:val="20"/>
              </w:rPr>
              <w:t>};</w:t>
            </w:r>
            <w:proofErr w:type="gramEnd"/>
          </w:p>
          <w:p w14:paraId="1B88594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 xml:space="preserve"> = {1236, 78.4,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w:t>
            </w:r>
            <w:proofErr w:type="gramStart"/>
            <w:r w:rsidRPr="003A3A33">
              <w:rPr>
                <w:rFonts w:ascii="Courier New" w:eastAsia="Times New Roman" w:hAnsi="Courier New" w:cs="Courier New"/>
                <w:color w:val="002060"/>
                <w:sz w:val="20"/>
                <w:szCs w:val="20"/>
              </w:rPr>
              <w:t>};</w:t>
            </w:r>
            <w:proofErr w:type="gramEnd"/>
          </w:p>
          <w:p w14:paraId="58D4B6A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700CA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 xml:space="preserve">Student* </w:t>
            </w:r>
            <w:proofErr w:type="spellStart"/>
            <w:proofErr w:type="gramStart"/>
            <w:r w:rsidRPr="003A3A33">
              <w:rPr>
                <w:rFonts w:ascii="Courier New" w:eastAsia="Times New Roman" w:hAnsi="Courier New" w:cs="Courier New"/>
                <w:color w:val="C00000"/>
                <w:sz w:val="20"/>
                <w:szCs w:val="20"/>
              </w:rPr>
              <w:t>pStudent</w:t>
            </w:r>
            <w:proofErr w:type="spellEnd"/>
            <w:r w:rsidRPr="003A3A33">
              <w:rPr>
                <w:rFonts w:ascii="Courier New" w:eastAsia="Times New Roman" w:hAnsi="Courier New" w:cs="Courier New"/>
                <w:color w:val="C00000"/>
                <w:sz w:val="20"/>
                <w:szCs w:val="20"/>
              </w:rPr>
              <w:t>[</w:t>
            </w:r>
            <w:proofErr w:type="gramEnd"/>
            <w:r w:rsidRPr="003A3A33">
              <w:rPr>
                <w:rFonts w:ascii="Courier New" w:eastAsia="Times New Roman" w:hAnsi="Courier New" w:cs="Courier New"/>
                <w:color w:val="C00000"/>
                <w:sz w:val="20"/>
                <w:szCs w:val="20"/>
              </w:rPr>
              <w:t>NO_STUDENTS]; // array of pointers </w:t>
            </w:r>
          </w:p>
          <w:p w14:paraId="2CA2DA7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0] = &amp;john;</w:t>
            </w:r>
          </w:p>
          <w:p w14:paraId="7EA3885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1] = &amp;jane;</w:t>
            </w:r>
          </w:p>
          <w:p w14:paraId="62B2DA5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2] = &amp;</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w:t>
            </w:r>
          </w:p>
          <w:p w14:paraId="026ECF9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F809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for (int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 = 0;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 &lt; NO_STUDENTS;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 </w:t>
            </w:r>
          </w:p>
          <w:p w14:paraId="03960B4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]-&gt;no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2E3BD0D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]-&gt;grade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47C8132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]-&gt;name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6193EF2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034B5EA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7D7BD7B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30F11D3" w14:textId="77777777" w:rsidR="004C71D1" w:rsidRPr="003A3A33" w:rsidRDefault="004C71D1" w:rsidP="004C71D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2B98C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8FFA6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7316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EA49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7D17D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08448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3AF74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DCDE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406EF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E743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ED446F"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74A1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2204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C5DF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DAC5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956C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F1F91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EDAC1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EED14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081F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6B86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1234</w:t>
            </w:r>
          </w:p>
          <w:p w14:paraId="573CE87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67.8</w:t>
            </w:r>
          </w:p>
          <w:p w14:paraId="56AED4A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john</w:t>
            </w:r>
          </w:p>
          <w:p w14:paraId="0C21DA9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AF83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1235</w:t>
            </w:r>
          </w:p>
          <w:p w14:paraId="4AA051E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89.5</w:t>
            </w:r>
          </w:p>
          <w:p w14:paraId="03721C0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jane</w:t>
            </w:r>
          </w:p>
          <w:p w14:paraId="4BA9F29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CD421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1236</w:t>
            </w:r>
          </w:p>
          <w:p w14:paraId="4A6DF42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78.4</w:t>
            </w:r>
          </w:p>
          <w:p w14:paraId="773D518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 </w:t>
            </w:r>
          </w:p>
          <w:p w14:paraId="066E0A4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tc>
      </w:tr>
    </w:tbl>
    <w:p w14:paraId="08ED123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Here, while the objects are of the same type, the processing of their data is done indirectly through an array of pointers to that data. </w:t>
      </w:r>
    </w:p>
    <w:p w14:paraId="220A88B3" w14:textId="77777777" w:rsidR="003A3A33" w:rsidRDefault="004C71D1" w:rsidP="003A3A33">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p>
    <w:p w14:paraId="5148A2CC"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EFE0478"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056D80D1"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1CBEF8B0"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5ED85445"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F68C522"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67574C7"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531EE3B9"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6CB75D0E"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6F04B9FA" w14:textId="63130BC5" w:rsidR="004C71D1" w:rsidRPr="003A3A33" w:rsidRDefault="004C71D1" w:rsidP="003A3A33">
      <w:pPr>
        <w:spacing w:after="0" w:line="240" w:lineRule="auto"/>
        <w:rPr>
          <w:rFonts w:ascii="Times New Roman" w:eastAsia="Times New Roman" w:hAnsi="Times New Roman" w:cs="Times New Roman"/>
          <w:sz w:val="28"/>
          <w:szCs w:val="28"/>
        </w:rPr>
      </w:pPr>
      <w:r w:rsidRPr="003A3A33">
        <w:rPr>
          <w:rFonts w:ascii="Times New Roman" w:eastAsia="Times New Roman" w:hAnsi="Times New Roman" w:cs="Times New Roman"/>
          <w:color w:val="0070C0"/>
          <w:sz w:val="28"/>
          <w:szCs w:val="28"/>
        </w:rPr>
        <w:lastRenderedPageBreak/>
        <w:t>Keywords</w:t>
      </w:r>
    </w:p>
    <w:p w14:paraId="235FAC53" w14:textId="0138F189"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84 keywords of the C++11 standard </w:t>
      </w:r>
      <w:proofErr w:type="gramStart"/>
      <w:r w:rsidRPr="004C71D1">
        <w:rPr>
          <w:rFonts w:ascii="Times New Roman" w:eastAsia="Times New Roman" w:hAnsi="Times New Roman" w:cs="Times New Roman"/>
          <w:sz w:val="24"/>
          <w:szCs w:val="24"/>
        </w:rPr>
        <w:t>are</w:t>
      </w:r>
      <w:proofErr w:type="gramEnd"/>
      <w:r w:rsidRPr="004C71D1">
        <w:rPr>
          <w:rFonts w:ascii="Times New Roman" w:eastAsia="Times New Roman" w:hAnsi="Times New Roman" w:cs="Times New Roman"/>
          <w:sz w:val="24"/>
          <w:szCs w:val="24"/>
        </w:rPr>
        <w:t xml:space="preserve"> listed below.  We cannot use any of these keywords as identifiers.  Those shaded in grey are also C keywords.  The italicized keywords are alternative tokens for operators. </w:t>
      </w:r>
    </w:p>
    <w:p w14:paraId="2862B36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C71D1">
        <w:rPr>
          <w:rFonts w:ascii="Courier New" w:eastAsia="Times New Roman" w:hAnsi="Courier New" w:cs="Courier New"/>
          <w:sz w:val="20"/>
          <w:szCs w:val="20"/>
        </w:rPr>
        <w:t xml:space="preserve"> </w:t>
      </w:r>
      <w:proofErr w:type="spellStart"/>
      <w:r w:rsidRPr="003A3A33">
        <w:rPr>
          <w:rFonts w:ascii="Courier New" w:eastAsia="Times New Roman" w:hAnsi="Courier New" w:cs="Courier New"/>
          <w:color w:val="C00000"/>
          <w:sz w:val="20"/>
          <w:szCs w:val="20"/>
        </w:rPr>
        <w:t>alignas</w:t>
      </w:r>
      <w:proofErr w:type="spellEnd"/>
      <w:r w:rsidRPr="003A3A33">
        <w:rPr>
          <w:rFonts w:ascii="Courier New" w:eastAsia="Times New Roman" w:hAnsi="Courier New" w:cs="Courier New"/>
          <w:color w:val="C00000"/>
          <w:sz w:val="20"/>
          <w:szCs w:val="20"/>
        </w:rPr>
        <w:t xml:space="preserve">   </w:t>
      </w:r>
      <w:proofErr w:type="spellStart"/>
      <w:proofErr w:type="gramStart"/>
      <w:r w:rsidRPr="003A3A33">
        <w:rPr>
          <w:rFonts w:ascii="Courier New" w:eastAsia="Times New Roman" w:hAnsi="Courier New" w:cs="Courier New"/>
          <w:color w:val="C00000"/>
          <w:sz w:val="20"/>
          <w:szCs w:val="20"/>
        </w:rPr>
        <w:t>alignof</w:t>
      </w:r>
      <w:proofErr w:type="spellEnd"/>
      <w:r w:rsidRPr="003A3A33">
        <w:rPr>
          <w:rFonts w:ascii="Courier New" w:eastAsia="Times New Roman" w:hAnsi="Courier New" w:cs="Courier New"/>
          <w:color w:val="C00000"/>
          <w:sz w:val="20"/>
          <w:szCs w:val="20"/>
        </w:rPr>
        <w:t xml:space="preserve">  and</w:t>
      </w:r>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and_eq</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asm</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auto          </w:t>
      </w:r>
      <w:proofErr w:type="spellStart"/>
      <w:r w:rsidRPr="003A3A33">
        <w:rPr>
          <w:rFonts w:ascii="Courier New" w:eastAsia="Times New Roman" w:hAnsi="Courier New" w:cs="Courier New"/>
          <w:color w:val="C00000"/>
          <w:sz w:val="20"/>
          <w:szCs w:val="20"/>
        </w:rPr>
        <w:t>bitand</w:t>
      </w:r>
      <w:proofErr w:type="spellEnd"/>
    </w:p>
    <w:p w14:paraId="6D89930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bitor</w:t>
      </w:r>
      <w:proofErr w:type="spellEnd"/>
      <w:r w:rsidRPr="003A3A33">
        <w:rPr>
          <w:rFonts w:ascii="Courier New" w:eastAsia="Times New Roman" w:hAnsi="Courier New" w:cs="Courier New"/>
          <w:color w:val="C00000"/>
          <w:sz w:val="20"/>
          <w:szCs w:val="20"/>
        </w:rPr>
        <w:t xml:space="preserve">     bool     </w:t>
      </w:r>
      <w:r w:rsidRPr="003A3A33">
        <w:rPr>
          <w:rFonts w:ascii="Courier New" w:eastAsia="Times New Roman" w:hAnsi="Courier New" w:cs="Courier New"/>
          <w:color w:val="808080" w:themeColor="background1" w:themeShade="80"/>
          <w:sz w:val="20"/>
          <w:szCs w:val="20"/>
        </w:rPr>
        <w:t xml:space="preserve">break    case      </w:t>
      </w:r>
      <w:proofErr w:type="gramStart"/>
      <w:r w:rsidRPr="003A3A33">
        <w:rPr>
          <w:rFonts w:ascii="Courier New" w:eastAsia="Times New Roman" w:hAnsi="Courier New" w:cs="Courier New"/>
          <w:color w:val="C00000"/>
          <w:sz w:val="20"/>
          <w:szCs w:val="20"/>
        </w:rPr>
        <w:t>catch</w:t>
      </w:r>
      <w:proofErr w:type="gram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char          </w:t>
      </w:r>
      <w:r w:rsidRPr="003A3A33">
        <w:rPr>
          <w:rFonts w:ascii="Courier New" w:eastAsia="Times New Roman" w:hAnsi="Courier New" w:cs="Courier New"/>
          <w:color w:val="C00000"/>
          <w:sz w:val="20"/>
          <w:szCs w:val="20"/>
        </w:rPr>
        <w:t>char16_t</w:t>
      </w:r>
    </w:p>
    <w:p w14:paraId="51D9F26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char32_</w:t>
      </w:r>
      <w:proofErr w:type="gramStart"/>
      <w:r w:rsidRPr="003A3A33">
        <w:rPr>
          <w:rFonts w:ascii="Courier New" w:eastAsia="Times New Roman" w:hAnsi="Courier New" w:cs="Courier New"/>
          <w:color w:val="C00000"/>
          <w:sz w:val="20"/>
          <w:szCs w:val="20"/>
        </w:rPr>
        <w:t>t  class</w:t>
      </w:r>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compl</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const     </w:t>
      </w:r>
      <w:proofErr w:type="spellStart"/>
      <w:r w:rsidRPr="003A3A33">
        <w:rPr>
          <w:rFonts w:ascii="Courier New" w:eastAsia="Times New Roman" w:hAnsi="Courier New" w:cs="Courier New"/>
          <w:color w:val="C00000"/>
          <w:sz w:val="20"/>
          <w:szCs w:val="20"/>
        </w:rPr>
        <w:t>constexpr</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const_cast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continue</w:t>
      </w:r>
    </w:p>
    <w:p w14:paraId="3135D75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proofErr w:type="gramStart"/>
      <w:r w:rsidRPr="003A3A33">
        <w:rPr>
          <w:rFonts w:ascii="Courier New" w:eastAsia="Times New Roman" w:hAnsi="Courier New" w:cs="Courier New"/>
          <w:color w:val="C00000"/>
          <w:sz w:val="20"/>
          <w:szCs w:val="20"/>
        </w:rPr>
        <w:t>decltype</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default</w:t>
      </w:r>
      <w:proofErr w:type="gramEnd"/>
      <w:r w:rsidRPr="003A3A33">
        <w:rPr>
          <w:rFonts w:ascii="Courier New" w:eastAsia="Times New Roman" w:hAnsi="Courier New" w:cs="Courier New"/>
          <w:color w:val="808080" w:themeColor="background1" w:themeShade="80"/>
          <w:sz w:val="20"/>
          <w:szCs w:val="20"/>
        </w:rPr>
        <w:t xml:space="preserve">  </w:t>
      </w:r>
      <w:r w:rsidRPr="003A3A33">
        <w:rPr>
          <w:rFonts w:ascii="Courier New" w:eastAsia="Times New Roman" w:hAnsi="Courier New" w:cs="Courier New"/>
          <w:color w:val="C00000"/>
          <w:sz w:val="20"/>
          <w:szCs w:val="20"/>
        </w:rPr>
        <w:t xml:space="preserve">delete   </w:t>
      </w:r>
      <w:r w:rsidRPr="003A3A33">
        <w:rPr>
          <w:rFonts w:ascii="Courier New" w:eastAsia="Times New Roman" w:hAnsi="Courier New" w:cs="Courier New"/>
          <w:color w:val="808080" w:themeColor="background1" w:themeShade="80"/>
          <w:sz w:val="20"/>
          <w:szCs w:val="20"/>
        </w:rPr>
        <w:t xml:space="preserve">do        double       </w:t>
      </w:r>
      <w:proofErr w:type="spellStart"/>
      <w:r w:rsidRPr="003A3A33">
        <w:rPr>
          <w:rFonts w:ascii="Courier New" w:eastAsia="Times New Roman" w:hAnsi="Courier New" w:cs="Courier New"/>
          <w:color w:val="C00000"/>
          <w:sz w:val="20"/>
          <w:szCs w:val="20"/>
        </w:rPr>
        <w:t>dynamic_cast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else</w:t>
      </w:r>
    </w:p>
    <w:p w14:paraId="7993616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808080" w:themeColor="background1" w:themeShade="80"/>
          <w:sz w:val="20"/>
          <w:szCs w:val="20"/>
        </w:rPr>
        <w:t>enum</w:t>
      </w:r>
      <w:proofErr w:type="spellEnd"/>
      <w:r w:rsidRPr="003A3A33">
        <w:rPr>
          <w:rFonts w:ascii="Courier New" w:eastAsia="Times New Roman" w:hAnsi="Courier New" w:cs="Courier New"/>
          <w:color w:val="808080" w:themeColor="background1" w:themeShade="80"/>
          <w:sz w:val="20"/>
          <w:szCs w:val="20"/>
        </w:rPr>
        <w:t xml:space="preserve">      </w:t>
      </w:r>
      <w:r w:rsidRPr="003A3A33">
        <w:rPr>
          <w:rFonts w:ascii="Courier New" w:eastAsia="Times New Roman" w:hAnsi="Courier New" w:cs="Courier New"/>
          <w:color w:val="C00000"/>
          <w:sz w:val="20"/>
          <w:szCs w:val="20"/>
        </w:rPr>
        <w:t xml:space="preserve">explicit export   </w:t>
      </w:r>
      <w:r w:rsidRPr="003A3A33">
        <w:rPr>
          <w:rFonts w:ascii="Courier New" w:eastAsia="Times New Roman" w:hAnsi="Courier New" w:cs="Courier New"/>
          <w:color w:val="808080" w:themeColor="background1" w:themeShade="80"/>
          <w:sz w:val="20"/>
          <w:szCs w:val="20"/>
        </w:rPr>
        <w:t xml:space="preserve">extern    </w:t>
      </w:r>
      <w:r w:rsidRPr="003A3A33">
        <w:rPr>
          <w:rFonts w:ascii="Courier New" w:eastAsia="Times New Roman" w:hAnsi="Courier New" w:cs="Courier New"/>
          <w:color w:val="C00000"/>
          <w:sz w:val="20"/>
          <w:szCs w:val="20"/>
        </w:rPr>
        <w:t xml:space="preserve">false        </w:t>
      </w:r>
      <w:r w:rsidRPr="003A3A33">
        <w:rPr>
          <w:rFonts w:ascii="Courier New" w:eastAsia="Times New Roman" w:hAnsi="Courier New" w:cs="Courier New"/>
          <w:color w:val="808080" w:themeColor="background1" w:themeShade="80"/>
          <w:sz w:val="20"/>
          <w:szCs w:val="20"/>
        </w:rPr>
        <w:t xml:space="preserve">float         for </w:t>
      </w:r>
    </w:p>
    <w:p w14:paraId="260D624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friend    </w:t>
      </w:r>
      <w:proofErr w:type="spellStart"/>
      <w:r w:rsidRPr="003A3A33">
        <w:rPr>
          <w:rFonts w:ascii="Courier New" w:eastAsia="Times New Roman" w:hAnsi="Courier New" w:cs="Courier New"/>
          <w:color w:val="808080" w:themeColor="background1" w:themeShade="80"/>
          <w:sz w:val="20"/>
          <w:szCs w:val="20"/>
        </w:rPr>
        <w:t>goto</w:t>
      </w:r>
      <w:proofErr w:type="spellEnd"/>
      <w:r w:rsidRPr="003A3A33">
        <w:rPr>
          <w:rFonts w:ascii="Courier New" w:eastAsia="Times New Roman" w:hAnsi="Courier New" w:cs="Courier New"/>
          <w:color w:val="808080" w:themeColor="background1" w:themeShade="80"/>
          <w:sz w:val="20"/>
          <w:szCs w:val="20"/>
        </w:rPr>
        <w:t xml:space="preserve">     if       </w:t>
      </w:r>
      <w:r w:rsidRPr="003A3A33">
        <w:rPr>
          <w:rFonts w:ascii="Courier New" w:eastAsia="Times New Roman" w:hAnsi="Courier New" w:cs="Courier New"/>
          <w:color w:val="C00000"/>
          <w:sz w:val="20"/>
          <w:szCs w:val="20"/>
        </w:rPr>
        <w:t xml:space="preserve">inline    </w:t>
      </w:r>
      <w:r w:rsidRPr="003A3A33">
        <w:rPr>
          <w:rFonts w:ascii="Courier New" w:eastAsia="Times New Roman" w:hAnsi="Courier New" w:cs="Courier New"/>
          <w:color w:val="808080" w:themeColor="background1" w:themeShade="80"/>
          <w:sz w:val="20"/>
          <w:szCs w:val="20"/>
        </w:rPr>
        <w:t xml:space="preserve">int          long          </w:t>
      </w:r>
      <w:r w:rsidRPr="003A3A33">
        <w:rPr>
          <w:rFonts w:ascii="Courier New" w:eastAsia="Times New Roman" w:hAnsi="Courier New" w:cs="Courier New"/>
          <w:color w:val="C00000"/>
          <w:sz w:val="20"/>
          <w:szCs w:val="20"/>
        </w:rPr>
        <w:t>mutable</w:t>
      </w:r>
    </w:p>
    <w:p w14:paraId="6A7EE80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namespace new      not      </w:t>
      </w:r>
      <w:proofErr w:type="spellStart"/>
      <w:r w:rsidRPr="003A3A33">
        <w:rPr>
          <w:rFonts w:ascii="Courier New" w:eastAsia="Times New Roman" w:hAnsi="Courier New" w:cs="Courier New"/>
          <w:color w:val="C00000"/>
          <w:sz w:val="20"/>
          <w:szCs w:val="20"/>
        </w:rPr>
        <w:t>not_eq</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noexcept</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nullptr</w:t>
      </w:r>
      <w:proofErr w:type="spellEnd"/>
      <w:r w:rsidRPr="003A3A33">
        <w:rPr>
          <w:rFonts w:ascii="Courier New" w:eastAsia="Times New Roman" w:hAnsi="Courier New" w:cs="Courier New"/>
          <w:color w:val="C00000"/>
          <w:sz w:val="20"/>
          <w:szCs w:val="20"/>
        </w:rPr>
        <w:t xml:space="preserve">       operator</w:t>
      </w:r>
    </w:p>
    <w:p w14:paraId="2197FF8E" w14:textId="3DD5258F"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or        </w:t>
      </w:r>
      <w:proofErr w:type="spellStart"/>
      <w:r w:rsidRPr="003A3A33">
        <w:rPr>
          <w:rFonts w:ascii="Courier New" w:eastAsia="Times New Roman" w:hAnsi="Courier New" w:cs="Courier New"/>
          <w:color w:val="C00000"/>
          <w:sz w:val="20"/>
          <w:szCs w:val="20"/>
        </w:rPr>
        <w:t>or_eq</w:t>
      </w:r>
      <w:proofErr w:type="spellEnd"/>
      <w:r w:rsidRPr="003A3A33">
        <w:rPr>
          <w:rFonts w:ascii="Courier New" w:eastAsia="Times New Roman" w:hAnsi="Courier New" w:cs="Courier New"/>
          <w:color w:val="C00000"/>
          <w:sz w:val="20"/>
          <w:szCs w:val="20"/>
        </w:rPr>
        <w:t xml:space="preserve">    </w:t>
      </w:r>
      <w:proofErr w:type="gramStart"/>
      <w:r w:rsidRPr="003A3A33">
        <w:rPr>
          <w:rFonts w:ascii="Courier New" w:eastAsia="Times New Roman" w:hAnsi="Courier New" w:cs="Courier New"/>
          <w:color w:val="C00000"/>
          <w:sz w:val="20"/>
          <w:szCs w:val="20"/>
        </w:rPr>
        <w:t>private  protected</w:t>
      </w:r>
      <w:proofErr w:type="gramEnd"/>
      <w:r w:rsidRPr="003A3A33">
        <w:rPr>
          <w:rFonts w:ascii="Courier New" w:eastAsia="Times New Roman" w:hAnsi="Courier New" w:cs="Courier New"/>
          <w:color w:val="C00000"/>
          <w:sz w:val="20"/>
          <w:szCs w:val="20"/>
        </w:rPr>
        <w:t xml:space="preserve"> public       </w:t>
      </w:r>
      <w:r w:rsidRPr="003A3A33">
        <w:rPr>
          <w:rFonts w:ascii="Courier New" w:eastAsia="Times New Roman" w:hAnsi="Courier New" w:cs="Courier New"/>
          <w:color w:val="808080" w:themeColor="background1" w:themeShade="80"/>
          <w:sz w:val="20"/>
          <w:szCs w:val="20"/>
        </w:rPr>
        <w:t xml:space="preserve">register </w:t>
      </w:r>
      <w:proofErr w:type="spellStart"/>
      <w:r w:rsidRPr="003A3A33">
        <w:rPr>
          <w:rFonts w:ascii="Courier New" w:eastAsia="Times New Roman" w:hAnsi="Courier New" w:cs="Courier New"/>
          <w:color w:val="C00000"/>
          <w:sz w:val="20"/>
          <w:szCs w:val="20"/>
        </w:rPr>
        <w:t>reinterpret_cast</w:t>
      </w:r>
      <w:proofErr w:type="spellEnd"/>
    </w:p>
    <w:p w14:paraId="5F33A81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return    short    signed   </w:t>
      </w:r>
      <w:proofErr w:type="spellStart"/>
      <w:r w:rsidRPr="003A3A33">
        <w:rPr>
          <w:rFonts w:ascii="Courier New" w:eastAsia="Times New Roman" w:hAnsi="Courier New" w:cs="Courier New"/>
          <w:color w:val="808080" w:themeColor="background1" w:themeShade="80"/>
          <w:sz w:val="20"/>
          <w:szCs w:val="20"/>
        </w:rPr>
        <w:t>sizeof</w:t>
      </w:r>
      <w:proofErr w:type="spellEnd"/>
      <w:r w:rsidRPr="003A3A33">
        <w:rPr>
          <w:rFonts w:ascii="Courier New" w:eastAsia="Times New Roman" w:hAnsi="Courier New" w:cs="Courier New"/>
          <w:color w:val="808080" w:themeColor="background1" w:themeShade="80"/>
          <w:sz w:val="20"/>
          <w:szCs w:val="20"/>
        </w:rPr>
        <w:t xml:space="preserve">    static       </w:t>
      </w:r>
      <w:proofErr w:type="spellStart"/>
      <w:r w:rsidRPr="003A3A33">
        <w:rPr>
          <w:rFonts w:ascii="Courier New" w:eastAsia="Times New Roman" w:hAnsi="Courier New" w:cs="Courier New"/>
          <w:color w:val="C00000"/>
          <w:sz w:val="20"/>
          <w:szCs w:val="20"/>
        </w:rPr>
        <w:t>static_assert</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static_cast</w:t>
      </w:r>
      <w:proofErr w:type="spellEnd"/>
    </w:p>
    <w:p w14:paraId="5BC4CC2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struct    switch   </w:t>
      </w:r>
      <w:r w:rsidRPr="003A3A33">
        <w:rPr>
          <w:rFonts w:ascii="Courier New" w:eastAsia="Times New Roman" w:hAnsi="Courier New" w:cs="Courier New"/>
          <w:color w:val="C00000"/>
          <w:sz w:val="20"/>
          <w:szCs w:val="20"/>
        </w:rPr>
        <w:t xml:space="preserve">template this      </w:t>
      </w:r>
      <w:proofErr w:type="spellStart"/>
      <w:r w:rsidRPr="003A3A33">
        <w:rPr>
          <w:rFonts w:ascii="Courier New" w:eastAsia="Times New Roman" w:hAnsi="Courier New" w:cs="Courier New"/>
          <w:color w:val="C00000"/>
          <w:sz w:val="20"/>
          <w:szCs w:val="20"/>
        </w:rPr>
        <w:t>thread_local</w:t>
      </w:r>
      <w:proofErr w:type="spellEnd"/>
      <w:r w:rsidRPr="003A3A33">
        <w:rPr>
          <w:rFonts w:ascii="Courier New" w:eastAsia="Times New Roman" w:hAnsi="Courier New" w:cs="Courier New"/>
          <w:color w:val="C00000"/>
          <w:sz w:val="20"/>
          <w:szCs w:val="20"/>
        </w:rPr>
        <w:t xml:space="preserve"> throw         true</w:t>
      </w:r>
    </w:p>
    <w:p w14:paraId="27D8E4C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try       </w:t>
      </w:r>
      <w:proofErr w:type="gramStart"/>
      <w:r w:rsidRPr="003A3A33">
        <w:rPr>
          <w:rFonts w:ascii="Courier New" w:eastAsia="Times New Roman" w:hAnsi="Courier New" w:cs="Courier New"/>
          <w:color w:val="808080" w:themeColor="background1" w:themeShade="80"/>
          <w:sz w:val="20"/>
          <w:szCs w:val="20"/>
        </w:rPr>
        <w:t xml:space="preserve">typedef  </w:t>
      </w:r>
      <w:proofErr w:type="spellStart"/>
      <w:r w:rsidRPr="003A3A33">
        <w:rPr>
          <w:rFonts w:ascii="Courier New" w:eastAsia="Times New Roman" w:hAnsi="Courier New" w:cs="Courier New"/>
          <w:color w:val="C00000"/>
          <w:sz w:val="20"/>
          <w:szCs w:val="20"/>
        </w:rPr>
        <w:t>typeid</w:t>
      </w:r>
      <w:proofErr w:type="spellEnd"/>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typename</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union        unsigned      </w:t>
      </w:r>
      <w:r w:rsidRPr="003A3A33">
        <w:rPr>
          <w:rFonts w:ascii="Courier New" w:eastAsia="Times New Roman" w:hAnsi="Courier New" w:cs="Courier New"/>
          <w:color w:val="C00000"/>
          <w:sz w:val="20"/>
          <w:szCs w:val="20"/>
        </w:rPr>
        <w:t>using</w:t>
      </w:r>
    </w:p>
    <w:p w14:paraId="46CDCD1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virtual   </w:t>
      </w:r>
      <w:r w:rsidRPr="003A3A33">
        <w:rPr>
          <w:rFonts w:ascii="Courier New" w:eastAsia="Times New Roman" w:hAnsi="Courier New" w:cs="Courier New"/>
          <w:color w:val="808080" w:themeColor="background1" w:themeShade="80"/>
          <w:sz w:val="20"/>
          <w:szCs w:val="20"/>
        </w:rPr>
        <w:t xml:space="preserve">void     volatile </w:t>
      </w:r>
      <w:proofErr w:type="spellStart"/>
      <w:r w:rsidRPr="003A3A33">
        <w:rPr>
          <w:rFonts w:ascii="Courier New" w:eastAsia="Times New Roman" w:hAnsi="Courier New" w:cs="Courier New"/>
          <w:color w:val="C00000"/>
          <w:sz w:val="20"/>
          <w:szCs w:val="20"/>
        </w:rPr>
        <w:t>wchar_t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while        </w:t>
      </w:r>
      <w:proofErr w:type="spellStart"/>
      <w:r w:rsidRPr="003A3A33">
        <w:rPr>
          <w:rFonts w:ascii="Courier New" w:eastAsia="Times New Roman" w:hAnsi="Courier New" w:cs="Courier New"/>
          <w:color w:val="C00000"/>
          <w:sz w:val="20"/>
          <w:szCs w:val="20"/>
        </w:rPr>
        <w:t>xor</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xor_eq</w:t>
      </w:r>
      <w:proofErr w:type="spellEnd"/>
    </w:p>
    <w:p w14:paraId="6041853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will successfully compile any C program that does not use any of these keywords as identifiers provided that that program satisfies C++'s type safety requirements.  We call such a C program a </w:t>
      </w:r>
      <w:r w:rsidRPr="004C71D1">
        <w:rPr>
          <w:rFonts w:ascii="Times New Roman" w:eastAsia="Times New Roman" w:hAnsi="Times New Roman" w:cs="Times New Roman"/>
          <w:i/>
          <w:iCs/>
          <w:sz w:val="24"/>
          <w:szCs w:val="24"/>
        </w:rPr>
        <w:t>clean C</w:t>
      </w:r>
      <w:r w:rsidRPr="004C71D1">
        <w:rPr>
          <w:rFonts w:ascii="Times New Roman" w:eastAsia="Times New Roman" w:hAnsi="Times New Roman" w:cs="Times New Roman"/>
          <w:sz w:val="24"/>
          <w:szCs w:val="24"/>
        </w:rPr>
        <w:t xml:space="preserve"> program.  </w:t>
      </w:r>
    </w:p>
    <w:p w14:paraId="4CA00F48" w14:textId="77777777" w:rsidR="004C71D1" w:rsidRPr="004C71D1" w:rsidRDefault="004C71D1" w:rsidP="004C71D1">
      <w:pPr>
        <w:spacing w:after="0"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br/>
      </w:r>
    </w:p>
    <w:p w14:paraId="33770C82" w14:textId="77777777" w:rsidR="004C71D1" w:rsidRPr="00E16703" w:rsidRDefault="004C71D1" w:rsidP="004C71D1">
      <w:pPr>
        <w:spacing w:before="100" w:beforeAutospacing="1" w:after="100" w:afterAutospacing="1" w:line="240" w:lineRule="auto"/>
        <w:rPr>
          <w:rFonts w:ascii="Times New Roman" w:eastAsia="Times New Roman" w:hAnsi="Times New Roman" w:cs="Times New Roman"/>
          <w:color w:val="0070C0"/>
          <w:sz w:val="28"/>
          <w:szCs w:val="28"/>
        </w:rPr>
      </w:pPr>
      <w:r w:rsidRPr="00E16703">
        <w:rPr>
          <w:rFonts w:ascii="Times New Roman" w:eastAsia="Times New Roman" w:hAnsi="Times New Roman" w:cs="Times New Roman"/>
          <w:color w:val="0070C0"/>
          <w:sz w:val="28"/>
          <w:szCs w:val="28"/>
        </w:rPr>
        <w:t>Summary</w:t>
      </w:r>
    </w:p>
    <w:p w14:paraId="79279869"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3A3A33">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 can only hold a </w:t>
      </w:r>
      <w:r w:rsidRPr="003A3A33">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value or a </w:t>
      </w:r>
      <w:r w:rsidRPr="003A3A33">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value</w:t>
      </w:r>
    </w:p>
    <w:p w14:paraId="7F0EF56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requires the </w:t>
      </w:r>
      <w:r w:rsidRPr="003A3A33">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3A3A33">
        <w:rPr>
          <w:rFonts w:ascii="Times New Roman" w:eastAsia="Times New Roman" w:hAnsi="Times New Roman" w:cs="Times New Roman"/>
          <w:color w:val="002060"/>
          <w:sz w:val="24"/>
          <w:szCs w:val="24"/>
        </w:rPr>
        <w:t xml:space="preserve">class </w:t>
      </w:r>
      <w:r w:rsidRPr="004C71D1">
        <w:rPr>
          <w:rFonts w:ascii="Times New Roman" w:eastAsia="Times New Roman" w:hAnsi="Times New Roman" w:cs="Times New Roman"/>
          <w:sz w:val="24"/>
          <w:szCs w:val="24"/>
        </w:rPr>
        <w:t>keyword only in the definition of the class itself</w:t>
      </w:r>
    </w:p>
    <w:p w14:paraId="7BE90A4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a declaration associates an identifier with a type</w:t>
      </w:r>
    </w:p>
    <w:p w14:paraId="363BC62B"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a definition attaches meaning to an identifier and is an executable statement</w:t>
      </w:r>
    </w:p>
    <w:p w14:paraId="2E2E360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a definition is a declaration, but a declaration is not necessarily a definition</w:t>
      </w:r>
    </w:p>
    <w:p w14:paraId="3DDAFB7D"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scope of a declaration is that part of the program throughout which the declaration is visible</w:t>
      </w:r>
    </w:p>
    <w:p w14:paraId="14EEC18E"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we overload a function by changing its signature</w:t>
      </w:r>
    </w:p>
    <w:p w14:paraId="2684219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a function's signature consists of its identifier, its parameter types, and the order of its parameter types</w:t>
      </w:r>
    </w:p>
    <w:p w14:paraId="3608FF10"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C++ function prototype must include </w:t>
      </w:r>
      <w:proofErr w:type="gramStart"/>
      <w:r w:rsidRPr="004C71D1">
        <w:rPr>
          <w:rFonts w:ascii="Times New Roman" w:eastAsia="Times New Roman" w:hAnsi="Times New Roman" w:cs="Times New Roman"/>
          <w:sz w:val="24"/>
          <w:szCs w:val="24"/>
        </w:rPr>
        <w:t>all of</w:t>
      </w:r>
      <w:proofErr w:type="gramEnd"/>
      <w:r w:rsidRPr="004C71D1">
        <w:rPr>
          <w:rFonts w:ascii="Times New Roman" w:eastAsia="Times New Roman" w:hAnsi="Times New Roman" w:cs="Times New Roman"/>
          <w:sz w:val="24"/>
          <w:szCs w:val="24"/>
        </w:rPr>
        <w:t xml:space="preserve"> the parameter types and the return type</w:t>
      </w:r>
    </w:p>
    <w:p w14:paraId="122DC98E"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3A3A33">
        <w:rPr>
          <w:rFonts w:ascii="Times New Roman" w:eastAsia="Times New Roman" w:hAnsi="Times New Roman" w:cs="Times New Roman"/>
          <w:color w:val="002060"/>
          <w:sz w:val="24"/>
          <w:szCs w:val="24"/>
        </w:rPr>
        <w:t>&amp;</w:t>
      </w:r>
      <w:r w:rsidRPr="004C71D1">
        <w:rPr>
          <w:rFonts w:ascii="Times New Roman" w:eastAsia="Times New Roman" w:hAnsi="Times New Roman" w:cs="Times New Roman"/>
          <w:sz w:val="24"/>
          <w:szCs w:val="24"/>
        </w:rPr>
        <w:t xml:space="preserve"> operator on a parameter type instructs the compiler to pass by reference</w:t>
      </w:r>
    </w:p>
    <w:p w14:paraId="0199FDAB"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pass by reference syntax simplifies the pass by address syntax in most cases</w:t>
      </w:r>
    </w:p>
    <w:p w14:paraId="0BA53BA0"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an array of pointers is a data structure that provides an efficient way for iterating through a set of objects based on their current type</w:t>
      </w:r>
    </w:p>
    <w:p w14:paraId="277A94B5" w14:textId="77777777" w:rsidR="00654584" w:rsidRDefault="00654584"/>
    <w:sectPr w:rsidR="0065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5C1"/>
    <w:multiLevelType w:val="multilevel"/>
    <w:tmpl w:val="399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06B7B"/>
    <w:multiLevelType w:val="multilevel"/>
    <w:tmpl w:val="290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20DBE"/>
    <w:multiLevelType w:val="multilevel"/>
    <w:tmpl w:val="C180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543DE"/>
    <w:multiLevelType w:val="multilevel"/>
    <w:tmpl w:val="AFC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077D7"/>
    <w:multiLevelType w:val="multilevel"/>
    <w:tmpl w:val="832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71FB8"/>
    <w:multiLevelType w:val="multilevel"/>
    <w:tmpl w:val="2A4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6C"/>
    <w:rsid w:val="00145DD4"/>
    <w:rsid w:val="002F2806"/>
    <w:rsid w:val="003A3A33"/>
    <w:rsid w:val="004C71D1"/>
    <w:rsid w:val="00654584"/>
    <w:rsid w:val="00A74D6C"/>
    <w:rsid w:val="00C608ED"/>
    <w:rsid w:val="00E16703"/>
    <w:rsid w:val="00E42E06"/>
    <w:rsid w:val="00FD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1A75"/>
  <w15:chartTrackingRefBased/>
  <w15:docId w15:val="{98C63E9B-BCE1-46EB-A92C-C4A242BD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4C71D1"/>
  </w:style>
  <w:style w:type="character" w:customStyle="1" w:styleId="textagend">
    <w:name w:val="textagend"/>
    <w:basedOn w:val="DefaultParagraphFont"/>
    <w:rsid w:val="004C71D1"/>
  </w:style>
  <w:style w:type="paragraph" w:customStyle="1" w:styleId="Quote1">
    <w:name w:val="Quote1"/>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1D1"/>
    <w:rPr>
      <w:color w:val="0000FF"/>
      <w:u w:val="single"/>
    </w:rPr>
  </w:style>
  <w:style w:type="paragraph" w:styleId="NormalWeb">
    <w:name w:val="Normal (Web)"/>
    <w:basedOn w:val="Normal"/>
    <w:uiPriority w:val="99"/>
    <w:semiHidden/>
    <w:unhideWhenUsed/>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4C71D1"/>
  </w:style>
  <w:style w:type="paragraph" w:customStyle="1" w:styleId="code1">
    <w:name w:val="code1"/>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D1"/>
    <w:rPr>
      <w:rFonts w:ascii="Courier New" w:eastAsia="Times New Roman" w:hAnsi="Courier New" w:cs="Courier New"/>
      <w:sz w:val="20"/>
      <w:szCs w:val="20"/>
    </w:rPr>
  </w:style>
  <w:style w:type="character" w:customStyle="1" w:styleId="high">
    <w:name w:val="high"/>
    <w:basedOn w:val="DefaultParagraphFont"/>
    <w:rsid w:val="004C71D1"/>
  </w:style>
  <w:style w:type="paragraph" w:customStyle="1" w:styleId="center">
    <w:name w:val="center"/>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grey">
    <w:name w:val="darkgrey"/>
    <w:basedOn w:val="DefaultParagraphFont"/>
    <w:rsid w:val="004C71D1"/>
  </w:style>
  <w:style w:type="character" w:customStyle="1" w:styleId="grey">
    <w:name w:val="grey"/>
    <w:basedOn w:val="DefaultParagraphFont"/>
    <w:rsid w:val="004C7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843637">
      <w:bodyDiv w:val="1"/>
      <w:marLeft w:val="0"/>
      <w:marRight w:val="0"/>
      <w:marTop w:val="0"/>
      <w:marBottom w:val="0"/>
      <w:divBdr>
        <w:top w:val="none" w:sz="0" w:space="0" w:color="auto"/>
        <w:left w:val="none" w:sz="0" w:space="0" w:color="auto"/>
        <w:bottom w:val="none" w:sz="0" w:space="0" w:color="auto"/>
        <w:right w:val="none" w:sz="0" w:space="0" w:color="auto"/>
      </w:divBdr>
      <w:divsChild>
        <w:div w:id="9371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2021-03-11T18:38:00Z</dcterms:created>
  <dcterms:modified xsi:type="dcterms:W3CDTF">2021-08-02T15:17:00Z</dcterms:modified>
</cp:coreProperties>
</file>