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6C5BD" w14:textId="4ED73CFC" w:rsidR="00053FD6" w:rsidRPr="00053FD6" w:rsidRDefault="00053FD6" w:rsidP="008F12A5">
      <w:pPr>
        <w:spacing w:after="0" w:line="240" w:lineRule="auto"/>
        <w:jc w:val="center"/>
        <w:rPr>
          <w:rFonts w:ascii="Times New Roman" w:eastAsia="Times New Roman" w:hAnsi="Times New Roman" w:cs="Times New Roman"/>
          <w:sz w:val="24"/>
          <w:szCs w:val="24"/>
        </w:rPr>
      </w:pPr>
      <w:r w:rsidRPr="00053FD6">
        <w:rPr>
          <w:rFonts w:ascii="Times New Roman" w:eastAsia="Times New Roman" w:hAnsi="Times New Roman" w:cs="Times New Roman"/>
          <w:b/>
          <w:bCs/>
          <w:color w:val="FF0000"/>
          <w:sz w:val="36"/>
          <w:szCs w:val="36"/>
        </w:rPr>
        <w:t xml:space="preserve">Multiple Inheritance </w:t>
      </w:r>
      <w:r w:rsidRPr="00053FD6">
        <w:rPr>
          <w:rFonts w:ascii="Times New Roman" w:eastAsia="Times New Roman" w:hAnsi="Times New Roman" w:cs="Times New Roman"/>
          <w:b/>
          <w:bCs/>
          <w:color w:val="FF0000"/>
          <w:sz w:val="36"/>
          <w:szCs w:val="36"/>
        </w:rPr>
        <w:br/>
      </w:r>
      <w:r w:rsidRPr="00053FD6">
        <w:rPr>
          <w:rFonts w:ascii="Times New Roman" w:eastAsia="Times New Roman" w:hAnsi="Times New Roman" w:cs="Times New Roman"/>
          <w:sz w:val="24"/>
          <w:szCs w:val="24"/>
        </w:rPr>
        <w:br/>
      </w:r>
    </w:p>
    <w:p w14:paraId="1ABCE464"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Some object-oriented languages restrict inheritance hierarchies to single lineages.  C++ allows hierarchies of multiple </w:t>
      </w:r>
      <w:proofErr w:type="gramStart"/>
      <w:r w:rsidRPr="00053FD6">
        <w:rPr>
          <w:rFonts w:ascii="Times New Roman" w:eastAsia="Times New Roman" w:hAnsi="Times New Roman" w:cs="Times New Roman"/>
          <w:sz w:val="24"/>
          <w:szCs w:val="24"/>
        </w:rPr>
        <w:t>lineage</w:t>
      </w:r>
      <w:proofErr w:type="gramEnd"/>
      <w:r w:rsidRPr="00053FD6">
        <w:rPr>
          <w:rFonts w:ascii="Times New Roman" w:eastAsia="Times New Roman" w:hAnsi="Times New Roman" w:cs="Times New Roman"/>
          <w:sz w:val="24"/>
          <w:szCs w:val="24"/>
        </w:rPr>
        <w:t xml:space="preserve">.  A derived class may inherit the functionality of several base classes.  An example is the </w:t>
      </w:r>
      <w:proofErr w:type="spellStart"/>
      <w:r w:rsidRPr="00053FD6">
        <w:rPr>
          <w:rFonts w:ascii="Times New Roman" w:eastAsia="Times New Roman" w:hAnsi="Times New Roman" w:cs="Times New Roman"/>
          <w:color w:val="002060"/>
          <w:sz w:val="24"/>
          <w:szCs w:val="24"/>
        </w:rPr>
        <w:t>fstream</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class of the C++ standard library, which combines the functionality of the </w:t>
      </w:r>
      <w:proofErr w:type="spellStart"/>
      <w:r w:rsidRPr="00053FD6">
        <w:rPr>
          <w:rFonts w:ascii="Times New Roman" w:eastAsia="Times New Roman" w:hAnsi="Times New Roman" w:cs="Times New Roman"/>
          <w:color w:val="002060"/>
          <w:sz w:val="24"/>
          <w:szCs w:val="24"/>
        </w:rPr>
        <w:t>ifstream</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class with that of the </w:t>
      </w:r>
      <w:proofErr w:type="spellStart"/>
      <w:r w:rsidRPr="00053FD6">
        <w:rPr>
          <w:rFonts w:ascii="Times New Roman" w:eastAsia="Times New Roman" w:hAnsi="Times New Roman" w:cs="Times New Roman"/>
          <w:color w:val="002060"/>
          <w:sz w:val="24"/>
          <w:szCs w:val="24"/>
        </w:rPr>
        <w:t>ofstream</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class.  Candidates for multiple inheritance include omnivore (carnivore, herbivore), amphibious car (car, boat), clock radio (clock, radio), and cellphone (transmitter, receiver).  </w:t>
      </w:r>
    </w:p>
    <w:p w14:paraId="5B928633" w14:textId="2A55BE91"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This chapter augments the material in the chapter entitled </w:t>
      </w:r>
      <w:hyperlink r:id="rId4" w:history="1">
        <w:r w:rsidRPr="00053FD6">
          <w:rPr>
            <w:rFonts w:ascii="Times New Roman" w:eastAsia="Times New Roman" w:hAnsi="Times New Roman" w:cs="Times New Roman"/>
            <w:color w:val="0000FF"/>
            <w:sz w:val="24"/>
            <w:szCs w:val="24"/>
            <w:u w:val="single"/>
          </w:rPr>
          <w:t>Inheritance and Inclusion Polymorphism</w:t>
        </w:r>
      </w:hyperlink>
      <w:r w:rsidRPr="00053FD6">
        <w:rPr>
          <w:rFonts w:ascii="Times New Roman" w:eastAsia="Times New Roman" w:hAnsi="Times New Roman" w:cs="Times New Roman"/>
          <w:sz w:val="24"/>
          <w:szCs w:val="24"/>
        </w:rPr>
        <w:t xml:space="preserve"> by describing implementation of multiple lineages and resolution of ambiguity where multiple lineages derive from the same source. </w:t>
      </w:r>
    </w:p>
    <w:p w14:paraId="0CAC5C1F" w14:textId="367C933F" w:rsidR="00053FD6" w:rsidRPr="00053FD6" w:rsidRDefault="00053FD6" w:rsidP="008F12A5">
      <w:pPr>
        <w:spacing w:after="0" w:line="240" w:lineRule="auto"/>
        <w:rPr>
          <w:rFonts w:ascii="Times New Roman" w:eastAsia="Times New Roman" w:hAnsi="Times New Roman" w:cs="Times New Roman"/>
          <w:color w:val="0070C0"/>
          <w:sz w:val="28"/>
          <w:szCs w:val="28"/>
        </w:rPr>
      </w:pPr>
      <w:r w:rsidRPr="00053FD6">
        <w:rPr>
          <w:rFonts w:ascii="Times New Roman" w:eastAsia="Times New Roman" w:hAnsi="Times New Roman" w:cs="Times New Roman"/>
          <w:color w:val="0070C0"/>
          <w:sz w:val="28"/>
          <w:szCs w:val="28"/>
        </w:rPr>
        <w:br/>
        <w:t>Multiple Base Classes</w:t>
      </w:r>
    </w:p>
    <w:p w14:paraId="4B56C51D"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The definition of a class that inherits from several base classes takes the form</w:t>
      </w:r>
    </w:p>
    <w:p w14:paraId="5AD4B7A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53FD6">
        <w:rPr>
          <w:rFonts w:ascii="Courier New" w:eastAsia="Times New Roman" w:hAnsi="Courier New" w:cs="Courier New"/>
          <w:sz w:val="20"/>
          <w:szCs w:val="20"/>
        </w:rPr>
        <w:t xml:space="preserve"> </w:t>
      </w:r>
      <w:r w:rsidRPr="00053FD6">
        <w:rPr>
          <w:rFonts w:ascii="Courier New" w:eastAsia="Times New Roman" w:hAnsi="Courier New" w:cs="Courier New"/>
          <w:i/>
          <w:iCs/>
          <w:color w:val="C00000"/>
          <w:sz w:val="20"/>
          <w:szCs w:val="20"/>
        </w:rPr>
        <w:t>class-key Class-</w:t>
      </w:r>
      <w:proofErr w:type="gramStart"/>
      <w:r w:rsidRPr="00053FD6">
        <w:rPr>
          <w:rFonts w:ascii="Courier New" w:eastAsia="Times New Roman" w:hAnsi="Courier New" w:cs="Courier New"/>
          <w:i/>
          <w:iCs/>
          <w:color w:val="C00000"/>
          <w:sz w:val="20"/>
          <w:szCs w:val="20"/>
        </w:rPr>
        <w:t>name</w:t>
      </w:r>
      <w:r w:rsidRPr="00053FD6">
        <w:rPr>
          <w:rFonts w:ascii="Courier New" w:eastAsia="Times New Roman" w:hAnsi="Courier New" w:cs="Courier New"/>
          <w:color w:val="C00000"/>
          <w:sz w:val="20"/>
          <w:szCs w:val="20"/>
        </w:rPr>
        <w:t xml:space="preserve"> :</w:t>
      </w:r>
      <w:proofErr w:type="gramEnd"/>
      <w:r w:rsidRPr="00053FD6">
        <w:rPr>
          <w:rFonts w:ascii="Courier New" w:eastAsia="Times New Roman" w:hAnsi="Courier New" w:cs="Courier New"/>
          <w:color w:val="C00000"/>
          <w:sz w:val="20"/>
          <w:szCs w:val="20"/>
        </w:rPr>
        <w:t xml:space="preserve"> </w:t>
      </w:r>
      <w:r w:rsidRPr="00053FD6">
        <w:rPr>
          <w:rFonts w:ascii="Courier New" w:eastAsia="Times New Roman" w:hAnsi="Courier New" w:cs="Courier New"/>
          <w:i/>
          <w:iCs/>
          <w:color w:val="C00000"/>
          <w:sz w:val="20"/>
          <w:szCs w:val="20"/>
        </w:rPr>
        <w:t>Class-name-list</w:t>
      </w:r>
      <w:r w:rsidRPr="00053FD6">
        <w:rPr>
          <w:rFonts w:ascii="Courier New" w:eastAsia="Times New Roman" w:hAnsi="Courier New" w:cs="Courier New"/>
          <w:color w:val="C00000"/>
          <w:sz w:val="20"/>
          <w:szCs w:val="20"/>
        </w:rPr>
        <w:t xml:space="preserve"> {</w:t>
      </w:r>
    </w:p>
    <w:p w14:paraId="2D979FB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53FD6">
        <w:rPr>
          <w:rFonts w:ascii="Courier New" w:eastAsia="Times New Roman" w:hAnsi="Courier New" w:cs="Courier New"/>
          <w:color w:val="C00000"/>
          <w:sz w:val="20"/>
          <w:szCs w:val="20"/>
        </w:rPr>
        <w:t xml:space="preserve">     ...</w:t>
      </w:r>
    </w:p>
    <w:p w14:paraId="2CD74C4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53FD6">
        <w:rPr>
          <w:rFonts w:ascii="Courier New" w:eastAsia="Times New Roman" w:hAnsi="Courier New" w:cs="Courier New"/>
          <w:color w:val="C00000"/>
          <w:sz w:val="20"/>
          <w:szCs w:val="20"/>
        </w:rPr>
        <w:t xml:space="preserve"> };</w:t>
      </w:r>
    </w:p>
    <w:p w14:paraId="5A972CD8"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color w:val="002060"/>
          <w:sz w:val="24"/>
          <w:szCs w:val="24"/>
        </w:rPr>
        <w:t xml:space="preserve">Class-name-list </w:t>
      </w:r>
      <w:r w:rsidRPr="00053FD6">
        <w:rPr>
          <w:rFonts w:ascii="Times New Roman" w:eastAsia="Times New Roman" w:hAnsi="Times New Roman" w:cs="Times New Roman"/>
          <w:sz w:val="24"/>
          <w:szCs w:val="24"/>
        </w:rPr>
        <w:t xml:space="preserve">is a comma-separated list of the base class names.  Each class-name may be prefixed by its own access modifier.  Although there is no limit on the number of base classes in the list, no base class can be repeated.  The access modifier for a base class applies only to that class and not to any subsequent class in the list.  The default access modifier is </w:t>
      </w:r>
      <w:r w:rsidRPr="00053FD6">
        <w:rPr>
          <w:rFonts w:ascii="Times New Roman" w:eastAsia="Times New Roman" w:hAnsi="Times New Roman" w:cs="Times New Roman"/>
          <w:color w:val="002060"/>
          <w:sz w:val="24"/>
          <w:szCs w:val="24"/>
        </w:rPr>
        <w:t>private</w:t>
      </w:r>
      <w:r w:rsidRPr="00053FD6">
        <w:rPr>
          <w:rFonts w:ascii="Times New Roman" w:eastAsia="Times New Roman" w:hAnsi="Times New Roman" w:cs="Times New Roman"/>
          <w:sz w:val="24"/>
          <w:szCs w:val="24"/>
        </w:rPr>
        <w:t>. </w:t>
      </w:r>
    </w:p>
    <w:p w14:paraId="74A03282"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Consider a </w:t>
      </w:r>
      <w:proofErr w:type="spellStart"/>
      <w:r w:rsidRPr="00053FD6">
        <w:rPr>
          <w:rFonts w:ascii="Times New Roman" w:eastAsia="Times New Roman" w:hAnsi="Times New Roman" w:cs="Times New Roman"/>
          <w:color w:val="002060"/>
          <w:sz w:val="24"/>
          <w:szCs w:val="24"/>
        </w:rPr>
        <w:t>LitCube</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class that inherits the properties of a </w:t>
      </w:r>
      <w:r w:rsidRPr="00053FD6">
        <w:rPr>
          <w:rFonts w:ascii="Times New Roman" w:eastAsia="Times New Roman" w:hAnsi="Times New Roman" w:cs="Times New Roman"/>
          <w:color w:val="002060"/>
          <w:sz w:val="24"/>
          <w:szCs w:val="24"/>
        </w:rPr>
        <w:t xml:space="preserve">Cube </w:t>
      </w:r>
      <w:r w:rsidRPr="00053FD6">
        <w:rPr>
          <w:rFonts w:ascii="Times New Roman" w:eastAsia="Times New Roman" w:hAnsi="Times New Roman" w:cs="Times New Roman"/>
          <w:sz w:val="24"/>
          <w:szCs w:val="24"/>
        </w:rPr>
        <w:t xml:space="preserve">type and a </w:t>
      </w:r>
      <w:proofErr w:type="spellStart"/>
      <w:r w:rsidRPr="00053FD6">
        <w:rPr>
          <w:rFonts w:ascii="Times New Roman" w:eastAsia="Times New Roman" w:hAnsi="Times New Roman" w:cs="Times New Roman"/>
          <w:color w:val="002060"/>
          <w:sz w:val="24"/>
          <w:szCs w:val="24"/>
        </w:rPr>
        <w:t>LitObj</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type.  The </w:t>
      </w:r>
      <w:proofErr w:type="spellStart"/>
      <w:r w:rsidRPr="00053FD6">
        <w:rPr>
          <w:rFonts w:ascii="Times New Roman" w:eastAsia="Times New Roman" w:hAnsi="Times New Roman" w:cs="Times New Roman"/>
          <w:color w:val="002060"/>
          <w:sz w:val="24"/>
          <w:szCs w:val="24"/>
        </w:rPr>
        <w:t>LitObj</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class derives from an </w:t>
      </w:r>
      <w:r w:rsidRPr="00053FD6">
        <w:rPr>
          <w:rFonts w:ascii="Times New Roman" w:eastAsia="Times New Roman" w:hAnsi="Times New Roman" w:cs="Times New Roman"/>
          <w:color w:val="002060"/>
          <w:sz w:val="24"/>
          <w:szCs w:val="24"/>
        </w:rPr>
        <w:t xml:space="preserve">Emitter </w:t>
      </w:r>
      <w:r w:rsidRPr="00053FD6">
        <w:rPr>
          <w:rFonts w:ascii="Times New Roman" w:eastAsia="Times New Roman" w:hAnsi="Times New Roman" w:cs="Times New Roman"/>
          <w:sz w:val="24"/>
          <w:szCs w:val="24"/>
        </w:rPr>
        <w:t xml:space="preserve">type.  </w:t>
      </w:r>
      <w:r w:rsidRPr="00053FD6">
        <w:rPr>
          <w:rFonts w:ascii="Times New Roman" w:eastAsia="Times New Roman" w:hAnsi="Times New Roman" w:cs="Times New Roman"/>
          <w:color w:val="002060"/>
          <w:sz w:val="24"/>
          <w:szCs w:val="24"/>
        </w:rPr>
        <w:t>Emitter</w:t>
      </w:r>
      <w:r w:rsidRPr="00053FD6">
        <w:rPr>
          <w:rFonts w:ascii="Times New Roman" w:eastAsia="Times New Roman" w:hAnsi="Times New Roman" w:cs="Times New Roman"/>
          <w:sz w:val="24"/>
          <w:szCs w:val="24"/>
        </w:rPr>
        <w:t xml:space="preserve">, like </w:t>
      </w:r>
      <w:r w:rsidRPr="00053FD6">
        <w:rPr>
          <w:rFonts w:ascii="Times New Roman" w:eastAsia="Times New Roman" w:hAnsi="Times New Roman" w:cs="Times New Roman"/>
          <w:color w:val="002060"/>
          <w:sz w:val="24"/>
          <w:szCs w:val="24"/>
        </w:rPr>
        <w:t>Shape</w:t>
      </w:r>
      <w:r w:rsidRPr="00053FD6">
        <w:rPr>
          <w:rFonts w:ascii="Times New Roman" w:eastAsia="Times New Roman" w:hAnsi="Times New Roman" w:cs="Times New Roman"/>
          <w:sz w:val="24"/>
          <w:szCs w:val="24"/>
        </w:rPr>
        <w:t>, is an abstract base class:</w:t>
      </w:r>
    </w:p>
    <w:p w14:paraId="40BE8F7A" w14:textId="2E98039E" w:rsidR="00053FD6" w:rsidRPr="00053FD6" w:rsidRDefault="00053FD6" w:rsidP="008F12A5">
      <w:pPr>
        <w:spacing w:before="100" w:beforeAutospacing="1" w:after="100" w:afterAutospacing="1" w:line="240" w:lineRule="auto"/>
        <w:jc w:val="center"/>
        <w:rPr>
          <w:rFonts w:ascii="Times New Roman" w:eastAsia="Times New Roman" w:hAnsi="Times New Roman" w:cs="Times New Roman"/>
          <w:sz w:val="24"/>
          <w:szCs w:val="24"/>
        </w:rPr>
      </w:pPr>
      <w:r w:rsidRPr="00053FD6">
        <w:rPr>
          <w:rFonts w:ascii="Times New Roman" w:eastAsia="Times New Roman" w:hAnsi="Times New Roman" w:cs="Times New Roman"/>
          <w:noProof/>
          <w:sz w:val="24"/>
          <w:szCs w:val="24"/>
        </w:rPr>
        <w:drawing>
          <wp:inline distT="0" distB="0" distL="0" distR="0" wp14:anchorId="66E1E5EB" wp14:editId="360D12D3">
            <wp:extent cx="1581150" cy="1143000"/>
            <wp:effectExtent l="0" t="0" r="0" b="0"/>
            <wp:docPr id="5" name="Picture 5" descr="glowing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wing c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0" cy="1143000"/>
                    </a:xfrm>
                    <a:prstGeom prst="rect">
                      <a:avLst/>
                    </a:prstGeom>
                    <a:noFill/>
                    <a:ln>
                      <a:noFill/>
                    </a:ln>
                  </pic:spPr>
                </pic:pic>
              </a:graphicData>
            </a:graphic>
          </wp:inline>
        </w:drawing>
      </w:r>
    </w:p>
    <w:p w14:paraId="2525EBD8" w14:textId="77777777" w:rsidR="008F12A5" w:rsidRDefault="008F12A5" w:rsidP="00053FD6">
      <w:pPr>
        <w:spacing w:before="100" w:beforeAutospacing="1" w:after="100" w:afterAutospacing="1" w:line="240" w:lineRule="auto"/>
        <w:rPr>
          <w:rFonts w:ascii="Times New Roman" w:eastAsia="Times New Roman" w:hAnsi="Times New Roman" w:cs="Times New Roman"/>
          <w:sz w:val="24"/>
          <w:szCs w:val="24"/>
        </w:rPr>
      </w:pPr>
    </w:p>
    <w:p w14:paraId="29B3E194" w14:textId="77777777" w:rsidR="008F12A5" w:rsidRDefault="008F12A5" w:rsidP="00053FD6">
      <w:pPr>
        <w:spacing w:before="100" w:beforeAutospacing="1" w:after="100" w:afterAutospacing="1" w:line="240" w:lineRule="auto"/>
        <w:rPr>
          <w:rFonts w:ascii="Times New Roman" w:eastAsia="Times New Roman" w:hAnsi="Times New Roman" w:cs="Times New Roman"/>
          <w:sz w:val="24"/>
          <w:szCs w:val="24"/>
        </w:rPr>
      </w:pPr>
    </w:p>
    <w:p w14:paraId="1249369E" w14:textId="77777777" w:rsidR="008F12A5" w:rsidRDefault="008F12A5" w:rsidP="00053FD6">
      <w:pPr>
        <w:spacing w:before="100" w:beforeAutospacing="1" w:after="100" w:afterAutospacing="1" w:line="240" w:lineRule="auto"/>
        <w:rPr>
          <w:rFonts w:ascii="Times New Roman" w:eastAsia="Times New Roman" w:hAnsi="Times New Roman" w:cs="Times New Roman"/>
          <w:sz w:val="24"/>
          <w:szCs w:val="24"/>
        </w:rPr>
      </w:pPr>
    </w:p>
    <w:p w14:paraId="0EC83704" w14:textId="77777777" w:rsidR="008F12A5" w:rsidRDefault="008F12A5" w:rsidP="00053FD6">
      <w:pPr>
        <w:spacing w:before="100" w:beforeAutospacing="1" w:after="100" w:afterAutospacing="1" w:line="240" w:lineRule="auto"/>
        <w:rPr>
          <w:rFonts w:ascii="Times New Roman" w:eastAsia="Times New Roman" w:hAnsi="Times New Roman" w:cs="Times New Roman"/>
          <w:sz w:val="24"/>
          <w:szCs w:val="24"/>
        </w:rPr>
      </w:pPr>
    </w:p>
    <w:p w14:paraId="699304AC" w14:textId="1DC0F6C9"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lastRenderedPageBreak/>
        <w:t xml:space="preserve">The definitions for the </w:t>
      </w:r>
      <w:r w:rsidRPr="00053FD6">
        <w:rPr>
          <w:rFonts w:ascii="Times New Roman" w:eastAsia="Times New Roman" w:hAnsi="Times New Roman" w:cs="Times New Roman"/>
          <w:color w:val="002060"/>
          <w:sz w:val="24"/>
          <w:szCs w:val="24"/>
        </w:rPr>
        <w:t xml:space="preserve">Shape </w:t>
      </w:r>
      <w:r w:rsidRPr="00053FD6">
        <w:rPr>
          <w:rFonts w:ascii="Times New Roman" w:eastAsia="Times New Roman" w:hAnsi="Times New Roman" w:cs="Times New Roman"/>
          <w:sz w:val="24"/>
          <w:szCs w:val="24"/>
        </w:rPr>
        <w:t xml:space="preserve">and </w:t>
      </w:r>
      <w:r w:rsidRPr="00053FD6">
        <w:rPr>
          <w:rFonts w:ascii="Times New Roman" w:eastAsia="Times New Roman" w:hAnsi="Times New Roman" w:cs="Times New Roman"/>
          <w:color w:val="002060"/>
          <w:sz w:val="24"/>
          <w:szCs w:val="24"/>
        </w:rPr>
        <w:t xml:space="preserve">Emitter </w:t>
      </w:r>
      <w:r w:rsidRPr="00053FD6">
        <w:rPr>
          <w:rFonts w:ascii="Times New Roman" w:eastAsia="Times New Roman" w:hAnsi="Times New Roman" w:cs="Times New Roman"/>
          <w:sz w:val="24"/>
          <w:szCs w:val="24"/>
        </w:rPr>
        <w:t xml:space="preserve">abstract types are: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4314"/>
        <w:gridCol w:w="4578"/>
      </w:tblGrid>
      <w:tr w:rsidR="00053FD6" w:rsidRPr="00053FD6" w14:paraId="0DF3B427" w14:textId="77777777" w:rsidTr="00053FD6">
        <w:trPr>
          <w:tblCellSpacing w:w="15" w:type="dxa"/>
        </w:trPr>
        <w:tc>
          <w:tcPr>
            <w:tcW w:w="0" w:type="auto"/>
            <w:vAlign w:val="center"/>
            <w:hideMark/>
          </w:tcPr>
          <w:p w14:paraId="4827340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ifndef</w:t>
            </w:r>
            <w:proofErr w:type="gramEnd"/>
            <w:r w:rsidRPr="00053FD6">
              <w:rPr>
                <w:rFonts w:ascii="Courier New" w:eastAsia="Times New Roman" w:hAnsi="Courier New" w:cs="Courier New"/>
                <w:color w:val="002060"/>
                <w:sz w:val="20"/>
                <w:szCs w:val="20"/>
              </w:rPr>
              <w:t xml:space="preserve"> SHAPE_H</w:t>
            </w:r>
          </w:p>
          <w:p w14:paraId="23036F1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define</w:t>
            </w:r>
            <w:proofErr w:type="gramEnd"/>
            <w:r w:rsidRPr="00053FD6">
              <w:rPr>
                <w:rFonts w:ascii="Courier New" w:eastAsia="Times New Roman" w:hAnsi="Courier New" w:cs="Courier New"/>
                <w:color w:val="002060"/>
                <w:sz w:val="20"/>
                <w:szCs w:val="20"/>
              </w:rPr>
              <w:t xml:space="preserve"> SHAPE_H</w:t>
            </w:r>
          </w:p>
          <w:p w14:paraId="55CAC0C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Multiple Inheritance - Shape</w:t>
            </w:r>
          </w:p>
          <w:p w14:paraId="5E52FEF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w:t>
            </w:r>
            <w:proofErr w:type="spellStart"/>
            <w:r w:rsidRPr="00053FD6">
              <w:rPr>
                <w:rFonts w:ascii="Courier New" w:eastAsia="Times New Roman" w:hAnsi="Courier New" w:cs="Courier New"/>
                <w:color w:val="002060"/>
                <w:sz w:val="20"/>
                <w:szCs w:val="20"/>
              </w:rPr>
              <w:t>Shape.h</w:t>
            </w:r>
            <w:proofErr w:type="spellEnd"/>
          </w:p>
          <w:p w14:paraId="310D288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D9474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class Shape {</w:t>
            </w:r>
          </w:p>
          <w:p w14:paraId="0A8FF5B1"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public:</w:t>
            </w:r>
          </w:p>
          <w:p w14:paraId="4FD12FB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virtual double </w:t>
            </w:r>
            <w:proofErr w:type="gramStart"/>
            <w:r w:rsidRPr="00053FD6">
              <w:rPr>
                <w:rFonts w:ascii="Courier New" w:eastAsia="Times New Roman" w:hAnsi="Courier New" w:cs="Courier New"/>
                <w:color w:val="002060"/>
                <w:sz w:val="20"/>
                <w:szCs w:val="20"/>
              </w:rPr>
              <w:t>volume(</w:t>
            </w:r>
            <w:proofErr w:type="gramEnd"/>
            <w:r w:rsidRPr="00053FD6">
              <w:rPr>
                <w:rFonts w:ascii="Courier New" w:eastAsia="Times New Roman" w:hAnsi="Courier New" w:cs="Courier New"/>
                <w:color w:val="002060"/>
                <w:sz w:val="20"/>
                <w:szCs w:val="20"/>
              </w:rPr>
              <w:t>)</w:t>
            </w:r>
          </w:p>
          <w:p w14:paraId="271F491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const = </w:t>
            </w:r>
            <w:proofErr w:type="gramStart"/>
            <w:r w:rsidRPr="00053FD6">
              <w:rPr>
                <w:rFonts w:ascii="Courier New" w:eastAsia="Times New Roman" w:hAnsi="Courier New" w:cs="Courier New"/>
                <w:color w:val="002060"/>
                <w:sz w:val="20"/>
                <w:szCs w:val="20"/>
              </w:rPr>
              <w:t>0;</w:t>
            </w:r>
            <w:proofErr w:type="gramEnd"/>
            <w:r w:rsidRPr="00053FD6">
              <w:rPr>
                <w:rFonts w:ascii="Courier New" w:eastAsia="Times New Roman" w:hAnsi="Courier New" w:cs="Courier New"/>
                <w:color w:val="002060"/>
                <w:sz w:val="20"/>
                <w:szCs w:val="20"/>
              </w:rPr>
              <w:t> </w:t>
            </w:r>
          </w:p>
          <w:p w14:paraId="7644664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39157B7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endif</w:t>
            </w:r>
            <w:proofErr w:type="gramEnd"/>
          </w:p>
          <w:p w14:paraId="082ED98E"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5CD516"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675ED1" w14:textId="77777777" w:rsidR="00053FD6" w:rsidRPr="00053FD6" w:rsidRDefault="00053FD6" w:rsidP="00053FD6">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4AD701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ifndef</w:t>
            </w:r>
            <w:proofErr w:type="gramEnd"/>
            <w:r w:rsidRPr="00053FD6">
              <w:rPr>
                <w:rFonts w:ascii="Courier New" w:eastAsia="Times New Roman" w:hAnsi="Courier New" w:cs="Courier New"/>
                <w:color w:val="002060"/>
                <w:sz w:val="20"/>
                <w:szCs w:val="20"/>
              </w:rPr>
              <w:t xml:space="preserve"> EMITTER_H</w:t>
            </w:r>
          </w:p>
          <w:p w14:paraId="1CB2C98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define</w:t>
            </w:r>
            <w:proofErr w:type="gramEnd"/>
            <w:r w:rsidRPr="00053FD6">
              <w:rPr>
                <w:rFonts w:ascii="Courier New" w:eastAsia="Times New Roman" w:hAnsi="Courier New" w:cs="Courier New"/>
                <w:color w:val="002060"/>
                <w:sz w:val="20"/>
                <w:szCs w:val="20"/>
              </w:rPr>
              <w:t xml:space="preserve"> EMITTER_H</w:t>
            </w:r>
          </w:p>
          <w:p w14:paraId="11E8F97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Multiple Inheritance - Emitter</w:t>
            </w:r>
          </w:p>
          <w:p w14:paraId="31B7D68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w:t>
            </w:r>
            <w:proofErr w:type="spellStart"/>
            <w:r w:rsidRPr="00053FD6">
              <w:rPr>
                <w:rFonts w:ascii="Courier New" w:eastAsia="Times New Roman" w:hAnsi="Courier New" w:cs="Courier New"/>
                <w:color w:val="002060"/>
                <w:sz w:val="20"/>
                <w:szCs w:val="20"/>
              </w:rPr>
              <w:t>Emitter.h</w:t>
            </w:r>
            <w:proofErr w:type="spellEnd"/>
          </w:p>
          <w:p w14:paraId="74AEA427"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DC709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typedef unsigned long int </w:t>
            </w:r>
            <w:proofErr w:type="spellStart"/>
            <w:proofErr w:type="gram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w:t>
            </w:r>
            <w:proofErr w:type="gramEnd"/>
          </w:p>
          <w:p w14:paraId="25D7430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32D04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class Emitter {</w:t>
            </w:r>
          </w:p>
          <w:p w14:paraId="0E6D6693"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public:</w:t>
            </w:r>
          </w:p>
          <w:p w14:paraId="1604D80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virtual </w:t>
            </w:r>
            <w:proofErr w:type="spell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emission(</w:t>
            </w:r>
            <w:proofErr w:type="gramEnd"/>
            <w:r w:rsidRPr="00053FD6">
              <w:rPr>
                <w:rFonts w:ascii="Courier New" w:eastAsia="Times New Roman" w:hAnsi="Courier New" w:cs="Courier New"/>
                <w:color w:val="002060"/>
                <w:sz w:val="20"/>
                <w:szCs w:val="20"/>
              </w:rPr>
              <w:t>)</w:t>
            </w:r>
          </w:p>
          <w:p w14:paraId="52DFD74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const = </w:t>
            </w:r>
            <w:proofErr w:type="gramStart"/>
            <w:r w:rsidRPr="00053FD6">
              <w:rPr>
                <w:rFonts w:ascii="Courier New" w:eastAsia="Times New Roman" w:hAnsi="Courier New" w:cs="Courier New"/>
                <w:color w:val="002060"/>
                <w:sz w:val="20"/>
                <w:szCs w:val="20"/>
              </w:rPr>
              <w:t>0;</w:t>
            </w:r>
            <w:proofErr w:type="gramEnd"/>
            <w:r w:rsidRPr="00053FD6">
              <w:rPr>
                <w:rFonts w:ascii="Courier New" w:eastAsia="Times New Roman" w:hAnsi="Courier New" w:cs="Courier New"/>
                <w:color w:val="002060"/>
                <w:sz w:val="20"/>
                <w:szCs w:val="20"/>
              </w:rPr>
              <w:t> </w:t>
            </w:r>
          </w:p>
          <w:p w14:paraId="7052F07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38DF38F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endif</w:t>
            </w:r>
            <w:proofErr w:type="gramEnd"/>
          </w:p>
          <w:p w14:paraId="6698C613" w14:textId="77777777" w:rsidR="00053FD6" w:rsidRPr="00053FD6" w:rsidRDefault="00053FD6" w:rsidP="00053FD6">
            <w:pPr>
              <w:spacing w:after="0" w:line="240" w:lineRule="auto"/>
              <w:rPr>
                <w:rFonts w:ascii="Times New Roman" w:eastAsia="Times New Roman" w:hAnsi="Times New Roman" w:cs="Times New Roman"/>
                <w:color w:val="002060"/>
                <w:sz w:val="20"/>
                <w:szCs w:val="20"/>
              </w:rPr>
            </w:pPr>
          </w:p>
        </w:tc>
      </w:tr>
    </w:tbl>
    <w:p w14:paraId="5952E933"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A </w:t>
      </w:r>
      <w:proofErr w:type="spellStart"/>
      <w:r w:rsidRPr="00053FD6">
        <w:rPr>
          <w:rFonts w:ascii="Times New Roman" w:eastAsia="Times New Roman" w:hAnsi="Times New Roman" w:cs="Times New Roman"/>
          <w:color w:val="002060"/>
          <w:sz w:val="24"/>
          <w:szCs w:val="24"/>
        </w:rPr>
        <w:t>LitObj</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object holds a color in RGBA format, where the high order byte holds the red intensity, the next byte holds the green intensity, the next byte holds the blue intensity, and the low order byte holds the opacity.  Each byte has a range of 0-255 for zero to full intensity respectively.</w:t>
      </w:r>
    </w:p>
    <w:p w14:paraId="5CC929BC"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The definitions for the </w:t>
      </w:r>
      <w:r w:rsidRPr="00053FD6">
        <w:rPr>
          <w:rFonts w:ascii="Times New Roman" w:eastAsia="Times New Roman" w:hAnsi="Times New Roman" w:cs="Times New Roman"/>
          <w:color w:val="002060"/>
          <w:sz w:val="24"/>
          <w:szCs w:val="24"/>
        </w:rPr>
        <w:t xml:space="preserve">Cube </w:t>
      </w:r>
      <w:r w:rsidRPr="00053FD6">
        <w:rPr>
          <w:rFonts w:ascii="Times New Roman" w:eastAsia="Times New Roman" w:hAnsi="Times New Roman" w:cs="Times New Roman"/>
          <w:sz w:val="24"/>
          <w:szCs w:val="24"/>
        </w:rPr>
        <w:t xml:space="preserve">and </w:t>
      </w:r>
      <w:proofErr w:type="spellStart"/>
      <w:r w:rsidRPr="00053FD6">
        <w:rPr>
          <w:rFonts w:ascii="Times New Roman" w:eastAsia="Times New Roman" w:hAnsi="Times New Roman" w:cs="Times New Roman"/>
          <w:color w:val="002060"/>
          <w:sz w:val="24"/>
          <w:szCs w:val="24"/>
        </w:rPr>
        <w:t>LitObj</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types are: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box dot c p p"/>
      </w:tblPr>
      <w:tblGrid>
        <w:gridCol w:w="4310"/>
        <w:gridCol w:w="4582"/>
      </w:tblGrid>
      <w:tr w:rsidR="00053FD6" w:rsidRPr="00053FD6" w14:paraId="3303EB0B" w14:textId="77777777" w:rsidTr="00053FD6">
        <w:trPr>
          <w:tblCellSpacing w:w="15" w:type="dxa"/>
        </w:trPr>
        <w:tc>
          <w:tcPr>
            <w:tcW w:w="0" w:type="auto"/>
            <w:vAlign w:val="center"/>
            <w:hideMark/>
          </w:tcPr>
          <w:p w14:paraId="2C52F3D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Multiple Inheritance - Cube</w:t>
            </w:r>
          </w:p>
          <w:p w14:paraId="0560E06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w:t>
            </w:r>
            <w:proofErr w:type="spellStart"/>
            <w:r w:rsidRPr="00053FD6">
              <w:rPr>
                <w:rFonts w:ascii="Courier New" w:eastAsia="Times New Roman" w:hAnsi="Courier New" w:cs="Courier New"/>
                <w:color w:val="002060"/>
                <w:sz w:val="20"/>
                <w:szCs w:val="20"/>
              </w:rPr>
              <w:t>Cube.h</w:t>
            </w:r>
            <w:proofErr w:type="spellEnd"/>
          </w:p>
          <w:p w14:paraId="708CFDA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EC82C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w:t>
            </w:r>
            <w:proofErr w:type="spellStart"/>
            <w:r w:rsidRPr="00053FD6">
              <w:rPr>
                <w:rFonts w:ascii="Courier New" w:eastAsia="Times New Roman" w:hAnsi="Courier New" w:cs="Courier New"/>
                <w:color w:val="002060"/>
                <w:sz w:val="20"/>
                <w:szCs w:val="20"/>
              </w:rPr>
              <w:t>Shape.h</w:t>
            </w:r>
            <w:proofErr w:type="spellEnd"/>
            <w:r w:rsidRPr="00053FD6">
              <w:rPr>
                <w:rFonts w:ascii="Courier New" w:eastAsia="Times New Roman" w:hAnsi="Courier New" w:cs="Courier New"/>
                <w:color w:val="002060"/>
                <w:sz w:val="20"/>
                <w:szCs w:val="20"/>
              </w:rPr>
              <w:t>"</w:t>
            </w:r>
          </w:p>
          <w:p w14:paraId="6B62F213"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EDA9A1"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class </w:t>
            </w:r>
            <w:proofErr w:type="gramStart"/>
            <w:r w:rsidRPr="00053FD6">
              <w:rPr>
                <w:rFonts w:ascii="Courier New" w:eastAsia="Times New Roman" w:hAnsi="Courier New" w:cs="Courier New"/>
                <w:color w:val="002060"/>
                <w:sz w:val="20"/>
                <w:szCs w:val="20"/>
              </w:rPr>
              <w:t>Cube :</w:t>
            </w:r>
            <w:proofErr w:type="gramEnd"/>
            <w:r w:rsidRPr="00053FD6">
              <w:rPr>
                <w:rFonts w:ascii="Courier New" w:eastAsia="Times New Roman" w:hAnsi="Courier New" w:cs="Courier New"/>
                <w:color w:val="002060"/>
                <w:sz w:val="20"/>
                <w:szCs w:val="20"/>
              </w:rPr>
              <w:t xml:space="preserve"> public Shape {</w:t>
            </w:r>
          </w:p>
          <w:p w14:paraId="31916087"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double </w:t>
            </w:r>
            <w:proofErr w:type="spellStart"/>
            <w:proofErr w:type="gramStart"/>
            <w:r w:rsidRPr="00053FD6">
              <w:rPr>
                <w:rFonts w:ascii="Courier New" w:eastAsia="Times New Roman" w:hAnsi="Courier New" w:cs="Courier New"/>
                <w:color w:val="002060"/>
                <w:sz w:val="20"/>
                <w:szCs w:val="20"/>
              </w:rPr>
              <w:t>len</w:t>
            </w:r>
            <w:proofErr w:type="spellEnd"/>
            <w:r w:rsidRPr="00053FD6">
              <w:rPr>
                <w:rFonts w:ascii="Courier New" w:eastAsia="Times New Roman" w:hAnsi="Courier New" w:cs="Courier New"/>
                <w:color w:val="002060"/>
                <w:sz w:val="20"/>
                <w:szCs w:val="20"/>
              </w:rPr>
              <w:t>;</w:t>
            </w:r>
            <w:proofErr w:type="gramEnd"/>
          </w:p>
          <w:p w14:paraId="3130E91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public:</w:t>
            </w:r>
          </w:p>
          <w:p w14:paraId="3C6C081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Cube(double</w:t>
            </w:r>
            <w:proofErr w:type="gramStart"/>
            <w:r w:rsidRPr="00053FD6">
              <w:rPr>
                <w:rFonts w:ascii="Courier New" w:eastAsia="Times New Roman" w:hAnsi="Courier New" w:cs="Courier New"/>
                <w:color w:val="002060"/>
                <w:sz w:val="20"/>
                <w:szCs w:val="20"/>
              </w:rPr>
              <w:t>);</w:t>
            </w:r>
            <w:proofErr w:type="gramEnd"/>
          </w:p>
          <w:p w14:paraId="177EBB7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double </w:t>
            </w:r>
            <w:proofErr w:type="gramStart"/>
            <w:r w:rsidRPr="00053FD6">
              <w:rPr>
                <w:rFonts w:ascii="Courier New" w:eastAsia="Times New Roman" w:hAnsi="Courier New" w:cs="Courier New"/>
                <w:color w:val="002060"/>
                <w:sz w:val="20"/>
                <w:szCs w:val="20"/>
              </w:rPr>
              <w:t>volume(</w:t>
            </w:r>
            <w:proofErr w:type="gramEnd"/>
            <w:r w:rsidRPr="00053FD6">
              <w:rPr>
                <w:rFonts w:ascii="Courier New" w:eastAsia="Times New Roman" w:hAnsi="Courier New" w:cs="Courier New"/>
                <w:color w:val="002060"/>
                <w:sz w:val="20"/>
                <w:szCs w:val="20"/>
              </w:rPr>
              <w:t>) const;</w:t>
            </w:r>
          </w:p>
          <w:p w14:paraId="73EB642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286F1446" w14:textId="77777777" w:rsidR="00053FD6" w:rsidRPr="00053FD6" w:rsidRDefault="00053FD6" w:rsidP="00053FD6">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8699A1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Multiple Inheritance - </w:t>
            </w:r>
            <w:proofErr w:type="spellStart"/>
            <w:r w:rsidRPr="00053FD6">
              <w:rPr>
                <w:rFonts w:ascii="Courier New" w:eastAsia="Times New Roman" w:hAnsi="Courier New" w:cs="Courier New"/>
                <w:color w:val="002060"/>
                <w:sz w:val="20"/>
                <w:szCs w:val="20"/>
              </w:rPr>
              <w:t>LitObj</w:t>
            </w:r>
            <w:proofErr w:type="spellEnd"/>
          </w:p>
          <w:p w14:paraId="164879C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w:t>
            </w:r>
            <w:proofErr w:type="spellStart"/>
            <w:r w:rsidRPr="00053FD6">
              <w:rPr>
                <w:rFonts w:ascii="Courier New" w:eastAsia="Times New Roman" w:hAnsi="Courier New" w:cs="Courier New"/>
                <w:color w:val="002060"/>
                <w:sz w:val="20"/>
                <w:szCs w:val="20"/>
              </w:rPr>
              <w:t>LitObj.h</w:t>
            </w:r>
            <w:proofErr w:type="spellEnd"/>
          </w:p>
          <w:p w14:paraId="7575C8C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A528B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w:t>
            </w:r>
            <w:proofErr w:type="spellStart"/>
            <w:r w:rsidRPr="00053FD6">
              <w:rPr>
                <w:rFonts w:ascii="Courier New" w:eastAsia="Times New Roman" w:hAnsi="Courier New" w:cs="Courier New"/>
                <w:color w:val="002060"/>
                <w:sz w:val="20"/>
                <w:szCs w:val="20"/>
              </w:rPr>
              <w:t>Emitter.h</w:t>
            </w:r>
            <w:proofErr w:type="spellEnd"/>
            <w:r w:rsidRPr="00053FD6">
              <w:rPr>
                <w:rFonts w:ascii="Courier New" w:eastAsia="Times New Roman" w:hAnsi="Courier New" w:cs="Courier New"/>
                <w:color w:val="002060"/>
                <w:sz w:val="20"/>
                <w:szCs w:val="20"/>
              </w:rPr>
              <w:t>"</w:t>
            </w:r>
          </w:p>
          <w:p w14:paraId="55175F2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A93161"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class </w:t>
            </w:r>
            <w:proofErr w:type="spellStart"/>
            <w:proofErr w:type="gramStart"/>
            <w:r w:rsidRPr="00053FD6">
              <w:rPr>
                <w:rFonts w:ascii="Courier New" w:eastAsia="Times New Roman" w:hAnsi="Courier New" w:cs="Courier New"/>
                <w:color w:val="002060"/>
                <w:sz w:val="20"/>
                <w:szCs w:val="20"/>
              </w:rPr>
              <w:t>LitObj</w:t>
            </w:r>
            <w:proofErr w:type="spellEnd"/>
            <w:r w:rsidRPr="00053FD6">
              <w:rPr>
                <w:rFonts w:ascii="Courier New" w:eastAsia="Times New Roman" w:hAnsi="Courier New" w:cs="Courier New"/>
                <w:color w:val="002060"/>
                <w:sz w:val="20"/>
                <w:szCs w:val="20"/>
              </w:rPr>
              <w:t xml:space="preserve"> :</w:t>
            </w:r>
            <w:proofErr w:type="gramEnd"/>
            <w:r w:rsidRPr="00053FD6">
              <w:rPr>
                <w:rFonts w:ascii="Courier New" w:eastAsia="Times New Roman" w:hAnsi="Courier New" w:cs="Courier New"/>
                <w:color w:val="002060"/>
                <w:sz w:val="20"/>
                <w:szCs w:val="20"/>
              </w:rPr>
              <w:t xml:space="preserve"> public Emitter {</w:t>
            </w:r>
          </w:p>
          <w:p w14:paraId="01D83F8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color;</w:t>
            </w:r>
            <w:proofErr w:type="gramEnd"/>
          </w:p>
          <w:p w14:paraId="6009665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public:</w:t>
            </w:r>
          </w:p>
          <w:p w14:paraId="63A925E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LitObj</w:t>
            </w:r>
            <w:proofErr w:type="spellEnd"/>
            <w:r w:rsidRPr="00053FD6">
              <w:rPr>
                <w:rFonts w:ascii="Courier New" w:eastAsia="Times New Roman" w:hAnsi="Courier New" w:cs="Courier New"/>
                <w:color w:val="002060"/>
                <w:sz w:val="20"/>
                <w:szCs w:val="20"/>
              </w:rPr>
              <w:t>(</w:t>
            </w:r>
            <w:proofErr w:type="spellStart"/>
            <w:proofErr w:type="gramEnd"/>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c);</w:t>
            </w:r>
          </w:p>
          <w:p w14:paraId="6B20D6A7"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emission(</w:t>
            </w:r>
            <w:proofErr w:type="gramEnd"/>
            <w:r w:rsidRPr="00053FD6">
              <w:rPr>
                <w:rFonts w:ascii="Courier New" w:eastAsia="Times New Roman" w:hAnsi="Courier New" w:cs="Courier New"/>
                <w:color w:val="002060"/>
                <w:sz w:val="20"/>
                <w:szCs w:val="20"/>
              </w:rPr>
              <w:t>) const; </w:t>
            </w:r>
          </w:p>
          <w:p w14:paraId="65D7B18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1EC2D220" w14:textId="77777777" w:rsidR="00053FD6" w:rsidRPr="00053FD6" w:rsidRDefault="00053FD6" w:rsidP="00053FD6">
            <w:pPr>
              <w:spacing w:after="0" w:line="240" w:lineRule="auto"/>
              <w:rPr>
                <w:rFonts w:ascii="Times New Roman" w:eastAsia="Times New Roman" w:hAnsi="Times New Roman" w:cs="Times New Roman"/>
                <w:color w:val="002060"/>
                <w:sz w:val="20"/>
                <w:szCs w:val="20"/>
              </w:rPr>
            </w:pPr>
          </w:p>
        </w:tc>
      </w:tr>
    </w:tbl>
    <w:p w14:paraId="385CE189"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The implementations of the Cube and </w:t>
      </w:r>
      <w:proofErr w:type="spellStart"/>
      <w:r w:rsidRPr="00053FD6">
        <w:rPr>
          <w:rFonts w:ascii="Times New Roman" w:eastAsia="Times New Roman" w:hAnsi="Times New Roman" w:cs="Times New Roman"/>
          <w:sz w:val="24"/>
          <w:szCs w:val="24"/>
        </w:rPr>
        <w:t>LitObj</w:t>
      </w:r>
      <w:proofErr w:type="spellEnd"/>
      <w:r w:rsidRPr="00053FD6">
        <w:rPr>
          <w:rFonts w:ascii="Times New Roman" w:eastAsia="Times New Roman" w:hAnsi="Times New Roman" w:cs="Times New Roman"/>
          <w:sz w:val="24"/>
          <w:szCs w:val="24"/>
        </w:rPr>
        <w:t xml:space="preserve"> member functions are: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light h"/>
      </w:tblPr>
      <w:tblGrid>
        <w:gridCol w:w="4511"/>
        <w:gridCol w:w="4381"/>
      </w:tblGrid>
      <w:tr w:rsidR="00053FD6" w:rsidRPr="00053FD6" w14:paraId="08D72A15" w14:textId="77777777" w:rsidTr="00053FD6">
        <w:trPr>
          <w:tblCellSpacing w:w="15" w:type="dxa"/>
        </w:trPr>
        <w:tc>
          <w:tcPr>
            <w:tcW w:w="0" w:type="auto"/>
            <w:vAlign w:val="center"/>
            <w:hideMark/>
          </w:tcPr>
          <w:p w14:paraId="5E4504C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Multiple Inheritance - Cube</w:t>
            </w:r>
          </w:p>
          <w:p w14:paraId="18D464F7"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Cube.cpp</w:t>
            </w:r>
          </w:p>
          <w:p w14:paraId="27320D1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2C9EB1"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w:t>
            </w:r>
            <w:proofErr w:type="spellStart"/>
            <w:r w:rsidRPr="00053FD6">
              <w:rPr>
                <w:rFonts w:ascii="Courier New" w:eastAsia="Times New Roman" w:hAnsi="Courier New" w:cs="Courier New"/>
                <w:color w:val="002060"/>
                <w:sz w:val="20"/>
                <w:szCs w:val="20"/>
              </w:rPr>
              <w:t>Cube.h</w:t>
            </w:r>
            <w:proofErr w:type="spellEnd"/>
            <w:r w:rsidRPr="00053FD6">
              <w:rPr>
                <w:rFonts w:ascii="Courier New" w:eastAsia="Times New Roman" w:hAnsi="Courier New" w:cs="Courier New"/>
                <w:color w:val="002060"/>
                <w:sz w:val="20"/>
                <w:szCs w:val="20"/>
              </w:rPr>
              <w:t>"</w:t>
            </w:r>
          </w:p>
          <w:p w14:paraId="38D0D1C1"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0BB0B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Cube::</w:t>
            </w:r>
            <w:proofErr w:type="gramEnd"/>
            <w:r w:rsidRPr="00053FD6">
              <w:rPr>
                <w:rFonts w:ascii="Courier New" w:eastAsia="Times New Roman" w:hAnsi="Courier New" w:cs="Courier New"/>
                <w:color w:val="002060"/>
                <w:sz w:val="20"/>
                <w:szCs w:val="20"/>
              </w:rPr>
              <w:t xml:space="preserve">Cube(double l) : </w:t>
            </w:r>
            <w:proofErr w:type="spellStart"/>
            <w:r w:rsidRPr="00053FD6">
              <w:rPr>
                <w:rFonts w:ascii="Courier New" w:eastAsia="Times New Roman" w:hAnsi="Courier New" w:cs="Courier New"/>
                <w:color w:val="002060"/>
                <w:sz w:val="20"/>
                <w:szCs w:val="20"/>
              </w:rPr>
              <w:t>len</w:t>
            </w:r>
            <w:proofErr w:type="spellEnd"/>
            <w:r w:rsidRPr="00053FD6">
              <w:rPr>
                <w:rFonts w:ascii="Courier New" w:eastAsia="Times New Roman" w:hAnsi="Courier New" w:cs="Courier New"/>
                <w:color w:val="002060"/>
                <w:sz w:val="20"/>
                <w:szCs w:val="20"/>
              </w:rPr>
              <w:t>(l) {} </w:t>
            </w:r>
          </w:p>
          <w:p w14:paraId="6186D031"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EDC9B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double </w:t>
            </w:r>
            <w:proofErr w:type="gramStart"/>
            <w:r w:rsidRPr="00053FD6">
              <w:rPr>
                <w:rFonts w:ascii="Courier New" w:eastAsia="Times New Roman" w:hAnsi="Courier New" w:cs="Courier New"/>
                <w:color w:val="002060"/>
                <w:sz w:val="20"/>
                <w:szCs w:val="20"/>
              </w:rPr>
              <w:t>Cube::</w:t>
            </w:r>
            <w:proofErr w:type="gramEnd"/>
            <w:r w:rsidRPr="00053FD6">
              <w:rPr>
                <w:rFonts w:ascii="Courier New" w:eastAsia="Times New Roman" w:hAnsi="Courier New" w:cs="Courier New"/>
                <w:color w:val="002060"/>
                <w:sz w:val="20"/>
                <w:szCs w:val="20"/>
              </w:rPr>
              <w:t>volume() const {</w:t>
            </w:r>
          </w:p>
          <w:p w14:paraId="3C60F44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return </w:t>
            </w:r>
            <w:proofErr w:type="spellStart"/>
            <w:r w:rsidRPr="00053FD6">
              <w:rPr>
                <w:rFonts w:ascii="Courier New" w:eastAsia="Times New Roman" w:hAnsi="Courier New" w:cs="Courier New"/>
                <w:color w:val="002060"/>
                <w:sz w:val="20"/>
                <w:szCs w:val="20"/>
              </w:rPr>
              <w:t>len</w:t>
            </w:r>
            <w:proofErr w:type="spellEnd"/>
            <w:r w:rsidRPr="00053FD6">
              <w:rPr>
                <w:rFonts w:ascii="Courier New" w:eastAsia="Times New Roman" w:hAnsi="Courier New" w:cs="Courier New"/>
                <w:color w:val="002060"/>
                <w:sz w:val="20"/>
                <w:szCs w:val="20"/>
              </w:rPr>
              <w:t xml:space="preserve"> * </w:t>
            </w:r>
            <w:proofErr w:type="spellStart"/>
            <w:r w:rsidRPr="00053FD6">
              <w:rPr>
                <w:rFonts w:ascii="Courier New" w:eastAsia="Times New Roman" w:hAnsi="Courier New" w:cs="Courier New"/>
                <w:color w:val="002060"/>
                <w:sz w:val="20"/>
                <w:szCs w:val="20"/>
              </w:rPr>
              <w:t>len</w:t>
            </w:r>
            <w:proofErr w:type="spellEnd"/>
            <w:r w:rsidRPr="00053FD6">
              <w:rPr>
                <w:rFonts w:ascii="Courier New" w:eastAsia="Times New Roman" w:hAnsi="Courier New" w:cs="Courier New"/>
                <w:color w:val="002060"/>
                <w:sz w:val="20"/>
                <w:szCs w:val="20"/>
              </w:rPr>
              <w:t xml:space="preserve"> * </w:t>
            </w:r>
            <w:proofErr w:type="spellStart"/>
            <w:proofErr w:type="gramStart"/>
            <w:r w:rsidRPr="00053FD6">
              <w:rPr>
                <w:rFonts w:ascii="Courier New" w:eastAsia="Times New Roman" w:hAnsi="Courier New" w:cs="Courier New"/>
                <w:color w:val="002060"/>
                <w:sz w:val="20"/>
                <w:szCs w:val="20"/>
              </w:rPr>
              <w:t>len</w:t>
            </w:r>
            <w:proofErr w:type="spellEnd"/>
            <w:r w:rsidRPr="00053FD6">
              <w:rPr>
                <w:rFonts w:ascii="Courier New" w:eastAsia="Times New Roman" w:hAnsi="Courier New" w:cs="Courier New"/>
                <w:color w:val="002060"/>
                <w:sz w:val="20"/>
                <w:szCs w:val="20"/>
              </w:rPr>
              <w:t>;</w:t>
            </w:r>
            <w:proofErr w:type="gramEnd"/>
          </w:p>
          <w:p w14:paraId="6E8856D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7F77F9B3"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B33D71" w14:textId="77777777" w:rsidR="00053FD6" w:rsidRPr="00053FD6" w:rsidRDefault="00053FD6" w:rsidP="00053FD6">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F48E3C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Multiple Inheritance - </w:t>
            </w:r>
            <w:proofErr w:type="spellStart"/>
            <w:r w:rsidRPr="00053FD6">
              <w:rPr>
                <w:rFonts w:ascii="Courier New" w:eastAsia="Times New Roman" w:hAnsi="Courier New" w:cs="Courier New"/>
                <w:color w:val="002060"/>
                <w:sz w:val="20"/>
                <w:szCs w:val="20"/>
              </w:rPr>
              <w:t>LitObj</w:t>
            </w:r>
            <w:proofErr w:type="spellEnd"/>
          </w:p>
          <w:p w14:paraId="3A5821D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LitObj.cpp</w:t>
            </w:r>
          </w:p>
          <w:p w14:paraId="62160971"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752EF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w:t>
            </w:r>
            <w:proofErr w:type="spellStart"/>
            <w:r w:rsidRPr="00053FD6">
              <w:rPr>
                <w:rFonts w:ascii="Courier New" w:eastAsia="Times New Roman" w:hAnsi="Courier New" w:cs="Courier New"/>
                <w:color w:val="002060"/>
                <w:sz w:val="20"/>
                <w:szCs w:val="20"/>
              </w:rPr>
              <w:t>LitObj.h</w:t>
            </w:r>
            <w:proofErr w:type="spellEnd"/>
            <w:r w:rsidRPr="00053FD6">
              <w:rPr>
                <w:rFonts w:ascii="Courier New" w:eastAsia="Times New Roman" w:hAnsi="Courier New" w:cs="Courier New"/>
                <w:color w:val="002060"/>
                <w:sz w:val="20"/>
                <w:szCs w:val="20"/>
              </w:rPr>
              <w:t>"</w:t>
            </w:r>
          </w:p>
          <w:p w14:paraId="64965C77"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6632A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LitObj</w:t>
            </w:r>
            <w:proofErr w:type="spellEnd"/>
            <w:r w:rsidRPr="00053FD6">
              <w:rPr>
                <w:rFonts w:ascii="Courier New" w:eastAsia="Times New Roman" w:hAnsi="Courier New" w:cs="Courier New"/>
                <w:color w:val="002060"/>
                <w:sz w:val="20"/>
                <w:szCs w:val="20"/>
              </w:rPr>
              <w:t>::</w:t>
            </w:r>
            <w:proofErr w:type="spellStart"/>
            <w:proofErr w:type="gramEnd"/>
            <w:r w:rsidRPr="00053FD6">
              <w:rPr>
                <w:rFonts w:ascii="Courier New" w:eastAsia="Times New Roman" w:hAnsi="Courier New" w:cs="Courier New"/>
                <w:color w:val="002060"/>
                <w:sz w:val="20"/>
                <w:szCs w:val="20"/>
              </w:rPr>
              <w:t>LitObj</w:t>
            </w:r>
            <w:proofErr w:type="spellEnd"/>
            <w:r w:rsidRPr="00053FD6">
              <w:rPr>
                <w:rFonts w:ascii="Courier New" w:eastAsia="Times New Roman" w:hAnsi="Courier New" w:cs="Courier New"/>
                <w:color w:val="002060"/>
                <w:sz w:val="20"/>
                <w:szCs w:val="20"/>
              </w:rPr>
              <w:t>(</w:t>
            </w:r>
            <w:proofErr w:type="spell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c) :</w:t>
            </w:r>
          </w:p>
          <w:p w14:paraId="26B2E17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color(c) {} </w:t>
            </w:r>
          </w:p>
          <w:p w14:paraId="3780DBD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7F7F41"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LitObj</w:t>
            </w:r>
            <w:proofErr w:type="spellEnd"/>
            <w:r w:rsidRPr="00053FD6">
              <w:rPr>
                <w:rFonts w:ascii="Courier New" w:eastAsia="Times New Roman" w:hAnsi="Courier New" w:cs="Courier New"/>
                <w:color w:val="002060"/>
                <w:sz w:val="20"/>
                <w:szCs w:val="20"/>
              </w:rPr>
              <w:t>::</w:t>
            </w:r>
            <w:proofErr w:type="gramEnd"/>
            <w:r w:rsidRPr="00053FD6">
              <w:rPr>
                <w:rFonts w:ascii="Courier New" w:eastAsia="Times New Roman" w:hAnsi="Courier New" w:cs="Courier New"/>
                <w:color w:val="002060"/>
                <w:sz w:val="20"/>
                <w:szCs w:val="20"/>
              </w:rPr>
              <w:t>emission() const {</w:t>
            </w:r>
          </w:p>
          <w:p w14:paraId="6741D5E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return </w:t>
            </w:r>
            <w:proofErr w:type="gramStart"/>
            <w:r w:rsidRPr="00053FD6">
              <w:rPr>
                <w:rFonts w:ascii="Courier New" w:eastAsia="Times New Roman" w:hAnsi="Courier New" w:cs="Courier New"/>
                <w:color w:val="002060"/>
                <w:sz w:val="20"/>
                <w:szCs w:val="20"/>
              </w:rPr>
              <w:t>color;</w:t>
            </w:r>
            <w:proofErr w:type="gramEnd"/>
          </w:p>
          <w:p w14:paraId="63B6D67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784EF9EE" w14:textId="77777777" w:rsidR="00053FD6" w:rsidRPr="00053FD6" w:rsidRDefault="00053FD6" w:rsidP="00053FD6">
            <w:pPr>
              <w:spacing w:after="0" w:line="240" w:lineRule="auto"/>
              <w:rPr>
                <w:rFonts w:ascii="Times New Roman" w:eastAsia="Times New Roman" w:hAnsi="Times New Roman" w:cs="Times New Roman"/>
                <w:color w:val="002060"/>
                <w:sz w:val="20"/>
                <w:szCs w:val="20"/>
              </w:rPr>
            </w:pPr>
          </w:p>
        </w:tc>
      </w:tr>
    </w:tbl>
    <w:p w14:paraId="41761C9A"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The </w:t>
      </w:r>
      <w:proofErr w:type="spellStart"/>
      <w:r w:rsidRPr="00053FD6">
        <w:rPr>
          <w:rFonts w:ascii="Times New Roman" w:eastAsia="Times New Roman" w:hAnsi="Times New Roman" w:cs="Times New Roman"/>
          <w:color w:val="002060"/>
          <w:sz w:val="24"/>
          <w:szCs w:val="24"/>
        </w:rPr>
        <w:t>LitCube</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type combines the </w:t>
      </w:r>
      <w:r w:rsidRPr="00053FD6">
        <w:rPr>
          <w:rFonts w:ascii="Times New Roman" w:eastAsia="Times New Roman" w:hAnsi="Times New Roman" w:cs="Times New Roman"/>
          <w:color w:val="002060"/>
          <w:sz w:val="24"/>
          <w:szCs w:val="24"/>
        </w:rPr>
        <w:t xml:space="preserve">Cube </w:t>
      </w:r>
      <w:r w:rsidRPr="00053FD6">
        <w:rPr>
          <w:rFonts w:ascii="Times New Roman" w:eastAsia="Times New Roman" w:hAnsi="Times New Roman" w:cs="Times New Roman"/>
          <w:sz w:val="24"/>
          <w:szCs w:val="24"/>
        </w:rPr>
        <w:t xml:space="preserve">type with the </w:t>
      </w:r>
      <w:proofErr w:type="spellStart"/>
      <w:r w:rsidRPr="00053FD6">
        <w:rPr>
          <w:rFonts w:ascii="Times New Roman" w:eastAsia="Times New Roman" w:hAnsi="Times New Roman" w:cs="Times New Roman"/>
          <w:color w:val="002060"/>
          <w:sz w:val="24"/>
          <w:szCs w:val="24"/>
        </w:rPr>
        <w:t>LitObj</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type.  The class definition is on the left; the implementation of the constructor is on the right:</w:t>
      </w:r>
    </w:p>
    <w:tbl>
      <w:tblPr>
        <w:tblW w:w="5481" w:type="pct"/>
        <w:tblCellSpacing w:w="15" w:type="dxa"/>
        <w:tblCellMar>
          <w:top w:w="15" w:type="dxa"/>
          <w:left w:w="15" w:type="dxa"/>
          <w:bottom w:w="15" w:type="dxa"/>
          <w:right w:w="15" w:type="dxa"/>
        </w:tblCellMar>
        <w:tblLook w:val="04A0" w:firstRow="1" w:lastRow="0" w:firstColumn="1" w:lastColumn="0" w:noHBand="0" w:noVBand="1"/>
        <w:tblDescription w:val="glowing cube dot h"/>
      </w:tblPr>
      <w:tblGrid>
        <w:gridCol w:w="4318"/>
        <w:gridCol w:w="5942"/>
      </w:tblGrid>
      <w:tr w:rsidR="00053FD6" w:rsidRPr="00053FD6" w14:paraId="78E9DE65" w14:textId="77777777" w:rsidTr="008F12A5">
        <w:trPr>
          <w:tblCellSpacing w:w="15" w:type="dxa"/>
        </w:trPr>
        <w:tc>
          <w:tcPr>
            <w:tcW w:w="2083" w:type="pct"/>
            <w:vAlign w:val="center"/>
            <w:hideMark/>
          </w:tcPr>
          <w:p w14:paraId="6B3429E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lastRenderedPageBreak/>
              <w:t xml:space="preserve"> // Multiple Inheritance - </w:t>
            </w:r>
            <w:proofErr w:type="spellStart"/>
            <w:r w:rsidRPr="00053FD6">
              <w:rPr>
                <w:rFonts w:ascii="Courier New" w:eastAsia="Times New Roman" w:hAnsi="Courier New" w:cs="Courier New"/>
                <w:color w:val="002060"/>
                <w:sz w:val="20"/>
                <w:szCs w:val="20"/>
              </w:rPr>
              <w:t>LitCube</w:t>
            </w:r>
            <w:proofErr w:type="spellEnd"/>
          </w:p>
          <w:p w14:paraId="4B3809E3"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w:t>
            </w:r>
            <w:proofErr w:type="spellStart"/>
            <w:r w:rsidRPr="00053FD6">
              <w:rPr>
                <w:rFonts w:ascii="Courier New" w:eastAsia="Times New Roman" w:hAnsi="Courier New" w:cs="Courier New"/>
                <w:color w:val="002060"/>
                <w:sz w:val="20"/>
                <w:szCs w:val="20"/>
              </w:rPr>
              <w:t>LitCube.h</w:t>
            </w:r>
            <w:proofErr w:type="spellEnd"/>
          </w:p>
          <w:p w14:paraId="3FE01F4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1BFFF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53FD6">
              <w:rPr>
                <w:rFonts w:ascii="Courier New" w:eastAsia="Times New Roman" w:hAnsi="Courier New" w:cs="Courier New"/>
                <w:color w:val="002060"/>
                <w:sz w:val="20"/>
                <w:szCs w:val="20"/>
              </w:rPr>
              <w:t xml:space="preserve"> </w:t>
            </w:r>
            <w:r w:rsidRPr="00053FD6">
              <w:rPr>
                <w:rFonts w:ascii="Courier New" w:eastAsia="Times New Roman" w:hAnsi="Courier New" w:cs="Courier New"/>
                <w:color w:val="C00000"/>
                <w:sz w:val="20"/>
                <w:szCs w:val="20"/>
              </w:rPr>
              <w:t>#include "</w:t>
            </w:r>
            <w:proofErr w:type="spellStart"/>
            <w:r w:rsidRPr="00053FD6">
              <w:rPr>
                <w:rFonts w:ascii="Courier New" w:eastAsia="Times New Roman" w:hAnsi="Courier New" w:cs="Courier New"/>
                <w:color w:val="C00000"/>
                <w:sz w:val="20"/>
                <w:szCs w:val="20"/>
              </w:rPr>
              <w:t>Cube.h</w:t>
            </w:r>
            <w:proofErr w:type="spellEnd"/>
            <w:r w:rsidRPr="00053FD6">
              <w:rPr>
                <w:rFonts w:ascii="Courier New" w:eastAsia="Times New Roman" w:hAnsi="Courier New" w:cs="Courier New"/>
                <w:color w:val="C00000"/>
                <w:sz w:val="20"/>
                <w:szCs w:val="20"/>
              </w:rPr>
              <w:t>"</w:t>
            </w:r>
          </w:p>
          <w:p w14:paraId="11388506"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53FD6">
              <w:rPr>
                <w:rFonts w:ascii="Courier New" w:eastAsia="Times New Roman" w:hAnsi="Courier New" w:cs="Courier New"/>
                <w:color w:val="C00000"/>
                <w:sz w:val="20"/>
                <w:szCs w:val="20"/>
              </w:rPr>
              <w:t xml:space="preserve"> #include "</w:t>
            </w:r>
            <w:proofErr w:type="spellStart"/>
            <w:r w:rsidRPr="00053FD6">
              <w:rPr>
                <w:rFonts w:ascii="Courier New" w:eastAsia="Times New Roman" w:hAnsi="Courier New" w:cs="Courier New"/>
                <w:color w:val="C00000"/>
                <w:sz w:val="20"/>
                <w:szCs w:val="20"/>
              </w:rPr>
              <w:t>LitObj.h</w:t>
            </w:r>
            <w:proofErr w:type="spellEnd"/>
            <w:r w:rsidRPr="00053FD6">
              <w:rPr>
                <w:rFonts w:ascii="Courier New" w:eastAsia="Times New Roman" w:hAnsi="Courier New" w:cs="Courier New"/>
                <w:color w:val="C00000"/>
                <w:sz w:val="20"/>
                <w:szCs w:val="20"/>
              </w:rPr>
              <w:t>"</w:t>
            </w:r>
          </w:p>
          <w:p w14:paraId="4053F12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F581573"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53FD6">
              <w:rPr>
                <w:rFonts w:ascii="Courier New" w:eastAsia="Times New Roman" w:hAnsi="Courier New" w:cs="Courier New"/>
                <w:color w:val="002060"/>
                <w:sz w:val="20"/>
                <w:szCs w:val="20"/>
              </w:rPr>
              <w:t xml:space="preserve"> class </w:t>
            </w:r>
            <w:proofErr w:type="spellStart"/>
            <w:proofErr w:type="gramStart"/>
            <w:r w:rsidRPr="00053FD6">
              <w:rPr>
                <w:rFonts w:ascii="Courier New" w:eastAsia="Times New Roman" w:hAnsi="Courier New" w:cs="Courier New"/>
                <w:color w:val="002060"/>
                <w:sz w:val="20"/>
                <w:szCs w:val="20"/>
              </w:rPr>
              <w:t>LitCube</w:t>
            </w:r>
            <w:proofErr w:type="spellEnd"/>
            <w:r w:rsidRPr="00053FD6">
              <w:rPr>
                <w:rFonts w:ascii="Courier New" w:eastAsia="Times New Roman" w:hAnsi="Courier New" w:cs="Courier New"/>
                <w:color w:val="002060"/>
                <w:sz w:val="20"/>
                <w:szCs w:val="20"/>
              </w:rPr>
              <w:t xml:space="preserve"> :</w:t>
            </w:r>
            <w:proofErr w:type="gramEnd"/>
            <w:r w:rsidRPr="00053FD6">
              <w:rPr>
                <w:rFonts w:ascii="Courier New" w:eastAsia="Times New Roman" w:hAnsi="Courier New" w:cs="Courier New"/>
                <w:color w:val="002060"/>
                <w:sz w:val="20"/>
                <w:szCs w:val="20"/>
              </w:rPr>
              <w:t xml:space="preserve"> </w:t>
            </w:r>
            <w:r w:rsidRPr="00053FD6">
              <w:rPr>
                <w:rFonts w:ascii="Courier New" w:eastAsia="Times New Roman" w:hAnsi="Courier New" w:cs="Courier New"/>
                <w:color w:val="C00000"/>
                <w:sz w:val="20"/>
                <w:szCs w:val="20"/>
              </w:rPr>
              <w:t>public Cube,</w:t>
            </w:r>
          </w:p>
          <w:p w14:paraId="213BCF4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C00000"/>
                <w:sz w:val="20"/>
                <w:szCs w:val="20"/>
              </w:rPr>
              <w:t xml:space="preserve">  public </w:t>
            </w:r>
            <w:proofErr w:type="spellStart"/>
            <w:r w:rsidRPr="00053FD6">
              <w:rPr>
                <w:rFonts w:ascii="Courier New" w:eastAsia="Times New Roman" w:hAnsi="Courier New" w:cs="Courier New"/>
                <w:color w:val="C00000"/>
                <w:sz w:val="20"/>
                <w:szCs w:val="20"/>
              </w:rPr>
              <w:t>LitObj</w:t>
            </w:r>
            <w:proofErr w:type="spellEnd"/>
            <w:r w:rsidRPr="00053FD6">
              <w:rPr>
                <w:rFonts w:ascii="Courier New" w:eastAsia="Times New Roman" w:hAnsi="Courier New" w:cs="Courier New"/>
                <w:color w:val="C00000"/>
                <w:sz w:val="20"/>
                <w:szCs w:val="20"/>
              </w:rPr>
              <w:t xml:space="preserve"> </w:t>
            </w:r>
            <w:r w:rsidRPr="00053FD6">
              <w:rPr>
                <w:rFonts w:ascii="Courier New" w:eastAsia="Times New Roman" w:hAnsi="Courier New" w:cs="Courier New"/>
                <w:color w:val="002060"/>
                <w:sz w:val="20"/>
                <w:szCs w:val="20"/>
              </w:rPr>
              <w:t>{ </w:t>
            </w:r>
          </w:p>
          <w:p w14:paraId="0E8B5287"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public:</w:t>
            </w:r>
          </w:p>
          <w:p w14:paraId="11E9AAF6"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LitCube</w:t>
            </w:r>
            <w:proofErr w:type="spellEnd"/>
            <w:r w:rsidRPr="00053FD6">
              <w:rPr>
                <w:rFonts w:ascii="Courier New" w:eastAsia="Times New Roman" w:hAnsi="Courier New" w:cs="Courier New"/>
                <w:color w:val="002060"/>
                <w:sz w:val="20"/>
                <w:szCs w:val="20"/>
              </w:rPr>
              <w:t>(</w:t>
            </w:r>
            <w:proofErr w:type="gramEnd"/>
            <w:r w:rsidRPr="00053FD6">
              <w:rPr>
                <w:rFonts w:ascii="Courier New" w:eastAsia="Times New Roman" w:hAnsi="Courier New" w:cs="Courier New"/>
                <w:color w:val="002060"/>
                <w:sz w:val="20"/>
                <w:szCs w:val="20"/>
              </w:rPr>
              <w:t xml:space="preserve">double </w:t>
            </w:r>
            <w:proofErr w:type="spellStart"/>
            <w:r w:rsidRPr="00053FD6">
              <w:rPr>
                <w:rFonts w:ascii="Courier New" w:eastAsia="Times New Roman" w:hAnsi="Courier New" w:cs="Courier New"/>
                <w:color w:val="002060"/>
                <w:sz w:val="20"/>
                <w:szCs w:val="20"/>
              </w:rPr>
              <w:t>len</w:t>
            </w:r>
            <w:proofErr w:type="spellEnd"/>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c);</w:t>
            </w:r>
          </w:p>
          <w:p w14:paraId="4C504F6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4002C017" w14:textId="77777777" w:rsidR="00053FD6" w:rsidRPr="00053FD6" w:rsidRDefault="00053FD6" w:rsidP="00053FD6">
            <w:pPr>
              <w:spacing w:after="0" w:line="240" w:lineRule="auto"/>
              <w:rPr>
                <w:rFonts w:ascii="Times New Roman" w:eastAsia="Times New Roman" w:hAnsi="Times New Roman" w:cs="Times New Roman"/>
                <w:color w:val="002060"/>
                <w:sz w:val="24"/>
                <w:szCs w:val="24"/>
              </w:rPr>
            </w:pPr>
          </w:p>
        </w:tc>
        <w:tc>
          <w:tcPr>
            <w:tcW w:w="2873" w:type="pct"/>
            <w:vAlign w:val="center"/>
            <w:hideMark/>
          </w:tcPr>
          <w:p w14:paraId="4490097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Multiple Inheritance - </w:t>
            </w:r>
            <w:proofErr w:type="spellStart"/>
            <w:r w:rsidRPr="00053FD6">
              <w:rPr>
                <w:rFonts w:ascii="Courier New" w:eastAsia="Times New Roman" w:hAnsi="Courier New" w:cs="Courier New"/>
                <w:color w:val="002060"/>
                <w:sz w:val="20"/>
                <w:szCs w:val="20"/>
              </w:rPr>
              <w:t>LitCube</w:t>
            </w:r>
            <w:proofErr w:type="spellEnd"/>
          </w:p>
          <w:p w14:paraId="64C9307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LitCube.cpp</w:t>
            </w:r>
          </w:p>
          <w:p w14:paraId="1556261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FF4147"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w:t>
            </w:r>
            <w:proofErr w:type="spellStart"/>
            <w:r w:rsidRPr="00053FD6">
              <w:rPr>
                <w:rFonts w:ascii="Courier New" w:eastAsia="Times New Roman" w:hAnsi="Courier New" w:cs="Courier New"/>
                <w:color w:val="002060"/>
                <w:sz w:val="20"/>
                <w:szCs w:val="20"/>
              </w:rPr>
              <w:t>LitCube.h</w:t>
            </w:r>
            <w:proofErr w:type="spellEnd"/>
            <w:r w:rsidRPr="00053FD6">
              <w:rPr>
                <w:rFonts w:ascii="Courier New" w:eastAsia="Times New Roman" w:hAnsi="Courier New" w:cs="Courier New"/>
                <w:color w:val="002060"/>
                <w:sz w:val="20"/>
                <w:szCs w:val="20"/>
              </w:rPr>
              <w:t>"</w:t>
            </w:r>
          </w:p>
          <w:p w14:paraId="6F78183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468EA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lang w:val="fr-FR"/>
              </w:rPr>
              <w:t>LitCube</w:t>
            </w:r>
            <w:proofErr w:type="spellEnd"/>
            <w:r w:rsidRPr="00053FD6">
              <w:rPr>
                <w:rFonts w:ascii="Courier New" w:eastAsia="Times New Roman" w:hAnsi="Courier New" w:cs="Courier New"/>
                <w:color w:val="002060"/>
                <w:sz w:val="20"/>
                <w:szCs w:val="20"/>
                <w:lang w:val="fr-FR"/>
              </w:rPr>
              <w:t>::</w:t>
            </w:r>
            <w:proofErr w:type="spellStart"/>
            <w:proofErr w:type="gramEnd"/>
            <w:r w:rsidRPr="00053FD6">
              <w:rPr>
                <w:rFonts w:ascii="Courier New" w:eastAsia="Times New Roman" w:hAnsi="Courier New" w:cs="Courier New"/>
                <w:color w:val="002060"/>
                <w:sz w:val="20"/>
                <w:szCs w:val="20"/>
                <w:lang w:val="fr-FR"/>
              </w:rPr>
              <w:t>LitCube</w:t>
            </w:r>
            <w:proofErr w:type="spellEnd"/>
            <w:r w:rsidRPr="00053FD6">
              <w:rPr>
                <w:rFonts w:ascii="Courier New" w:eastAsia="Times New Roman" w:hAnsi="Courier New" w:cs="Courier New"/>
                <w:color w:val="002060"/>
                <w:sz w:val="20"/>
                <w:szCs w:val="20"/>
                <w:lang w:val="fr-FR"/>
              </w:rPr>
              <w:t xml:space="preserve">(double </w:t>
            </w:r>
            <w:proofErr w:type="spellStart"/>
            <w:r w:rsidRPr="00053FD6">
              <w:rPr>
                <w:rFonts w:ascii="Courier New" w:eastAsia="Times New Roman" w:hAnsi="Courier New" w:cs="Courier New"/>
                <w:color w:val="002060"/>
                <w:sz w:val="20"/>
                <w:szCs w:val="20"/>
                <w:lang w:val="fr-FR"/>
              </w:rPr>
              <w:t>len</w:t>
            </w:r>
            <w:proofErr w:type="spellEnd"/>
            <w:r w:rsidRPr="00053FD6">
              <w:rPr>
                <w:rFonts w:ascii="Courier New" w:eastAsia="Times New Roman" w:hAnsi="Courier New" w:cs="Courier New"/>
                <w:color w:val="002060"/>
                <w:sz w:val="20"/>
                <w:szCs w:val="20"/>
                <w:lang w:val="fr-FR"/>
              </w:rPr>
              <w:t xml:space="preserve">, </w:t>
            </w:r>
            <w:proofErr w:type="spellStart"/>
            <w:r w:rsidRPr="00053FD6">
              <w:rPr>
                <w:rFonts w:ascii="Courier New" w:eastAsia="Times New Roman" w:hAnsi="Courier New" w:cs="Courier New"/>
                <w:color w:val="002060"/>
                <w:sz w:val="20"/>
                <w:szCs w:val="20"/>
                <w:lang w:val="fr-FR"/>
              </w:rPr>
              <w:t>ulong</w:t>
            </w:r>
            <w:proofErr w:type="spellEnd"/>
            <w:r w:rsidRPr="00053FD6">
              <w:rPr>
                <w:rFonts w:ascii="Courier New" w:eastAsia="Times New Roman" w:hAnsi="Courier New" w:cs="Courier New"/>
                <w:color w:val="002060"/>
                <w:sz w:val="20"/>
                <w:szCs w:val="20"/>
                <w:lang w:val="fr-FR"/>
              </w:rPr>
              <w:t xml:space="preserve"> c) : </w:t>
            </w:r>
          </w:p>
          <w:p w14:paraId="46DBD3B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lang w:val="fr-FR"/>
              </w:rPr>
              <w:t xml:space="preserve">  </w:t>
            </w:r>
            <w:r w:rsidRPr="00053FD6">
              <w:rPr>
                <w:rFonts w:ascii="Courier New" w:eastAsia="Times New Roman" w:hAnsi="Courier New" w:cs="Courier New"/>
                <w:color w:val="C00000"/>
                <w:sz w:val="20"/>
                <w:szCs w:val="20"/>
              </w:rPr>
              <w:t>Cube(</w:t>
            </w:r>
            <w:proofErr w:type="spellStart"/>
            <w:r w:rsidRPr="00053FD6">
              <w:rPr>
                <w:rFonts w:ascii="Courier New" w:eastAsia="Times New Roman" w:hAnsi="Courier New" w:cs="Courier New"/>
                <w:color w:val="C00000"/>
                <w:sz w:val="20"/>
                <w:szCs w:val="20"/>
              </w:rPr>
              <w:t>len</w:t>
            </w:r>
            <w:proofErr w:type="spellEnd"/>
            <w:r w:rsidRPr="00053FD6">
              <w:rPr>
                <w:rFonts w:ascii="Courier New" w:eastAsia="Times New Roman" w:hAnsi="Courier New" w:cs="Courier New"/>
                <w:color w:val="C00000"/>
                <w:sz w:val="20"/>
                <w:szCs w:val="20"/>
              </w:rPr>
              <w:t xml:space="preserve">), </w:t>
            </w:r>
            <w:proofErr w:type="spellStart"/>
            <w:r w:rsidRPr="00053FD6">
              <w:rPr>
                <w:rFonts w:ascii="Courier New" w:eastAsia="Times New Roman" w:hAnsi="Courier New" w:cs="Courier New"/>
                <w:color w:val="C00000"/>
                <w:sz w:val="20"/>
                <w:szCs w:val="20"/>
              </w:rPr>
              <w:t>LitObj</w:t>
            </w:r>
            <w:proofErr w:type="spellEnd"/>
            <w:r w:rsidRPr="00053FD6">
              <w:rPr>
                <w:rFonts w:ascii="Courier New" w:eastAsia="Times New Roman" w:hAnsi="Courier New" w:cs="Courier New"/>
                <w:color w:val="C00000"/>
                <w:sz w:val="20"/>
                <w:szCs w:val="20"/>
              </w:rPr>
              <w:t xml:space="preserve">(c) </w:t>
            </w:r>
            <w:r w:rsidRPr="00053FD6">
              <w:rPr>
                <w:rFonts w:ascii="Courier New" w:eastAsia="Times New Roman" w:hAnsi="Courier New" w:cs="Courier New"/>
                <w:color w:val="002060"/>
                <w:sz w:val="20"/>
                <w:szCs w:val="20"/>
              </w:rPr>
              <w:t>{}</w:t>
            </w:r>
          </w:p>
          <w:p w14:paraId="7A560A17"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CE02C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4E426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56FBCE"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06EE1E" w14:textId="77777777" w:rsidR="00053FD6" w:rsidRPr="00053FD6" w:rsidRDefault="00053FD6" w:rsidP="00053FD6">
            <w:pPr>
              <w:spacing w:after="0" w:line="240" w:lineRule="auto"/>
              <w:rPr>
                <w:rFonts w:ascii="Times New Roman" w:eastAsia="Times New Roman" w:hAnsi="Times New Roman" w:cs="Times New Roman"/>
                <w:color w:val="002060"/>
                <w:sz w:val="20"/>
                <w:szCs w:val="20"/>
              </w:rPr>
            </w:pPr>
          </w:p>
        </w:tc>
      </w:tr>
    </w:tbl>
    <w:p w14:paraId="3F05BF4E"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The two-argument constructor passes the initialization values to its two base class constructors.  If we omitted these calls, the compiler would search for the no-argument constructors and report errors since none are defined.  (Recall that a class definition that declares a constructor with arguments does not define a default no-argument constructor.) </w:t>
      </w:r>
    </w:p>
    <w:p w14:paraId="5A88DB7E"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The following example creates an instance of the </w:t>
      </w:r>
      <w:proofErr w:type="spellStart"/>
      <w:r w:rsidRPr="00053FD6">
        <w:rPr>
          <w:rFonts w:ascii="Times New Roman" w:eastAsia="Times New Roman" w:hAnsi="Times New Roman" w:cs="Times New Roman"/>
          <w:color w:val="002060"/>
          <w:sz w:val="24"/>
          <w:szCs w:val="24"/>
        </w:rPr>
        <w:t>LitCube</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type and displays its properties:</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multiple dot c p p"/>
      </w:tblPr>
      <w:tblGrid>
        <w:gridCol w:w="6155"/>
        <w:gridCol w:w="2737"/>
      </w:tblGrid>
      <w:tr w:rsidR="00053FD6" w:rsidRPr="00053FD6" w14:paraId="00E44AC4" w14:textId="77777777" w:rsidTr="00053FD6">
        <w:trPr>
          <w:tblCellSpacing w:w="15" w:type="dxa"/>
        </w:trPr>
        <w:tc>
          <w:tcPr>
            <w:tcW w:w="0" w:type="auto"/>
            <w:vAlign w:val="center"/>
            <w:hideMark/>
          </w:tcPr>
          <w:p w14:paraId="4F59478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Multiple Inheritance</w:t>
            </w:r>
          </w:p>
          <w:p w14:paraId="2F1A6003"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multiple.cpp</w:t>
            </w:r>
          </w:p>
          <w:p w14:paraId="21E215A1"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64805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&lt;iostream&gt;</w:t>
            </w:r>
          </w:p>
          <w:p w14:paraId="1F9CE5B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w:t>
            </w:r>
            <w:proofErr w:type="spellStart"/>
            <w:r w:rsidRPr="00053FD6">
              <w:rPr>
                <w:rFonts w:ascii="Courier New" w:eastAsia="Times New Roman" w:hAnsi="Courier New" w:cs="Courier New"/>
                <w:color w:val="002060"/>
                <w:sz w:val="20"/>
                <w:szCs w:val="20"/>
              </w:rPr>
              <w:t>LitCube.h</w:t>
            </w:r>
            <w:proofErr w:type="spellEnd"/>
            <w:r w:rsidRPr="00053FD6">
              <w:rPr>
                <w:rFonts w:ascii="Courier New" w:eastAsia="Times New Roman" w:hAnsi="Courier New" w:cs="Courier New"/>
                <w:color w:val="002060"/>
                <w:sz w:val="20"/>
                <w:szCs w:val="20"/>
              </w:rPr>
              <w:t>"</w:t>
            </w:r>
          </w:p>
          <w:p w14:paraId="61269D56"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6EDAF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int </w:t>
            </w:r>
            <w:proofErr w:type="gramStart"/>
            <w:r w:rsidRPr="00053FD6">
              <w:rPr>
                <w:rFonts w:ascii="Courier New" w:eastAsia="Times New Roman" w:hAnsi="Courier New" w:cs="Courier New"/>
                <w:color w:val="002060"/>
                <w:sz w:val="20"/>
                <w:szCs w:val="20"/>
              </w:rPr>
              <w:t>main(</w:t>
            </w:r>
            <w:proofErr w:type="gramEnd"/>
            <w:r w:rsidRPr="00053FD6">
              <w:rPr>
                <w:rFonts w:ascii="Courier New" w:eastAsia="Times New Roman" w:hAnsi="Courier New" w:cs="Courier New"/>
                <w:color w:val="002060"/>
                <w:sz w:val="20"/>
                <w:szCs w:val="20"/>
              </w:rPr>
              <w:t>) {</w:t>
            </w:r>
          </w:p>
          <w:p w14:paraId="34D3E13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LitCube</w:t>
            </w:r>
            <w:proofErr w:type="spellEnd"/>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lc(</w:t>
            </w:r>
            <w:proofErr w:type="gramEnd"/>
            <w:r w:rsidRPr="00053FD6">
              <w:rPr>
                <w:rFonts w:ascii="Courier New" w:eastAsia="Times New Roman" w:hAnsi="Courier New" w:cs="Courier New"/>
                <w:color w:val="002060"/>
                <w:sz w:val="20"/>
                <w:szCs w:val="20"/>
              </w:rPr>
              <w:t>2, 0xccdd33ffUL);</w:t>
            </w:r>
          </w:p>
          <w:p w14:paraId="3F73FBD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std::</w:t>
            </w:r>
            <w:proofErr w:type="spellStart"/>
            <w:proofErr w:type="gramEnd"/>
            <w:r w:rsidRPr="00053FD6">
              <w:rPr>
                <w:rFonts w:ascii="Courier New" w:eastAsia="Times New Roman" w:hAnsi="Courier New" w:cs="Courier New"/>
                <w:color w:val="002060"/>
                <w:sz w:val="20"/>
                <w:szCs w:val="20"/>
              </w:rPr>
              <w:t>cout</w:t>
            </w:r>
            <w:proofErr w:type="spellEnd"/>
            <w:r w:rsidRPr="00053FD6">
              <w:rPr>
                <w:rFonts w:ascii="Courier New" w:eastAsia="Times New Roman" w:hAnsi="Courier New" w:cs="Courier New"/>
                <w:color w:val="002060"/>
                <w:sz w:val="20"/>
                <w:szCs w:val="20"/>
              </w:rPr>
              <w:t xml:space="preserve"> &lt;&lt; "volume   = " &lt;&lt; </w:t>
            </w:r>
            <w:proofErr w:type="spellStart"/>
            <w:r w:rsidRPr="00053FD6">
              <w:rPr>
                <w:rFonts w:ascii="Courier New" w:eastAsia="Times New Roman" w:hAnsi="Courier New" w:cs="Courier New"/>
                <w:color w:val="C00000"/>
                <w:sz w:val="20"/>
                <w:szCs w:val="20"/>
              </w:rPr>
              <w:t>lc.volume</w:t>
            </w:r>
            <w:proofErr w:type="spellEnd"/>
            <w:r w:rsidRPr="00053FD6">
              <w:rPr>
                <w:rFonts w:ascii="Courier New" w:eastAsia="Times New Roman" w:hAnsi="Courier New" w:cs="Courier New"/>
                <w:color w:val="C00000"/>
                <w:sz w:val="20"/>
                <w:szCs w:val="20"/>
              </w:rPr>
              <w:t>()</w:t>
            </w:r>
          </w:p>
          <w:p w14:paraId="5F91EA9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&lt;&lt; </w:t>
            </w:r>
            <w:proofErr w:type="gramStart"/>
            <w:r w:rsidRPr="00053FD6">
              <w:rPr>
                <w:rFonts w:ascii="Courier New" w:eastAsia="Times New Roman" w:hAnsi="Courier New" w:cs="Courier New"/>
                <w:color w:val="002060"/>
                <w:sz w:val="20"/>
                <w:szCs w:val="20"/>
              </w:rPr>
              <w:t>std::</w:t>
            </w:r>
            <w:proofErr w:type="spellStart"/>
            <w:proofErr w:type="gramEnd"/>
            <w:r w:rsidRPr="00053FD6">
              <w:rPr>
                <w:rFonts w:ascii="Courier New" w:eastAsia="Times New Roman" w:hAnsi="Courier New" w:cs="Courier New"/>
                <w:color w:val="002060"/>
                <w:sz w:val="20"/>
                <w:szCs w:val="20"/>
              </w:rPr>
              <w:t>endl</w:t>
            </w:r>
            <w:proofErr w:type="spellEnd"/>
            <w:r w:rsidRPr="00053FD6">
              <w:rPr>
                <w:rFonts w:ascii="Courier New" w:eastAsia="Times New Roman" w:hAnsi="Courier New" w:cs="Courier New"/>
                <w:color w:val="002060"/>
                <w:sz w:val="20"/>
                <w:szCs w:val="20"/>
              </w:rPr>
              <w:t>;</w:t>
            </w:r>
          </w:p>
          <w:p w14:paraId="7BE130C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std::</w:t>
            </w:r>
            <w:proofErr w:type="spellStart"/>
            <w:proofErr w:type="gramEnd"/>
            <w:r w:rsidRPr="00053FD6">
              <w:rPr>
                <w:rFonts w:ascii="Courier New" w:eastAsia="Times New Roman" w:hAnsi="Courier New" w:cs="Courier New"/>
                <w:color w:val="002060"/>
                <w:sz w:val="20"/>
                <w:szCs w:val="20"/>
              </w:rPr>
              <w:t>cout</w:t>
            </w:r>
            <w:proofErr w:type="spellEnd"/>
            <w:r w:rsidRPr="00053FD6">
              <w:rPr>
                <w:rFonts w:ascii="Courier New" w:eastAsia="Times New Roman" w:hAnsi="Courier New" w:cs="Courier New"/>
                <w:color w:val="002060"/>
                <w:sz w:val="20"/>
                <w:szCs w:val="20"/>
              </w:rPr>
              <w:t xml:space="preserve"> &lt;&lt; "emission = " &lt;&lt; std::hex</w:t>
            </w:r>
          </w:p>
          <w:p w14:paraId="0919AD5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&lt;&lt; </w:t>
            </w:r>
            <w:proofErr w:type="spellStart"/>
            <w:proofErr w:type="gramStart"/>
            <w:r w:rsidRPr="00053FD6">
              <w:rPr>
                <w:rFonts w:ascii="Courier New" w:eastAsia="Times New Roman" w:hAnsi="Courier New" w:cs="Courier New"/>
                <w:color w:val="C00000"/>
                <w:sz w:val="20"/>
                <w:szCs w:val="20"/>
              </w:rPr>
              <w:t>lc.emission</w:t>
            </w:r>
            <w:proofErr w:type="spellEnd"/>
            <w:proofErr w:type="gramEnd"/>
            <w:r w:rsidRPr="00053FD6">
              <w:rPr>
                <w:rFonts w:ascii="Courier New" w:eastAsia="Times New Roman" w:hAnsi="Courier New" w:cs="Courier New"/>
                <w:color w:val="C00000"/>
                <w:sz w:val="20"/>
                <w:szCs w:val="20"/>
              </w:rPr>
              <w:t xml:space="preserve">() </w:t>
            </w:r>
            <w:r w:rsidRPr="00053FD6">
              <w:rPr>
                <w:rFonts w:ascii="Courier New" w:eastAsia="Times New Roman" w:hAnsi="Courier New" w:cs="Courier New"/>
                <w:color w:val="002060"/>
                <w:sz w:val="20"/>
                <w:szCs w:val="20"/>
              </w:rPr>
              <w:t>&lt;&lt; std::dec &lt;&lt; std::</w:t>
            </w:r>
            <w:proofErr w:type="spellStart"/>
            <w:r w:rsidRPr="00053FD6">
              <w:rPr>
                <w:rFonts w:ascii="Courier New" w:eastAsia="Times New Roman" w:hAnsi="Courier New" w:cs="Courier New"/>
                <w:color w:val="002060"/>
                <w:sz w:val="20"/>
                <w:szCs w:val="20"/>
              </w:rPr>
              <w:t>endl</w:t>
            </w:r>
            <w:proofErr w:type="spellEnd"/>
            <w:r w:rsidRPr="00053FD6">
              <w:rPr>
                <w:rFonts w:ascii="Courier New" w:eastAsia="Times New Roman" w:hAnsi="Courier New" w:cs="Courier New"/>
                <w:color w:val="002060"/>
                <w:sz w:val="20"/>
                <w:szCs w:val="20"/>
              </w:rPr>
              <w:t>;</w:t>
            </w:r>
          </w:p>
          <w:p w14:paraId="391BDB77"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7CBF3D8B" w14:textId="77777777" w:rsidR="00053FD6" w:rsidRPr="00053FD6" w:rsidRDefault="00053FD6" w:rsidP="00053FD6">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FA8EB1E"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50ADD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2A306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8FBFB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BA1F87"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584E4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C05B5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7C7577"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B328CE"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3120C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volume   = 8</w:t>
            </w:r>
          </w:p>
          <w:p w14:paraId="39C2759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26D84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emission = ccdd33ff </w:t>
            </w:r>
          </w:p>
          <w:p w14:paraId="1144309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0953E6" w14:textId="77777777" w:rsidR="00053FD6" w:rsidRPr="00053FD6" w:rsidRDefault="00053FD6" w:rsidP="00053FD6">
            <w:pPr>
              <w:spacing w:after="0" w:line="240" w:lineRule="auto"/>
              <w:rPr>
                <w:rFonts w:ascii="Times New Roman" w:eastAsia="Times New Roman" w:hAnsi="Times New Roman" w:cs="Times New Roman"/>
                <w:color w:val="002060"/>
                <w:sz w:val="20"/>
                <w:szCs w:val="20"/>
              </w:rPr>
            </w:pPr>
          </w:p>
        </w:tc>
      </w:tr>
    </w:tbl>
    <w:p w14:paraId="5114FB20" w14:textId="77777777" w:rsidR="00053FD6" w:rsidRPr="00053FD6" w:rsidRDefault="00053FD6" w:rsidP="00053FD6">
      <w:pPr>
        <w:spacing w:after="0"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br/>
      </w:r>
    </w:p>
    <w:p w14:paraId="2CF2CB6B"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color w:val="0070C0"/>
          <w:sz w:val="28"/>
          <w:szCs w:val="28"/>
        </w:rPr>
      </w:pPr>
      <w:r w:rsidRPr="00053FD6">
        <w:rPr>
          <w:rFonts w:ascii="Times New Roman" w:eastAsia="Times New Roman" w:hAnsi="Times New Roman" w:cs="Times New Roman"/>
          <w:color w:val="0070C0"/>
          <w:sz w:val="28"/>
          <w:szCs w:val="28"/>
        </w:rPr>
        <w:t>Replicated Base Classes</w:t>
      </w:r>
    </w:p>
    <w:p w14:paraId="79728708"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A class derived from two base classes that derive from the same base class replicates </w:t>
      </w:r>
      <w:proofErr w:type="spellStart"/>
      <w:r w:rsidRPr="00053FD6">
        <w:rPr>
          <w:rFonts w:ascii="Times New Roman" w:eastAsia="Times New Roman" w:hAnsi="Times New Roman" w:cs="Times New Roman"/>
          <w:sz w:val="24"/>
          <w:szCs w:val="24"/>
        </w:rPr>
        <w:t>subobjects</w:t>
      </w:r>
      <w:proofErr w:type="spellEnd"/>
      <w:r w:rsidRPr="00053FD6">
        <w:rPr>
          <w:rFonts w:ascii="Times New Roman" w:eastAsia="Times New Roman" w:hAnsi="Times New Roman" w:cs="Times New Roman"/>
          <w:sz w:val="24"/>
          <w:szCs w:val="24"/>
        </w:rPr>
        <w:t xml:space="preserve"> of that shared base class.  The hierarchy shown below consists of an </w:t>
      </w:r>
      <w:proofErr w:type="spellStart"/>
      <w:r w:rsidRPr="00053FD6">
        <w:rPr>
          <w:rFonts w:ascii="Times New Roman" w:eastAsia="Times New Roman" w:hAnsi="Times New Roman" w:cs="Times New Roman"/>
          <w:color w:val="002060"/>
          <w:sz w:val="24"/>
          <w:szCs w:val="24"/>
        </w:rPr>
        <w:t>NCube</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class and an </w:t>
      </w:r>
      <w:proofErr w:type="spellStart"/>
      <w:r w:rsidRPr="00053FD6">
        <w:rPr>
          <w:rFonts w:ascii="Times New Roman" w:eastAsia="Times New Roman" w:hAnsi="Times New Roman" w:cs="Times New Roman"/>
          <w:color w:val="002060"/>
          <w:sz w:val="24"/>
          <w:szCs w:val="24"/>
        </w:rPr>
        <w:t>NLitObj</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class, each of which derives from a base class called </w:t>
      </w:r>
      <w:r w:rsidRPr="00053FD6">
        <w:rPr>
          <w:rFonts w:ascii="Times New Roman" w:eastAsia="Times New Roman" w:hAnsi="Times New Roman" w:cs="Times New Roman"/>
          <w:color w:val="002060"/>
          <w:sz w:val="24"/>
          <w:szCs w:val="24"/>
        </w:rPr>
        <w:t>Name</w:t>
      </w:r>
      <w:r w:rsidRPr="00053FD6">
        <w:rPr>
          <w:rFonts w:ascii="Times New Roman" w:eastAsia="Times New Roman" w:hAnsi="Times New Roman" w:cs="Times New Roman"/>
          <w:sz w:val="24"/>
          <w:szCs w:val="24"/>
        </w:rPr>
        <w:t xml:space="preserve">.  Each </w:t>
      </w:r>
      <w:r w:rsidRPr="00053FD6">
        <w:rPr>
          <w:rFonts w:ascii="Times New Roman" w:eastAsia="Times New Roman" w:hAnsi="Times New Roman" w:cs="Times New Roman"/>
          <w:color w:val="002060"/>
          <w:sz w:val="24"/>
          <w:szCs w:val="24"/>
        </w:rPr>
        <w:t xml:space="preserve">Name </w:t>
      </w:r>
      <w:r w:rsidRPr="00053FD6">
        <w:rPr>
          <w:rFonts w:ascii="Times New Roman" w:eastAsia="Times New Roman" w:hAnsi="Times New Roman" w:cs="Times New Roman"/>
          <w:sz w:val="24"/>
          <w:szCs w:val="24"/>
        </w:rPr>
        <w:t>object contains a C-style string describing the object.  (Note that we have removed the abstract base classes of the previous subsection.)</w:t>
      </w:r>
    </w:p>
    <w:p w14:paraId="39B342D4" w14:textId="4F30F5D7" w:rsidR="00053FD6" w:rsidRPr="00053FD6" w:rsidRDefault="00053FD6" w:rsidP="008F12A5">
      <w:pPr>
        <w:spacing w:before="100" w:beforeAutospacing="1" w:after="100" w:afterAutospacing="1" w:line="240" w:lineRule="auto"/>
        <w:jc w:val="center"/>
        <w:rPr>
          <w:rFonts w:ascii="Times New Roman" w:eastAsia="Times New Roman" w:hAnsi="Times New Roman" w:cs="Times New Roman"/>
          <w:sz w:val="24"/>
          <w:szCs w:val="24"/>
        </w:rPr>
      </w:pPr>
      <w:r w:rsidRPr="00053FD6">
        <w:rPr>
          <w:rFonts w:ascii="Times New Roman" w:eastAsia="Times New Roman" w:hAnsi="Times New Roman" w:cs="Times New Roman"/>
          <w:noProof/>
          <w:sz w:val="24"/>
          <w:szCs w:val="24"/>
        </w:rPr>
        <w:drawing>
          <wp:inline distT="0" distB="0" distL="0" distR="0" wp14:anchorId="033E60EF" wp14:editId="12868F37">
            <wp:extent cx="1581150" cy="1143000"/>
            <wp:effectExtent l="0" t="0" r="0" b="0"/>
            <wp:docPr id="4" name="Picture 4" descr="glowing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wing c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0" cy="1143000"/>
                    </a:xfrm>
                    <a:prstGeom prst="rect">
                      <a:avLst/>
                    </a:prstGeom>
                    <a:noFill/>
                    <a:ln>
                      <a:noFill/>
                    </a:ln>
                  </pic:spPr>
                </pic:pic>
              </a:graphicData>
            </a:graphic>
          </wp:inline>
        </w:drawing>
      </w:r>
    </w:p>
    <w:p w14:paraId="2D17A1D9"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lastRenderedPageBreak/>
        <w:t xml:space="preserve">The class definition for the </w:t>
      </w:r>
      <w:r w:rsidRPr="00053FD6">
        <w:rPr>
          <w:rFonts w:ascii="Times New Roman" w:eastAsia="Times New Roman" w:hAnsi="Times New Roman" w:cs="Times New Roman"/>
          <w:color w:val="002060"/>
          <w:sz w:val="24"/>
          <w:szCs w:val="24"/>
        </w:rPr>
        <w:t xml:space="preserve">Name </w:t>
      </w:r>
      <w:r w:rsidRPr="00053FD6">
        <w:rPr>
          <w:rFonts w:ascii="Times New Roman" w:eastAsia="Times New Roman" w:hAnsi="Times New Roman" w:cs="Times New Roman"/>
          <w:sz w:val="24"/>
          <w:szCs w:val="24"/>
        </w:rPr>
        <w:t>type is listed on the left and the implementation is listed on the right</w:t>
      </w:r>
    </w:p>
    <w:tbl>
      <w:tblPr>
        <w:tblW w:w="5481" w:type="pct"/>
        <w:tblCellSpacing w:w="15" w:type="dxa"/>
        <w:tblCellMar>
          <w:top w:w="15" w:type="dxa"/>
          <w:left w:w="15" w:type="dxa"/>
          <w:bottom w:w="15" w:type="dxa"/>
          <w:right w:w="15" w:type="dxa"/>
        </w:tblCellMar>
        <w:tblLook w:val="04A0" w:firstRow="1" w:lastRow="0" w:firstColumn="1" w:lastColumn="0" w:noHBand="0" w:noVBand="1"/>
        <w:tblDescription w:val="emitter h"/>
      </w:tblPr>
      <w:tblGrid>
        <w:gridCol w:w="4680"/>
        <w:gridCol w:w="5580"/>
      </w:tblGrid>
      <w:tr w:rsidR="00053FD6" w:rsidRPr="00053FD6" w14:paraId="226701C9" w14:textId="77777777" w:rsidTr="008F12A5">
        <w:trPr>
          <w:tblCellSpacing w:w="15" w:type="dxa"/>
        </w:trPr>
        <w:tc>
          <w:tcPr>
            <w:tcW w:w="2259" w:type="pct"/>
            <w:vAlign w:val="center"/>
            <w:hideMark/>
          </w:tcPr>
          <w:p w14:paraId="7EA8CBB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ifndef</w:t>
            </w:r>
            <w:proofErr w:type="gramEnd"/>
            <w:r w:rsidRPr="00053FD6">
              <w:rPr>
                <w:rFonts w:ascii="Courier New" w:eastAsia="Times New Roman" w:hAnsi="Courier New" w:cs="Courier New"/>
                <w:color w:val="002060"/>
                <w:sz w:val="20"/>
                <w:szCs w:val="20"/>
              </w:rPr>
              <w:t xml:space="preserve"> NAME_H</w:t>
            </w:r>
          </w:p>
          <w:p w14:paraId="2C9BE2B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define</w:t>
            </w:r>
            <w:proofErr w:type="gramEnd"/>
            <w:r w:rsidRPr="00053FD6">
              <w:rPr>
                <w:rFonts w:ascii="Courier New" w:eastAsia="Times New Roman" w:hAnsi="Courier New" w:cs="Courier New"/>
                <w:color w:val="002060"/>
                <w:sz w:val="20"/>
                <w:szCs w:val="20"/>
              </w:rPr>
              <w:t xml:space="preserve"> NAME_H</w:t>
            </w:r>
          </w:p>
          <w:p w14:paraId="7354E84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Replicated Base Classes</w:t>
            </w:r>
          </w:p>
          <w:p w14:paraId="1B600AA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w:t>
            </w:r>
            <w:proofErr w:type="spellStart"/>
            <w:r w:rsidRPr="00053FD6">
              <w:rPr>
                <w:rFonts w:ascii="Courier New" w:eastAsia="Times New Roman" w:hAnsi="Courier New" w:cs="Courier New"/>
                <w:color w:val="002060"/>
                <w:sz w:val="20"/>
                <w:szCs w:val="20"/>
              </w:rPr>
              <w:t>Name.h</w:t>
            </w:r>
            <w:proofErr w:type="spellEnd"/>
          </w:p>
          <w:p w14:paraId="4E85126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20485E"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class Name {</w:t>
            </w:r>
          </w:p>
          <w:p w14:paraId="0B85328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const char* </w:t>
            </w:r>
            <w:proofErr w:type="gramStart"/>
            <w:r w:rsidRPr="00053FD6">
              <w:rPr>
                <w:rFonts w:ascii="Courier New" w:eastAsia="Times New Roman" w:hAnsi="Courier New" w:cs="Courier New"/>
                <w:color w:val="002060"/>
                <w:sz w:val="20"/>
                <w:szCs w:val="20"/>
              </w:rPr>
              <w:t>name;</w:t>
            </w:r>
            <w:proofErr w:type="gramEnd"/>
          </w:p>
          <w:p w14:paraId="0FEFA8CE"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protected:</w:t>
            </w:r>
          </w:p>
          <w:p w14:paraId="782B98C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Name(</w:t>
            </w:r>
            <w:proofErr w:type="gramEnd"/>
            <w:r w:rsidRPr="00053FD6">
              <w:rPr>
                <w:rFonts w:ascii="Courier New" w:eastAsia="Times New Roman" w:hAnsi="Courier New" w:cs="Courier New"/>
                <w:color w:val="002060"/>
                <w:sz w:val="20"/>
                <w:szCs w:val="20"/>
              </w:rPr>
              <w:t>const char* n);</w:t>
            </w:r>
          </w:p>
          <w:p w14:paraId="3B92435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public:</w:t>
            </w:r>
          </w:p>
          <w:p w14:paraId="752D800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virtual void </w:t>
            </w:r>
            <w:proofErr w:type="gramStart"/>
            <w:r w:rsidRPr="00053FD6">
              <w:rPr>
                <w:rFonts w:ascii="Courier New" w:eastAsia="Times New Roman" w:hAnsi="Courier New" w:cs="Courier New"/>
                <w:color w:val="002060"/>
                <w:sz w:val="20"/>
                <w:szCs w:val="20"/>
              </w:rPr>
              <w:t>display(</w:t>
            </w:r>
            <w:proofErr w:type="gramEnd"/>
            <w:r w:rsidRPr="00053FD6">
              <w:rPr>
                <w:rFonts w:ascii="Courier New" w:eastAsia="Times New Roman" w:hAnsi="Courier New" w:cs="Courier New"/>
                <w:color w:val="002060"/>
                <w:sz w:val="20"/>
                <w:szCs w:val="20"/>
              </w:rPr>
              <w:t>) const; </w:t>
            </w:r>
          </w:p>
          <w:p w14:paraId="6D953AD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10FF7A91"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endif</w:t>
            </w:r>
            <w:proofErr w:type="gramEnd"/>
          </w:p>
          <w:p w14:paraId="340DB729" w14:textId="77777777" w:rsidR="00053FD6" w:rsidRPr="00053FD6" w:rsidRDefault="00053FD6" w:rsidP="00053FD6">
            <w:pPr>
              <w:spacing w:after="0" w:line="240" w:lineRule="auto"/>
              <w:rPr>
                <w:rFonts w:ascii="Times New Roman" w:eastAsia="Times New Roman" w:hAnsi="Times New Roman" w:cs="Times New Roman"/>
                <w:color w:val="002060"/>
                <w:sz w:val="24"/>
                <w:szCs w:val="24"/>
              </w:rPr>
            </w:pPr>
          </w:p>
        </w:tc>
        <w:tc>
          <w:tcPr>
            <w:tcW w:w="2697" w:type="pct"/>
            <w:vAlign w:val="center"/>
            <w:hideMark/>
          </w:tcPr>
          <w:p w14:paraId="0D38795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Replicated Base Classes</w:t>
            </w:r>
          </w:p>
          <w:p w14:paraId="4A94939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Name.cpp</w:t>
            </w:r>
          </w:p>
          <w:p w14:paraId="40EFDC0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D8EB4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&lt;iostream&gt;</w:t>
            </w:r>
          </w:p>
          <w:p w14:paraId="38C62057"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&lt;</w:t>
            </w:r>
            <w:proofErr w:type="spellStart"/>
            <w:r w:rsidRPr="00053FD6">
              <w:rPr>
                <w:rFonts w:ascii="Courier New" w:eastAsia="Times New Roman" w:hAnsi="Courier New" w:cs="Courier New"/>
                <w:color w:val="002060"/>
                <w:sz w:val="20"/>
                <w:szCs w:val="20"/>
              </w:rPr>
              <w:t>iomanip</w:t>
            </w:r>
            <w:proofErr w:type="spellEnd"/>
            <w:r w:rsidRPr="00053FD6">
              <w:rPr>
                <w:rFonts w:ascii="Courier New" w:eastAsia="Times New Roman" w:hAnsi="Courier New" w:cs="Courier New"/>
                <w:color w:val="002060"/>
                <w:sz w:val="20"/>
                <w:szCs w:val="20"/>
              </w:rPr>
              <w:t>&gt;</w:t>
            </w:r>
          </w:p>
          <w:p w14:paraId="23D3698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w:t>
            </w:r>
            <w:proofErr w:type="spellStart"/>
            <w:r w:rsidRPr="00053FD6">
              <w:rPr>
                <w:rFonts w:ascii="Courier New" w:eastAsia="Times New Roman" w:hAnsi="Courier New" w:cs="Courier New"/>
                <w:color w:val="002060"/>
                <w:sz w:val="20"/>
                <w:szCs w:val="20"/>
              </w:rPr>
              <w:t>Name.h</w:t>
            </w:r>
            <w:proofErr w:type="spellEnd"/>
            <w:r w:rsidRPr="00053FD6">
              <w:rPr>
                <w:rFonts w:ascii="Courier New" w:eastAsia="Times New Roman" w:hAnsi="Courier New" w:cs="Courier New"/>
                <w:color w:val="002060"/>
                <w:sz w:val="20"/>
                <w:szCs w:val="20"/>
              </w:rPr>
              <w:t>"</w:t>
            </w:r>
          </w:p>
          <w:p w14:paraId="0083EAD6"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D4CD36"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Name::</w:t>
            </w:r>
            <w:proofErr w:type="gramEnd"/>
            <w:r w:rsidRPr="00053FD6">
              <w:rPr>
                <w:rFonts w:ascii="Courier New" w:eastAsia="Times New Roman" w:hAnsi="Courier New" w:cs="Courier New"/>
                <w:color w:val="002060"/>
                <w:sz w:val="20"/>
                <w:szCs w:val="20"/>
              </w:rPr>
              <w:t>Name(const char* n) : name(n) {}</w:t>
            </w:r>
          </w:p>
          <w:p w14:paraId="01D176A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void </w:t>
            </w:r>
            <w:proofErr w:type="gramStart"/>
            <w:r w:rsidRPr="00053FD6">
              <w:rPr>
                <w:rFonts w:ascii="Courier New" w:eastAsia="Times New Roman" w:hAnsi="Courier New" w:cs="Courier New"/>
                <w:color w:val="002060"/>
                <w:sz w:val="20"/>
                <w:szCs w:val="20"/>
              </w:rPr>
              <w:t>Name::</w:t>
            </w:r>
            <w:proofErr w:type="gramEnd"/>
            <w:r w:rsidRPr="00053FD6">
              <w:rPr>
                <w:rFonts w:ascii="Courier New" w:eastAsia="Times New Roman" w:hAnsi="Courier New" w:cs="Courier New"/>
                <w:color w:val="002060"/>
                <w:sz w:val="20"/>
                <w:szCs w:val="20"/>
              </w:rPr>
              <w:t>display() const {</w:t>
            </w:r>
          </w:p>
          <w:p w14:paraId="5BC2728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std::</w:t>
            </w:r>
            <w:proofErr w:type="spellStart"/>
            <w:proofErr w:type="gramEnd"/>
            <w:r w:rsidRPr="00053FD6">
              <w:rPr>
                <w:rFonts w:ascii="Courier New" w:eastAsia="Times New Roman" w:hAnsi="Courier New" w:cs="Courier New"/>
                <w:color w:val="002060"/>
                <w:sz w:val="20"/>
                <w:szCs w:val="20"/>
              </w:rPr>
              <w:t>cout</w:t>
            </w:r>
            <w:proofErr w:type="spellEnd"/>
            <w:r w:rsidRPr="00053FD6">
              <w:rPr>
                <w:rFonts w:ascii="Courier New" w:eastAsia="Times New Roman" w:hAnsi="Courier New" w:cs="Courier New"/>
                <w:color w:val="002060"/>
                <w:sz w:val="20"/>
                <w:szCs w:val="20"/>
              </w:rPr>
              <w:t xml:space="preserve"> &lt;&lt; std::left &lt;&lt; std::</w:t>
            </w:r>
            <w:proofErr w:type="spellStart"/>
            <w:r w:rsidRPr="00053FD6">
              <w:rPr>
                <w:rFonts w:ascii="Courier New" w:eastAsia="Times New Roman" w:hAnsi="Courier New" w:cs="Courier New"/>
                <w:color w:val="002060"/>
                <w:sz w:val="20"/>
                <w:szCs w:val="20"/>
              </w:rPr>
              <w:t>setw</w:t>
            </w:r>
            <w:proofErr w:type="spellEnd"/>
            <w:r w:rsidRPr="00053FD6">
              <w:rPr>
                <w:rFonts w:ascii="Courier New" w:eastAsia="Times New Roman" w:hAnsi="Courier New" w:cs="Courier New"/>
                <w:color w:val="002060"/>
                <w:sz w:val="20"/>
                <w:szCs w:val="20"/>
              </w:rPr>
              <w:t>(MN) </w:t>
            </w:r>
          </w:p>
          <w:p w14:paraId="4DB1BC21"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&lt;&lt; name &lt;&lt; </w:t>
            </w:r>
            <w:proofErr w:type="gramStart"/>
            <w:r w:rsidRPr="00053FD6">
              <w:rPr>
                <w:rFonts w:ascii="Courier New" w:eastAsia="Times New Roman" w:hAnsi="Courier New" w:cs="Courier New"/>
                <w:color w:val="002060"/>
                <w:sz w:val="20"/>
                <w:szCs w:val="20"/>
              </w:rPr>
              <w:t>std::</w:t>
            </w:r>
            <w:proofErr w:type="gramEnd"/>
            <w:r w:rsidRPr="00053FD6">
              <w:rPr>
                <w:rFonts w:ascii="Courier New" w:eastAsia="Times New Roman" w:hAnsi="Courier New" w:cs="Courier New"/>
                <w:color w:val="002060"/>
                <w:sz w:val="20"/>
                <w:szCs w:val="20"/>
              </w:rPr>
              <w:t>right &lt;&lt; std::</w:t>
            </w:r>
            <w:proofErr w:type="spellStart"/>
            <w:r w:rsidRPr="00053FD6">
              <w:rPr>
                <w:rFonts w:ascii="Courier New" w:eastAsia="Times New Roman" w:hAnsi="Courier New" w:cs="Courier New"/>
                <w:color w:val="002060"/>
                <w:sz w:val="20"/>
                <w:szCs w:val="20"/>
              </w:rPr>
              <w:t>endl</w:t>
            </w:r>
            <w:proofErr w:type="spellEnd"/>
            <w:r w:rsidRPr="00053FD6">
              <w:rPr>
                <w:rFonts w:ascii="Courier New" w:eastAsia="Times New Roman" w:hAnsi="Courier New" w:cs="Courier New"/>
                <w:color w:val="002060"/>
                <w:sz w:val="20"/>
                <w:szCs w:val="20"/>
              </w:rPr>
              <w:t>; </w:t>
            </w:r>
          </w:p>
          <w:p w14:paraId="368B2936"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13B8D3B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9DBCF6" w14:textId="77777777" w:rsidR="00053FD6" w:rsidRPr="00053FD6" w:rsidRDefault="00053FD6" w:rsidP="00053FD6">
            <w:pPr>
              <w:spacing w:after="0" w:line="240" w:lineRule="auto"/>
              <w:rPr>
                <w:rFonts w:ascii="Times New Roman" w:eastAsia="Times New Roman" w:hAnsi="Times New Roman" w:cs="Times New Roman"/>
                <w:color w:val="002060"/>
                <w:sz w:val="20"/>
                <w:szCs w:val="20"/>
              </w:rPr>
            </w:pPr>
          </w:p>
        </w:tc>
      </w:tr>
    </w:tbl>
    <w:p w14:paraId="64BC3C62"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Granting the constructor </w:t>
      </w:r>
      <w:r w:rsidRPr="00053FD6">
        <w:rPr>
          <w:rFonts w:ascii="Times New Roman" w:eastAsia="Times New Roman" w:hAnsi="Times New Roman" w:cs="Times New Roman"/>
          <w:color w:val="002060"/>
          <w:sz w:val="24"/>
          <w:szCs w:val="24"/>
        </w:rPr>
        <w:t xml:space="preserve">protected </w:t>
      </w:r>
      <w:r w:rsidRPr="00053FD6">
        <w:rPr>
          <w:rFonts w:ascii="Times New Roman" w:eastAsia="Times New Roman" w:hAnsi="Times New Roman" w:cs="Times New Roman"/>
          <w:sz w:val="24"/>
          <w:szCs w:val="24"/>
        </w:rPr>
        <w:t xml:space="preserve">access limits constructions of </w:t>
      </w:r>
      <w:r w:rsidRPr="00053FD6">
        <w:rPr>
          <w:rFonts w:ascii="Times New Roman" w:eastAsia="Times New Roman" w:hAnsi="Times New Roman" w:cs="Times New Roman"/>
          <w:color w:val="002060"/>
          <w:sz w:val="24"/>
          <w:szCs w:val="24"/>
        </w:rPr>
        <w:t xml:space="preserve">Name </w:t>
      </w:r>
      <w:r w:rsidRPr="00053FD6">
        <w:rPr>
          <w:rFonts w:ascii="Times New Roman" w:eastAsia="Times New Roman" w:hAnsi="Times New Roman" w:cs="Times New Roman"/>
          <w:sz w:val="24"/>
          <w:szCs w:val="24"/>
        </w:rPr>
        <w:t>objects to the hierarchy.</w:t>
      </w:r>
    </w:p>
    <w:p w14:paraId="24655691"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The </w:t>
      </w:r>
      <w:proofErr w:type="spellStart"/>
      <w:r w:rsidRPr="00053FD6">
        <w:rPr>
          <w:rFonts w:ascii="Times New Roman" w:eastAsia="Times New Roman" w:hAnsi="Times New Roman" w:cs="Times New Roman"/>
          <w:color w:val="002060"/>
          <w:sz w:val="24"/>
          <w:szCs w:val="24"/>
        </w:rPr>
        <w:t>NCube</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and the </w:t>
      </w:r>
      <w:proofErr w:type="spellStart"/>
      <w:r w:rsidRPr="00053FD6">
        <w:rPr>
          <w:rFonts w:ascii="Times New Roman" w:eastAsia="Times New Roman" w:hAnsi="Times New Roman" w:cs="Times New Roman"/>
          <w:color w:val="002060"/>
          <w:sz w:val="24"/>
          <w:szCs w:val="24"/>
        </w:rPr>
        <w:t>NLitObj</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types derive from the </w:t>
      </w:r>
      <w:r w:rsidRPr="00053FD6">
        <w:rPr>
          <w:rFonts w:ascii="Times New Roman" w:eastAsia="Times New Roman" w:hAnsi="Times New Roman" w:cs="Times New Roman"/>
          <w:color w:val="002060"/>
          <w:sz w:val="24"/>
          <w:szCs w:val="24"/>
        </w:rPr>
        <w:t xml:space="preserve">Name </w:t>
      </w:r>
      <w:r w:rsidRPr="00053FD6">
        <w:rPr>
          <w:rFonts w:ascii="Times New Roman" w:eastAsia="Times New Roman" w:hAnsi="Times New Roman" w:cs="Times New Roman"/>
          <w:sz w:val="24"/>
          <w:szCs w:val="24"/>
        </w:rPr>
        <w:t>base class:</w:t>
      </w: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cube dot h"/>
      </w:tblPr>
      <w:tblGrid>
        <w:gridCol w:w="4681"/>
        <w:gridCol w:w="5310"/>
      </w:tblGrid>
      <w:tr w:rsidR="00053FD6" w:rsidRPr="00053FD6" w14:paraId="101EC616" w14:textId="77777777" w:rsidTr="008F12A5">
        <w:trPr>
          <w:tblCellSpacing w:w="15" w:type="dxa"/>
        </w:trPr>
        <w:tc>
          <w:tcPr>
            <w:tcW w:w="2320" w:type="pct"/>
            <w:vAlign w:val="center"/>
            <w:hideMark/>
          </w:tcPr>
          <w:p w14:paraId="5EB6BFC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Replicated Base Classes</w:t>
            </w:r>
          </w:p>
          <w:p w14:paraId="23E843F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w:t>
            </w:r>
            <w:proofErr w:type="spellStart"/>
            <w:r w:rsidRPr="00053FD6">
              <w:rPr>
                <w:rFonts w:ascii="Courier New" w:eastAsia="Times New Roman" w:hAnsi="Courier New" w:cs="Courier New"/>
                <w:color w:val="002060"/>
                <w:sz w:val="20"/>
                <w:szCs w:val="20"/>
              </w:rPr>
              <w:t>NCube.h</w:t>
            </w:r>
            <w:proofErr w:type="spellEnd"/>
          </w:p>
          <w:p w14:paraId="2083E1D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7C257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r w:rsidRPr="00053FD6">
              <w:rPr>
                <w:rFonts w:ascii="Courier New" w:eastAsia="Times New Roman" w:hAnsi="Courier New" w:cs="Courier New"/>
                <w:color w:val="C00000"/>
                <w:sz w:val="20"/>
                <w:szCs w:val="20"/>
              </w:rPr>
              <w:t>#include "</w:t>
            </w:r>
            <w:proofErr w:type="spellStart"/>
            <w:r w:rsidRPr="00053FD6">
              <w:rPr>
                <w:rFonts w:ascii="Courier New" w:eastAsia="Times New Roman" w:hAnsi="Courier New" w:cs="Courier New"/>
                <w:color w:val="C00000"/>
                <w:sz w:val="20"/>
                <w:szCs w:val="20"/>
              </w:rPr>
              <w:t>Name.h</w:t>
            </w:r>
            <w:proofErr w:type="spellEnd"/>
            <w:r w:rsidRPr="00053FD6">
              <w:rPr>
                <w:rFonts w:ascii="Courier New" w:eastAsia="Times New Roman" w:hAnsi="Courier New" w:cs="Courier New"/>
                <w:color w:val="C00000"/>
                <w:sz w:val="20"/>
                <w:szCs w:val="20"/>
              </w:rPr>
              <w:t>"</w:t>
            </w:r>
          </w:p>
          <w:p w14:paraId="7BB6F636"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1072A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class </w:t>
            </w:r>
            <w:proofErr w:type="spellStart"/>
            <w:proofErr w:type="gramStart"/>
            <w:r w:rsidRPr="00053FD6">
              <w:rPr>
                <w:rFonts w:ascii="Courier New" w:eastAsia="Times New Roman" w:hAnsi="Courier New" w:cs="Courier New"/>
                <w:color w:val="002060"/>
                <w:sz w:val="20"/>
                <w:szCs w:val="20"/>
              </w:rPr>
              <w:t>NCube</w:t>
            </w:r>
            <w:proofErr w:type="spellEnd"/>
            <w:r w:rsidRPr="00053FD6">
              <w:rPr>
                <w:rFonts w:ascii="Courier New" w:eastAsia="Times New Roman" w:hAnsi="Courier New" w:cs="Courier New"/>
                <w:color w:val="002060"/>
                <w:sz w:val="20"/>
                <w:szCs w:val="20"/>
              </w:rPr>
              <w:t xml:space="preserve"> :</w:t>
            </w:r>
            <w:proofErr w:type="gramEnd"/>
            <w:r w:rsidRPr="00053FD6">
              <w:rPr>
                <w:rFonts w:ascii="Courier New" w:eastAsia="Times New Roman" w:hAnsi="Courier New" w:cs="Courier New"/>
                <w:color w:val="002060"/>
                <w:sz w:val="20"/>
                <w:szCs w:val="20"/>
              </w:rPr>
              <w:t xml:space="preserve"> </w:t>
            </w:r>
            <w:r w:rsidRPr="00053FD6">
              <w:rPr>
                <w:rFonts w:ascii="Courier New" w:eastAsia="Times New Roman" w:hAnsi="Courier New" w:cs="Courier New"/>
                <w:color w:val="C00000"/>
                <w:sz w:val="20"/>
                <w:szCs w:val="20"/>
              </w:rPr>
              <w:t xml:space="preserve">public Name </w:t>
            </w:r>
            <w:r w:rsidRPr="00053FD6">
              <w:rPr>
                <w:rFonts w:ascii="Courier New" w:eastAsia="Times New Roman" w:hAnsi="Courier New" w:cs="Courier New"/>
                <w:color w:val="002060"/>
                <w:sz w:val="20"/>
                <w:szCs w:val="20"/>
              </w:rPr>
              <w:t>{</w:t>
            </w:r>
          </w:p>
          <w:p w14:paraId="530C1077"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double </w:t>
            </w:r>
            <w:proofErr w:type="spellStart"/>
            <w:proofErr w:type="gramStart"/>
            <w:r w:rsidRPr="00053FD6">
              <w:rPr>
                <w:rFonts w:ascii="Courier New" w:eastAsia="Times New Roman" w:hAnsi="Courier New" w:cs="Courier New"/>
                <w:color w:val="002060"/>
                <w:sz w:val="20"/>
                <w:szCs w:val="20"/>
              </w:rPr>
              <w:t>len</w:t>
            </w:r>
            <w:proofErr w:type="spellEnd"/>
            <w:r w:rsidRPr="00053FD6">
              <w:rPr>
                <w:rFonts w:ascii="Courier New" w:eastAsia="Times New Roman" w:hAnsi="Courier New" w:cs="Courier New"/>
                <w:color w:val="002060"/>
                <w:sz w:val="20"/>
                <w:szCs w:val="20"/>
              </w:rPr>
              <w:t>;</w:t>
            </w:r>
            <w:proofErr w:type="gramEnd"/>
          </w:p>
          <w:p w14:paraId="10E0993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public:</w:t>
            </w:r>
          </w:p>
          <w:p w14:paraId="1362DA1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NCube</w:t>
            </w:r>
            <w:proofErr w:type="spellEnd"/>
            <w:r w:rsidRPr="00053FD6">
              <w:rPr>
                <w:rFonts w:ascii="Courier New" w:eastAsia="Times New Roman" w:hAnsi="Courier New" w:cs="Courier New"/>
                <w:color w:val="002060"/>
                <w:sz w:val="20"/>
                <w:szCs w:val="20"/>
              </w:rPr>
              <w:t>(</w:t>
            </w:r>
            <w:proofErr w:type="gramEnd"/>
            <w:r w:rsidRPr="00053FD6">
              <w:rPr>
                <w:rFonts w:ascii="Courier New" w:eastAsia="Times New Roman" w:hAnsi="Courier New" w:cs="Courier New"/>
                <w:color w:val="C00000"/>
                <w:sz w:val="20"/>
                <w:szCs w:val="20"/>
              </w:rPr>
              <w:t>const char* n</w:t>
            </w:r>
            <w:r w:rsidRPr="00053FD6">
              <w:rPr>
                <w:rFonts w:ascii="Courier New" w:eastAsia="Times New Roman" w:hAnsi="Courier New" w:cs="Courier New"/>
                <w:color w:val="002060"/>
                <w:sz w:val="20"/>
                <w:szCs w:val="20"/>
              </w:rPr>
              <w:t>, double l); </w:t>
            </w:r>
          </w:p>
          <w:p w14:paraId="5254F7D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double </w:t>
            </w:r>
            <w:proofErr w:type="gramStart"/>
            <w:r w:rsidRPr="00053FD6">
              <w:rPr>
                <w:rFonts w:ascii="Courier New" w:eastAsia="Times New Roman" w:hAnsi="Courier New" w:cs="Courier New"/>
                <w:color w:val="002060"/>
                <w:sz w:val="20"/>
                <w:szCs w:val="20"/>
              </w:rPr>
              <w:t>volume(</w:t>
            </w:r>
            <w:proofErr w:type="gramEnd"/>
            <w:r w:rsidRPr="00053FD6">
              <w:rPr>
                <w:rFonts w:ascii="Courier New" w:eastAsia="Times New Roman" w:hAnsi="Courier New" w:cs="Courier New"/>
                <w:color w:val="002060"/>
                <w:sz w:val="20"/>
                <w:szCs w:val="20"/>
              </w:rPr>
              <w:t>) const;</w:t>
            </w:r>
          </w:p>
          <w:p w14:paraId="20B51DB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5F41E62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280703" w14:textId="77777777" w:rsidR="00053FD6" w:rsidRPr="00053FD6" w:rsidRDefault="00053FD6" w:rsidP="00053FD6">
            <w:pPr>
              <w:spacing w:after="0" w:line="240" w:lineRule="auto"/>
              <w:rPr>
                <w:rFonts w:ascii="Times New Roman" w:eastAsia="Times New Roman" w:hAnsi="Times New Roman" w:cs="Times New Roman"/>
                <w:color w:val="002060"/>
                <w:sz w:val="24"/>
                <w:szCs w:val="24"/>
              </w:rPr>
            </w:pPr>
          </w:p>
        </w:tc>
        <w:tc>
          <w:tcPr>
            <w:tcW w:w="2635" w:type="pct"/>
            <w:vAlign w:val="center"/>
            <w:hideMark/>
          </w:tcPr>
          <w:p w14:paraId="60A206E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Replicated Base Classes</w:t>
            </w:r>
          </w:p>
          <w:p w14:paraId="42EFE63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w:t>
            </w:r>
            <w:proofErr w:type="spellStart"/>
            <w:r w:rsidRPr="00053FD6">
              <w:rPr>
                <w:rFonts w:ascii="Courier New" w:eastAsia="Times New Roman" w:hAnsi="Courier New" w:cs="Courier New"/>
                <w:color w:val="002060"/>
                <w:sz w:val="20"/>
                <w:szCs w:val="20"/>
              </w:rPr>
              <w:t>NLitObj.h</w:t>
            </w:r>
            <w:proofErr w:type="spellEnd"/>
          </w:p>
          <w:p w14:paraId="085EE5E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A7A62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r w:rsidRPr="00053FD6">
              <w:rPr>
                <w:rFonts w:ascii="Courier New" w:eastAsia="Times New Roman" w:hAnsi="Courier New" w:cs="Courier New"/>
                <w:color w:val="C00000"/>
                <w:sz w:val="20"/>
                <w:szCs w:val="20"/>
              </w:rPr>
              <w:t>#include "</w:t>
            </w:r>
            <w:proofErr w:type="spellStart"/>
            <w:r w:rsidRPr="00053FD6">
              <w:rPr>
                <w:rFonts w:ascii="Courier New" w:eastAsia="Times New Roman" w:hAnsi="Courier New" w:cs="Courier New"/>
                <w:color w:val="C00000"/>
                <w:sz w:val="20"/>
                <w:szCs w:val="20"/>
              </w:rPr>
              <w:t>Name.h</w:t>
            </w:r>
            <w:proofErr w:type="spellEnd"/>
            <w:r w:rsidRPr="00053FD6">
              <w:rPr>
                <w:rFonts w:ascii="Courier New" w:eastAsia="Times New Roman" w:hAnsi="Courier New" w:cs="Courier New"/>
                <w:color w:val="C00000"/>
                <w:sz w:val="20"/>
                <w:szCs w:val="20"/>
              </w:rPr>
              <w:t>"</w:t>
            </w:r>
          </w:p>
          <w:p w14:paraId="299E76C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typedef unsigned long int </w:t>
            </w:r>
            <w:proofErr w:type="spellStart"/>
            <w:proofErr w:type="gram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w:t>
            </w:r>
            <w:proofErr w:type="gramEnd"/>
          </w:p>
          <w:p w14:paraId="3F3F316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57A52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class </w:t>
            </w:r>
            <w:proofErr w:type="spellStart"/>
            <w:proofErr w:type="gramStart"/>
            <w:r w:rsidRPr="00053FD6">
              <w:rPr>
                <w:rFonts w:ascii="Courier New" w:eastAsia="Times New Roman" w:hAnsi="Courier New" w:cs="Courier New"/>
                <w:color w:val="002060"/>
                <w:sz w:val="20"/>
                <w:szCs w:val="20"/>
              </w:rPr>
              <w:t>NLitObj</w:t>
            </w:r>
            <w:proofErr w:type="spellEnd"/>
            <w:r w:rsidRPr="00053FD6">
              <w:rPr>
                <w:rFonts w:ascii="Courier New" w:eastAsia="Times New Roman" w:hAnsi="Courier New" w:cs="Courier New"/>
                <w:color w:val="002060"/>
                <w:sz w:val="20"/>
                <w:szCs w:val="20"/>
              </w:rPr>
              <w:t xml:space="preserve"> :</w:t>
            </w:r>
            <w:proofErr w:type="gramEnd"/>
            <w:r w:rsidRPr="00053FD6">
              <w:rPr>
                <w:rFonts w:ascii="Courier New" w:eastAsia="Times New Roman" w:hAnsi="Courier New" w:cs="Courier New"/>
                <w:color w:val="002060"/>
                <w:sz w:val="20"/>
                <w:szCs w:val="20"/>
              </w:rPr>
              <w:t xml:space="preserve"> </w:t>
            </w:r>
            <w:r w:rsidRPr="00053FD6">
              <w:rPr>
                <w:rFonts w:ascii="Courier New" w:eastAsia="Times New Roman" w:hAnsi="Courier New" w:cs="Courier New"/>
                <w:color w:val="C00000"/>
                <w:sz w:val="20"/>
                <w:szCs w:val="20"/>
              </w:rPr>
              <w:t xml:space="preserve">public Name </w:t>
            </w:r>
            <w:r w:rsidRPr="00053FD6">
              <w:rPr>
                <w:rFonts w:ascii="Courier New" w:eastAsia="Times New Roman" w:hAnsi="Courier New" w:cs="Courier New"/>
                <w:color w:val="002060"/>
                <w:sz w:val="20"/>
                <w:szCs w:val="20"/>
              </w:rPr>
              <w:t>{</w:t>
            </w:r>
          </w:p>
          <w:p w14:paraId="1B675D07"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color;</w:t>
            </w:r>
            <w:proofErr w:type="gramEnd"/>
          </w:p>
          <w:p w14:paraId="67688E43"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public:</w:t>
            </w:r>
          </w:p>
          <w:p w14:paraId="31268D7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NLitObj</w:t>
            </w:r>
            <w:proofErr w:type="spellEnd"/>
            <w:r w:rsidRPr="00053FD6">
              <w:rPr>
                <w:rFonts w:ascii="Courier New" w:eastAsia="Times New Roman" w:hAnsi="Courier New" w:cs="Courier New"/>
                <w:color w:val="002060"/>
                <w:sz w:val="20"/>
                <w:szCs w:val="20"/>
              </w:rPr>
              <w:t>(</w:t>
            </w:r>
            <w:proofErr w:type="gramEnd"/>
            <w:r w:rsidRPr="00053FD6">
              <w:rPr>
                <w:rFonts w:ascii="Courier New" w:eastAsia="Times New Roman" w:hAnsi="Courier New" w:cs="Courier New"/>
                <w:color w:val="C00000"/>
                <w:sz w:val="20"/>
                <w:szCs w:val="20"/>
              </w:rPr>
              <w:t>const char* n</w:t>
            </w:r>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c); </w:t>
            </w:r>
          </w:p>
          <w:p w14:paraId="2F0CC726"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emission(</w:t>
            </w:r>
            <w:proofErr w:type="gramEnd"/>
            <w:r w:rsidRPr="00053FD6">
              <w:rPr>
                <w:rFonts w:ascii="Courier New" w:eastAsia="Times New Roman" w:hAnsi="Courier New" w:cs="Courier New"/>
                <w:color w:val="002060"/>
                <w:sz w:val="20"/>
                <w:szCs w:val="20"/>
              </w:rPr>
              <w:t>) const;</w:t>
            </w:r>
          </w:p>
          <w:p w14:paraId="1840BEE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06E8129D" w14:textId="77777777" w:rsidR="00053FD6" w:rsidRPr="00053FD6" w:rsidRDefault="00053FD6" w:rsidP="00053FD6">
            <w:pPr>
              <w:spacing w:after="0" w:line="240" w:lineRule="auto"/>
              <w:rPr>
                <w:rFonts w:ascii="Times New Roman" w:eastAsia="Times New Roman" w:hAnsi="Times New Roman" w:cs="Times New Roman"/>
                <w:color w:val="002060"/>
                <w:sz w:val="20"/>
                <w:szCs w:val="20"/>
              </w:rPr>
            </w:pPr>
          </w:p>
        </w:tc>
      </w:tr>
    </w:tbl>
    <w:p w14:paraId="07A2048D"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The implementations of the </w:t>
      </w:r>
      <w:proofErr w:type="spellStart"/>
      <w:r w:rsidRPr="00053FD6">
        <w:rPr>
          <w:rFonts w:ascii="Times New Roman" w:eastAsia="Times New Roman" w:hAnsi="Times New Roman" w:cs="Times New Roman"/>
          <w:color w:val="002060"/>
          <w:sz w:val="24"/>
          <w:szCs w:val="24"/>
        </w:rPr>
        <w:t>NCube</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and the </w:t>
      </w:r>
      <w:proofErr w:type="spellStart"/>
      <w:r w:rsidRPr="00053FD6">
        <w:rPr>
          <w:rFonts w:ascii="Times New Roman" w:eastAsia="Times New Roman" w:hAnsi="Times New Roman" w:cs="Times New Roman"/>
          <w:color w:val="002060"/>
          <w:sz w:val="24"/>
          <w:szCs w:val="24"/>
        </w:rPr>
        <w:t>NLitObj</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classes pass the address of the C-style string identifier to the base class constructor and call the </w:t>
      </w:r>
      <w:proofErr w:type="gramStart"/>
      <w:r w:rsidRPr="00053FD6">
        <w:rPr>
          <w:rFonts w:ascii="Times New Roman" w:eastAsia="Times New Roman" w:hAnsi="Times New Roman" w:cs="Times New Roman"/>
          <w:color w:val="002060"/>
          <w:sz w:val="24"/>
          <w:szCs w:val="24"/>
        </w:rPr>
        <w:t>display(</w:t>
      </w:r>
      <w:proofErr w:type="gram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member function on the base class:</w:t>
      </w:r>
    </w:p>
    <w:tbl>
      <w:tblPr>
        <w:tblW w:w="5817" w:type="pct"/>
        <w:tblCellSpacing w:w="15" w:type="dxa"/>
        <w:tblCellMar>
          <w:top w:w="15" w:type="dxa"/>
          <w:left w:w="15" w:type="dxa"/>
          <w:bottom w:w="15" w:type="dxa"/>
          <w:right w:w="15" w:type="dxa"/>
        </w:tblCellMar>
        <w:tblLook w:val="04A0" w:firstRow="1" w:lastRow="0" w:firstColumn="1" w:lastColumn="0" w:noHBand="0" w:noVBand="1"/>
        <w:tblDescription w:val="cube dot c p p"/>
      </w:tblPr>
      <w:tblGrid>
        <w:gridCol w:w="5490"/>
        <w:gridCol w:w="5399"/>
      </w:tblGrid>
      <w:tr w:rsidR="00053FD6" w:rsidRPr="00053FD6" w14:paraId="3BAC38FB" w14:textId="77777777" w:rsidTr="008F12A5">
        <w:trPr>
          <w:tblCellSpacing w:w="15" w:type="dxa"/>
        </w:trPr>
        <w:tc>
          <w:tcPr>
            <w:tcW w:w="2500" w:type="pct"/>
            <w:vAlign w:val="center"/>
            <w:hideMark/>
          </w:tcPr>
          <w:p w14:paraId="6D953E6E"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Replicated Base Classes</w:t>
            </w:r>
          </w:p>
          <w:p w14:paraId="1188FE6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NCube.cpp</w:t>
            </w:r>
          </w:p>
          <w:p w14:paraId="4F951D7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987331"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&lt;iostream&gt;</w:t>
            </w:r>
          </w:p>
          <w:p w14:paraId="4187D62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w:t>
            </w:r>
            <w:proofErr w:type="spellStart"/>
            <w:r w:rsidRPr="00053FD6">
              <w:rPr>
                <w:rFonts w:ascii="Courier New" w:eastAsia="Times New Roman" w:hAnsi="Courier New" w:cs="Courier New"/>
                <w:color w:val="002060"/>
                <w:sz w:val="20"/>
                <w:szCs w:val="20"/>
              </w:rPr>
              <w:t>NCube.h</w:t>
            </w:r>
            <w:proofErr w:type="spellEnd"/>
            <w:r w:rsidRPr="00053FD6">
              <w:rPr>
                <w:rFonts w:ascii="Courier New" w:eastAsia="Times New Roman" w:hAnsi="Courier New" w:cs="Courier New"/>
                <w:color w:val="002060"/>
                <w:sz w:val="20"/>
                <w:szCs w:val="20"/>
              </w:rPr>
              <w:t>"</w:t>
            </w:r>
          </w:p>
          <w:p w14:paraId="133038BE"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FD93E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NCube</w:t>
            </w:r>
            <w:proofErr w:type="spellEnd"/>
            <w:r w:rsidRPr="00053FD6">
              <w:rPr>
                <w:rFonts w:ascii="Courier New" w:eastAsia="Times New Roman" w:hAnsi="Courier New" w:cs="Courier New"/>
                <w:color w:val="002060"/>
                <w:sz w:val="20"/>
                <w:szCs w:val="20"/>
              </w:rPr>
              <w:t>::</w:t>
            </w:r>
            <w:proofErr w:type="spellStart"/>
            <w:proofErr w:type="gramEnd"/>
            <w:r w:rsidRPr="00053FD6">
              <w:rPr>
                <w:rFonts w:ascii="Courier New" w:eastAsia="Times New Roman" w:hAnsi="Courier New" w:cs="Courier New"/>
                <w:color w:val="002060"/>
                <w:sz w:val="20"/>
                <w:szCs w:val="20"/>
              </w:rPr>
              <w:t>NCube</w:t>
            </w:r>
            <w:proofErr w:type="spellEnd"/>
            <w:r w:rsidRPr="00053FD6">
              <w:rPr>
                <w:rFonts w:ascii="Courier New" w:eastAsia="Times New Roman" w:hAnsi="Courier New" w:cs="Courier New"/>
                <w:color w:val="002060"/>
                <w:sz w:val="20"/>
                <w:szCs w:val="20"/>
              </w:rPr>
              <w:t>(</w:t>
            </w:r>
            <w:r w:rsidRPr="00053FD6">
              <w:rPr>
                <w:rFonts w:ascii="Courier New" w:eastAsia="Times New Roman" w:hAnsi="Courier New" w:cs="Courier New"/>
                <w:color w:val="C00000"/>
                <w:sz w:val="20"/>
                <w:szCs w:val="20"/>
              </w:rPr>
              <w:t>const char* n</w:t>
            </w:r>
            <w:r w:rsidRPr="00053FD6">
              <w:rPr>
                <w:rFonts w:ascii="Courier New" w:eastAsia="Times New Roman" w:hAnsi="Courier New" w:cs="Courier New"/>
                <w:color w:val="002060"/>
                <w:sz w:val="20"/>
                <w:szCs w:val="20"/>
              </w:rPr>
              <w:t>, double l) </w:t>
            </w:r>
          </w:p>
          <w:p w14:paraId="0A21198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w:t>
            </w:r>
            <w:r w:rsidRPr="00053FD6">
              <w:rPr>
                <w:rFonts w:ascii="Courier New" w:eastAsia="Times New Roman" w:hAnsi="Courier New" w:cs="Courier New"/>
                <w:color w:val="C00000"/>
                <w:sz w:val="20"/>
                <w:szCs w:val="20"/>
              </w:rPr>
              <w:t>Name(n)</w:t>
            </w:r>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len</w:t>
            </w:r>
            <w:proofErr w:type="spellEnd"/>
            <w:r w:rsidRPr="00053FD6">
              <w:rPr>
                <w:rFonts w:ascii="Courier New" w:eastAsia="Times New Roman" w:hAnsi="Courier New" w:cs="Courier New"/>
                <w:color w:val="002060"/>
                <w:sz w:val="20"/>
                <w:szCs w:val="20"/>
              </w:rPr>
              <w:t xml:space="preserve">(l) </w:t>
            </w:r>
            <w:proofErr w:type="gramStart"/>
            <w:r w:rsidRPr="00053FD6">
              <w:rPr>
                <w:rFonts w:ascii="Courier New" w:eastAsia="Times New Roman" w:hAnsi="Courier New" w:cs="Courier New"/>
                <w:color w:val="002060"/>
                <w:sz w:val="20"/>
                <w:szCs w:val="20"/>
              </w:rPr>
              <w:t>{ }</w:t>
            </w:r>
            <w:proofErr w:type="gramEnd"/>
          </w:p>
          <w:p w14:paraId="32DD4AD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8D5BDE"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double </w:t>
            </w:r>
            <w:proofErr w:type="spellStart"/>
            <w:proofErr w:type="gramStart"/>
            <w:r w:rsidRPr="00053FD6">
              <w:rPr>
                <w:rFonts w:ascii="Courier New" w:eastAsia="Times New Roman" w:hAnsi="Courier New" w:cs="Courier New"/>
                <w:color w:val="002060"/>
                <w:sz w:val="20"/>
                <w:szCs w:val="20"/>
              </w:rPr>
              <w:t>NCube</w:t>
            </w:r>
            <w:proofErr w:type="spellEnd"/>
            <w:r w:rsidRPr="00053FD6">
              <w:rPr>
                <w:rFonts w:ascii="Courier New" w:eastAsia="Times New Roman" w:hAnsi="Courier New" w:cs="Courier New"/>
                <w:color w:val="002060"/>
                <w:sz w:val="20"/>
                <w:szCs w:val="20"/>
              </w:rPr>
              <w:t>::</w:t>
            </w:r>
            <w:proofErr w:type="gramEnd"/>
            <w:r w:rsidRPr="00053FD6">
              <w:rPr>
                <w:rFonts w:ascii="Courier New" w:eastAsia="Times New Roman" w:hAnsi="Courier New" w:cs="Courier New"/>
                <w:color w:val="002060"/>
                <w:sz w:val="20"/>
                <w:szCs w:val="20"/>
              </w:rPr>
              <w:t>volume() const {</w:t>
            </w:r>
          </w:p>
          <w:p w14:paraId="400A4936"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return </w:t>
            </w:r>
            <w:proofErr w:type="spellStart"/>
            <w:r w:rsidRPr="00053FD6">
              <w:rPr>
                <w:rFonts w:ascii="Courier New" w:eastAsia="Times New Roman" w:hAnsi="Courier New" w:cs="Courier New"/>
                <w:color w:val="002060"/>
                <w:sz w:val="20"/>
                <w:szCs w:val="20"/>
              </w:rPr>
              <w:t>len</w:t>
            </w:r>
            <w:proofErr w:type="spellEnd"/>
            <w:r w:rsidRPr="00053FD6">
              <w:rPr>
                <w:rFonts w:ascii="Courier New" w:eastAsia="Times New Roman" w:hAnsi="Courier New" w:cs="Courier New"/>
                <w:color w:val="002060"/>
                <w:sz w:val="20"/>
                <w:szCs w:val="20"/>
              </w:rPr>
              <w:t xml:space="preserve"> * </w:t>
            </w:r>
            <w:proofErr w:type="spellStart"/>
            <w:r w:rsidRPr="00053FD6">
              <w:rPr>
                <w:rFonts w:ascii="Courier New" w:eastAsia="Times New Roman" w:hAnsi="Courier New" w:cs="Courier New"/>
                <w:color w:val="002060"/>
                <w:sz w:val="20"/>
                <w:szCs w:val="20"/>
              </w:rPr>
              <w:t>len</w:t>
            </w:r>
            <w:proofErr w:type="spellEnd"/>
            <w:r w:rsidRPr="00053FD6">
              <w:rPr>
                <w:rFonts w:ascii="Courier New" w:eastAsia="Times New Roman" w:hAnsi="Courier New" w:cs="Courier New"/>
                <w:color w:val="002060"/>
                <w:sz w:val="20"/>
                <w:szCs w:val="20"/>
              </w:rPr>
              <w:t xml:space="preserve"> * </w:t>
            </w:r>
            <w:proofErr w:type="spellStart"/>
            <w:proofErr w:type="gramStart"/>
            <w:r w:rsidRPr="00053FD6">
              <w:rPr>
                <w:rFonts w:ascii="Courier New" w:eastAsia="Times New Roman" w:hAnsi="Courier New" w:cs="Courier New"/>
                <w:color w:val="002060"/>
                <w:sz w:val="20"/>
                <w:szCs w:val="20"/>
              </w:rPr>
              <w:t>len</w:t>
            </w:r>
            <w:proofErr w:type="spellEnd"/>
            <w:r w:rsidRPr="00053FD6">
              <w:rPr>
                <w:rFonts w:ascii="Courier New" w:eastAsia="Times New Roman" w:hAnsi="Courier New" w:cs="Courier New"/>
                <w:color w:val="002060"/>
                <w:sz w:val="20"/>
                <w:szCs w:val="20"/>
              </w:rPr>
              <w:t>;</w:t>
            </w:r>
            <w:proofErr w:type="gramEnd"/>
          </w:p>
          <w:p w14:paraId="65A7764E"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6472786F" w14:textId="77777777" w:rsidR="00053FD6" w:rsidRPr="00053FD6" w:rsidRDefault="00053FD6" w:rsidP="00053FD6">
            <w:pPr>
              <w:spacing w:after="0" w:line="240" w:lineRule="auto"/>
              <w:rPr>
                <w:rFonts w:ascii="Times New Roman" w:eastAsia="Times New Roman" w:hAnsi="Times New Roman" w:cs="Times New Roman"/>
                <w:color w:val="002060"/>
                <w:sz w:val="24"/>
                <w:szCs w:val="24"/>
              </w:rPr>
            </w:pPr>
          </w:p>
        </w:tc>
        <w:tc>
          <w:tcPr>
            <w:tcW w:w="2459" w:type="pct"/>
            <w:vAlign w:val="center"/>
            <w:hideMark/>
          </w:tcPr>
          <w:p w14:paraId="16831BF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Replicated Base Classes</w:t>
            </w:r>
          </w:p>
          <w:p w14:paraId="3ED4537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NLitObj.cpp</w:t>
            </w:r>
          </w:p>
          <w:p w14:paraId="7293687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1C0583"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&lt;iostream&gt;</w:t>
            </w:r>
          </w:p>
          <w:p w14:paraId="7A0C295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w:t>
            </w:r>
            <w:proofErr w:type="spellStart"/>
            <w:r w:rsidRPr="00053FD6">
              <w:rPr>
                <w:rFonts w:ascii="Courier New" w:eastAsia="Times New Roman" w:hAnsi="Courier New" w:cs="Courier New"/>
                <w:color w:val="002060"/>
                <w:sz w:val="20"/>
                <w:szCs w:val="20"/>
              </w:rPr>
              <w:t>NLitObj.h</w:t>
            </w:r>
            <w:proofErr w:type="spellEnd"/>
            <w:r w:rsidRPr="00053FD6">
              <w:rPr>
                <w:rFonts w:ascii="Courier New" w:eastAsia="Times New Roman" w:hAnsi="Courier New" w:cs="Courier New"/>
                <w:color w:val="002060"/>
                <w:sz w:val="20"/>
                <w:szCs w:val="20"/>
              </w:rPr>
              <w:t>"</w:t>
            </w:r>
          </w:p>
          <w:p w14:paraId="3F9BA62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42308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NLitObj</w:t>
            </w:r>
            <w:proofErr w:type="spellEnd"/>
            <w:r w:rsidRPr="00053FD6">
              <w:rPr>
                <w:rFonts w:ascii="Courier New" w:eastAsia="Times New Roman" w:hAnsi="Courier New" w:cs="Courier New"/>
                <w:color w:val="002060"/>
                <w:sz w:val="20"/>
                <w:szCs w:val="20"/>
              </w:rPr>
              <w:t>::</w:t>
            </w:r>
            <w:proofErr w:type="spellStart"/>
            <w:proofErr w:type="gramEnd"/>
            <w:r w:rsidRPr="00053FD6">
              <w:rPr>
                <w:rFonts w:ascii="Courier New" w:eastAsia="Times New Roman" w:hAnsi="Courier New" w:cs="Courier New"/>
                <w:color w:val="002060"/>
                <w:sz w:val="20"/>
                <w:szCs w:val="20"/>
              </w:rPr>
              <w:t>NLitObj</w:t>
            </w:r>
            <w:proofErr w:type="spellEnd"/>
            <w:r w:rsidRPr="00053FD6">
              <w:rPr>
                <w:rFonts w:ascii="Courier New" w:eastAsia="Times New Roman" w:hAnsi="Courier New" w:cs="Courier New"/>
                <w:color w:val="002060"/>
                <w:sz w:val="20"/>
                <w:szCs w:val="20"/>
              </w:rPr>
              <w:t>(</w:t>
            </w:r>
            <w:r w:rsidRPr="00053FD6">
              <w:rPr>
                <w:rFonts w:ascii="Courier New" w:eastAsia="Times New Roman" w:hAnsi="Courier New" w:cs="Courier New"/>
                <w:color w:val="C00000"/>
                <w:sz w:val="20"/>
                <w:szCs w:val="20"/>
              </w:rPr>
              <w:t>const char* n</w:t>
            </w:r>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c) </w:t>
            </w:r>
          </w:p>
          <w:p w14:paraId="734DCA9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w:t>
            </w:r>
            <w:r w:rsidRPr="00053FD6">
              <w:rPr>
                <w:rFonts w:ascii="Courier New" w:eastAsia="Times New Roman" w:hAnsi="Courier New" w:cs="Courier New"/>
                <w:color w:val="C00000"/>
                <w:sz w:val="20"/>
                <w:szCs w:val="20"/>
              </w:rPr>
              <w:t>Name(n)</w:t>
            </w:r>
            <w:r w:rsidRPr="00053FD6">
              <w:rPr>
                <w:rFonts w:ascii="Courier New" w:eastAsia="Times New Roman" w:hAnsi="Courier New" w:cs="Courier New"/>
                <w:color w:val="002060"/>
                <w:sz w:val="20"/>
                <w:szCs w:val="20"/>
              </w:rPr>
              <w:t xml:space="preserve">, color(c) </w:t>
            </w:r>
            <w:proofErr w:type="gramStart"/>
            <w:r w:rsidRPr="00053FD6">
              <w:rPr>
                <w:rFonts w:ascii="Courier New" w:eastAsia="Times New Roman" w:hAnsi="Courier New" w:cs="Courier New"/>
                <w:color w:val="002060"/>
                <w:sz w:val="20"/>
                <w:szCs w:val="20"/>
              </w:rPr>
              <w:t>{ }</w:t>
            </w:r>
            <w:proofErr w:type="gramEnd"/>
          </w:p>
          <w:p w14:paraId="0A62119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49CF1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NLitObj</w:t>
            </w:r>
            <w:proofErr w:type="spellEnd"/>
            <w:r w:rsidRPr="00053FD6">
              <w:rPr>
                <w:rFonts w:ascii="Courier New" w:eastAsia="Times New Roman" w:hAnsi="Courier New" w:cs="Courier New"/>
                <w:color w:val="002060"/>
                <w:sz w:val="20"/>
                <w:szCs w:val="20"/>
              </w:rPr>
              <w:t>::</w:t>
            </w:r>
            <w:proofErr w:type="gramEnd"/>
            <w:r w:rsidRPr="00053FD6">
              <w:rPr>
                <w:rFonts w:ascii="Courier New" w:eastAsia="Times New Roman" w:hAnsi="Courier New" w:cs="Courier New"/>
                <w:color w:val="002060"/>
                <w:sz w:val="20"/>
                <w:szCs w:val="20"/>
              </w:rPr>
              <w:t>emission() const {</w:t>
            </w:r>
          </w:p>
          <w:p w14:paraId="7D9B254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return </w:t>
            </w:r>
            <w:proofErr w:type="gramStart"/>
            <w:r w:rsidRPr="00053FD6">
              <w:rPr>
                <w:rFonts w:ascii="Courier New" w:eastAsia="Times New Roman" w:hAnsi="Courier New" w:cs="Courier New"/>
                <w:color w:val="002060"/>
                <w:sz w:val="20"/>
                <w:szCs w:val="20"/>
              </w:rPr>
              <w:t>color;</w:t>
            </w:r>
            <w:proofErr w:type="gramEnd"/>
          </w:p>
          <w:p w14:paraId="43F3341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64235CCE" w14:textId="77777777" w:rsidR="00053FD6" w:rsidRPr="00053FD6" w:rsidRDefault="00053FD6" w:rsidP="00053FD6">
            <w:pPr>
              <w:spacing w:after="0" w:line="240" w:lineRule="auto"/>
              <w:rPr>
                <w:rFonts w:ascii="Times New Roman" w:eastAsia="Times New Roman" w:hAnsi="Times New Roman" w:cs="Times New Roman"/>
                <w:color w:val="002060"/>
                <w:sz w:val="20"/>
                <w:szCs w:val="20"/>
              </w:rPr>
            </w:pPr>
          </w:p>
        </w:tc>
      </w:tr>
    </w:tbl>
    <w:p w14:paraId="5912CF79"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lastRenderedPageBreak/>
        <w:t xml:space="preserve">The constructor of the </w:t>
      </w:r>
      <w:proofErr w:type="spellStart"/>
      <w:r w:rsidRPr="00053FD6">
        <w:rPr>
          <w:rFonts w:ascii="Times New Roman" w:eastAsia="Times New Roman" w:hAnsi="Times New Roman" w:cs="Times New Roman"/>
          <w:color w:val="002060"/>
          <w:sz w:val="24"/>
          <w:szCs w:val="24"/>
        </w:rPr>
        <w:t>NLitCube</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class receives the identifier's address and passes the address to the base class constructors.  The </w:t>
      </w:r>
      <w:proofErr w:type="gramStart"/>
      <w:r w:rsidRPr="00053FD6">
        <w:rPr>
          <w:rFonts w:ascii="Times New Roman" w:eastAsia="Times New Roman" w:hAnsi="Times New Roman" w:cs="Times New Roman"/>
          <w:color w:val="002060"/>
          <w:sz w:val="24"/>
          <w:szCs w:val="24"/>
        </w:rPr>
        <w:t>display(</w:t>
      </w:r>
      <w:proofErr w:type="gram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member function calls the member functions on both base classes. </w:t>
      </w:r>
    </w:p>
    <w:tbl>
      <w:tblPr>
        <w:tblW w:w="5481" w:type="pct"/>
        <w:tblCellSpacing w:w="15" w:type="dxa"/>
        <w:tblCellMar>
          <w:top w:w="15" w:type="dxa"/>
          <w:left w:w="15" w:type="dxa"/>
          <w:bottom w:w="15" w:type="dxa"/>
          <w:right w:w="15" w:type="dxa"/>
        </w:tblCellMar>
        <w:tblLook w:val="04A0" w:firstRow="1" w:lastRow="0" w:firstColumn="1" w:lastColumn="0" w:noHBand="0" w:noVBand="1"/>
        <w:tblDescription w:val="emitter h"/>
      </w:tblPr>
      <w:tblGrid>
        <w:gridCol w:w="5128"/>
        <w:gridCol w:w="5132"/>
      </w:tblGrid>
      <w:tr w:rsidR="00053FD6" w:rsidRPr="00053FD6" w14:paraId="4200E537" w14:textId="77777777" w:rsidTr="008F12A5">
        <w:trPr>
          <w:tblCellSpacing w:w="15" w:type="dxa"/>
        </w:trPr>
        <w:tc>
          <w:tcPr>
            <w:tcW w:w="2478" w:type="pct"/>
            <w:vAlign w:val="center"/>
            <w:hideMark/>
          </w:tcPr>
          <w:p w14:paraId="41AE2A13"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Replicated Base Classes</w:t>
            </w:r>
          </w:p>
          <w:p w14:paraId="519101EE"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w:t>
            </w:r>
            <w:proofErr w:type="spellStart"/>
            <w:r w:rsidRPr="00053FD6">
              <w:rPr>
                <w:rFonts w:ascii="Courier New" w:eastAsia="Times New Roman" w:hAnsi="Courier New" w:cs="Courier New"/>
                <w:color w:val="002060"/>
                <w:sz w:val="20"/>
                <w:szCs w:val="20"/>
              </w:rPr>
              <w:t>NLitCube.h</w:t>
            </w:r>
            <w:proofErr w:type="spellEnd"/>
          </w:p>
          <w:p w14:paraId="4303D7E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7FC8D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w:t>
            </w:r>
            <w:proofErr w:type="spellStart"/>
            <w:r w:rsidRPr="00053FD6">
              <w:rPr>
                <w:rFonts w:ascii="Courier New" w:eastAsia="Times New Roman" w:hAnsi="Courier New" w:cs="Courier New"/>
                <w:color w:val="002060"/>
                <w:sz w:val="20"/>
                <w:szCs w:val="20"/>
              </w:rPr>
              <w:t>NCube.h</w:t>
            </w:r>
            <w:proofErr w:type="spellEnd"/>
            <w:r w:rsidRPr="00053FD6">
              <w:rPr>
                <w:rFonts w:ascii="Courier New" w:eastAsia="Times New Roman" w:hAnsi="Courier New" w:cs="Courier New"/>
                <w:color w:val="002060"/>
                <w:sz w:val="20"/>
                <w:szCs w:val="20"/>
              </w:rPr>
              <w:t>"</w:t>
            </w:r>
          </w:p>
          <w:p w14:paraId="1247970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w:t>
            </w:r>
            <w:proofErr w:type="spellStart"/>
            <w:r w:rsidRPr="00053FD6">
              <w:rPr>
                <w:rFonts w:ascii="Courier New" w:eastAsia="Times New Roman" w:hAnsi="Courier New" w:cs="Courier New"/>
                <w:color w:val="002060"/>
                <w:sz w:val="20"/>
                <w:szCs w:val="20"/>
              </w:rPr>
              <w:t>NLitObj.h</w:t>
            </w:r>
            <w:proofErr w:type="spellEnd"/>
            <w:r w:rsidRPr="00053FD6">
              <w:rPr>
                <w:rFonts w:ascii="Courier New" w:eastAsia="Times New Roman" w:hAnsi="Courier New" w:cs="Courier New"/>
                <w:color w:val="002060"/>
                <w:sz w:val="20"/>
                <w:szCs w:val="20"/>
              </w:rPr>
              <w:t>"</w:t>
            </w:r>
          </w:p>
          <w:p w14:paraId="5F78A0C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BC107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class </w:t>
            </w:r>
            <w:proofErr w:type="spellStart"/>
            <w:proofErr w:type="gramStart"/>
            <w:r w:rsidRPr="00053FD6">
              <w:rPr>
                <w:rFonts w:ascii="Courier New" w:eastAsia="Times New Roman" w:hAnsi="Courier New" w:cs="Courier New"/>
                <w:color w:val="002060"/>
                <w:sz w:val="20"/>
                <w:szCs w:val="20"/>
              </w:rPr>
              <w:t>NLitCube</w:t>
            </w:r>
            <w:proofErr w:type="spellEnd"/>
            <w:r w:rsidRPr="00053FD6">
              <w:rPr>
                <w:rFonts w:ascii="Courier New" w:eastAsia="Times New Roman" w:hAnsi="Courier New" w:cs="Courier New"/>
                <w:color w:val="002060"/>
                <w:sz w:val="20"/>
                <w:szCs w:val="20"/>
              </w:rPr>
              <w:t xml:space="preserve"> :</w:t>
            </w:r>
            <w:proofErr w:type="gramEnd"/>
            <w:r w:rsidRPr="00053FD6">
              <w:rPr>
                <w:rFonts w:ascii="Courier New" w:eastAsia="Times New Roman" w:hAnsi="Courier New" w:cs="Courier New"/>
                <w:color w:val="002060"/>
                <w:sz w:val="20"/>
                <w:szCs w:val="20"/>
              </w:rPr>
              <w:t xml:space="preserve"> public </w:t>
            </w:r>
            <w:proofErr w:type="spellStart"/>
            <w:r w:rsidRPr="00053FD6">
              <w:rPr>
                <w:rFonts w:ascii="Courier New" w:eastAsia="Times New Roman" w:hAnsi="Courier New" w:cs="Courier New"/>
                <w:color w:val="002060"/>
                <w:sz w:val="20"/>
                <w:szCs w:val="20"/>
              </w:rPr>
              <w:t>NCube</w:t>
            </w:r>
            <w:proofErr w:type="spellEnd"/>
            <w:r w:rsidRPr="00053FD6">
              <w:rPr>
                <w:rFonts w:ascii="Courier New" w:eastAsia="Times New Roman" w:hAnsi="Courier New" w:cs="Courier New"/>
                <w:color w:val="002060"/>
                <w:sz w:val="20"/>
                <w:szCs w:val="20"/>
              </w:rPr>
              <w:t>,</w:t>
            </w:r>
          </w:p>
          <w:p w14:paraId="16CF69F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public </w:t>
            </w:r>
            <w:proofErr w:type="spellStart"/>
            <w:r w:rsidRPr="00053FD6">
              <w:rPr>
                <w:rFonts w:ascii="Courier New" w:eastAsia="Times New Roman" w:hAnsi="Courier New" w:cs="Courier New"/>
                <w:color w:val="002060"/>
                <w:sz w:val="20"/>
                <w:szCs w:val="20"/>
              </w:rPr>
              <w:t>NLitObj</w:t>
            </w:r>
            <w:proofErr w:type="spellEnd"/>
            <w:r w:rsidRPr="00053FD6">
              <w:rPr>
                <w:rFonts w:ascii="Courier New" w:eastAsia="Times New Roman" w:hAnsi="Courier New" w:cs="Courier New"/>
                <w:color w:val="002060"/>
                <w:sz w:val="20"/>
                <w:szCs w:val="20"/>
              </w:rPr>
              <w:t xml:space="preserve"> { </w:t>
            </w:r>
          </w:p>
          <w:p w14:paraId="2E21C576"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public:</w:t>
            </w:r>
          </w:p>
          <w:p w14:paraId="60A0FC5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NLitCube</w:t>
            </w:r>
            <w:proofErr w:type="spellEnd"/>
            <w:r w:rsidRPr="00053FD6">
              <w:rPr>
                <w:rFonts w:ascii="Courier New" w:eastAsia="Times New Roman" w:hAnsi="Courier New" w:cs="Courier New"/>
                <w:color w:val="002060"/>
                <w:sz w:val="20"/>
                <w:szCs w:val="20"/>
              </w:rPr>
              <w:t>(</w:t>
            </w:r>
            <w:proofErr w:type="gramEnd"/>
            <w:r w:rsidRPr="00053FD6">
              <w:rPr>
                <w:rFonts w:ascii="Courier New" w:eastAsia="Times New Roman" w:hAnsi="Courier New" w:cs="Courier New"/>
                <w:color w:val="C00000"/>
                <w:sz w:val="20"/>
                <w:szCs w:val="20"/>
              </w:rPr>
              <w:t>const char* n</w:t>
            </w:r>
            <w:r w:rsidRPr="00053FD6">
              <w:rPr>
                <w:rFonts w:ascii="Courier New" w:eastAsia="Times New Roman" w:hAnsi="Courier New" w:cs="Courier New"/>
                <w:color w:val="002060"/>
                <w:sz w:val="20"/>
                <w:szCs w:val="20"/>
              </w:rPr>
              <w:t>, double l, </w:t>
            </w:r>
          </w:p>
          <w:p w14:paraId="1AFD392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c</w:t>
            </w:r>
            <w:proofErr w:type="gramStart"/>
            <w:r w:rsidRPr="00053FD6">
              <w:rPr>
                <w:rFonts w:ascii="Courier New" w:eastAsia="Times New Roman" w:hAnsi="Courier New" w:cs="Courier New"/>
                <w:color w:val="002060"/>
                <w:sz w:val="20"/>
                <w:szCs w:val="20"/>
              </w:rPr>
              <w:t>);</w:t>
            </w:r>
            <w:proofErr w:type="gramEnd"/>
          </w:p>
          <w:p w14:paraId="7F8537D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34BC54A7" w14:textId="77777777" w:rsidR="00053FD6" w:rsidRPr="00053FD6" w:rsidRDefault="00053FD6" w:rsidP="00053FD6">
            <w:pPr>
              <w:spacing w:after="0" w:line="240" w:lineRule="auto"/>
              <w:rPr>
                <w:rFonts w:ascii="Times New Roman" w:eastAsia="Times New Roman" w:hAnsi="Times New Roman" w:cs="Times New Roman"/>
                <w:color w:val="002060"/>
                <w:sz w:val="24"/>
                <w:szCs w:val="24"/>
              </w:rPr>
            </w:pPr>
          </w:p>
        </w:tc>
        <w:tc>
          <w:tcPr>
            <w:tcW w:w="2479" w:type="pct"/>
            <w:vAlign w:val="center"/>
            <w:hideMark/>
          </w:tcPr>
          <w:p w14:paraId="380855D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Replicated Base Classes</w:t>
            </w:r>
          </w:p>
          <w:p w14:paraId="32D13A3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NLitCube.cpp</w:t>
            </w:r>
          </w:p>
          <w:p w14:paraId="1FB45E6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955A6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&lt;iostream&gt;</w:t>
            </w:r>
          </w:p>
          <w:p w14:paraId="2DB9C68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w:t>
            </w:r>
            <w:proofErr w:type="spellStart"/>
            <w:r w:rsidRPr="00053FD6">
              <w:rPr>
                <w:rFonts w:ascii="Courier New" w:eastAsia="Times New Roman" w:hAnsi="Courier New" w:cs="Courier New"/>
                <w:color w:val="002060"/>
                <w:sz w:val="20"/>
                <w:szCs w:val="20"/>
              </w:rPr>
              <w:t>NLitCube.h</w:t>
            </w:r>
            <w:proofErr w:type="spellEnd"/>
            <w:r w:rsidRPr="00053FD6">
              <w:rPr>
                <w:rFonts w:ascii="Courier New" w:eastAsia="Times New Roman" w:hAnsi="Courier New" w:cs="Courier New"/>
                <w:color w:val="002060"/>
                <w:sz w:val="20"/>
                <w:szCs w:val="20"/>
              </w:rPr>
              <w:t>"</w:t>
            </w:r>
          </w:p>
          <w:p w14:paraId="4B013FB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F55AA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NLitCube</w:t>
            </w:r>
            <w:proofErr w:type="spellEnd"/>
            <w:r w:rsidRPr="00053FD6">
              <w:rPr>
                <w:rFonts w:ascii="Courier New" w:eastAsia="Times New Roman" w:hAnsi="Courier New" w:cs="Courier New"/>
                <w:color w:val="002060"/>
                <w:sz w:val="20"/>
                <w:szCs w:val="20"/>
              </w:rPr>
              <w:t>::</w:t>
            </w:r>
            <w:proofErr w:type="spellStart"/>
            <w:proofErr w:type="gramEnd"/>
            <w:r w:rsidRPr="00053FD6">
              <w:rPr>
                <w:rFonts w:ascii="Courier New" w:eastAsia="Times New Roman" w:hAnsi="Courier New" w:cs="Courier New"/>
                <w:color w:val="002060"/>
                <w:sz w:val="20"/>
                <w:szCs w:val="20"/>
              </w:rPr>
              <w:t>NLitCube</w:t>
            </w:r>
            <w:proofErr w:type="spellEnd"/>
            <w:r w:rsidRPr="00053FD6">
              <w:rPr>
                <w:rFonts w:ascii="Courier New" w:eastAsia="Times New Roman" w:hAnsi="Courier New" w:cs="Courier New"/>
                <w:color w:val="002060"/>
                <w:sz w:val="20"/>
                <w:szCs w:val="20"/>
              </w:rPr>
              <w:t>(</w:t>
            </w:r>
            <w:r w:rsidRPr="00053FD6">
              <w:rPr>
                <w:rFonts w:ascii="Courier New" w:eastAsia="Times New Roman" w:hAnsi="Courier New" w:cs="Courier New"/>
                <w:color w:val="C00000"/>
                <w:sz w:val="20"/>
                <w:szCs w:val="20"/>
              </w:rPr>
              <w:t>const char* n</w:t>
            </w:r>
            <w:r w:rsidRPr="00053FD6">
              <w:rPr>
                <w:rFonts w:ascii="Courier New" w:eastAsia="Times New Roman" w:hAnsi="Courier New" w:cs="Courier New"/>
                <w:color w:val="002060"/>
                <w:sz w:val="20"/>
                <w:szCs w:val="20"/>
              </w:rPr>
              <w:t>,</w:t>
            </w:r>
          </w:p>
          <w:p w14:paraId="24A4252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double l, </w:t>
            </w:r>
            <w:proofErr w:type="spell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c</w:t>
            </w:r>
            <w:proofErr w:type="gramStart"/>
            <w:r w:rsidRPr="00053FD6">
              <w:rPr>
                <w:rFonts w:ascii="Courier New" w:eastAsia="Times New Roman" w:hAnsi="Courier New" w:cs="Courier New"/>
                <w:color w:val="002060"/>
                <w:sz w:val="20"/>
                <w:szCs w:val="20"/>
              </w:rPr>
              <w:t>) :</w:t>
            </w:r>
            <w:proofErr w:type="gramEnd"/>
            <w:r w:rsidRPr="00053FD6">
              <w:rPr>
                <w:rFonts w:ascii="Courier New" w:eastAsia="Times New Roman" w:hAnsi="Courier New" w:cs="Courier New"/>
                <w:color w:val="002060"/>
                <w:sz w:val="20"/>
                <w:szCs w:val="20"/>
              </w:rPr>
              <w:t> </w:t>
            </w:r>
            <w:proofErr w:type="spellStart"/>
            <w:r w:rsidRPr="00053FD6">
              <w:rPr>
                <w:rFonts w:ascii="Courier New" w:eastAsia="Times New Roman" w:hAnsi="Courier New" w:cs="Courier New"/>
                <w:color w:val="002060"/>
                <w:sz w:val="20"/>
                <w:szCs w:val="20"/>
              </w:rPr>
              <w:t>NCube</w:t>
            </w:r>
            <w:proofErr w:type="spellEnd"/>
            <w:r w:rsidRPr="00053FD6">
              <w:rPr>
                <w:rFonts w:ascii="Courier New" w:eastAsia="Times New Roman" w:hAnsi="Courier New" w:cs="Courier New"/>
                <w:color w:val="002060"/>
                <w:sz w:val="20"/>
                <w:szCs w:val="20"/>
              </w:rPr>
              <w:t>(</w:t>
            </w:r>
            <w:r w:rsidRPr="00053FD6">
              <w:rPr>
                <w:rFonts w:ascii="Courier New" w:eastAsia="Times New Roman" w:hAnsi="Courier New" w:cs="Courier New"/>
                <w:color w:val="C00000"/>
                <w:sz w:val="20"/>
                <w:szCs w:val="20"/>
              </w:rPr>
              <w:t>n</w:t>
            </w:r>
            <w:r w:rsidRPr="00053FD6">
              <w:rPr>
                <w:rFonts w:ascii="Courier New" w:eastAsia="Times New Roman" w:hAnsi="Courier New" w:cs="Courier New"/>
                <w:color w:val="002060"/>
                <w:sz w:val="20"/>
                <w:szCs w:val="20"/>
              </w:rPr>
              <w:t>, l),</w:t>
            </w:r>
          </w:p>
          <w:p w14:paraId="4831B9C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NLitObj</w:t>
            </w:r>
            <w:proofErr w:type="spellEnd"/>
            <w:r w:rsidRPr="00053FD6">
              <w:rPr>
                <w:rFonts w:ascii="Courier New" w:eastAsia="Times New Roman" w:hAnsi="Courier New" w:cs="Courier New"/>
                <w:color w:val="002060"/>
                <w:sz w:val="20"/>
                <w:szCs w:val="20"/>
              </w:rPr>
              <w:t>(</w:t>
            </w:r>
            <w:proofErr w:type="gramEnd"/>
            <w:r w:rsidRPr="00053FD6">
              <w:rPr>
                <w:rFonts w:ascii="Courier New" w:eastAsia="Times New Roman" w:hAnsi="Courier New" w:cs="Courier New"/>
                <w:color w:val="C00000"/>
                <w:sz w:val="20"/>
                <w:szCs w:val="20"/>
              </w:rPr>
              <w:t>n</w:t>
            </w:r>
            <w:r w:rsidRPr="00053FD6">
              <w:rPr>
                <w:rFonts w:ascii="Courier New" w:eastAsia="Times New Roman" w:hAnsi="Courier New" w:cs="Courier New"/>
                <w:color w:val="002060"/>
                <w:sz w:val="20"/>
                <w:szCs w:val="20"/>
              </w:rPr>
              <w:t>, c) { </w:t>
            </w:r>
          </w:p>
          <w:p w14:paraId="36B20AF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675BC4F3"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9F9DF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7B8742" w14:textId="77777777" w:rsidR="00053FD6" w:rsidRPr="00053FD6" w:rsidRDefault="00053FD6" w:rsidP="00053FD6">
            <w:pPr>
              <w:spacing w:after="0" w:line="240" w:lineRule="auto"/>
              <w:rPr>
                <w:rFonts w:ascii="Times New Roman" w:eastAsia="Times New Roman" w:hAnsi="Times New Roman" w:cs="Times New Roman"/>
                <w:color w:val="002060"/>
                <w:sz w:val="20"/>
                <w:szCs w:val="20"/>
              </w:rPr>
            </w:pPr>
          </w:p>
        </w:tc>
      </w:tr>
    </w:tbl>
    <w:p w14:paraId="37663ABC"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The following example defines a </w:t>
      </w:r>
      <w:proofErr w:type="spellStart"/>
      <w:r w:rsidRPr="00053FD6">
        <w:rPr>
          <w:rFonts w:ascii="Times New Roman" w:eastAsia="Times New Roman" w:hAnsi="Times New Roman" w:cs="Times New Roman"/>
          <w:color w:val="002060"/>
          <w:sz w:val="24"/>
          <w:szCs w:val="24"/>
        </w:rPr>
        <w:t>LitCube</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object, a </w:t>
      </w:r>
      <w:r w:rsidRPr="00053FD6">
        <w:rPr>
          <w:rFonts w:ascii="Times New Roman" w:eastAsia="Times New Roman" w:hAnsi="Times New Roman" w:cs="Times New Roman"/>
          <w:color w:val="002060"/>
          <w:sz w:val="24"/>
          <w:szCs w:val="24"/>
        </w:rPr>
        <w:t xml:space="preserve">Cube </w:t>
      </w:r>
      <w:r w:rsidRPr="00053FD6">
        <w:rPr>
          <w:rFonts w:ascii="Times New Roman" w:eastAsia="Times New Roman" w:hAnsi="Times New Roman" w:cs="Times New Roman"/>
          <w:sz w:val="24"/>
          <w:szCs w:val="24"/>
        </w:rPr>
        <w:t xml:space="preserve">object and a </w:t>
      </w:r>
      <w:proofErr w:type="spellStart"/>
      <w:r w:rsidRPr="00053FD6">
        <w:rPr>
          <w:rFonts w:ascii="Times New Roman" w:eastAsia="Times New Roman" w:hAnsi="Times New Roman" w:cs="Times New Roman"/>
          <w:color w:val="002060"/>
          <w:sz w:val="24"/>
          <w:szCs w:val="24"/>
        </w:rPr>
        <w:t>LitObj</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object.  The </w:t>
      </w:r>
      <w:proofErr w:type="gramStart"/>
      <w:r w:rsidRPr="00053FD6">
        <w:rPr>
          <w:rFonts w:ascii="Times New Roman" w:eastAsia="Times New Roman" w:hAnsi="Times New Roman" w:cs="Times New Roman"/>
          <w:color w:val="002060"/>
          <w:sz w:val="24"/>
          <w:szCs w:val="24"/>
        </w:rPr>
        <w:t>display(</w:t>
      </w:r>
      <w:proofErr w:type="gram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member function is called on either the </w:t>
      </w:r>
      <w:r w:rsidRPr="00053FD6">
        <w:rPr>
          <w:rFonts w:ascii="Times New Roman" w:eastAsia="Times New Roman" w:hAnsi="Times New Roman" w:cs="Times New Roman"/>
          <w:color w:val="002060"/>
          <w:sz w:val="24"/>
          <w:szCs w:val="24"/>
        </w:rPr>
        <w:t xml:space="preserve">Cube </w:t>
      </w:r>
      <w:r w:rsidRPr="00053FD6">
        <w:rPr>
          <w:rFonts w:ascii="Times New Roman" w:eastAsia="Times New Roman" w:hAnsi="Times New Roman" w:cs="Times New Roman"/>
          <w:sz w:val="24"/>
          <w:szCs w:val="24"/>
        </w:rPr>
        <w:t xml:space="preserve">object or the </w:t>
      </w:r>
      <w:proofErr w:type="spellStart"/>
      <w:r w:rsidRPr="00053FD6">
        <w:rPr>
          <w:rFonts w:ascii="Times New Roman" w:eastAsia="Times New Roman" w:hAnsi="Times New Roman" w:cs="Times New Roman"/>
          <w:color w:val="002060"/>
          <w:sz w:val="24"/>
          <w:szCs w:val="24"/>
        </w:rPr>
        <w:t>LitObj</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object:</w:t>
      </w: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emitter h"/>
      </w:tblPr>
      <w:tblGrid>
        <w:gridCol w:w="6841"/>
        <w:gridCol w:w="3240"/>
      </w:tblGrid>
      <w:tr w:rsidR="00053FD6" w:rsidRPr="00053FD6" w14:paraId="75A1EB5D" w14:textId="77777777" w:rsidTr="00392EE7">
        <w:trPr>
          <w:tblCellSpacing w:w="15" w:type="dxa"/>
        </w:trPr>
        <w:tc>
          <w:tcPr>
            <w:tcW w:w="3371" w:type="pct"/>
            <w:vAlign w:val="center"/>
            <w:hideMark/>
          </w:tcPr>
          <w:p w14:paraId="67E80A46"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Replicated Base Classes</w:t>
            </w:r>
          </w:p>
          <w:p w14:paraId="4BDF005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replicate.cpp</w:t>
            </w:r>
          </w:p>
          <w:p w14:paraId="451BD19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4416C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w:t>
            </w:r>
            <w:proofErr w:type="spellStart"/>
            <w:r w:rsidRPr="00053FD6">
              <w:rPr>
                <w:rFonts w:ascii="Courier New" w:eastAsia="Times New Roman" w:hAnsi="Courier New" w:cs="Courier New"/>
                <w:color w:val="002060"/>
                <w:sz w:val="20"/>
                <w:szCs w:val="20"/>
              </w:rPr>
              <w:t>NLitCube.h</w:t>
            </w:r>
            <w:proofErr w:type="spellEnd"/>
            <w:r w:rsidRPr="00053FD6">
              <w:rPr>
                <w:rFonts w:ascii="Courier New" w:eastAsia="Times New Roman" w:hAnsi="Courier New" w:cs="Courier New"/>
                <w:color w:val="002060"/>
                <w:sz w:val="20"/>
                <w:szCs w:val="20"/>
              </w:rPr>
              <w:t>"</w:t>
            </w:r>
          </w:p>
          <w:p w14:paraId="6A2A7501"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D7A7B6"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int </w:t>
            </w:r>
            <w:proofErr w:type="gramStart"/>
            <w:r w:rsidRPr="00053FD6">
              <w:rPr>
                <w:rFonts w:ascii="Courier New" w:eastAsia="Times New Roman" w:hAnsi="Courier New" w:cs="Courier New"/>
                <w:color w:val="002060"/>
                <w:sz w:val="20"/>
                <w:szCs w:val="20"/>
              </w:rPr>
              <w:t>main(</w:t>
            </w:r>
            <w:proofErr w:type="gramEnd"/>
            <w:r w:rsidRPr="00053FD6">
              <w:rPr>
                <w:rFonts w:ascii="Courier New" w:eastAsia="Times New Roman" w:hAnsi="Courier New" w:cs="Courier New"/>
                <w:color w:val="002060"/>
                <w:sz w:val="20"/>
                <w:szCs w:val="20"/>
              </w:rPr>
              <w:t>) {</w:t>
            </w:r>
          </w:p>
          <w:p w14:paraId="6149F716"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NCube</w:t>
            </w:r>
            <w:proofErr w:type="spellEnd"/>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sc</w:t>
            </w:r>
            <w:proofErr w:type="spellEnd"/>
            <w:r w:rsidRPr="00053FD6">
              <w:rPr>
                <w:rFonts w:ascii="Courier New" w:eastAsia="Times New Roman" w:hAnsi="Courier New" w:cs="Courier New"/>
                <w:color w:val="002060"/>
                <w:sz w:val="20"/>
                <w:szCs w:val="20"/>
              </w:rPr>
              <w:t>(</w:t>
            </w:r>
            <w:proofErr w:type="gramEnd"/>
            <w:r w:rsidRPr="00053FD6">
              <w:rPr>
                <w:rFonts w:ascii="Courier New" w:eastAsia="Times New Roman" w:hAnsi="Courier New" w:cs="Courier New"/>
                <w:color w:val="C00000"/>
                <w:sz w:val="20"/>
                <w:szCs w:val="20"/>
              </w:rPr>
              <w:t>"a named cube"</w:t>
            </w:r>
            <w:r w:rsidRPr="00053FD6">
              <w:rPr>
                <w:rFonts w:ascii="Courier New" w:eastAsia="Times New Roman" w:hAnsi="Courier New" w:cs="Courier New"/>
                <w:color w:val="002060"/>
                <w:sz w:val="20"/>
                <w:szCs w:val="20"/>
              </w:rPr>
              <w:t>, 2);</w:t>
            </w:r>
          </w:p>
          <w:p w14:paraId="6D98FE8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NLitObj</w:t>
            </w:r>
            <w:proofErr w:type="spellEnd"/>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sl</w:t>
            </w:r>
            <w:proofErr w:type="spellEnd"/>
            <w:proofErr w:type="gramEnd"/>
            <w:r w:rsidRPr="00053FD6">
              <w:rPr>
                <w:rFonts w:ascii="Courier New" w:eastAsia="Times New Roman" w:hAnsi="Courier New" w:cs="Courier New"/>
                <w:color w:val="002060"/>
                <w:sz w:val="20"/>
                <w:szCs w:val="20"/>
              </w:rPr>
              <w:t>(</w:t>
            </w:r>
            <w:r w:rsidRPr="00053FD6">
              <w:rPr>
                <w:rFonts w:ascii="Courier New" w:eastAsia="Times New Roman" w:hAnsi="Courier New" w:cs="Courier New"/>
                <w:color w:val="C00000"/>
                <w:sz w:val="20"/>
                <w:szCs w:val="20"/>
              </w:rPr>
              <w:t>"a named lit object"</w:t>
            </w:r>
            <w:r w:rsidRPr="00053FD6">
              <w:rPr>
                <w:rFonts w:ascii="Courier New" w:eastAsia="Times New Roman" w:hAnsi="Courier New" w:cs="Courier New"/>
                <w:color w:val="002060"/>
                <w:sz w:val="20"/>
                <w:szCs w:val="20"/>
              </w:rPr>
              <w:t>, 0x55bb77aaUL); </w:t>
            </w:r>
          </w:p>
          <w:p w14:paraId="216869D7"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NLitCube</w:t>
            </w:r>
            <w:proofErr w:type="spellEnd"/>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lc(</w:t>
            </w:r>
            <w:proofErr w:type="gramEnd"/>
            <w:r w:rsidRPr="00053FD6">
              <w:rPr>
                <w:rFonts w:ascii="Courier New" w:eastAsia="Times New Roman" w:hAnsi="Courier New" w:cs="Courier New"/>
                <w:color w:val="C00000"/>
                <w:sz w:val="20"/>
                <w:szCs w:val="20"/>
              </w:rPr>
              <w:t>"a named lit cube"</w:t>
            </w:r>
            <w:r w:rsidRPr="00053FD6">
              <w:rPr>
                <w:rFonts w:ascii="Courier New" w:eastAsia="Times New Roman" w:hAnsi="Courier New" w:cs="Courier New"/>
                <w:color w:val="002060"/>
                <w:sz w:val="20"/>
                <w:szCs w:val="20"/>
              </w:rPr>
              <w:t>, 2, 0xccFF33FFUL); </w:t>
            </w:r>
          </w:p>
          <w:p w14:paraId="3DB121F7"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sc.display</w:t>
            </w:r>
            <w:proofErr w:type="spellEnd"/>
            <w:proofErr w:type="gramEnd"/>
            <w:r w:rsidRPr="00053FD6">
              <w:rPr>
                <w:rFonts w:ascii="Courier New" w:eastAsia="Times New Roman" w:hAnsi="Courier New" w:cs="Courier New"/>
                <w:color w:val="002060"/>
                <w:sz w:val="20"/>
                <w:szCs w:val="20"/>
              </w:rPr>
              <w:t>();</w:t>
            </w:r>
          </w:p>
          <w:p w14:paraId="4F70D7C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sl.display</w:t>
            </w:r>
            <w:proofErr w:type="spellEnd"/>
            <w:proofErr w:type="gramEnd"/>
            <w:r w:rsidRPr="00053FD6">
              <w:rPr>
                <w:rFonts w:ascii="Courier New" w:eastAsia="Times New Roman" w:hAnsi="Courier New" w:cs="Courier New"/>
                <w:color w:val="002060"/>
                <w:sz w:val="20"/>
                <w:szCs w:val="20"/>
              </w:rPr>
              <w:t>();</w:t>
            </w:r>
          </w:p>
          <w:p w14:paraId="3713897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lc.</w:t>
            </w:r>
            <w:r w:rsidRPr="00053FD6">
              <w:rPr>
                <w:rFonts w:ascii="Courier New" w:eastAsia="Times New Roman" w:hAnsi="Courier New" w:cs="Courier New"/>
                <w:color w:val="C00000"/>
                <w:sz w:val="20"/>
                <w:szCs w:val="20"/>
              </w:rPr>
              <w:t>NCube</w:t>
            </w:r>
            <w:proofErr w:type="spellEnd"/>
            <w:r w:rsidRPr="00053FD6">
              <w:rPr>
                <w:rFonts w:ascii="Courier New" w:eastAsia="Times New Roman" w:hAnsi="Courier New" w:cs="Courier New"/>
                <w:color w:val="002060"/>
                <w:sz w:val="20"/>
                <w:szCs w:val="20"/>
              </w:rPr>
              <w:t>::</w:t>
            </w:r>
            <w:proofErr w:type="gramEnd"/>
            <w:r w:rsidRPr="00053FD6">
              <w:rPr>
                <w:rFonts w:ascii="Courier New" w:eastAsia="Times New Roman" w:hAnsi="Courier New" w:cs="Courier New"/>
                <w:color w:val="002060"/>
                <w:sz w:val="20"/>
                <w:szCs w:val="20"/>
              </w:rPr>
              <w:t xml:space="preserve">display();   // through </w:t>
            </w:r>
            <w:proofErr w:type="spellStart"/>
            <w:r w:rsidRPr="00053FD6">
              <w:rPr>
                <w:rFonts w:ascii="Courier New" w:eastAsia="Times New Roman" w:hAnsi="Courier New" w:cs="Courier New"/>
                <w:color w:val="002060"/>
                <w:sz w:val="20"/>
                <w:szCs w:val="20"/>
              </w:rPr>
              <w:t>NCube</w:t>
            </w:r>
            <w:proofErr w:type="spellEnd"/>
          </w:p>
          <w:p w14:paraId="038EA58E"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lc.</w:t>
            </w:r>
            <w:r w:rsidRPr="00053FD6">
              <w:rPr>
                <w:rFonts w:ascii="Courier New" w:eastAsia="Times New Roman" w:hAnsi="Courier New" w:cs="Courier New"/>
                <w:color w:val="C00000"/>
                <w:sz w:val="20"/>
                <w:szCs w:val="20"/>
              </w:rPr>
              <w:t>NLitObj</w:t>
            </w:r>
            <w:proofErr w:type="spellEnd"/>
            <w:r w:rsidRPr="00053FD6">
              <w:rPr>
                <w:rFonts w:ascii="Courier New" w:eastAsia="Times New Roman" w:hAnsi="Courier New" w:cs="Courier New"/>
                <w:color w:val="002060"/>
                <w:sz w:val="20"/>
                <w:szCs w:val="20"/>
              </w:rPr>
              <w:t>::</w:t>
            </w:r>
            <w:proofErr w:type="gramEnd"/>
            <w:r w:rsidRPr="00053FD6">
              <w:rPr>
                <w:rFonts w:ascii="Courier New" w:eastAsia="Times New Roman" w:hAnsi="Courier New" w:cs="Courier New"/>
                <w:color w:val="002060"/>
                <w:sz w:val="20"/>
                <w:szCs w:val="20"/>
              </w:rPr>
              <w:t xml:space="preserve">display(); // through </w:t>
            </w:r>
            <w:proofErr w:type="spellStart"/>
            <w:r w:rsidRPr="00053FD6">
              <w:rPr>
                <w:rFonts w:ascii="Courier New" w:eastAsia="Times New Roman" w:hAnsi="Courier New" w:cs="Courier New"/>
                <w:color w:val="002060"/>
                <w:sz w:val="20"/>
                <w:szCs w:val="20"/>
              </w:rPr>
              <w:t>NLitObj</w:t>
            </w:r>
            <w:proofErr w:type="spellEnd"/>
          </w:p>
          <w:p w14:paraId="1271F8F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39685D3E" w14:textId="77777777" w:rsidR="00053FD6" w:rsidRPr="00053FD6" w:rsidRDefault="00053FD6" w:rsidP="00053FD6">
            <w:pPr>
              <w:spacing w:after="0" w:line="240" w:lineRule="auto"/>
              <w:rPr>
                <w:rFonts w:ascii="Times New Roman" w:eastAsia="Times New Roman" w:hAnsi="Times New Roman" w:cs="Times New Roman"/>
                <w:color w:val="002060"/>
                <w:sz w:val="24"/>
                <w:szCs w:val="24"/>
              </w:rPr>
            </w:pPr>
          </w:p>
        </w:tc>
        <w:tc>
          <w:tcPr>
            <w:tcW w:w="1585" w:type="pct"/>
            <w:vAlign w:val="center"/>
            <w:hideMark/>
          </w:tcPr>
          <w:p w14:paraId="73CDDAA1"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493AC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612B3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C433B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013061"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A9A97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D81FB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457A43"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701A76"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B3C43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a named cube</w:t>
            </w:r>
          </w:p>
          <w:p w14:paraId="767C017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a named lit object</w:t>
            </w:r>
          </w:p>
          <w:p w14:paraId="0E505AF1"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a named lit cube</w:t>
            </w:r>
          </w:p>
          <w:p w14:paraId="3BBD9203"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a named lit cube</w:t>
            </w:r>
          </w:p>
          <w:p w14:paraId="72975B5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985281" w14:textId="77777777" w:rsidR="00053FD6" w:rsidRPr="00053FD6" w:rsidRDefault="00053FD6" w:rsidP="00053FD6">
            <w:pPr>
              <w:spacing w:after="0" w:line="240" w:lineRule="auto"/>
              <w:rPr>
                <w:rFonts w:ascii="Times New Roman" w:eastAsia="Times New Roman" w:hAnsi="Times New Roman" w:cs="Times New Roman"/>
                <w:color w:val="002060"/>
                <w:sz w:val="20"/>
                <w:szCs w:val="20"/>
              </w:rPr>
            </w:pPr>
          </w:p>
        </w:tc>
      </w:tr>
    </w:tbl>
    <w:p w14:paraId="5FCF3A15"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The </w:t>
      </w:r>
      <w:proofErr w:type="spellStart"/>
      <w:r w:rsidRPr="00053FD6">
        <w:rPr>
          <w:rFonts w:ascii="Times New Roman" w:eastAsia="Times New Roman" w:hAnsi="Times New Roman" w:cs="Times New Roman"/>
          <w:color w:val="002060"/>
          <w:sz w:val="24"/>
          <w:szCs w:val="24"/>
        </w:rPr>
        <w:t>NCube</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and </w:t>
      </w:r>
      <w:proofErr w:type="spellStart"/>
      <w:r w:rsidRPr="00053FD6">
        <w:rPr>
          <w:rFonts w:ascii="Times New Roman" w:eastAsia="Times New Roman" w:hAnsi="Times New Roman" w:cs="Times New Roman"/>
          <w:color w:val="002060"/>
          <w:sz w:val="24"/>
          <w:szCs w:val="24"/>
        </w:rPr>
        <w:t>NLitObj</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objects each store the string identifier in their own </w:t>
      </w:r>
      <w:proofErr w:type="spellStart"/>
      <w:r w:rsidRPr="00053FD6">
        <w:rPr>
          <w:rFonts w:ascii="Times New Roman" w:eastAsia="Times New Roman" w:hAnsi="Times New Roman" w:cs="Times New Roman"/>
          <w:sz w:val="24"/>
          <w:szCs w:val="24"/>
        </w:rPr>
        <w:t>subobject</w:t>
      </w:r>
      <w:proofErr w:type="spellEnd"/>
      <w:r w:rsidRPr="00053FD6">
        <w:rPr>
          <w:rFonts w:ascii="Times New Roman" w:eastAsia="Times New Roman" w:hAnsi="Times New Roman" w:cs="Times New Roman"/>
          <w:sz w:val="24"/>
          <w:szCs w:val="24"/>
        </w:rPr>
        <w:t xml:space="preserve"> of </w:t>
      </w:r>
      <w:r w:rsidRPr="00053FD6">
        <w:rPr>
          <w:rFonts w:ascii="Times New Roman" w:eastAsia="Times New Roman" w:hAnsi="Times New Roman" w:cs="Times New Roman"/>
          <w:color w:val="002060"/>
          <w:sz w:val="24"/>
          <w:szCs w:val="24"/>
        </w:rPr>
        <w:t xml:space="preserve">Name </w:t>
      </w:r>
      <w:r w:rsidRPr="00053FD6">
        <w:rPr>
          <w:rFonts w:ascii="Times New Roman" w:eastAsia="Times New Roman" w:hAnsi="Times New Roman" w:cs="Times New Roman"/>
          <w:sz w:val="24"/>
          <w:szCs w:val="24"/>
        </w:rPr>
        <w:t xml:space="preserve">type.  The </w:t>
      </w:r>
      <w:proofErr w:type="spellStart"/>
      <w:r w:rsidRPr="00053FD6">
        <w:rPr>
          <w:rFonts w:ascii="Times New Roman" w:eastAsia="Times New Roman" w:hAnsi="Times New Roman" w:cs="Times New Roman"/>
          <w:color w:val="002060"/>
          <w:sz w:val="24"/>
          <w:szCs w:val="24"/>
        </w:rPr>
        <w:t>NLitCube</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object stores the string identifier in two separate </w:t>
      </w:r>
      <w:proofErr w:type="spellStart"/>
      <w:r w:rsidRPr="00053FD6">
        <w:rPr>
          <w:rFonts w:ascii="Times New Roman" w:eastAsia="Times New Roman" w:hAnsi="Times New Roman" w:cs="Times New Roman"/>
          <w:sz w:val="24"/>
          <w:szCs w:val="24"/>
        </w:rPr>
        <w:t>subobjects</w:t>
      </w:r>
      <w:proofErr w:type="spellEnd"/>
      <w:r w:rsidRPr="00053FD6">
        <w:rPr>
          <w:rFonts w:ascii="Times New Roman" w:eastAsia="Times New Roman" w:hAnsi="Times New Roman" w:cs="Times New Roman"/>
          <w:sz w:val="24"/>
          <w:szCs w:val="24"/>
        </w:rPr>
        <w:t xml:space="preserve"> of </w:t>
      </w:r>
      <w:r w:rsidRPr="00053FD6">
        <w:rPr>
          <w:rFonts w:ascii="Times New Roman" w:eastAsia="Times New Roman" w:hAnsi="Times New Roman" w:cs="Times New Roman"/>
          <w:color w:val="002060"/>
          <w:sz w:val="24"/>
          <w:szCs w:val="24"/>
        </w:rPr>
        <w:t xml:space="preserve">Name </w:t>
      </w:r>
      <w:r w:rsidRPr="00053FD6">
        <w:rPr>
          <w:rFonts w:ascii="Times New Roman" w:eastAsia="Times New Roman" w:hAnsi="Times New Roman" w:cs="Times New Roman"/>
          <w:sz w:val="24"/>
          <w:szCs w:val="24"/>
        </w:rPr>
        <w:t xml:space="preserve">type.  </w:t>
      </w:r>
    </w:p>
    <w:p w14:paraId="2BF415AA" w14:textId="43E3FFB3" w:rsidR="00053FD6" w:rsidRPr="00053FD6" w:rsidRDefault="00053FD6" w:rsidP="00392EE7">
      <w:pPr>
        <w:spacing w:before="100" w:beforeAutospacing="1" w:after="100" w:afterAutospacing="1" w:line="240" w:lineRule="auto"/>
        <w:jc w:val="center"/>
        <w:rPr>
          <w:rFonts w:ascii="Times New Roman" w:eastAsia="Times New Roman" w:hAnsi="Times New Roman" w:cs="Times New Roman"/>
          <w:sz w:val="24"/>
          <w:szCs w:val="24"/>
        </w:rPr>
      </w:pPr>
      <w:r w:rsidRPr="00053FD6">
        <w:rPr>
          <w:rFonts w:ascii="Times New Roman" w:eastAsia="Times New Roman" w:hAnsi="Times New Roman" w:cs="Times New Roman"/>
          <w:noProof/>
          <w:sz w:val="24"/>
          <w:szCs w:val="24"/>
        </w:rPr>
        <w:drawing>
          <wp:inline distT="0" distB="0" distL="0" distR="0" wp14:anchorId="0B196E45" wp14:editId="212FDAA7">
            <wp:extent cx="2695575" cy="1000125"/>
            <wp:effectExtent l="0" t="0" r="9525" b="9525"/>
            <wp:docPr id="3" name="Picture 3" descr="duplicates the sub-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plicates the sub-inst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1000125"/>
                    </a:xfrm>
                    <a:prstGeom prst="rect">
                      <a:avLst/>
                    </a:prstGeom>
                    <a:noFill/>
                    <a:ln>
                      <a:noFill/>
                    </a:ln>
                  </pic:spPr>
                </pic:pic>
              </a:graphicData>
            </a:graphic>
          </wp:inline>
        </w:drawing>
      </w:r>
    </w:p>
    <w:p w14:paraId="4DEFF306"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If we were to call </w:t>
      </w:r>
      <w:proofErr w:type="gramStart"/>
      <w:r w:rsidRPr="00053FD6">
        <w:rPr>
          <w:rFonts w:ascii="Times New Roman" w:eastAsia="Times New Roman" w:hAnsi="Times New Roman" w:cs="Times New Roman"/>
          <w:color w:val="002060"/>
          <w:sz w:val="24"/>
          <w:szCs w:val="24"/>
        </w:rPr>
        <w:t>display(</w:t>
      </w:r>
      <w:proofErr w:type="gram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on a </w:t>
      </w:r>
      <w:proofErr w:type="spellStart"/>
      <w:r w:rsidRPr="00053FD6">
        <w:rPr>
          <w:rFonts w:ascii="Times New Roman" w:eastAsia="Times New Roman" w:hAnsi="Times New Roman" w:cs="Times New Roman"/>
          <w:color w:val="002060"/>
          <w:sz w:val="24"/>
          <w:szCs w:val="24"/>
        </w:rPr>
        <w:t>NLitCube</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object without specifying the intermediate class, the compiler would report an ambiguity in resolving the call.  The cause of the replication/ambiguity is the duplicate attachment of the </w:t>
      </w:r>
      <w:r w:rsidRPr="00053FD6">
        <w:rPr>
          <w:rFonts w:ascii="Times New Roman" w:eastAsia="Times New Roman" w:hAnsi="Times New Roman" w:cs="Times New Roman"/>
          <w:color w:val="002060"/>
          <w:sz w:val="24"/>
          <w:szCs w:val="24"/>
        </w:rPr>
        <w:t xml:space="preserve">Name </w:t>
      </w:r>
      <w:proofErr w:type="spellStart"/>
      <w:r w:rsidRPr="00053FD6">
        <w:rPr>
          <w:rFonts w:ascii="Times New Roman" w:eastAsia="Times New Roman" w:hAnsi="Times New Roman" w:cs="Times New Roman"/>
          <w:sz w:val="24"/>
          <w:szCs w:val="24"/>
        </w:rPr>
        <w:t>subobject</w:t>
      </w:r>
      <w:proofErr w:type="spellEnd"/>
      <w:r w:rsidRPr="00053FD6">
        <w:rPr>
          <w:rFonts w:ascii="Times New Roman" w:eastAsia="Times New Roman" w:hAnsi="Times New Roman" w:cs="Times New Roman"/>
          <w:sz w:val="24"/>
          <w:szCs w:val="24"/>
        </w:rPr>
        <w:t xml:space="preserve"> to the </w:t>
      </w:r>
      <w:proofErr w:type="spellStart"/>
      <w:r w:rsidRPr="00053FD6">
        <w:rPr>
          <w:rFonts w:ascii="Times New Roman" w:eastAsia="Times New Roman" w:hAnsi="Times New Roman" w:cs="Times New Roman"/>
          <w:color w:val="002060"/>
          <w:sz w:val="24"/>
          <w:szCs w:val="24"/>
        </w:rPr>
        <w:t>NCube</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and </w:t>
      </w:r>
      <w:proofErr w:type="spellStart"/>
      <w:r w:rsidRPr="00053FD6">
        <w:rPr>
          <w:rFonts w:ascii="Times New Roman" w:eastAsia="Times New Roman" w:hAnsi="Times New Roman" w:cs="Times New Roman"/>
          <w:color w:val="002060"/>
          <w:sz w:val="24"/>
          <w:szCs w:val="24"/>
        </w:rPr>
        <w:t>NLitObj</w:t>
      </w:r>
      <w:proofErr w:type="spellEnd"/>
      <w:r w:rsidRPr="00053FD6">
        <w:rPr>
          <w:rFonts w:ascii="Times New Roman" w:eastAsia="Times New Roman" w:hAnsi="Times New Roman" w:cs="Times New Roman"/>
          <w:color w:val="002060"/>
          <w:sz w:val="24"/>
          <w:szCs w:val="24"/>
        </w:rPr>
        <w:t xml:space="preserve"> </w:t>
      </w:r>
      <w:proofErr w:type="spellStart"/>
      <w:r w:rsidRPr="00053FD6">
        <w:rPr>
          <w:rFonts w:ascii="Times New Roman" w:eastAsia="Times New Roman" w:hAnsi="Times New Roman" w:cs="Times New Roman"/>
          <w:sz w:val="24"/>
          <w:szCs w:val="24"/>
        </w:rPr>
        <w:t>subobjects</w:t>
      </w:r>
      <w:proofErr w:type="spellEnd"/>
      <w:r w:rsidRPr="00053FD6">
        <w:rPr>
          <w:rFonts w:ascii="Times New Roman" w:eastAsia="Times New Roman" w:hAnsi="Times New Roman" w:cs="Times New Roman"/>
          <w:sz w:val="24"/>
          <w:szCs w:val="24"/>
        </w:rPr>
        <w:t xml:space="preserve">.  Both the </w:t>
      </w:r>
      <w:proofErr w:type="spellStart"/>
      <w:r w:rsidRPr="00053FD6">
        <w:rPr>
          <w:rFonts w:ascii="Times New Roman" w:eastAsia="Times New Roman" w:hAnsi="Times New Roman" w:cs="Times New Roman"/>
          <w:color w:val="002060"/>
          <w:sz w:val="24"/>
          <w:szCs w:val="24"/>
        </w:rPr>
        <w:t>NCube</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and the </w:t>
      </w:r>
      <w:proofErr w:type="spellStart"/>
      <w:r w:rsidRPr="00053FD6">
        <w:rPr>
          <w:rFonts w:ascii="Times New Roman" w:eastAsia="Times New Roman" w:hAnsi="Times New Roman" w:cs="Times New Roman"/>
          <w:color w:val="002060"/>
          <w:sz w:val="24"/>
          <w:szCs w:val="24"/>
        </w:rPr>
        <w:t>NLitObj</w:t>
      </w:r>
      <w:proofErr w:type="spellEnd"/>
      <w:r w:rsidRPr="00053FD6">
        <w:rPr>
          <w:rFonts w:ascii="Times New Roman" w:eastAsia="Times New Roman" w:hAnsi="Times New Roman" w:cs="Times New Roman"/>
          <w:color w:val="002060"/>
          <w:sz w:val="24"/>
          <w:szCs w:val="24"/>
        </w:rPr>
        <w:t xml:space="preserve"> </w:t>
      </w:r>
      <w:proofErr w:type="spellStart"/>
      <w:r w:rsidRPr="00053FD6">
        <w:rPr>
          <w:rFonts w:ascii="Times New Roman" w:eastAsia="Times New Roman" w:hAnsi="Times New Roman" w:cs="Times New Roman"/>
          <w:sz w:val="24"/>
          <w:szCs w:val="24"/>
        </w:rPr>
        <w:t>subobjects</w:t>
      </w:r>
      <w:proofErr w:type="spellEnd"/>
      <w:r w:rsidRPr="00053FD6">
        <w:rPr>
          <w:rFonts w:ascii="Times New Roman" w:eastAsia="Times New Roman" w:hAnsi="Times New Roman" w:cs="Times New Roman"/>
          <w:sz w:val="24"/>
          <w:szCs w:val="24"/>
        </w:rPr>
        <w:t xml:space="preserve"> have their own </w:t>
      </w:r>
      <w:r w:rsidRPr="00053FD6">
        <w:rPr>
          <w:rFonts w:ascii="Times New Roman" w:eastAsia="Times New Roman" w:hAnsi="Times New Roman" w:cs="Times New Roman"/>
          <w:color w:val="002060"/>
          <w:sz w:val="24"/>
          <w:szCs w:val="24"/>
        </w:rPr>
        <w:t xml:space="preserve">Name </w:t>
      </w:r>
      <w:proofErr w:type="spellStart"/>
      <w:r w:rsidRPr="00053FD6">
        <w:rPr>
          <w:rFonts w:ascii="Times New Roman" w:eastAsia="Times New Roman" w:hAnsi="Times New Roman" w:cs="Times New Roman"/>
          <w:sz w:val="24"/>
          <w:szCs w:val="24"/>
        </w:rPr>
        <w:t>subobjects</w:t>
      </w:r>
      <w:proofErr w:type="spellEnd"/>
      <w:r w:rsidRPr="00053FD6">
        <w:rPr>
          <w:rFonts w:ascii="Times New Roman" w:eastAsia="Times New Roman" w:hAnsi="Times New Roman" w:cs="Times New Roman"/>
          <w:sz w:val="24"/>
          <w:szCs w:val="24"/>
        </w:rPr>
        <w:t xml:space="preserve">.  The compiler cannot distinguish which is preferred. </w:t>
      </w:r>
    </w:p>
    <w:p w14:paraId="1E30DE4D"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color w:val="0070C0"/>
          <w:sz w:val="28"/>
          <w:szCs w:val="28"/>
        </w:rPr>
      </w:pPr>
      <w:r w:rsidRPr="00053FD6">
        <w:rPr>
          <w:rFonts w:ascii="Times New Roman" w:eastAsia="Times New Roman" w:hAnsi="Times New Roman" w:cs="Times New Roman"/>
          <w:color w:val="0070C0"/>
          <w:sz w:val="28"/>
          <w:szCs w:val="28"/>
        </w:rPr>
        <w:lastRenderedPageBreak/>
        <w:t>Virtual Inheritance</w:t>
      </w:r>
    </w:p>
    <w:p w14:paraId="53CCF654"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The solution to base class replication is </w:t>
      </w:r>
      <w:r w:rsidRPr="00053FD6">
        <w:rPr>
          <w:rFonts w:ascii="Times New Roman" w:eastAsia="Times New Roman" w:hAnsi="Times New Roman" w:cs="Times New Roman"/>
          <w:i/>
          <w:iCs/>
          <w:color w:val="002060"/>
          <w:sz w:val="24"/>
          <w:szCs w:val="24"/>
        </w:rPr>
        <w:t>virtual inheritance</w:t>
      </w:r>
      <w:r w:rsidRPr="00053FD6">
        <w:rPr>
          <w:rFonts w:ascii="Times New Roman" w:eastAsia="Times New Roman" w:hAnsi="Times New Roman" w:cs="Times New Roman"/>
          <w:sz w:val="24"/>
          <w:szCs w:val="24"/>
        </w:rPr>
        <w:t xml:space="preserve">. We attach the shared base class to the most-derived class rather than to each derived class.  </w:t>
      </w:r>
    </w:p>
    <w:p w14:paraId="7912E3DB" w14:textId="79B4AE5E" w:rsidR="00053FD6" w:rsidRPr="00053FD6" w:rsidRDefault="00053FD6" w:rsidP="00392EE7">
      <w:pPr>
        <w:spacing w:before="100" w:beforeAutospacing="1" w:after="100" w:afterAutospacing="1" w:line="240" w:lineRule="auto"/>
        <w:jc w:val="center"/>
        <w:rPr>
          <w:rFonts w:ascii="Times New Roman" w:eastAsia="Times New Roman" w:hAnsi="Times New Roman" w:cs="Times New Roman"/>
          <w:sz w:val="24"/>
          <w:szCs w:val="24"/>
        </w:rPr>
      </w:pPr>
      <w:r w:rsidRPr="00053FD6">
        <w:rPr>
          <w:rFonts w:ascii="Times New Roman" w:eastAsia="Times New Roman" w:hAnsi="Times New Roman" w:cs="Times New Roman"/>
          <w:noProof/>
          <w:sz w:val="24"/>
          <w:szCs w:val="24"/>
        </w:rPr>
        <w:drawing>
          <wp:inline distT="0" distB="0" distL="0" distR="0" wp14:anchorId="69A7FE72" wp14:editId="21B00B78">
            <wp:extent cx="1581150" cy="1143000"/>
            <wp:effectExtent l="0" t="0" r="0" b="0"/>
            <wp:docPr id="2" name="Picture 2" descr="diamond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mond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1143000"/>
                    </a:xfrm>
                    <a:prstGeom prst="rect">
                      <a:avLst/>
                    </a:prstGeom>
                    <a:noFill/>
                    <a:ln>
                      <a:noFill/>
                    </a:ln>
                  </pic:spPr>
                </pic:pic>
              </a:graphicData>
            </a:graphic>
          </wp:inline>
        </w:drawing>
      </w:r>
    </w:p>
    <w:p w14:paraId="64BC459D"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This allows the compiler to arrange the data in an </w:t>
      </w:r>
      <w:proofErr w:type="spellStart"/>
      <w:r w:rsidRPr="00053FD6">
        <w:rPr>
          <w:rFonts w:ascii="Times New Roman" w:eastAsia="Times New Roman" w:hAnsi="Times New Roman" w:cs="Times New Roman"/>
          <w:color w:val="002060"/>
          <w:sz w:val="24"/>
          <w:szCs w:val="24"/>
        </w:rPr>
        <w:t>NLitCube</w:t>
      </w:r>
      <w:proofErr w:type="spellEnd"/>
      <w:r w:rsidRPr="00053FD6">
        <w:rPr>
          <w:rFonts w:ascii="Times New Roman" w:eastAsia="Times New Roman" w:hAnsi="Times New Roman" w:cs="Times New Roman"/>
          <w:sz w:val="24"/>
          <w:szCs w:val="24"/>
        </w:rPr>
        <w:t xml:space="preserve">, an </w:t>
      </w:r>
      <w:proofErr w:type="spellStart"/>
      <w:r w:rsidRPr="00053FD6">
        <w:rPr>
          <w:rFonts w:ascii="Times New Roman" w:eastAsia="Times New Roman" w:hAnsi="Times New Roman" w:cs="Times New Roman"/>
          <w:color w:val="002060"/>
          <w:sz w:val="24"/>
          <w:szCs w:val="24"/>
        </w:rPr>
        <w:t>NCube</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and an </w:t>
      </w:r>
      <w:proofErr w:type="spellStart"/>
      <w:r w:rsidRPr="00053FD6">
        <w:rPr>
          <w:rFonts w:ascii="Times New Roman" w:eastAsia="Times New Roman" w:hAnsi="Times New Roman" w:cs="Times New Roman"/>
          <w:color w:val="002060"/>
          <w:sz w:val="24"/>
          <w:szCs w:val="24"/>
        </w:rPr>
        <w:t>NLitObj</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as shown below: </w:t>
      </w:r>
    </w:p>
    <w:p w14:paraId="25C77805" w14:textId="5E74DEFC" w:rsidR="00053FD6" w:rsidRPr="00053FD6" w:rsidRDefault="00053FD6" w:rsidP="00392EE7">
      <w:pPr>
        <w:spacing w:before="100" w:beforeAutospacing="1" w:after="100" w:afterAutospacing="1" w:line="240" w:lineRule="auto"/>
        <w:jc w:val="center"/>
        <w:rPr>
          <w:rFonts w:ascii="Times New Roman" w:eastAsia="Times New Roman" w:hAnsi="Times New Roman" w:cs="Times New Roman"/>
          <w:sz w:val="24"/>
          <w:szCs w:val="24"/>
        </w:rPr>
      </w:pPr>
      <w:r w:rsidRPr="00053FD6">
        <w:rPr>
          <w:rFonts w:ascii="Times New Roman" w:eastAsia="Times New Roman" w:hAnsi="Times New Roman" w:cs="Times New Roman"/>
          <w:noProof/>
          <w:sz w:val="24"/>
          <w:szCs w:val="24"/>
        </w:rPr>
        <w:drawing>
          <wp:inline distT="0" distB="0" distL="0" distR="0" wp14:anchorId="6CD940C8" wp14:editId="2BD32666">
            <wp:extent cx="1990725" cy="1000125"/>
            <wp:effectExtent l="0" t="0" r="9525" b="9525"/>
            <wp:docPr id="1" name="Picture 1" descr="avoid du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oid du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1000125"/>
                    </a:xfrm>
                    <a:prstGeom prst="rect">
                      <a:avLst/>
                    </a:prstGeom>
                    <a:noFill/>
                    <a:ln>
                      <a:noFill/>
                    </a:ln>
                  </pic:spPr>
                </pic:pic>
              </a:graphicData>
            </a:graphic>
          </wp:inline>
        </w:drawing>
      </w:r>
    </w:p>
    <w:p w14:paraId="70542571"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We upgrade our definitions of the </w:t>
      </w:r>
      <w:proofErr w:type="spellStart"/>
      <w:r w:rsidRPr="00053FD6">
        <w:rPr>
          <w:rFonts w:ascii="Times New Roman" w:eastAsia="Times New Roman" w:hAnsi="Times New Roman" w:cs="Times New Roman"/>
          <w:color w:val="002060"/>
          <w:sz w:val="24"/>
          <w:szCs w:val="24"/>
        </w:rPr>
        <w:t>NCube</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and </w:t>
      </w:r>
      <w:proofErr w:type="spellStart"/>
      <w:r w:rsidRPr="00053FD6">
        <w:rPr>
          <w:rFonts w:ascii="Times New Roman" w:eastAsia="Times New Roman" w:hAnsi="Times New Roman" w:cs="Times New Roman"/>
          <w:color w:val="002060"/>
          <w:sz w:val="24"/>
          <w:szCs w:val="24"/>
        </w:rPr>
        <w:t>NLitObj</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classes to derive from the </w:t>
      </w:r>
      <w:r w:rsidRPr="00053FD6">
        <w:rPr>
          <w:rFonts w:ascii="Times New Roman" w:eastAsia="Times New Roman" w:hAnsi="Times New Roman" w:cs="Times New Roman"/>
          <w:color w:val="002060"/>
          <w:sz w:val="24"/>
          <w:szCs w:val="24"/>
        </w:rPr>
        <w:t xml:space="preserve">Name </w:t>
      </w:r>
      <w:r w:rsidRPr="00053FD6">
        <w:rPr>
          <w:rFonts w:ascii="Times New Roman" w:eastAsia="Times New Roman" w:hAnsi="Times New Roman" w:cs="Times New Roman"/>
          <w:sz w:val="24"/>
          <w:szCs w:val="24"/>
        </w:rPr>
        <w:t>type virtually:</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ube dot h"/>
      </w:tblPr>
      <w:tblGrid>
        <w:gridCol w:w="4680"/>
        <w:gridCol w:w="4680"/>
      </w:tblGrid>
      <w:tr w:rsidR="00053FD6" w:rsidRPr="00053FD6" w14:paraId="6D1436FA" w14:textId="77777777" w:rsidTr="00392EE7">
        <w:trPr>
          <w:tblCellSpacing w:w="15" w:type="dxa"/>
        </w:trPr>
        <w:tc>
          <w:tcPr>
            <w:tcW w:w="2476" w:type="pct"/>
            <w:vAlign w:val="center"/>
            <w:hideMark/>
          </w:tcPr>
          <w:p w14:paraId="672D40C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Virtual Inheritance</w:t>
            </w:r>
          </w:p>
          <w:p w14:paraId="4E1B25A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w:t>
            </w:r>
            <w:proofErr w:type="spellStart"/>
            <w:r w:rsidRPr="00053FD6">
              <w:rPr>
                <w:rFonts w:ascii="Courier New" w:eastAsia="Times New Roman" w:hAnsi="Courier New" w:cs="Courier New"/>
                <w:color w:val="002060"/>
                <w:sz w:val="20"/>
                <w:szCs w:val="20"/>
              </w:rPr>
              <w:t>NCube.h</w:t>
            </w:r>
            <w:proofErr w:type="spellEnd"/>
          </w:p>
          <w:p w14:paraId="028142B5"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E8B99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w:t>
            </w:r>
            <w:proofErr w:type="spellStart"/>
            <w:r w:rsidRPr="00053FD6">
              <w:rPr>
                <w:rFonts w:ascii="Courier New" w:eastAsia="Times New Roman" w:hAnsi="Courier New" w:cs="Courier New"/>
                <w:color w:val="002060"/>
                <w:sz w:val="20"/>
                <w:szCs w:val="20"/>
              </w:rPr>
              <w:t>Name.h</w:t>
            </w:r>
            <w:proofErr w:type="spellEnd"/>
            <w:r w:rsidRPr="00053FD6">
              <w:rPr>
                <w:rFonts w:ascii="Courier New" w:eastAsia="Times New Roman" w:hAnsi="Courier New" w:cs="Courier New"/>
                <w:color w:val="002060"/>
                <w:sz w:val="20"/>
                <w:szCs w:val="20"/>
              </w:rPr>
              <w:t>"</w:t>
            </w:r>
          </w:p>
          <w:p w14:paraId="022503F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16F6D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08B8E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class </w:t>
            </w:r>
            <w:proofErr w:type="spellStart"/>
            <w:proofErr w:type="gramStart"/>
            <w:r w:rsidRPr="00053FD6">
              <w:rPr>
                <w:rFonts w:ascii="Courier New" w:eastAsia="Times New Roman" w:hAnsi="Courier New" w:cs="Courier New"/>
                <w:color w:val="002060"/>
                <w:sz w:val="20"/>
                <w:szCs w:val="20"/>
              </w:rPr>
              <w:t>NCube</w:t>
            </w:r>
            <w:proofErr w:type="spellEnd"/>
            <w:r w:rsidRPr="00053FD6">
              <w:rPr>
                <w:rFonts w:ascii="Courier New" w:eastAsia="Times New Roman" w:hAnsi="Courier New" w:cs="Courier New"/>
                <w:color w:val="002060"/>
                <w:sz w:val="20"/>
                <w:szCs w:val="20"/>
              </w:rPr>
              <w:t xml:space="preserve"> :</w:t>
            </w:r>
            <w:proofErr w:type="gramEnd"/>
            <w:r w:rsidRPr="00053FD6">
              <w:rPr>
                <w:rFonts w:ascii="Courier New" w:eastAsia="Times New Roman" w:hAnsi="Courier New" w:cs="Courier New"/>
                <w:color w:val="002060"/>
                <w:sz w:val="20"/>
                <w:szCs w:val="20"/>
              </w:rPr>
              <w:t xml:space="preserve"> </w:t>
            </w:r>
            <w:r w:rsidRPr="00053FD6">
              <w:rPr>
                <w:rFonts w:ascii="Courier New" w:eastAsia="Times New Roman" w:hAnsi="Courier New" w:cs="Courier New"/>
                <w:color w:val="C00000"/>
                <w:sz w:val="20"/>
                <w:szCs w:val="20"/>
              </w:rPr>
              <w:t xml:space="preserve">virtual </w:t>
            </w:r>
            <w:r w:rsidRPr="00053FD6">
              <w:rPr>
                <w:rFonts w:ascii="Courier New" w:eastAsia="Times New Roman" w:hAnsi="Courier New" w:cs="Courier New"/>
                <w:color w:val="002060"/>
                <w:sz w:val="20"/>
                <w:szCs w:val="20"/>
              </w:rPr>
              <w:t>public Name</w:t>
            </w:r>
          </w:p>
          <w:p w14:paraId="6EAB419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3B0175A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lang w:val="fr-FR"/>
              </w:rPr>
              <w:t>double</w:t>
            </w:r>
            <w:proofErr w:type="gramEnd"/>
            <w:r w:rsidRPr="00053FD6">
              <w:rPr>
                <w:rFonts w:ascii="Courier New" w:eastAsia="Times New Roman" w:hAnsi="Courier New" w:cs="Courier New"/>
                <w:color w:val="002060"/>
                <w:sz w:val="20"/>
                <w:szCs w:val="20"/>
                <w:lang w:val="fr-FR"/>
              </w:rPr>
              <w:t xml:space="preserve"> </w:t>
            </w:r>
            <w:proofErr w:type="spellStart"/>
            <w:r w:rsidRPr="00053FD6">
              <w:rPr>
                <w:rFonts w:ascii="Courier New" w:eastAsia="Times New Roman" w:hAnsi="Courier New" w:cs="Courier New"/>
                <w:color w:val="002060"/>
                <w:sz w:val="20"/>
                <w:szCs w:val="20"/>
                <w:lang w:val="fr-FR"/>
              </w:rPr>
              <w:t>len</w:t>
            </w:r>
            <w:proofErr w:type="spellEnd"/>
            <w:r w:rsidRPr="00053FD6">
              <w:rPr>
                <w:rFonts w:ascii="Courier New" w:eastAsia="Times New Roman" w:hAnsi="Courier New" w:cs="Courier New"/>
                <w:color w:val="002060"/>
                <w:sz w:val="20"/>
                <w:szCs w:val="20"/>
                <w:lang w:val="fr-FR"/>
              </w:rPr>
              <w:t>;</w:t>
            </w:r>
          </w:p>
          <w:p w14:paraId="420C9D6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53FD6">
              <w:rPr>
                <w:rFonts w:ascii="Courier New" w:eastAsia="Times New Roman" w:hAnsi="Courier New" w:cs="Courier New"/>
                <w:color w:val="002060"/>
                <w:sz w:val="20"/>
                <w:szCs w:val="20"/>
                <w:lang w:val="fr-FR"/>
              </w:rPr>
              <w:t xml:space="preserve">   </w:t>
            </w:r>
            <w:proofErr w:type="gramStart"/>
            <w:r w:rsidRPr="00053FD6">
              <w:rPr>
                <w:rFonts w:ascii="Courier New" w:eastAsia="Times New Roman" w:hAnsi="Courier New" w:cs="Courier New"/>
                <w:color w:val="002060"/>
                <w:sz w:val="20"/>
                <w:szCs w:val="20"/>
                <w:lang w:val="fr-FR"/>
              </w:rPr>
              <w:t>public:</w:t>
            </w:r>
            <w:proofErr w:type="gramEnd"/>
          </w:p>
          <w:p w14:paraId="78FF68A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53FD6">
              <w:rPr>
                <w:rFonts w:ascii="Courier New" w:eastAsia="Times New Roman" w:hAnsi="Courier New" w:cs="Courier New"/>
                <w:color w:val="002060"/>
                <w:sz w:val="20"/>
                <w:szCs w:val="20"/>
                <w:lang w:val="fr-FR"/>
              </w:rPr>
              <w:t xml:space="preserve">     </w:t>
            </w:r>
            <w:proofErr w:type="spellStart"/>
            <w:proofErr w:type="gramStart"/>
            <w:r w:rsidRPr="00053FD6">
              <w:rPr>
                <w:rFonts w:ascii="Courier New" w:eastAsia="Times New Roman" w:hAnsi="Courier New" w:cs="Courier New"/>
                <w:color w:val="002060"/>
                <w:sz w:val="20"/>
                <w:szCs w:val="20"/>
                <w:lang w:val="fr-FR"/>
              </w:rPr>
              <w:t>NCube</w:t>
            </w:r>
            <w:proofErr w:type="spellEnd"/>
            <w:r w:rsidRPr="00053FD6">
              <w:rPr>
                <w:rFonts w:ascii="Courier New" w:eastAsia="Times New Roman" w:hAnsi="Courier New" w:cs="Courier New"/>
                <w:color w:val="002060"/>
                <w:sz w:val="20"/>
                <w:szCs w:val="20"/>
                <w:lang w:val="fr-FR"/>
              </w:rPr>
              <w:t>(</w:t>
            </w:r>
            <w:proofErr w:type="spellStart"/>
            <w:proofErr w:type="gramEnd"/>
            <w:r w:rsidRPr="00053FD6">
              <w:rPr>
                <w:rFonts w:ascii="Courier New" w:eastAsia="Times New Roman" w:hAnsi="Courier New" w:cs="Courier New"/>
                <w:color w:val="002060"/>
                <w:sz w:val="20"/>
                <w:szCs w:val="20"/>
                <w:lang w:val="fr-FR"/>
              </w:rPr>
              <w:t>const</w:t>
            </w:r>
            <w:proofErr w:type="spellEnd"/>
            <w:r w:rsidRPr="00053FD6">
              <w:rPr>
                <w:rFonts w:ascii="Courier New" w:eastAsia="Times New Roman" w:hAnsi="Courier New" w:cs="Courier New"/>
                <w:color w:val="002060"/>
                <w:sz w:val="20"/>
                <w:szCs w:val="20"/>
                <w:lang w:val="fr-FR"/>
              </w:rPr>
              <w:t xml:space="preserve"> char* n, double l); </w:t>
            </w:r>
          </w:p>
          <w:p w14:paraId="795EF8F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53FD6">
              <w:rPr>
                <w:rFonts w:ascii="Courier New" w:eastAsia="Times New Roman" w:hAnsi="Courier New" w:cs="Courier New"/>
                <w:color w:val="002060"/>
                <w:sz w:val="20"/>
                <w:szCs w:val="20"/>
                <w:lang w:val="fr-FR"/>
              </w:rPr>
              <w:t xml:space="preserve">     </w:t>
            </w:r>
            <w:proofErr w:type="gramStart"/>
            <w:r w:rsidRPr="00053FD6">
              <w:rPr>
                <w:rFonts w:ascii="Courier New" w:eastAsia="Times New Roman" w:hAnsi="Courier New" w:cs="Courier New"/>
                <w:color w:val="002060"/>
                <w:sz w:val="20"/>
                <w:szCs w:val="20"/>
                <w:lang w:val="fr-FR"/>
              </w:rPr>
              <w:t>double</w:t>
            </w:r>
            <w:proofErr w:type="gramEnd"/>
            <w:r w:rsidRPr="00053FD6">
              <w:rPr>
                <w:rFonts w:ascii="Courier New" w:eastAsia="Times New Roman" w:hAnsi="Courier New" w:cs="Courier New"/>
                <w:color w:val="002060"/>
                <w:sz w:val="20"/>
                <w:szCs w:val="20"/>
                <w:lang w:val="fr-FR"/>
              </w:rPr>
              <w:t xml:space="preserve"> volume() </w:t>
            </w:r>
            <w:proofErr w:type="spellStart"/>
            <w:r w:rsidRPr="00053FD6">
              <w:rPr>
                <w:rFonts w:ascii="Courier New" w:eastAsia="Times New Roman" w:hAnsi="Courier New" w:cs="Courier New"/>
                <w:color w:val="002060"/>
                <w:sz w:val="20"/>
                <w:szCs w:val="20"/>
                <w:lang w:val="fr-FR"/>
              </w:rPr>
              <w:t>const</w:t>
            </w:r>
            <w:proofErr w:type="spellEnd"/>
            <w:r w:rsidRPr="00053FD6">
              <w:rPr>
                <w:rFonts w:ascii="Courier New" w:eastAsia="Times New Roman" w:hAnsi="Courier New" w:cs="Courier New"/>
                <w:color w:val="002060"/>
                <w:sz w:val="20"/>
                <w:szCs w:val="20"/>
                <w:lang w:val="fr-FR"/>
              </w:rPr>
              <w:t>;</w:t>
            </w:r>
          </w:p>
          <w:p w14:paraId="4B828A1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lang w:val="fr-FR"/>
              </w:rPr>
              <w:t xml:space="preserve"> </w:t>
            </w:r>
            <w:r w:rsidRPr="00053FD6">
              <w:rPr>
                <w:rFonts w:ascii="Courier New" w:eastAsia="Times New Roman" w:hAnsi="Courier New" w:cs="Courier New"/>
                <w:color w:val="002060"/>
                <w:sz w:val="20"/>
                <w:szCs w:val="20"/>
              </w:rPr>
              <w:t>};</w:t>
            </w:r>
          </w:p>
          <w:p w14:paraId="69F7F376" w14:textId="77777777" w:rsidR="00053FD6" w:rsidRPr="00053FD6" w:rsidRDefault="00053FD6" w:rsidP="00053FD6">
            <w:pPr>
              <w:spacing w:after="0" w:line="240" w:lineRule="auto"/>
              <w:rPr>
                <w:rFonts w:ascii="Times New Roman" w:eastAsia="Times New Roman" w:hAnsi="Times New Roman" w:cs="Times New Roman"/>
                <w:color w:val="002060"/>
                <w:sz w:val="24"/>
                <w:szCs w:val="24"/>
              </w:rPr>
            </w:pPr>
          </w:p>
        </w:tc>
        <w:tc>
          <w:tcPr>
            <w:tcW w:w="2476" w:type="pct"/>
            <w:vAlign w:val="center"/>
            <w:hideMark/>
          </w:tcPr>
          <w:p w14:paraId="6843D9A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Virtual Inheritance</w:t>
            </w:r>
          </w:p>
          <w:p w14:paraId="0E02733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w:t>
            </w:r>
            <w:proofErr w:type="spellStart"/>
            <w:r w:rsidRPr="00053FD6">
              <w:rPr>
                <w:rFonts w:ascii="Courier New" w:eastAsia="Times New Roman" w:hAnsi="Courier New" w:cs="Courier New"/>
                <w:color w:val="002060"/>
                <w:sz w:val="20"/>
                <w:szCs w:val="20"/>
              </w:rPr>
              <w:t>NLitObj.h</w:t>
            </w:r>
            <w:proofErr w:type="spellEnd"/>
          </w:p>
          <w:p w14:paraId="0F0B4673"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9A5D1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w:t>
            </w:r>
            <w:proofErr w:type="spellStart"/>
            <w:r w:rsidRPr="00053FD6">
              <w:rPr>
                <w:rFonts w:ascii="Courier New" w:eastAsia="Times New Roman" w:hAnsi="Courier New" w:cs="Courier New"/>
                <w:color w:val="002060"/>
                <w:sz w:val="20"/>
                <w:szCs w:val="20"/>
              </w:rPr>
              <w:t>Name.h</w:t>
            </w:r>
            <w:proofErr w:type="spellEnd"/>
            <w:r w:rsidRPr="00053FD6">
              <w:rPr>
                <w:rFonts w:ascii="Courier New" w:eastAsia="Times New Roman" w:hAnsi="Courier New" w:cs="Courier New"/>
                <w:color w:val="002060"/>
                <w:sz w:val="20"/>
                <w:szCs w:val="20"/>
              </w:rPr>
              <w:t>"</w:t>
            </w:r>
          </w:p>
          <w:p w14:paraId="42F2988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typedef unsigned long </w:t>
            </w:r>
            <w:proofErr w:type="spellStart"/>
            <w:proofErr w:type="gram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w:t>
            </w:r>
            <w:proofErr w:type="gramEnd"/>
          </w:p>
          <w:p w14:paraId="6FD2EE2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06357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class </w:t>
            </w:r>
            <w:proofErr w:type="spellStart"/>
            <w:proofErr w:type="gramStart"/>
            <w:r w:rsidRPr="00053FD6">
              <w:rPr>
                <w:rFonts w:ascii="Courier New" w:eastAsia="Times New Roman" w:hAnsi="Courier New" w:cs="Courier New"/>
                <w:color w:val="002060"/>
                <w:sz w:val="20"/>
                <w:szCs w:val="20"/>
              </w:rPr>
              <w:t>NLitObj</w:t>
            </w:r>
            <w:proofErr w:type="spellEnd"/>
            <w:r w:rsidRPr="00053FD6">
              <w:rPr>
                <w:rFonts w:ascii="Courier New" w:eastAsia="Times New Roman" w:hAnsi="Courier New" w:cs="Courier New"/>
                <w:color w:val="002060"/>
                <w:sz w:val="20"/>
                <w:szCs w:val="20"/>
              </w:rPr>
              <w:t xml:space="preserve"> :</w:t>
            </w:r>
            <w:proofErr w:type="gramEnd"/>
            <w:r w:rsidRPr="00053FD6">
              <w:rPr>
                <w:rFonts w:ascii="Courier New" w:eastAsia="Times New Roman" w:hAnsi="Courier New" w:cs="Courier New"/>
                <w:color w:val="002060"/>
                <w:sz w:val="20"/>
                <w:szCs w:val="20"/>
              </w:rPr>
              <w:t xml:space="preserve"> </w:t>
            </w:r>
            <w:r w:rsidRPr="00053FD6">
              <w:rPr>
                <w:rFonts w:ascii="Courier New" w:eastAsia="Times New Roman" w:hAnsi="Courier New" w:cs="Courier New"/>
                <w:color w:val="C00000"/>
                <w:sz w:val="20"/>
                <w:szCs w:val="20"/>
              </w:rPr>
              <w:t xml:space="preserve">virtual </w:t>
            </w:r>
            <w:r w:rsidRPr="00053FD6">
              <w:rPr>
                <w:rFonts w:ascii="Courier New" w:eastAsia="Times New Roman" w:hAnsi="Courier New" w:cs="Courier New"/>
                <w:color w:val="002060"/>
                <w:sz w:val="20"/>
                <w:szCs w:val="20"/>
              </w:rPr>
              <w:t>public Name</w:t>
            </w:r>
          </w:p>
          <w:p w14:paraId="2B3DE92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0127401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color;</w:t>
            </w:r>
            <w:proofErr w:type="gramEnd"/>
          </w:p>
          <w:p w14:paraId="59D34710"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public:</w:t>
            </w:r>
          </w:p>
          <w:p w14:paraId="195A294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NLitObj</w:t>
            </w:r>
            <w:proofErr w:type="spellEnd"/>
            <w:r w:rsidRPr="00053FD6">
              <w:rPr>
                <w:rFonts w:ascii="Courier New" w:eastAsia="Times New Roman" w:hAnsi="Courier New" w:cs="Courier New"/>
                <w:color w:val="002060"/>
                <w:sz w:val="20"/>
                <w:szCs w:val="20"/>
              </w:rPr>
              <w:t>(</w:t>
            </w:r>
            <w:proofErr w:type="gramEnd"/>
            <w:r w:rsidRPr="00053FD6">
              <w:rPr>
                <w:rFonts w:ascii="Courier New" w:eastAsia="Times New Roman" w:hAnsi="Courier New" w:cs="Courier New"/>
                <w:color w:val="002060"/>
                <w:sz w:val="20"/>
                <w:szCs w:val="20"/>
              </w:rPr>
              <w:t xml:space="preserve">const char* n, </w:t>
            </w:r>
            <w:proofErr w:type="spell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c); </w:t>
            </w:r>
          </w:p>
          <w:p w14:paraId="32EF30E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emission(</w:t>
            </w:r>
            <w:proofErr w:type="gramEnd"/>
            <w:r w:rsidRPr="00053FD6">
              <w:rPr>
                <w:rFonts w:ascii="Courier New" w:eastAsia="Times New Roman" w:hAnsi="Courier New" w:cs="Courier New"/>
                <w:color w:val="002060"/>
                <w:sz w:val="20"/>
                <w:szCs w:val="20"/>
              </w:rPr>
              <w:t>) const;</w:t>
            </w:r>
          </w:p>
          <w:p w14:paraId="1D342E7E"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75E85510" w14:textId="77777777" w:rsidR="00053FD6" w:rsidRPr="00053FD6" w:rsidRDefault="00053FD6" w:rsidP="00053FD6">
            <w:pPr>
              <w:spacing w:after="0" w:line="240" w:lineRule="auto"/>
              <w:rPr>
                <w:rFonts w:ascii="Times New Roman" w:eastAsia="Times New Roman" w:hAnsi="Times New Roman" w:cs="Times New Roman"/>
                <w:color w:val="002060"/>
                <w:sz w:val="20"/>
                <w:szCs w:val="20"/>
              </w:rPr>
            </w:pPr>
          </w:p>
        </w:tc>
      </w:tr>
    </w:tbl>
    <w:p w14:paraId="3B8E11E0"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We update our implementation of the </w:t>
      </w:r>
      <w:proofErr w:type="spellStart"/>
      <w:r w:rsidRPr="00053FD6">
        <w:rPr>
          <w:rFonts w:ascii="Times New Roman" w:eastAsia="Times New Roman" w:hAnsi="Times New Roman" w:cs="Times New Roman"/>
          <w:color w:val="002060"/>
          <w:sz w:val="24"/>
          <w:szCs w:val="24"/>
        </w:rPr>
        <w:t>NLitCube</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constructor to call the </w:t>
      </w:r>
      <w:r w:rsidRPr="00053FD6">
        <w:rPr>
          <w:rFonts w:ascii="Times New Roman" w:eastAsia="Times New Roman" w:hAnsi="Times New Roman" w:cs="Times New Roman"/>
          <w:color w:val="002060"/>
          <w:sz w:val="24"/>
          <w:szCs w:val="24"/>
        </w:rPr>
        <w:t xml:space="preserve">Name </w:t>
      </w:r>
      <w:r w:rsidRPr="00053FD6">
        <w:rPr>
          <w:rFonts w:ascii="Times New Roman" w:eastAsia="Times New Roman" w:hAnsi="Times New Roman" w:cs="Times New Roman"/>
          <w:sz w:val="24"/>
          <w:szCs w:val="24"/>
        </w:rPr>
        <w:t>constructor directly:</w:t>
      </w:r>
    </w:p>
    <w:tbl>
      <w:tblPr>
        <w:tblW w:w="4760" w:type="pct"/>
        <w:tblCellSpacing w:w="15" w:type="dxa"/>
        <w:tblCellMar>
          <w:top w:w="15" w:type="dxa"/>
          <w:left w:w="15" w:type="dxa"/>
          <w:bottom w:w="15" w:type="dxa"/>
          <w:right w:w="15" w:type="dxa"/>
        </w:tblCellMar>
        <w:tblLook w:val="04A0" w:firstRow="1" w:lastRow="0" w:firstColumn="1" w:lastColumn="0" w:noHBand="0" w:noVBand="1"/>
        <w:tblDescription w:val="glowing cube dot h"/>
      </w:tblPr>
      <w:tblGrid>
        <w:gridCol w:w="8911"/>
      </w:tblGrid>
      <w:tr w:rsidR="00053FD6" w:rsidRPr="00053FD6" w14:paraId="348C00EB" w14:textId="77777777" w:rsidTr="00392EE7">
        <w:trPr>
          <w:tblCellSpacing w:w="15" w:type="dxa"/>
        </w:trPr>
        <w:tc>
          <w:tcPr>
            <w:tcW w:w="4966" w:type="pct"/>
            <w:vAlign w:val="center"/>
            <w:hideMark/>
          </w:tcPr>
          <w:p w14:paraId="54509E5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sz w:val="20"/>
                <w:szCs w:val="20"/>
              </w:rPr>
              <w:t xml:space="preserve"> </w:t>
            </w:r>
            <w:r w:rsidRPr="00053FD6">
              <w:rPr>
                <w:rFonts w:ascii="Courier New" w:eastAsia="Times New Roman" w:hAnsi="Courier New" w:cs="Courier New"/>
                <w:color w:val="002060"/>
                <w:sz w:val="20"/>
                <w:szCs w:val="20"/>
              </w:rPr>
              <w:t>// Virtual Inheritance</w:t>
            </w:r>
          </w:p>
          <w:p w14:paraId="33D7FD0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NLitCube.cpp</w:t>
            </w:r>
          </w:p>
          <w:p w14:paraId="0013961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71DD4E"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w:t>
            </w:r>
            <w:proofErr w:type="spellStart"/>
            <w:r w:rsidRPr="00053FD6">
              <w:rPr>
                <w:rFonts w:ascii="Courier New" w:eastAsia="Times New Roman" w:hAnsi="Courier New" w:cs="Courier New"/>
                <w:color w:val="002060"/>
                <w:sz w:val="20"/>
                <w:szCs w:val="20"/>
              </w:rPr>
              <w:t>NLitCube.h</w:t>
            </w:r>
            <w:proofErr w:type="spellEnd"/>
            <w:r w:rsidRPr="00053FD6">
              <w:rPr>
                <w:rFonts w:ascii="Courier New" w:eastAsia="Times New Roman" w:hAnsi="Courier New" w:cs="Courier New"/>
                <w:color w:val="002060"/>
                <w:sz w:val="20"/>
                <w:szCs w:val="20"/>
              </w:rPr>
              <w:t>"</w:t>
            </w:r>
          </w:p>
          <w:p w14:paraId="4D43B0D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E4BFE8"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NLitCube</w:t>
            </w:r>
            <w:proofErr w:type="spellEnd"/>
            <w:r w:rsidRPr="00053FD6">
              <w:rPr>
                <w:rFonts w:ascii="Courier New" w:eastAsia="Times New Roman" w:hAnsi="Courier New" w:cs="Courier New"/>
                <w:color w:val="002060"/>
                <w:sz w:val="20"/>
                <w:szCs w:val="20"/>
              </w:rPr>
              <w:t>::</w:t>
            </w:r>
            <w:proofErr w:type="spellStart"/>
            <w:proofErr w:type="gramEnd"/>
            <w:r w:rsidRPr="00053FD6">
              <w:rPr>
                <w:rFonts w:ascii="Courier New" w:eastAsia="Times New Roman" w:hAnsi="Courier New" w:cs="Courier New"/>
                <w:color w:val="002060"/>
                <w:sz w:val="20"/>
                <w:szCs w:val="20"/>
              </w:rPr>
              <w:t>NLitCube</w:t>
            </w:r>
            <w:proofErr w:type="spellEnd"/>
            <w:r w:rsidRPr="00053FD6">
              <w:rPr>
                <w:rFonts w:ascii="Courier New" w:eastAsia="Times New Roman" w:hAnsi="Courier New" w:cs="Courier New"/>
                <w:color w:val="002060"/>
                <w:sz w:val="20"/>
                <w:szCs w:val="20"/>
              </w:rPr>
              <w:t xml:space="preserve">(const char* n, double </w:t>
            </w:r>
            <w:proofErr w:type="spellStart"/>
            <w:r w:rsidRPr="00053FD6">
              <w:rPr>
                <w:rFonts w:ascii="Courier New" w:eastAsia="Times New Roman" w:hAnsi="Courier New" w:cs="Courier New"/>
                <w:color w:val="002060"/>
                <w:sz w:val="20"/>
                <w:szCs w:val="20"/>
              </w:rPr>
              <w:t>len</w:t>
            </w:r>
            <w:proofErr w:type="spellEnd"/>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ulong</w:t>
            </w:r>
            <w:proofErr w:type="spellEnd"/>
            <w:r w:rsidRPr="00053FD6">
              <w:rPr>
                <w:rFonts w:ascii="Courier New" w:eastAsia="Times New Roman" w:hAnsi="Courier New" w:cs="Courier New"/>
                <w:color w:val="002060"/>
                <w:sz w:val="20"/>
                <w:szCs w:val="20"/>
              </w:rPr>
              <w:t xml:space="preserve"> c) : </w:t>
            </w:r>
          </w:p>
          <w:p w14:paraId="3AA302B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r w:rsidRPr="00053FD6">
              <w:rPr>
                <w:rFonts w:ascii="Courier New" w:eastAsia="Times New Roman" w:hAnsi="Courier New" w:cs="Courier New"/>
                <w:color w:val="C00000"/>
                <w:sz w:val="20"/>
                <w:szCs w:val="20"/>
              </w:rPr>
              <w:t>Name(n)</w:t>
            </w: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NCube</w:t>
            </w:r>
            <w:proofErr w:type="spellEnd"/>
            <w:r w:rsidRPr="00053FD6">
              <w:rPr>
                <w:rFonts w:ascii="Courier New" w:eastAsia="Times New Roman" w:hAnsi="Courier New" w:cs="Courier New"/>
                <w:color w:val="002060"/>
                <w:sz w:val="20"/>
                <w:szCs w:val="20"/>
              </w:rPr>
              <w:t>(</w:t>
            </w:r>
            <w:proofErr w:type="gramEnd"/>
            <w:r w:rsidRPr="00053FD6">
              <w:rPr>
                <w:rFonts w:ascii="Courier New" w:eastAsia="Times New Roman" w:hAnsi="Courier New" w:cs="Courier New"/>
                <w:color w:val="002060"/>
                <w:sz w:val="20"/>
                <w:szCs w:val="20"/>
              </w:rPr>
              <w:t xml:space="preserve">n, </w:t>
            </w:r>
            <w:proofErr w:type="spellStart"/>
            <w:r w:rsidRPr="00053FD6">
              <w:rPr>
                <w:rFonts w:ascii="Courier New" w:eastAsia="Times New Roman" w:hAnsi="Courier New" w:cs="Courier New"/>
                <w:color w:val="002060"/>
                <w:sz w:val="20"/>
                <w:szCs w:val="20"/>
              </w:rPr>
              <w:t>len</w:t>
            </w:r>
            <w:proofErr w:type="spellEnd"/>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NLitObj</w:t>
            </w:r>
            <w:proofErr w:type="spellEnd"/>
            <w:r w:rsidRPr="00053FD6">
              <w:rPr>
                <w:rFonts w:ascii="Courier New" w:eastAsia="Times New Roman" w:hAnsi="Courier New" w:cs="Courier New"/>
                <w:color w:val="002060"/>
                <w:sz w:val="20"/>
                <w:szCs w:val="20"/>
              </w:rPr>
              <w:t>(n, c) { }</w:t>
            </w:r>
          </w:p>
          <w:p w14:paraId="1AAB3138" w14:textId="77777777" w:rsidR="00053FD6" w:rsidRPr="00053FD6" w:rsidRDefault="00053FD6" w:rsidP="00053FD6">
            <w:pPr>
              <w:spacing w:after="0" w:line="240" w:lineRule="auto"/>
              <w:rPr>
                <w:rFonts w:ascii="Times New Roman" w:eastAsia="Times New Roman" w:hAnsi="Times New Roman" w:cs="Times New Roman"/>
                <w:sz w:val="24"/>
                <w:szCs w:val="24"/>
              </w:rPr>
            </w:pPr>
          </w:p>
        </w:tc>
      </w:tr>
    </w:tbl>
    <w:p w14:paraId="7A0C0D76"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lastRenderedPageBreak/>
        <w:t xml:space="preserve">The following example defines a </w:t>
      </w:r>
      <w:proofErr w:type="spellStart"/>
      <w:r w:rsidRPr="00053FD6">
        <w:rPr>
          <w:rFonts w:ascii="Times New Roman" w:eastAsia="Times New Roman" w:hAnsi="Times New Roman" w:cs="Times New Roman"/>
          <w:color w:val="002060"/>
          <w:sz w:val="24"/>
          <w:szCs w:val="24"/>
        </w:rPr>
        <w:t>LitCube</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object, a </w:t>
      </w:r>
      <w:r w:rsidRPr="00053FD6">
        <w:rPr>
          <w:rFonts w:ascii="Times New Roman" w:eastAsia="Times New Roman" w:hAnsi="Times New Roman" w:cs="Times New Roman"/>
          <w:color w:val="002060"/>
          <w:sz w:val="24"/>
          <w:szCs w:val="24"/>
        </w:rPr>
        <w:t xml:space="preserve">Cube </w:t>
      </w:r>
      <w:r w:rsidRPr="00053FD6">
        <w:rPr>
          <w:rFonts w:ascii="Times New Roman" w:eastAsia="Times New Roman" w:hAnsi="Times New Roman" w:cs="Times New Roman"/>
          <w:sz w:val="24"/>
          <w:szCs w:val="24"/>
        </w:rPr>
        <w:t xml:space="preserve">object and a </w:t>
      </w:r>
      <w:proofErr w:type="spellStart"/>
      <w:r w:rsidRPr="00053FD6">
        <w:rPr>
          <w:rFonts w:ascii="Times New Roman" w:eastAsia="Times New Roman" w:hAnsi="Times New Roman" w:cs="Times New Roman"/>
          <w:color w:val="002060"/>
          <w:sz w:val="24"/>
          <w:szCs w:val="24"/>
        </w:rPr>
        <w:t>LitObj</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object.  The </w:t>
      </w:r>
      <w:proofErr w:type="gramStart"/>
      <w:r w:rsidRPr="00053FD6">
        <w:rPr>
          <w:rFonts w:ascii="Times New Roman" w:eastAsia="Times New Roman" w:hAnsi="Times New Roman" w:cs="Times New Roman"/>
          <w:color w:val="002060"/>
          <w:sz w:val="24"/>
          <w:szCs w:val="24"/>
        </w:rPr>
        <w:t>display(</w:t>
      </w:r>
      <w:proofErr w:type="gram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 xml:space="preserve">member function is called on either the </w:t>
      </w:r>
      <w:r w:rsidRPr="00053FD6">
        <w:rPr>
          <w:rFonts w:ascii="Times New Roman" w:eastAsia="Times New Roman" w:hAnsi="Times New Roman" w:cs="Times New Roman"/>
          <w:color w:val="002060"/>
          <w:sz w:val="24"/>
          <w:szCs w:val="24"/>
        </w:rPr>
        <w:t xml:space="preserve">Cube </w:t>
      </w:r>
      <w:r w:rsidRPr="00053FD6">
        <w:rPr>
          <w:rFonts w:ascii="Times New Roman" w:eastAsia="Times New Roman" w:hAnsi="Times New Roman" w:cs="Times New Roman"/>
          <w:sz w:val="24"/>
          <w:szCs w:val="24"/>
        </w:rPr>
        <w:t xml:space="preserve">object or the </w:t>
      </w:r>
      <w:proofErr w:type="spellStart"/>
      <w:r w:rsidRPr="00053FD6">
        <w:rPr>
          <w:rFonts w:ascii="Times New Roman" w:eastAsia="Times New Roman" w:hAnsi="Times New Roman" w:cs="Times New Roman"/>
          <w:color w:val="002060"/>
          <w:sz w:val="24"/>
          <w:szCs w:val="24"/>
        </w:rPr>
        <w:t>LitObj</w:t>
      </w:r>
      <w:proofErr w:type="spellEnd"/>
      <w:r w:rsidRPr="00053FD6">
        <w:rPr>
          <w:rFonts w:ascii="Times New Roman" w:eastAsia="Times New Roman" w:hAnsi="Times New Roman" w:cs="Times New Roman"/>
          <w:color w:val="002060"/>
          <w:sz w:val="24"/>
          <w:szCs w:val="24"/>
        </w:rPr>
        <w:t xml:space="preserve"> </w:t>
      </w:r>
      <w:r w:rsidRPr="00053FD6">
        <w:rPr>
          <w:rFonts w:ascii="Times New Roman" w:eastAsia="Times New Roman" w:hAnsi="Times New Roman" w:cs="Times New Roman"/>
          <w:sz w:val="24"/>
          <w:szCs w:val="24"/>
        </w:rPr>
        <w:t>object:</w:t>
      </w:r>
    </w:p>
    <w:tbl>
      <w:tblPr>
        <w:tblW w:w="5288" w:type="pct"/>
        <w:tblCellSpacing w:w="15" w:type="dxa"/>
        <w:tblCellMar>
          <w:top w:w="15" w:type="dxa"/>
          <w:left w:w="15" w:type="dxa"/>
          <w:bottom w:w="15" w:type="dxa"/>
          <w:right w:w="15" w:type="dxa"/>
        </w:tblCellMar>
        <w:tblLook w:val="04A0" w:firstRow="1" w:lastRow="0" w:firstColumn="1" w:lastColumn="0" w:noHBand="0" w:noVBand="1"/>
        <w:tblDescription w:val="emitter h"/>
      </w:tblPr>
      <w:tblGrid>
        <w:gridCol w:w="6929"/>
        <w:gridCol w:w="2970"/>
      </w:tblGrid>
      <w:tr w:rsidR="00053FD6" w:rsidRPr="00053FD6" w14:paraId="4D6C362B" w14:textId="77777777" w:rsidTr="00392EE7">
        <w:trPr>
          <w:tblCellSpacing w:w="15" w:type="dxa"/>
        </w:trPr>
        <w:tc>
          <w:tcPr>
            <w:tcW w:w="3477" w:type="pct"/>
            <w:vAlign w:val="center"/>
            <w:hideMark/>
          </w:tcPr>
          <w:p w14:paraId="3B6D5CC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Virtual Inheritance</w:t>
            </w:r>
          </w:p>
          <w:p w14:paraId="6D8C3FB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 virtual_inher.cpp</w:t>
            </w:r>
          </w:p>
          <w:p w14:paraId="3876178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71057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#include "</w:t>
            </w:r>
            <w:proofErr w:type="spellStart"/>
            <w:r w:rsidRPr="00053FD6">
              <w:rPr>
                <w:rFonts w:ascii="Courier New" w:eastAsia="Times New Roman" w:hAnsi="Courier New" w:cs="Courier New"/>
                <w:color w:val="002060"/>
                <w:sz w:val="20"/>
                <w:szCs w:val="20"/>
              </w:rPr>
              <w:t>NLitCube.h</w:t>
            </w:r>
            <w:proofErr w:type="spellEnd"/>
            <w:r w:rsidRPr="00053FD6">
              <w:rPr>
                <w:rFonts w:ascii="Courier New" w:eastAsia="Times New Roman" w:hAnsi="Courier New" w:cs="Courier New"/>
                <w:color w:val="002060"/>
                <w:sz w:val="20"/>
                <w:szCs w:val="20"/>
              </w:rPr>
              <w:t>"</w:t>
            </w:r>
          </w:p>
          <w:p w14:paraId="7BEC3A6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89E29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int </w:t>
            </w:r>
            <w:proofErr w:type="gramStart"/>
            <w:r w:rsidRPr="00053FD6">
              <w:rPr>
                <w:rFonts w:ascii="Courier New" w:eastAsia="Times New Roman" w:hAnsi="Courier New" w:cs="Courier New"/>
                <w:color w:val="002060"/>
                <w:sz w:val="20"/>
                <w:szCs w:val="20"/>
              </w:rPr>
              <w:t>main(</w:t>
            </w:r>
            <w:proofErr w:type="gramEnd"/>
            <w:r w:rsidRPr="00053FD6">
              <w:rPr>
                <w:rFonts w:ascii="Courier New" w:eastAsia="Times New Roman" w:hAnsi="Courier New" w:cs="Courier New"/>
                <w:color w:val="002060"/>
                <w:sz w:val="20"/>
                <w:szCs w:val="20"/>
              </w:rPr>
              <w:t>) {</w:t>
            </w:r>
          </w:p>
          <w:p w14:paraId="34C61B2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NCube</w:t>
            </w:r>
            <w:proofErr w:type="spellEnd"/>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sc</w:t>
            </w:r>
            <w:proofErr w:type="spellEnd"/>
            <w:r w:rsidRPr="00053FD6">
              <w:rPr>
                <w:rFonts w:ascii="Courier New" w:eastAsia="Times New Roman" w:hAnsi="Courier New" w:cs="Courier New"/>
                <w:color w:val="002060"/>
                <w:sz w:val="20"/>
                <w:szCs w:val="20"/>
              </w:rPr>
              <w:t>(</w:t>
            </w:r>
            <w:proofErr w:type="gramEnd"/>
            <w:r w:rsidRPr="00053FD6">
              <w:rPr>
                <w:rFonts w:ascii="Courier New" w:eastAsia="Times New Roman" w:hAnsi="Courier New" w:cs="Courier New"/>
                <w:color w:val="002060"/>
                <w:sz w:val="20"/>
                <w:szCs w:val="20"/>
              </w:rPr>
              <w:t>"</w:t>
            </w:r>
            <w:r w:rsidRPr="00053FD6">
              <w:rPr>
                <w:rFonts w:ascii="Courier New" w:eastAsia="Times New Roman" w:hAnsi="Courier New" w:cs="Courier New"/>
                <w:color w:val="C00000"/>
                <w:sz w:val="20"/>
                <w:szCs w:val="20"/>
              </w:rPr>
              <w:t>a named cube</w:t>
            </w:r>
            <w:r w:rsidRPr="00053FD6">
              <w:rPr>
                <w:rFonts w:ascii="Courier New" w:eastAsia="Times New Roman" w:hAnsi="Courier New" w:cs="Courier New"/>
                <w:color w:val="002060"/>
                <w:sz w:val="20"/>
                <w:szCs w:val="20"/>
              </w:rPr>
              <w:t>", 2);</w:t>
            </w:r>
          </w:p>
          <w:p w14:paraId="2F0CD41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NLitObj</w:t>
            </w:r>
            <w:proofErr w:type="spellEnd"/>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sl</w:t>
            </w:r>
            <w:proofErr w:type="spellEnd"/>
            <w:proofErr w:type="gramEnd"/>
            <w:r w:rsidRPr="00053FD6">
              <w:rPr>
                <w:rFonts w:ascii="Courier New" w:eastAsia="Times New Roman" w:hAnsi="Courier New" w:cs="Courier New"/>
                <w:color w:val="002060"/>
                <w:sz w:val="20"/>
                <w:szCs w:val="20"/>
              </w:rPr>
              <w:t>("</w:t>
            </w:r>
            <w:r w:rsidRPr="00053FD6">
              <w:rPr>
                <w:rFonts w:ascii="Courier New" w:eastAsia="Times New Roman" w:hAnsi="Courier New" w:cs="Courier New"/>
                <w:color w:val="C00000"/>
                <w:sz w:val="20"/>
                <w:szCs w:val="20"/>
              </w:rPr>
              <w:t>a named lit object</w:t>
            </w:r>
            <w:r w:rsidRPr="00053FD6">
              <w:rPr>
                <w:rFonts w:ascii="Courier New" w:eastAsia="Times New Roman" w:hAnsi="Courier New" w:cs="Courier New"/>
                <w:color w:val="002060"/>
                <w:sz w:val="20"/>
                <w:szCs w:val="20"/>
              </w:rPr>
              <w:t>", 0x55bb77aaUL); </w:t>
            </w:r>
          </w:p>
          <w:p w14:paraId="1A31CBF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r w:rsidRPr="00053FD6">
              <w:rPr>
                <w:rFonts w:ascii="Courier New" w:eastAsia="Times New Roman" w:hAnsi="Courier New" w:cs="Courier New"/>
                <w:color w:val="002060"/>
                <w:sz w:val="20"/>
                <w:szCs w:val="20"/>
              </w:rPr>
              <w:t>NLitCube</w:t>
            </w:r>
            <w:proofErr w:type="spellEnd"/>
            <w:r w:rsidRPr="00053FD6">
              <w:rPr>
                <w:rFonts w:ascii="Courier New" w:eastAsia="Times New Roman" w:hAnsi="Courier New" w:cs="Courier New"/>
                <w:color w:val="002060"/>
                <w:sz w:val="20"/>
                <w:szCs w:val="20"/>
              </w:rPr>
              <w:t xml:space="preserve"> </w:t>
            </w:r>
            <w:proofErr w:type="gramStart"/>
            <w:r w:rsidRPr="00053FD6">
              <w:rPr>
                <w:rFonts w:ascii="Courier New" w:eastAsia="Times New Roman" w:hAnsi="Courier New" w:cs="Courier New"/>
                <w:color w:val="002060"/>
                <w:sz w:val="20"/>
                <w:szCs w:val="20"/>
              </w:rPr>
              <w:t>lc(</w:t>
            </w:r>
            <w:proofErr w:type="gramEnd"/>
            <w:r w:rsidRPr="00053FD6">
              <w:rPr>
                <w:rFonts w:ascii="Courier New" w:eastAsia="Times New Roman" w:hAnsi="Courier New" w:cs="Courier New"/>
                <w:color w:val="002060"/>
                <w:sz w:val="20"/>
                <w:szCs w:val="20"/>
              </w:rPr>
              <w:t>"</w:t>
            </w:r>
            <w:r w:rsidRPr="00053FD6">
              <w:rPr>
                <w:rFonts w:ascii="Courier New" w:eastAsia="Times New Roman" w:hAnsi="Courier New" w:cs="Courier New"/>
                <w:color w:val="C00000"/>
                <w:sz w:val="20"/>
                <w:szCs w:val="20"/>
              </w:rPr>
              <w:t>a named lit cube</w:t>
            </w:r>
            <w:r w:rsidRPr="00053FD6">
              <w:rPr>
                <w:rFonts w:ascii="Courier New" w:eastAsia="Times New Roman" w:hAnsi="Courier New" w:cs="Courier New"/>
                <w:color w:val="002060"/>
                <w:sz w:val="20"/>
                <w:szCs w:val="20"/>
              </w:rPr>
              <w:t>", 2, 0xccFF33FFUL); </w:t>
            </w:r>
          </w:p>
          <w:p w14:paraId="036B0A3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sc.display</w:t>
            </w:r>
            <w:proofErr w:type="spellEnd"/>
            <w:proofErr w:type="gramEnd"/>
            <w:r w:rsidRPr="00053FD6">
              <w:rPr>
                <w:rFonts w:ascii="Courier New" w:eastAsia="Times New Roman" w:hAnsi="Courier New" w:cs="Courier New"/>
                <w:color w:val="002060"/>
                <w:sz w:val="20"/>
                <w:szCs w:val="20"/>
              </w:rPr>
              <w:t>();</w:t>
            </w:r>
          </w:p>
          <w:p w14:paraId="3C72C18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sl.display</w:t>
            </w:r>
            <w:proofErr w:type="spellEnd"/>
            <w:proofErr w:type="gramEnd"/>
            <w:r w:rsidRPr="00053FD6">
              <w:rPr>
                <w:rFonts w:ascii="Courier New" w:eastAsia="Times New Roman" w:hAnsi="Courier New" w:cs="Courier New"/>
                <w:color w:val="002060"/>
                <w:sz w:val="20"/>
                <w:szCs w:val="20"/>
              </w:rPr>
              <w:t>();</w:t>
            </w:r>
          </w:p>
          <w:p w14:paraId="19766B8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roofErr w:type="spellStart"/>
            <w:proofErr w:type="gramStart"/>
            <w:r w:rsidRPr="00053FD6">
              <w:rPr>
                <w:rFonts w:ascii="Courier New" w:eastAsia="Times New Roman" w:hAnsi="Courier New" w:cs="Courier New"/>
                <w:color w:val="002060"/>
                <w:sz w:val="20"/>
                <w:szCs w:val="20"/>
              </w:rPr>
              <w:t>lc.display</w:t>
            </w:r>
            <w:proofErr w:type="spellEnd"/>
            <w:proofErr w:type="gramEnd"/>
            <w:r w:rsidRPr="00053FD6">
              <w:rPr>
                <w:rFonts w:ascii="Courier New" w:eastAsia="Times New Roman" w:hAnsi="Courier New" w:cs="Courier New"/>
                <w:color w:val="002060"/>
                <w:sz w:val="20"/>
                <w:szCs w:val="20"/>
              </w:rPr>
              <w:t>();</w:t>
            </w:r>
          </w:p>
          <w:p w14:paraId="6F08B319"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w:t>
            </w:r>
          </w:p>
          <w:p w14:paraId="3BCBACBC" w14:textId="77777777" w:rsidR="00053FD6" w:rsidRPr="00053FD6" w:rsidRDefault="00053FD6" w:rsidP="00053FD6">
            <w:pPr>
              <w:spacing w:after="0" w:line="240" w:lineRule="auto"/>
              <w:rPr>
                <w:rFonts w:ascii="Times New Roman" w:eastAsia="Times New Roman" w:hAnsi="Times New Roman" w:cs="Times New Roman"/>
                <w:color w:val="002060"/>
                <w:sz w:val="24"/>
                <w:szCs w:val="24"/>
              </w:rPr>
            </w:pPr>
          </w:p>
        </w:tc>
        <w:tc>
          <w:tcPr>
            <w:tcW w:w="1477" w:type="pct"/>
            <w:vAlign w:val="center"/>
            <w:hideMark/>
          </w:tcPr>
          <w:p w14:paraId="0FAE7C7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E8D437"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2221AB"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724ED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48B23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EA4684"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A021E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42511F"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2EEBCD"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18F3A2"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a named cube</w:t>
            </w:r>
          </w:p>
          <w:p w14:paraId="174777BA"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a named lit object</w:t>
            </w:r>
          </w:p>
          <w:p w14:paraId="2BC8E74C"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3FD6">
              <w:rPr>
                <w:rFonts w:ascii="Courier New" w:eastAsia="Times New Roman" w:hAnsi="Courier New" w:cs="Courier New"/>
                <w:color w:val="002060"/>
                <w:sz w:val="20"/>
                <w:szCs w:val="20"/>
              </w:rPr>
              <w:t xml:space="preserve"> a named lit cube</w:t>
            </w:r>
          </w:p>
          <w:p w14:paraId="555E2873" w14:textId="77777777" w:rsidR="00053FD6" w:rsidRPr="00053FD6" w:rsidRDefault="00053FD6" w:rsidP="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429574" w14:textId="77777777" w:rsidR="00053FD6" w:rsidRPr="00053FD6" w:rsidRDefault="00053FD6" w:rsidP="00053FD6">
            <w:pPr>
              <w:spacing w:after="0" w:line="240" w:lineRule="auto"/>
              <w:rPr>
                <w:rFonts w:ascii="Times New Roman" w:eastAsia="Times New Roman" w:hAnsi="Times New Roman" w:cs="Times New Roman"/>
                <w:color w:val="002060"/>
                <w:sz w:val="20"/>
                <w:szCs w:val="20"/>
              </w:rPr>
            </w:pPr>
          </w:p>
        </w:tc>
      </w:tr>
    </w:tbl>
    <w:p w14:paraId="4B66DDD9" w14:textId="77777777" w:rsidR="00053FD6" w:rsidRPr="00053FD6" w:rsidRDefault="00053FD6" w:rsidP="00053FD6">
      <w:pPr>
        <w:spacing w:before="100" w:beforeAutospacing="1" w:after="100" w:afterAutospacing="1" w:line="240" w:lineRule="auto"/>
        <w:rPr>
          <w:rFonts w:ascii="Times New Roman" w:eastAsia="Times New Roman" w:hAnsi="Times New Roman" w:cs="Times New Roman"/>
          <w:sz w:val="24"/>
          <w:szCs w:val="24"/>
        </w:rPr>
      </w:pPr>
      <w:r w:rsidRPr="00053FD6">
        <w:rPr>
          <w:rFonts w:ascii="Times New Roman" w:eastAsia="Times New Roman" w:hAnsi="Times New Roman" w:cs="Times New Roman"/>
          <w:sz w:val="24"/>
          <w:szCs w:val="24"/>
        </w:rPr>
        <w:t xml:space="preserve">With virtual inheritance, there is no ambiguity and we do not need to specify an intermediate class.  </w:t>
      </w:r>
    </w:p>
    <w:p w14:paraId="36F1575F" w14:textId="77777777" w:rsidR="00B03166" w:rsidRDefault="00B03166"/>
    <w:sectPr w:rsidR="00B03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66"/>
    <w:rsid w:val="00053FD6"/>
    <w:rsid w:val="00392EE7"/>
    <w:rsid w:val="008F12A5"/>
    <w:rsid w:val="00B0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5EA6"/>
  <w15:chartTrackingRefBased/>
  <w15:docId w15:val="{EF6C6680-E52D-47AF-9EFC-2849BC78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053FD6"/>
  </w:style>
  <w:style w:type="character" w:customStyle="1" w:styleId="textagend">
    <w:name w:val="textagend"/>
    <w:basedOn w:val="DefaultParagraphFont"/>
    <w:rsid w:val="00053FD6"/>
  </w:style>
  <w:style w:type="paragraph" w:customStyle="1" w:styleId="quote">
    <w:name w:val="quote"/>
    <w:basedOn w:val="Normal"/>
    <w:rsid w:val="00053F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3FD6"/>
    <w:rPr>
      <w:color w:val="0000FF"/>
      <w:u w:val="single"/>
    </w:rPr>
  </w:style>
  <w:style w:type="paragraph" w:styleId="NormalWeb">
    <w:name w:val="Normal (Web)"/>
    <w:basedOn w:val="Normal"/>
    <w:uiPriority w:val="99"/>
    <w:semiHidden/>
    <w:unhideWhenUsed/>
    <w:rsid w:val="00053F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53FD6"/>
  </w:style>
  <w:style w:type="paragraph" w:customStyle="1" w:styleId="section">
    <w:name w:val="section"/>
    <w:basedOn w:val="Normal"/>
    <w:rsid w:val="00053F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FD6"/>
    <w:rPr>
      <w:rFonts w:ascii="Courier New" w:eastAsia="Times New Roman" w:hAnsi="Courier New" w:cs="Courier New"/>
      <w:sz w:val="20"/>
      <w:szCs w:val="20"/>
    </w:rPr>
  </w:style>
  <w:style w:type="paragraph" w:customStyle="1" w:styleId="center">
    <w:name w:val="center"/>
    <w:basedOn w:val="Normal"/>
    <w:rsid w:val="00053F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
    <w:name w:val="high"/>
    <w:basedOn w:val="DefaultParagraphFont"/>
    <w:rsid w:val="00053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759799">
      <w:bodyDiv w:val="1"/>
      <w:marLeft w:val="0"/>
      <w:marRight w:val="0"/>
      <w:marTop w:val="0"/>
      <w:marBottom w:val="0"/>
      <w:divBdr>
        <w:top w:val="none" w:sz="0" w:space="0" w:color="auto"/>
        <w:left w:val="none" w:sz="0" w:space="0" w:color="auto"/>
        <w:bottom w:val="none" w:sz="0" w:space="0" w:color="auto"/>
        <w:right w:val="none" w:sz="0" w:space="0" w:color="auto"/>
      </w:divBdr>
      <w:divsChild>
        <w:div w:id="203916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mwatler.github.io/sep200/Week8/Inheritance.docx"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2021-08-25T19:15:00Z</dcterms:created>
  <dcterms:modified xsi:type="dcterms:W3CDTF">2021-08-25T19:46:00Z</dcterms:modified>
</cp:coreProperties>
</file>