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24" w:rsidRDefault="00313961" w:rsidP="00313961">
      <w:pPr>
        <w:jc w:val="center"/>
        <w:rPr>
          <w:b/>
          <w:sz w:val="32"/>
          <w:szCs w:val="32"/>
          <w:lang w:val="en-US"/>
        </w:rPr>
      </w:pPr>
      <w:r w:rsidRPr="00313961">
        <w:rPr>
          <w:b/>
          <w:sz w:val="32"/>
          <w:szCs w:val="32"/>
          <w:lang w:val="en-US"/>
        </w:rPr>
        <w:t>Synchronous Inter Process Communication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00"/>
      </w:tblGrid>
      <w:tr w:rsidR="00313961" w:rsidTr="00945356">
        <w:tc>
          <w:tcPr>
            <w:tcW w:w="4950" w:type="dxa"/>
          </w:tcPr>
          <w:p w:rsidR="00313961" w:rsidRDefault="00313961" w:rsidP="00E25153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Network Monitor</w:t>
            </w:r>
          </w:p>
        </w:tc>
        <w:tc>
          <w:tcPr>
            <w:tcW w:w="4400" w:type="dxa"/>
          </w:tcPr>
          <w:p w:rsidR="00313961" w:rsidRDefault="00313961" w:rsidP="00E251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 Monitor</w:t>
            </w:r>
          </w:p>
        </w:tc>
      </w:tr>
      <w:tr w:rsidR="00313961" w:rsidTr="00945356">
        <w:trPr>
          <w:trHeight w:val="10223"/>
        </w:trPr>
        <w:tc>
          <w:tcPr>
            <w:tcW w:w="4950" w:type="dxa"/>
          </w:tcPr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while(</w:t>
            </w:r>
            <w:proofErr w:type="spellStart"/>
            <w:r>
              <w:rPr>
                <w:sz w:val="24"/>
                <w:szCs w:val="24"/>
                <w:lang w:val="en-US"/>
              </w:rPr>
              <w:t>is_</w:t>
            </w:r>
            <w:proofErr w:type="gramStart"/>
            <w:r>
              <w:rPr>
                <w:sz w:val="24"/>
                <w:szCs w:val="24"/>
                <w:lang w:val="en-US"/>
              </w:rPr>
              <w:t>running</w:t>
            </w:r>
            <w:proofErr w:type="spellEnd"/>
            <w:r>
              <w:rPr>
                <w:sz w:val="24"/>
                <w:szCs w:val="24"/>
                <w:lang w:val="en-US"/>
              </w:rPr>
              <w:t>){</w:t>
            </w:r>
            <w:proofErr w:type="gramEnd"/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select(</w:t>
            </w:r>
            <w:proofErr w:type="gramEnd"/>
            <w:r>
              <w:rPr>
                <w:sz w:val="24"/>
                <w:szCs w:val="24"/>
                <w:lang w:val="en-US"/>
              </w:rPr>
              <w:t>…);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gramEnd"/>
            <w:r>
              <w:rPr>
                <w:sz w:val="24"/>
                <w:szCs w:val="24"/>
                <w:lang w:val="en-US"/>
              </w:rPr>
              <w:t>FD_ISSET(…) {//Connection request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…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 else {//Data arriving from a client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…//Find which client sent the data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“Ready”) ==0){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…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 else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“Monitoring”)==0){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…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 else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</w:t>
            </w:r>
            <w:r>
              <w:rPr>
                <w:sz w:val="24"/>
                <w:szCs w:val="24"/>
                <w:lang w:val="en-US"/>
              </w:rPr>
              <w:t>Link Down</w:t>
            </w:r>
            <w:r>
              <w:rPr>
                <w:sz w:val="24"/>
                <w:szCs w:val="24"/>
                <w:lang w:val="en-US"/>
              </w:rPr>
              <w:t>”)==0){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…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 else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</w:t>
            </w:r>
            <w:r>
              <w:rPr>
                <w:sz w:val="24"/>
                <w:szCs w:val="24"/>
                <w:lang w:val="en-US"/>
              </w:rPr>
              <w:t>Link Up</w:t>
            </w:r>
            <w:r>
              <w:rPr>
                <w:sz w:val="24"/>
                <w:szCs w:val="24"/>
                <w:lang w:val="en-US"/>
              </w:rPr>
              <w:t>”)==0){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…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 else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</w:t>
            </w:r>
            <w:r>
              <w:rPr>
                <w:sz w:val="24"/>
                <w:szCs w:val="24"/>
                <w:lang w:val="en-US"/>
              </w:rPr>
              <w:t>Done</w:t>
            </w:r>
            <w:r>
              <w:rPr>
                <w:sz w:val="24"/>
                <w:szCs w:val="24"/>
                <w:lang w:val="en-US"/>
              </w:rPr>
              <w:t>”)==0){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…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:rsidR="00313961" w:rsidRDefault="00313961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400" w:type="dxa"/>
          </w:tcPr>
          <w:p w:rsidR="00313961" w:rsidRDefault="00945356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while(</w:t>
            </w:r>
            <w:proofErr w:type="spellStart"/>
            <w:r>
              <w:rPr>
                <w:sz w:val="24"/>
                <w:szCs w:val="24"/>
                <w:lang w:val="en-US"/>
              </w:rPr>
              <w:t>is_</w:t>
            </w:r>
            <w:proofErr w:type="gramStart"/>
            <w:r>
              <w:rPr>
                <w:sz w:val="24"/>
                <w:szCs w:val="24"/>
                <w:lang w:val="en-US"/>
              </w:rPr>
              <w:t>running</w:t>
            </w:r>
            <w:proofErr w:type="spellEnd"/>
            <w:r>
              <w:rPr>
                <w:sz w:val="24"/>
                <w:szCs w:val="24"/>
                <w:lang w:val="en-US"/>
              </w:rPr>
              <w:t>){</w:t>
            </w:r>
            <w:proofErr w:type="gramEnd"/>
          </w:p>
          <w:p w:rsidR="00945356" w:rsidRDefault="00945356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read(</w:t>
            </w:r>
            <w:proofErr w:type="gramEnd"/>
            <w:r>
              <w:rPr>
                <w:sz w:val="24"/>
                <w:szCs w:val="24"/>
                <w:lang w:val="en-US"/>
              </w:rPr>
              <w:t>…);</w:t>
            </w:r>
          </w:p>
          <w:p w:rsidR="00945356" w:rsidRDefault="00945356" w:rsidP="003139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“Monitor”)==0){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…</w:t>
            </w:r>
            <w:r>
              <w:rPr>
                <w:sz w:val="24"/>
                <w:szCs w:val="24"/>
                <w:lang w:val="en-US"/>
              </w:rPr>
              <w:t>// infinite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 else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“Set Link Up”)==0) {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…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 else </w:t>
            </w:r>
            <w:proofErr w:type="gramStart"/>
            <w:r>
              <w:rPr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, “</w:t>
            </w:r>
            <w:r>
              <w:rPr>
                <w:sz w:val="24"/>
                <w:szCs w:val="24"/>
                <w:lang w:val="en-US"/>
              </w:rPr>
              <w:t>Shut Down</w:t>
            </w:r>
            <w:r>
              <w:rPr>
                <w:sz w:val="24"/>
                <w:szCs w:val="24"/>
                <w:lang w:val="en-US"/>
              </w:rPr>
              <w:t>”)==0) {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…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:rsidR="00945356" w:rsidRDefault="00945356" w:rsidP="009453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313961" w:rsidRPr="00313961" w:rsidRDefault="00313961" w:rsidP="00313961">
      <w:pPr>
        <w:rPr>
          <w:sz w:val="24"/>
          <w:szCs w:val="24"/>
          <w:lang w:val="en-US"/>
        </w:rPr>
      </w:pPr>
    </w:p>
    <w:sectPr w:rsidR="00313961" w:rsidRPr="0031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9F"/>
    <w:rsid w:val="00313961"/>
    <w:rsid w:val="00341BAC"/>
    <w:rsid w:val="00921E28"/>
    <w:rsid w:val="00945356"/>
    <w:rsid w:val="009C2A9F"/>
    <w:rsid w:val="00D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1882"/>
  <w15:chartTrackingRefBased/>
  <w15:docId w15:val="{CF54787C-9376-44F9-8459-8007618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2020-07-31T14:41:00Z</dcterms:created>
  <dcterms:modified xsi:type="dcterms:W3CDTF">2020-07-31T15:00:00Z</dcterms:modified>
</cp:coreProperties>
</file>