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B0B03" w14:textId="3C988CCB" w:rsidR="00CD107E" w:rsidRDefault="00CD107E" w:rsidP="00C802E8">
      <w:pPr>
        <w:pStyle w:val="Title"/>
      </w:pPr>
      <w:bookmarkStart w:id="0" w:name="_Toc439994670"/>
      <w:bookmarkStart w:id="1" w:name="_Toc441230976"/>
      <w:r>
        <w:t>Software Requirements Specification</w:t>
      </w:r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bookmarkStart w:id="2" w:name="_GoBack"/>
      <w:bookmarkEnd w:id="2"/>
      <w:r w:rsidR="003C1321">
        <w:br/>
      </w:r>
    </w:p>
    <w:p w14:paraId="0FE4AB6D" w14:textId="77777777" w:rsidR="006D48B9" w:rsidRDefault="003C132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Heading1"/>
      </w:pPr>
      <w:bookmarkStart w:id="3" w:name="_Toc336096349"/>
      <w:r>
        <w:t>Introduction</w:t>
      </w:r>
      <w:bookmarkEnd w:id="3"/>
    </w:p>
    <w:p w14:paraId="0FCA94EE" w14:textId="77777777" w:rsidR="00CD107E" w:rsidRPr="00C802E8" w:rsidRDefault="00CD107E" w:rsidP="00052591">
      <w:pPr>
        <w:pStyle w:val="Heading2"/>
      </w:pPr>
      <w:bookmarkStart w:id="4" w:name="_Toc336096350"/>
      <w:r>
        <w:t>Overall Description</w:t>
      </w:r>
      <w:bookmarkEnd w:id="0"/>
      <w:bookmarkEnd w:id="1"/>
      <w:bookmarkEnd w:id="4"/>
    </w:p>
    <w:p w14:paraId="69C0303F" w14:textId="77777777" w:rsidR="00C802E8" w:rsidRDefault="00CD107E" w:rsidP="00CD107E">
      <w:pPr>
        <w:rPr>
          <w:i/>
        </w:rPr>
      </w:pPr>
      <w:r w:rsidRPr="00CD107E">
        <w:rPr>
          <w:i/>
        </w:rPr>
        <w:t xml:space="preserve">&lt;Provide a short description of the software being specified and its purpose, including relevant benefits, objectives, and goals. If a separate </w:t>
      </w:r>
      <w:r>
        <w:rPr>
          <w:i/>
        </w:rPr>
        <w:t>description of the product scope is</w:t>
      </w:r>
      <w:r w:rsidRPr="00CD107E">
        <w:rPr>
          <w:i/>
        </w:rPr>
        <w:t xml:space="preserve"> available</w:t>
      </w:r>
      <w:r>
        <w:rPr>
          <w:i/>
        </w:rPr>
        <w:t xml:space="preserve"> (e.g. in the PvA)</w:t>
      </w:r>
      <w:r w:rsidRPr="00CD107E">
        <w:rPr>
          <w:i/>
        </w:rPr>
        <w:t>, refer to it rather than duplicating its contents here.&gt;</w:t>
      </w:r>
    </w:p>
    <w:p w14:paraId="0D07CD29" w14:textId="77777777" w:rsidR="00C802E8" w:rsidRPr="00C802E8" w:rsidRDefault="00C802E8" w:rsidP="00052591">
      <w:pPr>
        <w:pStyle w:val="Heading2"/>
      </w:pPr>
      <w:bookmarkStart w:id="5" w:name="_Toc439994676"/>
      <w:bookmarkStart w:id="6" w:name="_Toc441230981"/>
      <w:bookmarkStart w:id="7" w:name="_Toc336096351"/>
      <w:r w:rsidRPr="00C802E8">
        <w:t>User Classes and Characteristics</w:t>
      </w:r>
      <w:bookmarkEnd w:id="5"/>
      <w:bookmarkEnd w:id="6"/>
      <w:bookmarkEnd w:id="7"/>
    </w:p>
    <w:p w14:paraId="7F56636D" w14:textId="77777777" w:rsidR="00C802E8" w:rsidRDefault="00C802E8" w:rsidP="00C802E8">
      <w:pPr>
        <w:rPr>
          <w:i/>
        </w:rPr>
      </w:pPr>
      <w:r w:rsidRPr="00C802E8">
        <w:rPr>
          <w:i/>
        </w:rPr>
        <w:t xml:space="preserve">&lt;Identify the various user classes </w:t>
      </w:r>
      <w:r>
        <w:rPr>
          <w:i/>
        </w:rPr>
        <w:t xml:space="preserve">(actors) </w:t>
      </w:r>
      <w:r w:rsidRPr="00C802E8">
        <w:rPr>
          <w:i/>
        </w:rPr>
        <w:t xml:space="preserve">that you anticipate will use this product. User classes may be differentiated based on </w:t>
      </w:r>
      <w:r>
        <w:rPr>
          <w:i/>
        </w:rPr>
        <w:t xml:space="preserve">the </w:t>
      </w:r>
      <w:r w:rsidRPr="00C802E8">
        <w:rPr>
          <w:i/>
        </w:rPr>
        <w:t xml:space="preserve"> subset of product functions used</w:t>
      </w:r>
      <w:r>
        <w:rPr>
          <w:i/>
        </w:rPr>
        <w:t xml:space="preserve">. </w:t>
      </w:r>
      <w:r w:rsidRPr="00C802E8">
        <w:rPr>
          <w:i/>
        </w:rPr>
        <w:t>Describe the pertinent characteristics of each user class. Certain requirements may pertain only to certain user classes. &gt;</w:t>
      </w:r>
    </w:p>
    <w:p w14:paraId="3EE02582" w14:textId="77777777" w:rsidR="00111212" w:rsidRPr="00CD107E" w:rsidRDefault="00111212" w:rsidP="00052591">
      <w:pPr>
        <w:pStyle w:val="Heading2"/>
      </w:pPr>
      <w:bookmarkStart w:id="8" w:name="_Toc439994677"/>
      <w:bookmarkStart w:id="9" w:name="_Toc441230982"/>
      <w:bookmarkStart w:id="10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8"/>
      <w:bookmarkEnd w:id="9"/>
      <w:bookmarkEnd w:id="10"/>
      <w:r>
        <w:t xml:space="preserve"> </w:t>
      </w:r>
    </w:p>
    <w:p w14:paraId="380BBA74" w14:textId="77777777" w:rsidR="00111212" w:rsidRDefault="00111212" w:rsidP="00111212">
      <w:pPr>
        <w:rPr>
          <w:i/>
        </w:rPr>
      </w:pPr>
      <w:r w:rsidRPr="00CD107E">
        <w:rPr>
          <w:i/>
        </w:rPr>
        <w:t>&lt;Describe the environment in which the software will operate, including the hardware platform, operating system and versions, and any other software components or applications with which it must peacefully coexist.&gt;</w:t>
      </w:r>
    </w:p>
    <w:p w14:paraId="34FCBFE5" w14:textId="77777777" w:rsidR="00111212" w:rsidRDefault="00111212" w:rsidP="00111212">
      <w:pPr>
        <w:rPr>
          <w:i/>
        </w:rPr>
      </w:pPr>
    </w:p>
    <w:p w14:paraId="5F5A802B" w14:textId="77777777" w:rsidR="00111212" w:rsidRPr="00CD107E" w:rsidRDefault="00111212" w:rsidP="00052591">
      <w:pPr>
        <w:pStyle w:val="Heading2"/>
      </w:pPr>
      <w:bookmarkStart w:id="11" w:name="_Toc439994678"/>
      <w:bookmarkStart w:id="12" w:name="_Toc441230983"/>
      <w:bookmarkStart w:id="13" w:name="_Toc336096353"/>
      <w:r w:rsidRPr="00CD107E">
        <w:lastRenderedPageBreak/>
        <w:t>Design and Implementation Constraints</w:t>
      </w:r>
      <w:bookmarkEnd w:id="11"/>
      <w:bookmarkEnd w:id="12"/>
      <w:bookmarkEnd w:id="13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>&lt;Describe any items or issues that will limit the options available to the developers. These might include: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Heading2"/>
      </w:pPr>
      <w:bookmarkStart w:id="14" w:name="_Ref336093627"/>
      <w:bookmarkStart w:id="15" w:name="_Toc336096354"/>
      <w:r>
        <w:t>Product Functions</w:t>
      </w:r>
      <w:bookmarkEnd w:id="14"/>
      <w:bookmarkEnd w:id="15"/>
    </w:p>
    <w:p w14:paraId="6BD84330" w14:textId="2FFEFCC1" w:rsidR="00CD107E" w:rsidRDefault="00C802E8" w:rsidP="00C802E8">
      <w:pPr>
        <w:rPr>
          <w:i/>
        </w:rPr>
      </w:pPr>
      <w:r w:rsidRPr="00C802E8">
        <w:rPr>
          <w:i/>
        </w:rPr>
        <w:t>&lt;Summarize the major functions the product must perform or must let the user perform. Details will be provided in Section 3, so only a high level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</w:p>
    <w:p w14:paraId="174689AB" w14:textId="081C11DB" w:rsidR="008665D8" w:rsidRDefault="008665D8" w:rsidP="00103F06">
      <w:pPr>
        <w:pStyle w:val="Heading1"/>
        <w:rPr>
          <w:i/>
        </w:rPr>
      </w:pPr>
      <w:bookmarkStart w:id="16" w:name="_Toc336096355"/>
      <w:r>
        <w:rPr>
          <w:i/>
        </w:rPr>
        <w:t>Domain Model</w:t>
      </w:r>
      <w:bookmarkEnd w:id="16"/>
    </w:p>
    <w:p w14:paraId="7C6DFCAE" w14:textId="358C6601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</w:p>
    <w:p w14:paraId="1ACDDD58" w14:textId="24257E4D" w:rsidR="00CD107E" w:rsidRPr="00103F06" w:rsidRDefault="006A30F2" w:rsidP="00103F06">
      <w:pPr>
        <w:pStyle w:val="Heading1"/>
        <w:rPr>
          <w:i/>
        </w:rPr>
      </w:pPr>
      <w:bookmarkStart w:id="17" w:name="_Toc336096356"/>
      <w:r>
        <w:t>Use-case Descriptions</w:t>
      </w:r>
      <w:bookmarkEnd w:id="17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06411171" w:rsidR="00103F06" w:rsidRDefault="006A30F2" w:rsidP="00CD107E">
      <w:pPr>
        <w:rPr>
          <w:i/>
        </w:rPr>
      </w:pPr>
      <w:r>
        <w:rPr>
          <w:i/>
        </w:rPr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1.3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Heading2"/>
      </w:pPr>
      <w:bookmarkStart w:id="18" w:name="_Toc336096357"/>
      <w:r>
        <w:t>Use case 1</w:t>
      </w:r>
      <w:bookmarkEnd w:id="18"/>
    </w:p>
    <w:p w14:paraId="2758F7B7" w14:textId="10BFDDBD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</w:p>
    <w:p w14:paraId="67B59E7F" w14:textId="2E6F1FBC" w:rsidR="008665D8" w:rsidRDefault="008665D8" w:rsidP="006A30F2">
      <w:pPr>
        <w:pStyle w:val="Heading3"/>
      </w:pPr>
      <w:bookmarkStart w:id="19" w:name="_Toc336096358"/>
      <w:r>
        <w:t>Fully-dressed use case</w:t>
      </w:r>
      <w:r w:rsidR="006A30F2">
        <w:t xml:space="preserve"> description</w:t>
      </w:r>
      <w:bookmarkEnd w:id="19"/>
    </w:p>
    <w:p w14:paraId="2BAA646B" w14:textId="6484EC11" w:rsidR="00D25556" w:rsidRPr="00D25556" w:rsidRDefault="00D25556" w:rsidP="00D25556">
      <w:r>
        <w:rPr>
          <w:i/>
        </w:rPr>
        <w:t>&lt;Provide a fully-dressed use-case description in the format you know from the OOAD course&gt;</w:t>
      </w:r>
    </w:p>
    <w:p w14:paraId="2399957C" w14:textId="56087CEE" w:rsidR="006A30F2" w:rsidRDefault="006A30F2" w:rsidP="006A30F2">
      <w:pPr>
        <w:pStyle w:val="Heading3"/>
      </w:pPr>
      <w:bookmarkStart w:id="20" w:name="_Toc336096359"/>
      <w:r>
        <w:t>System Sequence Diagram (optional)</w:t>
      </w:r>
      <w:bookmarkEnd w:id="20"/>
    </w:p>
    <w:p w14:paraId="3A6F4C8E" w14:textId="0E48E91E" w:rsidR="00D25556" w:rsidRPr="00D2555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box&gt;</w:t>
      </w:r>
    </w:p>
    <w:p w14:paraId="1EAD89DC" w14:textId="028E76C5" w:rsidR="006A30F2" w:rsidRDefault="006A30F2" w:rsidP="006A30F2">
      <w:pPr>
        <w:pStyle w:val="Heading3"/>
      </w:pPr>
      <w:bookmarkStart w:id="21" w:name="_Toc336096360"/>
      <w:r>
        <w:t>Operation Contracts (optional)</w:t>
      </w:r>
      <w:bookmarkEnd w:id="21"/>
    </w:p>
    <w:p w14:paraId="1B23FB41" w14:textId="32776B48" w:rsidR="00CD107E" w:rsidRPr="004B2EC7" w:rsidRDefault="006862A5" w:rsidP="00CD107E">
      <w:r>
        <w:rPr>
          <w:i/>
        </w:rPr>
        <w:t>&lt;If the use case contains complex manipulations of domain objects, you may decide to specify operation contracts for all system operations included in the use case/ SSD.&gt;</w:t>
      </w:r>
    </w:p>
    <w:p w14:paraId="1BA1EFE2" w14:textId="7E16F2E6" w:rsidR="008C02BC" w:rsidRDefault="008C02BC" w:rsidP="00052591">
      <w:pPr>
        <w:pStyle w:val="Heading2"/>
      </w:pPr>
      <w:bookmarkStart w:id="22" w:name="_Toc336096361"/>
      <w:r>
        <w:t>Use case 2 ( and so on)</w:t>
      </w:r>
      <w:bookmarkEnd w:id="22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Heading1"/>
      </w:pPr>
      <w:bookmarkStart w:id="23" w:name="_Toc336096362"/>
      <w:r>
        <w:t>Other functional requirements</w:t>
      </w:r>
      <w:r w:rsidR="00981AD8">
        <w:t xml:space="preserve"> (optional)</w:t>
      </w:r>
      <w:bookmarkEnd w:id="23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27E33C24" w:rsidR="004312D6" w:rsidRDefault="004312D6" w:rsidP="004312D6">
            <w:r>
              <w:t>The system shall maintain an audit trail.</w:t>
            </w:r>
          </w:p>
        </w:tc>
      </w:tr>
      <w:tr w:rsidR="004312D6" w14:paraId="4F737948" w14:textId="77777777" w:rsidTr="004312D6">
        <w:tc>
          <w:tcPr>
            <w:tcW w:w="1101" w:type="dxa"/>
          </w:tcPr>
          <w:p w14:paraId="42E3BAE1" w14:textId="1C00A67C" w:rsidR="004312D6" w:rsidRDefault="004312D6" w:rsidP="00C17121">
            <w:r>
              <w:t>FR2</w:t>
            </w:r>
          </w:p>
        </w:tc>
        <w:tc>
          <w:tcPr>
            <w:tcW w:w="7415" w:type="dxa"/>
          </w:tcPr>
          <w:p w14:paraId="358521EE" w14:textId="5FFFA907" w:rsidR="004312D6" w:rsidRDefault="004312D6" w:rsidP="00C17121">
            <w:r>
              <w:t>..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Heading1"/>
      </w:pPr>
      <w:bookmarkStart w:id="24" w:name="_Toc336096363"/>
      <w:r>
        <w:t>Non-functional Requirements</w:t>
      </w:r>
      <w:bookmarkEnd w:id="24"/>
    </w:p>
    <w:p w14:paraId="00C67D83" w14:textId="67C5B5F4" w:rsidR="000275A3" w:rsidRPr="000275A3" w:rsidRDefault="000275A3" w:rsidP="000275A3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p w14:paraId="47793570" w14:textId="77777777" w:rsidR="000275A3" w:rsidRPr="000275A3" w:rsidRDefault="000275A3" w:rsidP="000275A3"/>
    <w:p w14:paraId="02FA6E10" w14:textId="4231B738" w:rsidR="00FC7692" w:rsidRDefault="00F24A36" w:rsidP="00F24A36">
      <w:pPr>
        <w:pStyle w:val="Heading2"/>
      </w:pPr>
      <w:bookmarkStart w:id="25" w:name="_Toc336096364"/>
      <w:r>
        <w:t>Performance Efficiency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03F251B8" w14:textId="77777777" w:rsidTr="00F24A36">
        <w:trPr>
          <w:trHeight w:val="335"/>
        </w:trPr>
        <w:tc>
          <w:tcPr>
            <w:tcW w:w="1101" w:type="dxa"/>
          </w:tcPr>
          <w:p w14:paraId="26888634" w14:textId="2427BDEF" w:rsidR="00F24A36" w:rsidRDefault="00F24A36" w:rsidP="00F24A36">
            <w:r>
              <w:t>Code</w:t>
            </w:r>
          </w:p>
        </w:tc>
        <w:tc>
          <w:tcPr>
            <w:tcW w:w="7415" w:type="dxa"/>
          </w:tcPr>
          <w:p w14:paraId="5E9136DB" w14:textId="23AE4B59" w:rsidR="00F24A36" w:rsidRDefault="00F24A36" w:rsidP="00F24A36">
            <w:r>
              <w:t>Description</w:t>
            </w:r>
          </w:p>
        </w:tc>
      </w:tr>
      <w:tr w:rsidR="00F24A36" w14:paraId="68692119" w14:textId="77777777" w:rsidTr="00F24A36">
        <w:tc>
          <w:tcPr>
            <w:tcW w:w="1101" w:type="dxa"/>
          </w:tcPr>
          <w:p w14:paraId="0235B160" w14:textId="708D60C8" w:rsidR="00F24A36" w:rsidRDefault="00F24A36" w:rsidP="00F24A36">
            <w:r>
              <w:t>NFR1</w:t>
            </w:r>
          </w:p>
        </w:tc>
        <w:tc>
          <w:tcPr>
            <w:tcW w:w="7415" w:type="dxa"/>
          </w:tcPr>
          <w:p w14:paraId="60E265D2" w14:textId="3FD86058" w:rsidR="00F24A36" w:rsidRDefault="00F24A36" w:rsidP="00F24A36">
            <w:r>
              <w:t>Responses to all user-initiated actions in the web-interface need to be rendered in less than 1 second.</w:t>
            </w:r>
          </w:p>
        </w:tc>
      </w:tr>
      <w:tr w:rsidR="00F24A36" w14:paraId="6E40A304" w14:textId="77777777" w:rsidTr="00F24A36">
        <w:tc>
          <w:tcPr>
            <w:tcW w:w="1101" w:type="dxa"/>
          </w:tcPr>
          <w:p w14:paraId="26D084E7" w14:textId="40BACC16" w:rsidR="00F24A36" w:rsidRDefault="00F24A36" w:rsidP="00F24A36">
            <w:r>
              <w:t>NFR2</w:t>
            </w:r>
          </w:p>
        </w:tc>
        <w:tc>
          <w:tcPr>
            <w:tcW w:w="7415" w:type="dxa"/>
          </w:tcPr>
          <w:p w14:paraId="28876BD5" w14:textId="593436BE" w:rsidR="00F24A36" w:rsidRDefault="00F24A36" w:rsidP="00F24A36">
            <w:r>
              <w:t>..</w:t>
            </w:r>
          </w:p>
        </w:tc>
      </w:tr>
    </w:tbl>
    <w:p w14:paraId="084EC0D4" w14:textId="77777777" w:rsidR="00F24A36" w:rsidRPr="00F24A36" w:rsidRDefault="00F24A36" w:rsidP="00F24A36"/>
    <w:p w14:paraId="7844AFBE" w14:textId="4324ED31" w:rsidR="008C02BC" w:rsidRPr="008C02BC" w:rsidRDefault="00F24A36" w:rsidP="00F24A36">
      <w:pPr>
        <w:pStyle w:val="Heading2"/>
      </w:pPr>
      <w:bookmarkStart w:id="26" w:name="_Toc336096365"/>
      <w:r>
        <w:t>Security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1F146F30" w14:textId="77777777" w:rsidTr="00F24A36">
        <w:tc>
          <w:tcPr>
            <w:tcW w:w="1101" w:type="dxa"/>
          </w:tcPr>
          <w:p w14:paraId="429E3DFB" w14:textId="3D5AE529" w:rsidR="00F24A36" w:rsidRPr="00F24A36" w:rsidRDefault="00F24A36" w:rsidP="00CD107E">
            <w:r w:rsidRPr="00F24A36">
              <w:t>Code</w:t>
            </w:r>
          </w:p>
        </w:tc>
        <w:tc>
          <w:tcPr>
            <w:tcW w:w="7415" w:type="dxa"/>
          </w:tcPr>
          <w:p w14:paraId="4BBCA50B" w14:textId="63163D12" w:rsidR="00F24A36" w:rsidRPr="00F24A36" w:rsidRDefault="00F24A36" w:rsidP="00CD107E">
            <w:r>
              <w:t>Description</w:t>
            </w:r>
          </w:p>
        </w:tc>
      </w:tr>
      <w:tr w:rsidR="00F24A36" w:rsidRPr="00EA03FB" w14:paraId="298DBB65" w14:textId="77777777" w:rsidTr="00F24A36">
        <w:tc>
          <w:tcPr>
            <w:tcW w:w="1101" w:type="dxa"/>
          </w:tcPr>
          <w:p w14:paraId="6DFA5642" w14:textId="68DC7B23" w:rsidR="00F24A36" w:rsidRPr="00EA03FB" w:rsidRDefault="00EA03FB" w:rsidP="00CD107E">
            <w:r>
              <w:t>NFR3</w:t>
            </w:r>
          </w:p>
        </w:tc>
        <w:tc>
          <w:tcPr>
            <w:tcW w:w="7415" w:type="dxa"/>
          </w:tcPr>
          <w:p w14:paraId="37CC094E" w14:textId="13C47931" w:rsidR="00F24A36" w:rsidRPr="00EA03FB" w:rsidRDefault="007A71FF" w:rsidP="00CD107E">
            <w:r>
              <w:t>Personal user information needs to remain confidential to all parties other than system administrators.</w:t>
            </w:r>
          </w:p>
        </w:tc>
      </w:tr>
      <w:tr w:rsidR="007A71FF" w:rsidRPr="00EA03FB" w14:paraId="5F71C632" w14:textId="77777777" w:rsidTr="00F24A36">
        <w:tc>
          <w:tcPr>
            <w:tcW w:w="1101" w:type="dxa"/>
          </w:tcPr>
          <w:p w14:paraId="6D26E538" w14:textId="48F6B626" w:rsidR="007A71FF" w:rsidRDefault="007A71FF" w:rsidP="00CD107E">
            <w:r>
              <w:t>…</w:t>
            </w:r>
          </w:p>
        </w:tc>
        <w:tc>
          <w:tcPr>
            <w:tcW w:w="7415" w:type="dxa"/>
          </w:tcPr>
          <w:p w14:paraId="083474CE" w14:textId="77777777" w:rsidR="007A71FF" w:rsidRDefault="007A71FF" w:rsidP="00CD107E"/>
        </w:tc>
      </w:tr>
    </w:tbl>
    <w:p w14:paraId="4E6AA2F0" w14:textId="77777777" w:rsidR="00CD107E" w:rsidRPr="00EA03FB" w:rsidRDefault="00CD107E" w:rsidP="00CD107E"/>
    <w:p w14:paraId="616E6C14" w14:textId="453E3E28" w:rsidR="00297059" w:rsidRDefault="00CD6681" w:rsidP="00297059">
      <w:pPr>
        <w:pStyle w:val="Heading2"/>
      </w:pPr>
      <w:bookmarkStart w:id="27" w:name="_Toc336096366"/>
      <w:r>
        <w:t>Reliability (and so on)</w:t>
      </w:r>
      <w:bookmarkEnd w:id="27"/>
    </w:p>
    <w:p w14:paraId="64351733" w14:textId="086EFE73" w:rsidR="00297059" w:rsidRDefault="004C3D9F" w:rsidP="00730A05">
      <w:pPr>
        <w:pStyle w:val="Heading1"/>
      </w:pPr>
      <w:bookmarkStart w:id="28" w:name="_Toc336096367"/>
      <w:r>
        <w:t>User interface sketches</w:t>
      </w:r>
      <w:r w:rsidR="009B0671">
        <w:t xml:space="preserve"> (optional)</w:t>
      </w:r>
      <w:bookmarkEnd w:id="28"/>
    </w:p>
    <w:p w14:paraId="14991651" w14:textId="25243F38" w:rsidR="009B0671" w:rsidRPr="009B0671" w:rsidRDefault="009B0671" w:rsidP="009B0671">
      <w:r w:rsidRPr="009B0671">
        <w:rPr>
          <w:i/>
        </w:rPr>
        <w:t>&lt;</w:t>
      </w:r>
      <w:r>
        <w:rPr>
          <w:i/>
        </w:rPr>
        <w:t>Provide low-fidelity user interface sketches. Map the sketches to use cases and other requirements if applicable.</w:t>
      </w:r>
      <w:r w:rsidRPr="009B0671">
        <w:rPr>
          <w:i/>
        </w:rPr>
        <w:t>&gt;</w:t>
      </w:r>
    </w:p>
    <w:p w14:paraId="04988D22" w14:textId="77777777" w:rsidR="00163167" w:rsidRPr="00163167" w:rsidRDefault="00163167" w:rsidP="00163167"/>
    <w:sectPr w:rsidR="00163167" w:rsidRPr="00163167" w:rsidSect="00E12AC5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AEF19F" w14:textId="77777777" w:rsidR="00D826C6" w:rsidRDefault="00D826C6" w:rsidP="00D826C6">
      <w:r>
        <w:separator/>
      </w:r>
    </w:p>
  </w:endnote>
  <w:endnote w:type="continuationSeparator" w:id="0">
    <w:p w14:paraId="214EDF38" w14:textId="77777777" w:rsidR="00D826C6" w:rsidRDefault="00D826C6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E48D7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07AA8" w14:textId="77777777" w:rsidR="00D826C6" w:rsidRDefault="00D826C6" w:rsidP="00D826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52491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8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19725D" w14:textId="77777777" w:rsidR="00D826C6" w:rsidRDefault="00D826C6" w:rsidP="00D82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83E4C" w14:textId="77777777" w:rsidR="00D826C6" w:rsidRDefault="00D826C6" w:rsidP="00D826C6">
      <w:r>
        <w:separator/>
      </w:r>
    </w:p>
  </w:footnote>
  <w:footnote w:type="continuationSeparator" w:id="0">
    <w:p w14:paraId="1A15172C" w14:textId="77777777" w:rsidR="00D826C6" w:rsidRDefault="00D826C6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3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E"/>
    <w:rsid w:val="000275A3"/>
    <w:rsid w:val="00052591"/>
    <w:rsid w:val="000B742D"/>
    <w:rsid w:val="000C017D"/>
    <w:rsid w:val="000E1B64"/>
    <w:rsid w:val="00103F06"/>
    <w:rsid w:val="00111212"/>
    <w:rsid w:val="00156D93"/>
    <w:rsid w:val="00162E0E"/>
    <w:rsid w:val="00163167"/>
    <w:rsid w:val="00297059"/>
    <w:rsid w:val="003400A0"/>
    <w:rsid w:val="003B482A"/>
    <w:rsid w:val="003C1321"/>
    <w:rsid w:val="003D65FA"/>
    <w:rsid w:val="004312D6"/>
    <w:rsid w:val="004B2EC7"/>
    <w:rsid w:val="004C3D9F"/>
    <w:rsid w:val="00517D99"/>
    <w:rsid w:val="005B0E59"/>
    <w:rsid w:val="00671634"/>
    <w:rsid w:val="006862A5"/>
    <w:rsid w:val="0069261B"/>
    <w:rsid w:val="006A30F2"/>
    <w:rsid w:val="006D48B9"/>
    <w:rsid w:val="00700245"/>
    <w:rsid w:val="00730A05"/>
    <w:rsid w:val="00773927"/>
    <w:rsid w:val="007A71FF"/>
    <w:rsid w:val="008665D8"/>
    <w:rsid w:val="00867E97"/>
    <w:rsid w:val="008C02BC"/>
    <w:rsid w:val="00981AD8"/>
    <w:rsid w:val="009B0671"/>
    <w:rsid w:val="00A07F2C"/>
    <w:rsid w:val="00A2158A"/>
    <w:rsid w:val="00B55685"/>
    <w:rsid w:val="00C17121"/>
    <w:rsid w:val="00C347C1"/>
    <w:rsid w:val="00C802E8"/>
    <w:rsid w:val="00CD107E"/>
    <w:rsid w:val="00CD2FA7"/>
    <w:rsid w:val="00CD6681"/>
    <w:rsid w:val="00D15703"/>
    <w:rsid w:val="00D25556"/>
    <w:rsid w:val="00D826C6"/>
    <w:rsid w:val="00E12AC5"/>
    <w:rsid w:val="00EA03FB"/>
    <w:rsid w:val="00F24A3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9D3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70410-2759-47FC-A391-EE9DF86FD9A7}"/>
</file>

<file path=customXml/itemProps2.xml><?xml version="1.0" encoding="utf-8"?>
<ds:datastoreItem xmlns:ds="http://schemas.openxmlformats.org/officeDocument/2006/customXml" ds:itemID="{F338DB8D-A13E-4ED1-9DC4-AA0B6BCDFA2A}"/>
</file>

<file path=customXml/itemProps3.xml><?xml version="1.0" encoding="utf-8"?>
<ds:datastoreItem xmlns:ds="http://schemas.openxmlformats.org/officeDocument/2006/customXml" ds:itemID="{BF6927EA-6033-426E-8A7C-C7A1E39A5B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736</Words>
  <Characters>4199</Characters>
  <Application>Microsoft Macintosh Word</Application>
  <DocSecurity>0</DocSecurity>
  <Lines>34</Lines>
  <Paragraphs>9</Paragraphs>
  <ScaleCrop>false</ScaleCrop>
  <Company>HAN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Uwe van Heesch</cp:lastModifiedBy>
  <cp:revision>39</cp:revision>
  <dcterms:created xsi:type="dcterms:W3CDTF">2016-09-21T12:40:00Z</dcterms:created>
  <dcterms:modified xsi:type="dcterms:W3CDTF">2016-09-21T14:57:00Z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