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528" w:rsidRPr="00D3307E" w:rsidRDefault="00D86528" w:rsidP="00D86528">
      <w:pPr>
        <w:jc w:val="center"/>
        <w:rPr>
          <w:b/>
          <w:sz w:val="36"/>
          <w:lang w:val="ru-RU"/>
        </w:rPr>
      </w:pPr>
      <w:r>
        <w:rPr>
          <w:b/>
          <w:sz w:val="44"/>
          <w:lang w:val="ru-RU"/>
        </w:rPr>
        <w:t>Технологии</w:t>
      </w:r>
      <w:r w:rsidRPr="00D86528">
        <w:rPr>
          <w:b/>
          <w:sz w:val="44"/>
          <w:lang w:val="ru-RU"/>
        </w:rPr>
        <w:t xml:space="preserve"> </w:t>
      </w:r>
      <w:r>
        <w:rPr>
          <w:b/>
          <w:sz w:val="44"/>
          <w:lang w:val="ru-RU"/>
        </w:rPr>
        <w:t>анализа</w:t>
      </w:r>
      <w:r w:rsidRPr="00D86528">
        <w:rPr>
          <w:b/>
          <w:sz w:val="44"/>
          <w:lang w:val="ru-RU"/>
        </w:rPr>
        <w:t xml:space="preserve"> </w:t>
      </w:r>
      <w:r>
        <w:rPr>
          <w:b/>
          <w:sz w:val="44"/>
          <w:lang w:val="ru-RU"/>
        </w:rPr>
        <w:t>данных</w:t>
      </w:r>
      <w:r w:rsidRPr="00D86528">
        <w:rPr>
          <w:b/>
          <w:sz w:val="44"/>
          <w:lang w:val="ru-RU"/>
        </w:rPr>
        <w:t>.</w:t>
      </w:r>
      <w:r w:rsidRPr="00D86528">
        <w:rPr>
          <w:b/>
          <w:sz w:val="44"/>
          <w:lang w:val="ru-RU"/>
        </w:rPr>
        <w:br/>
      </w:r>
      <w:r>
        <w:rPr>
          <w:b/>
          <w:sz w:val="36"/>
          <w:lang w:val="ru-RU"/>
        </w:rPr>
        <w:t>Методические указания к практическим занятиям</w:t>
      </w:r>
    </w:p>
    <w:p w:rsidR="00D86528" w:rsidRPr="00D86528" w:rsidRDefault="00D86528" w:rsidP="0083677E">
      <w:pPr>
        <w:spacing w:line="360" w:lineRule="auto"/>
        <w:jc w:val="center"/>
        <w:rPr>
          <w:b/>
          <w:lang w:val="ru-RU"/>
        </w:rPr>
      </w:pPr>
    </w:p>
    <w:p w:rsidR="00D86528" w:rsidRPr="00D3307E" w:rsidRDefault="00D86528" w:rsidP="0083677E">
      <w:pPr>
        <w:spacing w:line="360" w:lineRule="auto"/>
        <w:jc w:val="center"/>
        <w:rPr>
          <w:b/>
          <w:lang w:val="ru-RU"/>
        </w:rPr>
      </w:pPr>
      <w:r>
        <w:rPr>
          <w:b/>
          <w:lang w:val="ru-RU"/>
        </w:rPr>
        <w:t>Со</w:t>
      </w:r>
      <w:r w:rsidR="0083677E">
        <w:rPr>
          <w:b/>
          <w:lang w:val="ru-RU"/>
        </w:rPr>
        <w:t>д</w:t>
      </w:r>
      <w:r>
        <w:rPr>
          <w:b/>
          <w:lang w:val="ru-RU"/>
        </w:rPr>
        <w:t>ержание</w:t>
      </w:r>
    </w:p>
    <w:p w:rsidR="003A707B" w:rsidRDefault="0083677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414527283" w:history="1">
        <w:r w:rsidR="003A707B" w:rsidRPr="00AE0B22">
          <w:rPr>
            <w:rStyle w:val="a3"/>
            <w:noProof/>
          </w:rPr>
          <w:t>Основы работы с пакетом KNIME</w:t>
        </w:r>
        <w:r w:rsidR="003A707B">
          <w:rPr>
            <w:noProof/>
            <w:webHidden/>
          </w:rPr>
          <w:tab/>
        </w:r>
        <w:r w:rsidR="003A707B">
          <w:rPr>
            <w:noProof/>
            <w:webHidden/>
          </w:rPr>
          <w:fldChar w:fldCharType="begin"/>
        </w:r>
        <w:r w:rsidR="003A707B">
          <w:rPr>
            <w:noProof/>
            <w:webHidden/>
          </w:rPr>
          <w:instrText xml:space="preserve"> PAGEREF _Toc414527283 \h </w:instrText>
        </w:r>
        <w:r w:rsidR="003A707B">
          <w:rPr>
            <w:noProof/>
            <w:webHidden/>
          </w:rPr>
        </w:r>
        <w:r w:rsidR="003A707B">
          <w:rPr>
            <w:noProof/>
            <w:webHidden/>
          </w:rPr>
          <w:fldChar w:fldCharType="separate"/>
        </w:r>
        <w:r w:rsidR="003A707B">
          <w:rPr>
            <w:noProof/>
            <w:webHidden/>
          </w:rPr>
          <w:t>2</w:t>
        </w:r>
        <w:r w:rsidR="003A707B">
          <w:rPr>
            <w:noProof/>
            <w:webHidden/>
          </w:rPr>
          <w:fldChar w:fldCharType="end"/>
        </w:r>
      </w:hyperlink>
    </w:p>
    <w:p w:rsidR="003A707B" w:rsidRDefault="003A707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 w:eastAsia="ru-RU"/>
        </w:rPr>
      </w:pPr>
      <w:hyperlink w:anchor="_Toc414527284" w:history="1">
        <w:r w:rsidRPr="00AE0B22">
          <w:rPr>
            <w:rStyle w:val="a3"/>
            <w:noProof/>
          </w:rPr>
          <w:t>Лабораторная работа № 1. Поиск шаблонов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_Toc414527284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707B" w:rsidRDefault="003A707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 w:eastAsia="ru-RU"/>
        </w:rPr>
      </w:pPr>
      <w:hyperlink w:anchor="_Toc414527285" w:history="1">
        <w:r w:rsidRPr="00AE0B22">
          <w:rPr>
            <w:rStyle w:val="a3"/>
            <w:noProof/>
          </w:rPr>
          <w:t>Лабораторная работа № 2. Деревья решений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_Toc414527285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707B" w:rsidRDefault="003A707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 w:eastAsia="ru-RU"/>
        </w:rPr>
      </w:pPr>
      <w:hyperlink w:anchor="_Toc414527286" w:history="1">
        <w:r w:rsidRPr="00AE0B22">
          <w:rPr>
            <w:rStyle w:val="a3"/>
            <w:noProof/>
          </w:rPr>
          <w:t>Лабораторная работа № 3. Кластеризация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_Toc414527286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86528" w:rsidRDefault="0083677E" w:rsidP="0083677E">
      <w:pPr>
        <w:spacing w:line="360" w:lineRule="auto"/>
      </w:pPr>
      <w:r>
        <w:fldChar w:fldCharType="end"/>
      </w:r>
    </w:p>
    <w:p w:rsidR="00D86528" w:rsidRPr="00D86528" w:rsidRDefault="00D86528" w:rsidP="00D86528">
      <w:pPr>
        <w:sectPr w:rsidR="00D86528" w:rsidRPr="00D86528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86528" w:rsidRPr="00AB325C" w:rsidRDefault="00AB325C" w:rsidP="004C379A">
      <w:pPr>
        <w:pStyle w:val="1"/>
      </w:pPr>
      <w:bookmarkStart w:id="1" w:name="_Toc414527283"/>
      <w:r>
        <w:lastRenderedPageBreak/>
        <w:t>Основы работы с пакетом KNIME</w:t>
      </w:r>
      <w:bookmarkEnd w:id="1"/>
    </w:p>
    <w:p w:rsidR="005934A1" w:rsidRDefault="00A04B44" w:rsidP="005934A1">
      <w:pPr>
        <w:spacing w:line="360" w:lineRule="auto"/>
        <w:rPr>
          <w:lang w:val="ru-RU"/>
        </w:rPr>
      </w:pPr>
      <w:r w:rsidRPr="00A04B44">
        <w:rPr>
          <w:lang w:val="ru-RU"/>
        </w:rPr>
        <w:t>KNIME</w:t>
      </w:r>
      <w:r>
        <w:rPr>
          <w:lang w:val="ru-RU"/>
        </w:rPr>
        <w:t xml:space="preserve"> представляет собой свободно распространяем</w:t>
      </w:r>
      <w:r w:rsidRPr="00A04B44">
        <w:rPr>
          <w:lang w:val="ru-RU"/>
        </w:rPr>
        <w:t xml:space="preserve">ый </w:t>
      </w:r>
      <w:r>
        <w:rPr>
          <w:lang w:val="ru-RU"/>
        </w:rPr>
        <w:t xml:space="preserve">прикладной программный пакет </w:t>
      </w:r>
      <w:r w:rsidRPr="00A04B44">
        <w:rPr>
          <w:lang w:val="ru-RU"/>
        </w:rPr>
        <w:t>[</w:t>
      </w:r>
      <w:r w:rsidR="00AB206C">
        <w:fldChar w:fldCharType="begin"/>
      </w:r>
      <w:r w:rsidR="00AB206C" w:rsidRPr="003A707B">
        <w:rPr>
          <w:lang w:val="ru-RU"/>
        </w:rPr>
        <w:instrText xml:space="preserve"> </w:instrText>
      </w:r>
      <w:r w:rsidR="00AB206C">
        <w:instrText>HYPERLINK</w:instrText>
      </w:r>
      <w:r w:rsidR="00AB206C" w:rsidRPr="003A707B">
        <w:rPr>
          <w:lang w:val="ru-RU"/>
        </w:rPr>
        <w:instrText xml:space="preserve"> "</w:instrText>
      </w:r>
      <w:r w:rsidR="00AB206C">
        <w:instrText>http</w:instrText>
      </w:r>
      <w:r w:rsidR="00AB206C" w:rsidRPr="003A707B">
        <w:rPr>
          <w:lang w:val="ru-RU"/>
        </w:rPr>
        <w:instrText>://</w:instrText>
      </w:r>
      <w:r w:rsidR="00AB206C">
        <w:instrText>www</w:instrText>
      </w:r>
      <w:r w:rsidR="00AB206C" w:rsidRPr="003A707B">
        <w:rPr>
          <w:lang w:val="ru-RU"/>
        </w:rPr>
        <w:instrText>.</w:instrText>
      </w:r>
      <w:r w:rsidR="00AB206C">
        <w:instrText>knime</w:instrText>
      </w:r>
      <w:r w:rsidR="00AB206C" w:rsidRPr="003A707B">
        <w:rPr>
          <w:lang w:val="ru-RU"/>
        </w:rPr>
        <w:instrText>.</w:instrText>
      </w:r>
      <w:r w:rsidR="00AB206C">
        <w:instrText>org</w:instrText>
      </w:r>
      <w:r w:rsidR="00AB206C" w:rsidRPr="003A707B">
        <w:rPr>
          <w:lang w:val="ru-RU"/>
        </w:rPr>
        <w:instrText xml:space="preserve">/" </w:instrText>
      </w:r>
      <w:r w:rsidR="00AB206C">
        <w:fldChar w:fldCharType="separate"/>
      </w:r>
      <w:r w:rsidRPr="0070229D">
        <w:rPr>
          <w:rStyle w:val="a3"/>
          <w:lang w:val="ru-RU"/>
        </w:rPr>
        <w:t>http://www.knime.org/</w:t>
      </w:r>
      <w:r w:rsidR="00AB206C">
        <w:rPr>
          <w:rStyle w:val="a3"/>
          <w:lang w:val="ru-RU"/>
        </w:rPr>
        <w:fldChar w:fldCharType="end"/>
      </w:r>
      <w:r w:rsidRPr="00A04B44">
        <w:rPr>
          <w:lang w:val="ru-RU"/>
        </w:rPr>
        <w:t>]</w:t>
      </w:r>
      <w:r>
        <w:rPr>
          <w:lang w:val="ru-RU"/>
        </w:rPr>
        <w:t xml:space="preserve"> с графическим интерфейсом</w:t>
      </w:r>
      <w:r w:rsidRPr="00A04B44">
        <w:rPr>
          <w:lang w:val="ru-RU"/>
        </w:rPr>
        <w:t xml:space="preserve">, поддерживающий </w:t>
      </w:r>
      <w:r>
        <w:rPr>
          <w:lang w:val="ru-RU"/>
        </w:rPr>
        <w:t xml:space="preserve">цикл интеллектуального анализа данных </w:t>
      </w:r>
      <w:r w:rsidRPr="00A04B44">
        <w:rPr>
          <w:lang w:val="ru-RU"/>
        </w:rPr>
        <w:t>(</w:t>
      </w:r>
      <w:r>
        <w:rPr>
          <w:lang w:val="ru-RU"/>
        </w:rPr>
        <w:t>доступ к данным различных форматов</w:t>
      </w:r>
      <w:r w:rsidRPr="00A04B44">
        <w:rPr>
          <w:lang w:val="ru-RU"/>
        </w:rPr>
        <w:t xml:space="preserve">, </w:t>
      </w:r>
      <w:r>
        <w:rPr>
          <w:lang w:val="ru-RU"/>
        </w:rPr>
        <w:t>трансформация данных</w:t>
      </w:r>
      <w:r w:rsidRPr="00A04B44">
        <w:rPr>
          <w:lang w:val="ru-RU"/>
        </w:rPr>
        <w:t xml:space="preserve">, </w:t>
      </w:r>
      <w:r>
        <w:rPr>
          <w:lang w:val="ru-RU"/>
        </w:rPr>
        <w:t>аналитические функции</w:t>
      </w:r>
      <w:r w:rsidRPr="00A04B44">
        <w:rPr>
          <w:lang w:val="ru-RU"/>
        </w:rPr>
        <w:t xml:space="preserve">, </w:t>
      </w:r>
      <w:r>
        <w:rPr>
          <w:lang w:val="ru-RU"/>
        </w:rPr>
        <w:t>визуализация и подготовка отчетов</w:t>
      </w:r>
      <w:r w:rsidRPr="00A04B44">
        <w:rPr>
          <w:lang w:val="ru-RU"/>
        </w:rPr>
        <w:t>).</w:t>
      </w:r>
    </w:p>
    <w:p w:rsidR="00A04B44" w:rsidRDefault="008528D3" w:rsidP="005934A1">
      <w:pPr>
        <w:spacing w:line="360" w:lineRule="auto"/>
        <w:rPr>
          <w:lang w:val="ru-RU"/>
        </w:rPr>
      </w:pPr>
      <w:r>
        <w:rPr>
          <w:lang w:val="ru-RU"/>
        </w:rPr>
        <w:t xml:space="preserve">Идеологической основой KNIME </w:t>
      </w:r>
      <w:r w:rsidRPr="008528D3">
        <w:rPr>
          <w:lang w:val="ru-RU"/>
        </w:rPr>
        <w:t>является пон</w:t>
      </w:r>
      <w:r>
        <w:rPr>
          <w:lang w:val="ru-RU"/>
        </w:rPr>
        <w:t xml:space="preserve">ятие потока работ </w:t>
      </w:r>
      <w:r w:rsidRPr="008528D3">
        <w:rPr>
          <w:lang w:val="ru-RU"/>
        </w:rPr>
        <w:t>(</w:t>
      </w:r>
      <w:r>
        <w:t>workflow</w:t>
      </w:r>
      <w:r w:rsidRPr="008528D3">
        <w:rPr>
          <w:lang w:val="ru-RU"/>
        </w:rPr>
        <w:t xml:space="preserve">). Поток работ графически изображает </w:t>
      </w:r>
      <w:r>
        <w:rPr>
          <w:lang w:val="ru-RU"/>
        </w:rPr>
        <w:t xml:space="preserve">процесс преобразования исходных данных в результаты (см. </w:t>
      </w:r>
      <w:r w:rsidR="00CF1088" w:rsidRPr="00CF1088">
        <w:rPr>
          <w:lang w:val="ru-RU"/>
        </w:rPr>
        <w:fldChar w:fldCharType="begin"/>
      </w:r>
      <w:r w:rsidR="00CF1088" w:rsidRPr="00CF1088">
        <w:rPr>
          <w:lang w:val="ru-RU"/>
        </w:rPr>
        <w:instrText xml:space="preserve"> REF _Ref414267264 \h  \* MERGEFORMAT </w:instrText>
      </w:r>
      <w:r w:rsidR="00CF1088" w:rsidRPr="00CF1088">
        <w:rPr>
          <w:lang w:val="ru-RU"/>
        </w:rPr>
      </w:r>
      <w:r w:rsidR="00CF1088" w:rsidRPr="00CF1088">
        <w:rPr>
          <w:lang w:val="ru-RU"/>
        </w:rPr>
        <w:fldChar w:fldCharType="separate"/>
      </w:r>
      <w:r w:rsidR="003A707B" w:rsidRPr="003A707B">
        <w:rPr>
          <w:bCs/>
          <w:lang w:val="ru-RU"/>
        </w:rPr>
        <w:t>Рис. 1</w:t>
      </w:r>
      <w:r w:rsidR="00CF1088" w:rsidRPr="00CF1088">
        <w:rPr>
          <w:lang w:val="ru-RU"/>
        </w:rPr>
        <w:fldChar w:fldCharType="end"/>
      </w:r>
      <w:r>
        <w:rPr>
          <w:lang w:val="ru-RU"/>
        </w:rPr>
        <w:t xml:space="preserve">). </w:t>
      </w:r>
      <w:r w:rsidR="00AB325C">
        <w:rPr>
          <w:lang w:val="ru-RU"/>
        </w:rPr>
        <w:t>Изображение</w:t>
      </w:r>
      <w:r>
        <w:rPr>
          <w:lang w:val="ru-RU"/>
        </w:rPr>
        <w:t xml:space="preserve"> состоит из узлов </w:t>
      </w:r>
      <w:r w:rsidR="00AB325C">
        <w:rPr>
          <w:lang w:val="ru-RU"/>
        </w:rPr>
        <w:t xml:space="preserve">(прямоугольников) </w:t>
      </w:r>
      <w:r>
        <w:rPr>
          <w:lang w:val="ru-RU"/>
        </w:rPr>
        <w:t xml:space="preserve">и стрелок. Узел </w:t>
      </w:r>
      <w:r w:rsidR="00CF1088">
        <w:rPr>
          <w:lang w:val="ru-RU"/>
        </w:rPr>
        <w:t xml:space="preserve">инкапсулирует некоторую операцию </w:t>
      </w:r>
      <w:r w:rsidR="004B57FD">
        <w:rPr>
          <w:lang w:val="ru-RU"/>
        </w:rPr>
        <w:t>над</w:t>
      </w:r>
      <w:r w:rsidR="00CF1088">
        <w:rPr>
          <w:lang w:val="ru-RU"/>
        </w:rPr>
        <w:t xml:space="preserve"> данными, стрелки показывают путь данных.</w:t>
      </w:r>
    </w:p>
    <w:p w:rsidR="008528D3" w:rsidRPr="008528D3" w:rsidRDefault="008528D3" w:rsidP="008528D3">
      <w:pPr>
        <w:keepNext/>
        <w:spacing w:line="360" w:lineRule="auto"/>
        <w:ind w:firstLine="0"/>
      </w:pPr>
      <w:r w:rsidRPr="008528D3">
        <w:rPr>
          <w:noProof/>
          <w:lang w:val="ru-RU" w:eastAsia="ru-RU"/>
        </w:rPr>
        <w:drawing>
          <wp:inline distT="0" distB="0" distL="0" distR="0" wp14:anchorId="01E8FA9F" wp14:editId="61E36659">
            <wp:extent cx="5886450" cy="2952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8D3" w:rsidRPr="00AB325C" w:rsidRDefault="00CF1088" w:rsidP="00CF1088">
      <w:pPr>
        <w:spacing w:line="360" w:lineRule="auto"/>
        <w:ind w:firstLine="0"/>
        <w:jc w:val="center"/>
        <w:rPr>
          <w:b/>
          <w:bCs/>
          <w:sz w:val="24"/>
        </w:rPr>
      </w:pPr>
      <w:bookmarkStart w:id="2" w:name="_Ref414267264"/>
      <w:r w:rsidRPr="00AB325C">
        <w:rPr>
          <w:b/>
          <w:bCs/>
          <w:sz w:val="24"/>
          <w:lang w:val="ru-RU"/>
        </w:rPr>
        <w:t>Рис</w:t>
      </w:r>
      <w:r w:rsidRPr="00AB325C">
        <w:rPr>
          <w:b/>
          <w:bCs/>
          <w:sz w:val="24"/>
        </w:rPr>
        <w:t>. </w:t>
      </w:r>
      <w:r w:rsidRPr="00AB325C">
        <w:rPr>
          <w:b/>
          <w:bCs/>
          <w:sz w:val="24"/>
          <w:lang w:val="ru-RU"/>
        </w:rPr>
        <w:fldChar w:fldCharType="begin"/>
      </w:r>
      <w:r w:rsidRPr="00AB325C">
        <w:rPr>
          <w:b/>
          <w:bCs/>
          <w:sz w:val="24"/>
        </w:rPr>
        <w:instrText xml:space="preserve"> SEQ </w:instrText>
      </w:r>
      <w:r w:rsidRPr="00AB325C">
        <w:rPr>
          <w:b/>
          <w:bCs/>
          <w:sz w:val="24"/>
          <w:lang w:val="ru-RU"/>
        </w:rPr>
        <w:instrText>Рис</w:instrText>
      </w:r>
      <w:r w:rsidRPr="00AB325C">
        <w:rPr>
          <w:b/>
          <w:bCs/>
          <w:sz w:val="24"/>
        </w:rPr>
        <w:instrText xml:space="preserve">. \* ARABIC </w:instrText>
      </w:r>
      <w:r w:rsidRPr="00AB325C">
        <w:rPr>
          <w:b/>
          <w:bCs/>
          <w:sz w:val="24"/>
          <w:lang w:val="ru-RU"/>
        </w:rPr>
        <w:fldChar w:fldCharType="separate"/>
      </w:r>
      <w:r w:rsidR="003A707B">
        <w:rPr>
          <w:b/>
          <w:bCs/>
          <w:noProof/>
          <w:sz w:val="24"/>
        </w:rPr>
        <w:t>1</w:t>
      </w:r>
      <w:r w:rsidRPr="00AB325C">
        <w:rPr>
          <w:b/>
          <w:bCs/>
          <w:sz w:val="24"/>
          <w:lang w:val="ru-RU"/>
        </w:rPr>
        <w:fldChar w:fldCharType="end"/>
      </w:r>
      <w:bookmarkEnd w:id="2"/>
      <w:r w:rsidRPr="00AB325C">
        <w:rPr>
          <w:b/>
          <w:bCs/>
          <w:sz w:val="24"/>
        </w:rPr>
        <w:t xml:space="preserve">. </w:t>
      </w:r>
      <w:r w:rsidRPr="00AB325C">
        <w:rPr>
          <w:b/>
          <w:bCs/>
          <w:sz w:val="24"/>
          <w:lang w:val="ru-RU"/>
        </w:rPr>
        <w:t>Простой</w:t>
      </w:r>
      <w:r w:rsidRPr="00AB325C">
        <w:rPr>
          <w:b/>
          <w:bCs/>
          <w:sz w:val="24"/>
        </w:rPr>
        <w:t xml:space="preserve"> </w:t>
      </w:r>
      <w:r w:rsidRPr="00AB325C">
        <w:rPr>
          <w:b/>
          <w:bCs/>
          <w:sz w:val="24"/>
          <w:lang w:val="ru-RU"/>
        </w:rPr>
        <w:t>поток</w:t>
      </w:r>
      <w:r w:rsidRPr="00AB325C">
        <w:rPr>
          <w:b/>
          <w:bCs/>
          <w:sz w:val="24"/>
        </w:rPr>
        <w:t xml:space="preserve"> </w:t>
      </w:r>
      <w:r w:rsidRPr="00AB325C">
        <w:rPr>
          <w:b/>
          <w:bCs/>
          <w:sz w:val="24"/>
          <w:lang w:val="ru-RU"/>
        </w:rPr>
        <w:t>работ</w:t>
      </w:r>
    </w:p>
    <w:p w:rsidR="004B57FD" w:rsidRDefault="004B57FD" w:rsidP="00CF1088">
      <w:pPr>
        <w:spacing w:line="360" w:lineRule="auto"/>
        <w:rPr>
          <w:lang w:val="ru-RU"/>
        </w:rPr>
      </w:pPr>
      <w:r>
        <w:rPr>
          <w:lang w:val="ru-RU"/>
        </w:rPr>
        <w:t>С помощью</w:t>
      </w:r>
      <w:r w:rsidR="00CF1088" w:rsidRPr="00CF1088">
        <w:rPr>
          <w:lang w:val="ru-RU"/>
        </w:rPr>
        <w:t xml:space="preserve"> </w:t>
      </w:r>
      <w:r>
        <w:rPr>
          <w:lang w:val="ru-RU"/>
        </w:rPr>
        <w:t>руководства</w:t>
      </w:r>
      <w:r w:rsidR="00CF1088" w:rsidRPr="00CF1088">
        <w:rPr>
          <w:lang w:val="ru-RU"/>
        </w:rPr>
        <w:t xml:space="preserve"> </w:t>
      </w:r>
      <w:r w:rsidR="00AB206C">
        <w:fldChar w:fldCharType="begin"/>
      </w:r>
      <w:r w:rsidR="00AB206C" w:rsidRPr="003A707B">
        <w:rPr>
          <w:lang w:val="ru-RU"/>
        </w:rPr>
        <w:instrText xml:space="preserve"> </w:instrText>
      </w:r>
      <w:r w:rsidR="00AB206C">
        <w:instrText>HYPERLINK</w:instrText>
      </w:r>
      <w:r w:rsidR="00AB206C" w:rsidRPr="003A707B">
        <w:rPr>
          <w:lang w:val="ru-RU"/>
        </w:rPr>
        <w:instrText xml:space="preserve"> "</w:instrText>
      </w:r>
      <w:r w:rsidR="00AB206C">
        <w:instrText>http</w:instrText>
      </w:r>
      <w:r w:rsidR="00AB206C" w:rsidRPr="003A707B">
        <w:rPr>
          <w:lang w:val="ru-RU"/>
        </w:rPr>
        <w:instrText>://</w:instrText>
      </w:r>
      <w:r w:rsidR="00AB206C">
        <w:instrText>tech</w:instrText>
      </w:r>
      <w:r w:rsidR="00AB206C" w:rsidRPr="003A707B">
        <w:rPr>
          <w:lang w:val="ru-RU"/>
        </w:rPr>
        <w:instrText>.</w:instrText>
      </w:r>
      <w:r w:rsidR="00AB206C">
        <w:instrText>knime</w:instrText>
      </w:r>
      <w:r w:rsidR="00AB206C" w:rsidRPr="003A707B">
        <w:rPr>
          <w:lang w:val="ru-RU"/>
        </w:rPr>
        <w:instrText>.</w:instrText>
      </w:r>
      <w:r w:rsidR="00AB206C">
        <w:instrText>org</w:instrText>
      </w:r>
      <w:r w:rsidR="00AB206C" w:rsidRPr="003A707B">
        <w:rPr>
          <w:lang w:val="ru-RU"/>
        </w:rPr>
        <w:instrText>/</w:instrText>
      </w:r>
      <w:r w:rsidR="00AB206C">
        <w:instrText>getting</w:instrText>
      </w:r>
      <w:r w:rsidR="00AB206C" w:rsidRPr="003A707B">
        <w:rPr>
          <w:lang w:val="ru-RU"/>
        </w:rPr>
        <w:instrText>-</w:instrText>
      </w:r>
      <w:r w:rsidR="00AB206C">
        <w:instrText>started</w:instrText>
      </w:r>
      <w:r w:rsidR="00AB206C" w:rsidRPr="003A707B">
        <w:rPr>
          <w:lang w:val="ru-RU"/>
        </w:rPr>
        <w:instrText xml:space="preserve">" </w:instrText>
      </w:r>
      <w:r w:rsidR="00AB206C">
        <w:fldChar w:fldCharType="separate"/>
      </w:r>
      <w:r w:rsidR="00CF1088">
        <w:rPr>
          <w:rStyle w:val="a3"/>
          <w:lang w:val="ru-RU"/>
        </w:rPr>
        <w:t xml:space="preserve">Начало работы в </w:t>
      </w:r>
      <w:r w:rsidR="00CF1088">
        <w:rPr>
          <w:rStyle w:val="a3"/>
        </w:rPr>
        <w:t>KNIME</w:t>
      </w:r>
      <w:r w:rsidR="00AB206C">
        <w:rPr>
          <w:rStyle w:val="a3"/>
        </w:rPr>
        <w:fldChar w:fldCharType="end"/>
      </w:r>
      <w:r w:rsidR="00CF1088" w:rsidRPr="00CF1088">
        <w:rPr>
          <w:lang w:val="ru-RU"/>
        </w:rPr>
        <w:t xml:space="preserve"> </w:t>
      </w:r>
      <w:r>
        <w:rPr>
          <w:lang w:val="ru-RU"/>
        </w:rPr>
        <w:t>выполните пошаговое построение простого потока работ и настройку его узлов.</w:t>
      </w:r>
    </w:p>
    <w:p w:rsidR="008528D3" w:rsidRPr="00CF1088" w:rsidRDefault="004B57FD" w:rsidP="00CF1088">
      <w:pPr>
        <w:spacing w:line="360" w:lineRule="auto"/>
        <w:rPr>
          <w:lang w:val="ru-RU"/>
        </w:rPr>
      </w:pPr>
      <w:r>
        <w:rPr>
          <w:lang w:val="ru-RU"/>
        </w:rPr>
        <w:t xml:space="preserve">Изучите </w:t>
      </w:r>
      <w:r w:rsidR="00CF1088">
        <w:rPr>
          <w:lang w:val="ru-RU"/>
        </w:rPr>
        <w:t>краткое</w:t>
      </w:r>
      <w:r w:rsidR="00CF1088" w:rsidRPr="00CF1088">
        <w:rPr>
          <w:lang w:val="ru-RU"/>
        </w:rPr>
        <w:t xml:space="preserve"> </w:t>
      </w:r>
      <w:r w:rsidR="00AB206C">
        <w:fldChar w:fldCharType="begin"/>
      </w:r>
      <w:r w:rsidR="00AB206C" w:rsidRPr="003A707B">
        <w:rPr>
          <w:lang w:val="ru-RU"/>
        </w:rPr>
        <w:instrText xml:space="preserve"> </w:instrText>
      </w:r>
      <w:r w:rsidR="00AB206C">
        <w:instrText>HYPERLINK</w:instrText>
      </w:r>
      <w:r w:rsidR="00AB206C" w:rsidRPr="003A707B">
        <w:rPr>
          <w:lang w:val="ru-RU"/>
        </w:rPr>
        <w:instrText xml:space="preserve"> "</w:instrText>
      </w:r>
      <w:r w:rsidR="00AB206C">
        <w:instrText>http</w:instrText>
      </w:r>
      <w:r w:rsidR="00AB206C" w:rsidRPr="003A707B">
        <w:rPr>
          <w:lang w:val="ru-RU"/>
        </w:rPr>
        <w:instrText>://</w:instrText>
      </w:r>
      <w:r w:rsidR="00AB206C">
        <w:instrText>tech</w:instrText>
      </w:r>
      <w:r w:rsidR="00AB206C" w:rsidRPr="003A707B">
        <w:rPr>
          <w:lang w:val="ru-RU"/>
        </w:rPr>
        <w:instrText>.</w:instrText>
      </w:r>
      <w:r w:rsidR="00AB206C">
        <w:instrText>knime</w:instrText>
      </w:r>
      <w:r w:rsidR="00AB206C" w:rsidRPr="003A707B">
        <w:rPr>
          <w:lang w:val="ru-RU"/>
        </w:rPr>
        <w:instrText>.</w:instrText>
      </w:r>
      <w:r w:rsidR="00AB206C">
        <w:instrText>org</w:instrText>
      </w:r>
      <w:r w:rsidR="00AB206C" w:rsidRPr="003A707B">
        <w:rPr>
          <w:lang w:val="ru-RU"/>
        </w:rPr>
        <w:instrText>/</w:instrText>
      </w:r>
      <w:r w:rsidR="00AB206C">
        <w:instrText>workbench</w:instrText>
      </w:r>
      <w:r w:rsidR="00AB206C" w:rsidRPr="003A707B">
        <w:rPr>
          <w:lang w:val="ru-RU"/>
        </w:rPr>
        <w:instrText xml:space="preserve">" </w:instrText>
      </w:r>
      <w:r w:rsidR="00AB206C">
        <w:fldChar w:fldCharType="separate"/>
      </w:r>
      <w:r w:rsidR="00CF1088">
        <w:rPr>
          <w:rStyle w:val="a3"/>
          <w:lang w:val="ru-RU"/>
        </w:rPr>
        <w:t>Руководство пользователя KNIME</w:t>
      </w:r>
      <w:r w:rsidR="00AB206C">
        <w:rPr>
          <w:rStyle w:val="a3"/>
          <w:lang w:val="ru-RU"/>
        </w:rPr>
        <w:fldChar w:fldCharType="end"/>
      </w:r>
      <w:r w:rsidR="00CF1088" w:rsidRPr="00CF1088">
        <w:rPr>
          <w:lang w:val="ru-RU"/>
        </w:rPr>
        <w:t>. Проверьте себя</w:t>
      </w:r>
      <w:r w:rsidR="00CF1088">
        <w:rPr>
          <w:lang w:val="ru-RU"/>
        </w:rPr>
        <w:t xml:space="preserve"> на понимание основных терминов </w:t>
      </w:r>
      <w:r w:rsidR="00CF1088">
        <w:t>KNIME</w:t>
      </w:r>
      <w:r w:rsidR="00CF1088" w:rsidRPr="00CF1088">
        <w:rPr>
          <w:lang w:val="ru-RU"/>
        </w:rPr>
        <w:t>: поток работ (</w:t>
      </w:r>
      <w:r w:rsidR="00CF1088" w:rsidRPr="00CF1088">
        <w:t>workflow</w:t>
      </w:r>
      <w:r w:rsidR="00CF1088">
        <w:rPr>
          <w:lang w:val="ru-RU"/>
        </w:rPr>
        <w:t>)</w:t>
      </w:r>
      <w:r w:rsidR="00CF1088" w:rsidRPr="00CF1088">
        <w:rPr>
          <w:lang w:val="ru-RU"/>
        </w:rPr>
        <w:t xml:space="preserve">, </w:t>
      </w:r>
      <w:r w:rsidR="00CF1088">
        <w:rPr>
          <w:lang w:val="ru-RU"/>
        </w:rPr>
        <w:t>рабочее пространство (</w:t>
      </w:r>
      <w:r w:rsidR="00CF1088" w:rsidRPr="00CF1088">
        <w:t>workspace</w:t>
      </w:r>
      <w:r w:rsidR="00CF1088">
        <w:rPr>
          <w:lang w:val="ru-RU"/>
        </w:rPr>
        <w:t>)</w:t>
      </w:r>
      <w:r w:rsidR="00CF1088" w:rsidRPr="00CF1088">
        <w:rPr>
          <w:lang w:val="ru-RU"/>
        </w:rPr>
        <w:t xml:space="preserve">, </w:t>
      </w:r>
      <w:r w:rsidR="00CF1088">
        <w:rPr>
          <w:lang w:val="ru-RU"/>
        </w:rPr>
        <w:t>узел (</w:t>
      </w:r>
      <w:r w:rsidR="00CF1088" w:rsidRPr="00CF1088">
        <w:t>node</w:t>
      </w:r>
      <w:r w:rsidR="00CF1088">
        <w:rPr>
          <w:lang w:val="ru-RU"/>
        </w:rPr>
        <w:t>)</w:t>
      </w:r>
      <w:r w:rsidR="00CF1088" w:rsidRPr="00CF1088">
        <w:rPr>
          <w:lang w:val="ru-RU"/>
        </w:rPr>
        <w:t xml:space="preserve">, </w:t>
      </w:r>
      <w:r w:rsidR="00CF1088">
        <w:rPr>
          <w:lang w:val="ru-RU"/>
        </w:rPr>
        <w:t>порт узла (</w:t>
      </w:r>
      <w:r w:rsidR="00CF1088" w:rsidRPr="00CF1088">
        <w:t>port</w:t>
      </w:r>
      <w:r w:rsidR="00CF1088">
        <w:rPr>
          <w:lang w:val="ru-RU"/>
        </w:rPr>
        <w:t>)</w:t>
      </w:r>
      <w:r w:rsidR="00CF1088" w:rsidRPr="00CF1088">
        <w:rPr>
          <w:lang w:val="ru-RU"/>
        </w:rPr>
        <w:t xml:space="preserve">, </w:t>
      </w:r>
      <w:r w:rsidR="00CF1088">
        <w:rPr>
          <w:lang w:val="ru-RU"/>
        </w:rPr>
        <w:t>статус узла (</w:t>
      </w:r>
      <w:r w:rsidR="00CF1088" w:rsidRPr="00CF1088">
        <w:t>node</w:t>
      </w:r>
      <w:r w:rsidR="00CF1088" w:rsidRPr="00CF1088">
        <w:rPr>
          <w:lang w:val="ru-RU"/>
        </w:rPr>
        <w:t xml:space="preserve"> </w:t>
      </w:r>
      <w:r w:rsidR="00CF1088" w:rsidRPr="00CF1088">
        <w:t>status</w:t>
      </w:r>
      <w:r w:rsidR="00CF1088">
        <w:rPr>
          <w:lang w:val="ru-RU"/>
        </w:rPr>
        <w:t>)</w:t>
      </w:r>
      <w:r w:rsidR="00CF1088" w:rsidRPr="00CF1088">
        <w:rPr>
          <w:lang w:val="ru-RU"/>
        </w:rPr>
        <w:t xml:space="preserve">, </w:t>
      </w:r>
      <w:r w:rsidR="00CF1088">
        <w:rPr>
          <w:lang w:val="ru-RU"/>
        </w:rPr>
        <w:t>соединение и настройка узла (</w:t>
      </w:r>
      <w:r w:rsidR="00CF1088" w:rsidRPr="00CF1088">
        <w:t>connecting</w:t>
      </w:r>
      <w:r w:rsidR="00CF1088" w:rsidRPr="00CF1088">
        <w:rPr>
          <w:lang w:val="ru-RU"/>
        </w:rPr>
        <w:t xml:space="preserve"> </w:t>
      </w:r>
      <w:r w:rsidR="00CF1088" w:rsidRPr="00CF1088">
        <w:t>and</w:t>
      </w:r>
      <w:r w:rsidR="00CF1088" w:rsidRPr="00CF1088">
        <w:rPr>
          <w:lang w:val="ru-RU"/>
        </w:rPr>
        <w:t xml:space="preserve"> </w:t>
      </w:r>
      <w:r w:rsidR="00CF1088" w:rsidRPr="00CF1088">
        <w:t>configuring</w:t>
      </w:r>
      <w:r w:rsidR="00CF1088" w:rsidRPr="00CF1088">
        <w:rPr>
          <w:lang w:val="ru-RU"/>
        </w:rPr>
        <w:t xml:space="preserve"> </w:t>
      </w:r>
      <w:r w:rsidR="00CF1088" w:rsidRPr="00CF1088">
        <w:t>node</w:t>
      </w:r>
      <w:r w:rsidR="00CF1088">
        <w:rPr>
          <w:lang w:val="ru-RU"/>
        </w:rPr>
        <w:t>)</w:t>
      </w:r>
      <w:r w:rsidR="00CF1088" w:rsidRPr="00CF1088">
        <w:rPr>
          <w:lang w:val="ru-RU"/>
        </w:rPr>
        <w:t>.</w:t>
      </w:r>
    </w:p>
    <w:p w:rsidR="008A6C41" w:rsidRDefault="008A6C41" w:rsidP="0038305A">
      <w:pPr>
        <w:pStyle w:val="2"/>
        <w:ind w:firstLine="0"/>
        <w:rPr>
          <w:lang w:val="ru-RU"/>
        </w:rPr>
      </w:pPr>
      <w:bookmarkStart w:id="3" w:name="_Toc410884924"/>
      <w:r>
        <w:rPr>
          <w:lang w:val="ru-RU"/>
        </w:rPr>
        <w:t>Полезные ссылки</w:t>
      </w:r>
      <w:bookmarkEnd w:id="3"/>
    </w:p>
    <w:p w:rsidR="0038305A" w:rsidRPr="0038305A" w:rsidRDefault="0038305A" w:rsidP="0038305A">
      <w:pPr>
        <w:pStyle w:val="a6"/>
        <w:numPr>
          <w:ilvl w:val="0"/>
          <w:numId w:val="8"/>
        </w:numPr>
        <w:spacing w:line="276" w:lineRule="auto"/>
        <w:ind w:left="426" w:hanging="426"/>
        <w:jc w:val="left"/>
        <w:rPr>
          <w:lang w:val="ru-RU"/>
        </w:rPr>
      </w:pPr>
      <w:r w:rsidRPr="0038305A">
        <w:rPr>
          <w:lang w:val="ru-RU"/>
        </w:rPr>
        <w:t xml:space="preserve">Официальный сайт разработчиков KNIME: </w:t>
      </w:r>
      <w:r w:rsidR="00AB206C">
        <w:fldChar w:fldCharType="begin"/>
      </w:r>
      <w:r w:rsidR="00AB206C" w:rsidRPr="003A707B">
        <w:rPr>
          <w:lang w:val="ru-RU"/>
        </w:rPr>
        <w:instrText xml:space="preserve"> </w:instrText>
      </w:r>
      <w:r w:rsidR="00AB206C">
        <w:instrText>HYPERLINK</w:instrText>
      </w:r>
      <w:r w:rsidR="00AB206C" w:rsidRPr="003A707B">
        <w:rPr>
          <w:lang w:val="ru-RU"/>
        </w:rPr>
        <w:instrText xml:space="preserve"> "</w:instrText>
      </w:r>
      <w:r w:rsidR="00AB206C">
        <w:instrText>http</w:instrText>
      </w:r>
      <w:r w:rsidR="00AB206C" w:rsidRPr="003A707B">
        <w:rPr>
          <w:lang w:val="ru-RU"/>
        </w:rPr>
        <w:instrText>://</w:instrText>
      </w:r>
      <w:r w:rsidR="00AB206C">
        <w:instrText>www</w:instrText>
      </w:r>
      <w:r w:rsidR="00AB206C" w:rsidRPr="003A707B">
        <w:rPr>
          <w:lang w:val="ru-RU"/>
        </w:rPr>
        <w:instrText>.</w:instrText>
      </w:r>
      <w:r w:rsidR="00AB206C">
        <w:instrText>knime</w:instrText>
      </w:r>
      <w:r w:rsidR="00AB206C" w:rsidRPr="003A707B">
        <w:rPr>
          <w:lang w:val="ru-RU"/>
        </w:rPr>
        <w:instrText>.</w:instrText>
      </w:r>
      <w:r w:rsidR="00AB206C">
        <w:instrText>org</w:instrText>
      </w:r>
      <w:r w:rsidR="00AB206C" w:rsidRPr="003A707B">
        <w:rPr>
          <w:lang w:val="ru-RU"/>
        </w:rPr>
        <w:instrText xml:space="preserve">/" </w:instrText>
      </w:r>
      <w:r w:rsidR="00AB206C">
        <w:fldChar w:fldCharType="separate"/>
      </w:r>
      <w:r w:rsidRPr="00BB2A89">
        <w:rPr>
          <w:rStyle w:val="a3"/>
        </w:rPr>
        <w:t>http</w:t>
      </w:r>
      <w:r w:rsidRPr="0038305A">
        <w:rPr>
          <w:rStyle w:val="a3"/>
          <w:lang w:val="ru-RU"/>
        </w:rPr>
        <w:t>://</w:t>
      </w:r>
      <w:r w:rsidRPr="00BB2A89">
        <w:rPr>
          <w:rStyle w:val="a3"/>
        </w:rPr>
        <w:t>www</w:t>
      </w:r>
      <w:r w:rsidRPr="0038305A">
        <w:rPr>
          <w:rStyle w:val="a3"/>
          <w:lang w:val="ru-RU"/>
        </w:rPr>
        <w:t>.</w:t>
      </w:r>
      <w:proofErr w:type="spellStart"/>
      <w:r w:rsidRPr="00BB2A89">
        <w:rPr>
          <w:rStyle w:val="a3"/>
        </w:rPr>
        <w:t>knime</w:t>
      </w:r>
      <w:proofErr w:type="spellEnd"/>
      <w:r w:rsidRPr="0038305A">
        <w:rPr>
          <w:rStyle w:val="a3"/>
          <w:lang w:val="ru-RU"/>
        </w:rPr>
        <w:t>.</w:t>
      </w:r>
      <w:r w:rsidRPr="00BB2A89">
        <w:rPr>
          <w:rStyle w:val="a3"/>
        </w:rPr>
        <w:t>org</w:t>
      </w:r>
      <w:r w:rsidRPr="0038305A">
        <w:rPr>
          <w:rStyle w:val="a3"/>
          <w:lang w:val="ru-RU"/>
        </w:rPr>
        <w:t>/</w:t>
      </w:r>
      <w:r w:rsidR="00AB206C">
        <w:rPr>
          <w:rStyle w:val="a3"/>
          <w:lang w:val="ru-RU"/>
        </w:rPr>
        <w:fldChar w:fldCharType="end"/>
      </w:r>
    </w:p>
    <w:p w:rsidR="0038305A" w:rsidRPr="0038305A" w:rsidRDefault="0038305A" w:rsidP="0038305A">
      <w:pPr>
        <w:pStyle w:val="a6"/>
        <w:numPr>
          <w:ilvl w:val="0"/>
          <w:numId w:val="8"/>
        </w:numPr>
        <w:spacing w:line="276" w:lineRule="auto"/>
        <w:ind w:left="426" w:hanging="426"/>
        <w:jc w:val="left"/>
      </w:pPr>
      <w:proofErr w:type="spellStart"/>
      <w:r w:rsidRPr="00CF1088">
        <w:rPr>
          <w:lang w:val="ru-RU"/>
        </w:rPr>
        <w:t>Документац</w:t>
      </w:r>
      <w:r>
        <w:t>ия</w:t>
      </w:r>
      <w:proofErr w:type="spellEnd"/>
      <w:r>
        <w:t xml:space="preserve"> </w:t>
      </w:r>
      <w:r w:rsidRPr="0038305A">
        <w:t>KNIME</w:t>
      </w:r>
    </w:p>
    <w:p w:rsidR="0038305A" w:rsidRPr="0038305A" w:rsidRDefault="00AB206C" w:rsidP="0038305A">
      <w:pPr>
        <w:pStyle w:val="a6"/>
        <w:numPr>
          <w:ilvl w:val="0"/>
          <w:numId w:val="9"/>
        </w:numPr>
        <w:spacing w:line="276" w:lineRule="auto"/>
        <w:jc w:val="left"/>
        <w:rPr>
          <w:lang w:val="ru-RU"/>
        </w:rPr>
      </w:pPr>
      <w:r>
        <w:fldChar w:fldCharType="begin"/>
      </w:r>
      <w:r w:rsidRPr="003A707B">
        <w:rPr>
          <w:lang w:val="ru-RU"/>
        </w:rPr>
        <w:instrText xml:space="preserve"> </w:instrText>
      </w:r>
      <w:r>
        <w:instrText>HYPERLINK</w:instrText>
      </w:r>
      <w:r w:rsidRPr="003A707B">
        <w:rPr>
          <w:lang w:val="ru-RU"/>
        </w:rPr>
        <w:instrText xml:space="preserve"> "</w:instrText>
      </w:r>
      <w:r>
        <w:instrText>http</w:instrText>
      </w:r>
      <w:r w:rsidRPr="003A707B">
        <w:rPr>
          <w:lang w:val="ru-RU"/>
        </w:rPr>
        <w:instrText>://</w:instrText>
      </w:r>
      <w:r>
        <w:instrText>tech</w:instrText>
      </w:r>
      <w:r w:rsidRPr="003A707B">
        <w:rPr>
          <w:lang w:val="ru-RU"/>
        </w:rPr>
        <w:instrText>.</w:instrText>
      </w:r>
      <w:r>
        <w:instrText>knime</w:instrText>
      </w:r>
      <w:r w:rsidRPr="003A707B">
        <w:rPr>
          <w:lang w:val="ru-RU"/>
        </w:rPr>
        <w:instrText>.</w:instrText>
      </w:r>
      <w:r>
        <w:instrText>org</w:instrText>
      </w:r>
      <w:r w:rsidRPr="003A707B">
        <w:rPr>
          <w:lang w:val="ru-RU"/>
        </w:rPr>
        <w:instrText>/</w:instrText>
      </w:r>
      <w:r>
        <w:instrText>node</w:instrText>
      </w:r>
      <w:r w:rsidRPr="003A707B">
        <w:rPr>
          <w:lang w:val="ru-RU"/>
        </w:rPr>
        <w:instrText xml:space="preserve">/106/" </w:instrText>
      </w:r>
      <w:r>
        <w:fldChar w:fldCharType="separate"/>
      </w:r>
      <w:r w:rsidR="0038305A" w:rsidRPr="0038305A">
        <w:rPr>
          <w:rStyle w:val="a3"/>
          <w:lang w:val="ru-RU"/>
        </w:rPr>
        <w:t>Начало работы в KNIME</w:t>
      </w:r>
      <w:r>
        <w:rPr>
          <w:rStyle w:val="a3"/>
          <w:lang w:val="ru-RU"/>
        </w:rPr>
        <w:fldChar w:fldCharType="end"/>
      </w:r>
      <w:r w:rsidR="0038305A" w:rsidRPr="0038305A">
        <w:rPr>
          <w:lang w:val="ru-RU"/>
        </w:rPr>
        <w:t xml:space="preserve"> (на англ. языке)</w:t>
      </w:r>
    </w:p>
    <w:p w:rsidR="0038305A" w:rsidRPr="0038305A" w:rsidRDefault="00AB206C" w:rsidP="0038305A">
      <w:pPr>
        <w:pStyle w:val="a6"/>
        <w:numPr>
          <w:ilvl w:val="0"/>
          <w:numId w:val="9"/>
        </w:numPr>
        <w:spacing w:line="276" w:lineRule="auto"/>
        <w:jc w:val="left"/>
        <w:rPr>
          <w:lang w:val="ru-RU"/>
        </w:rPr>
      </w:pPr>
      <w:r>
        <w:fldChar w:fldCharType="begin"/>
      </w:r>
      <w:r w:rsidRPr="003A707B">
        <w:rPr>
          <w:lang w:val="ru-RU"/>
        </w:rPr>
        <w:instrText xml:space="preserve"> </w:instrText>
      </w:r>
      <w:r>
        <w:instrText>HYPERLINK</w:instrText>
      </w:r>
      <w:r w:rsidRPr="003A707B">
        <w:rPr>
          <w:lang w:val="ru-RU"/>
        </w:rPr>
        <w:instrText xml:space="preserve"> "</w:instrText>
      </w:r>
      <w:r>
        <w:instrText>http</w:instrText>
      </w:r>
      <w:r w:rsidRPr="003A707B">
        <w:rPr>
          <w:lang w:val="ru-RU"/>
        </w:rPr>
        <w:instrText>://</w:instrText>
      </w:r>
      <w:r>
        <w:instrText>www</w:instrText>
      </w:r>
      <w:r w:rsidRPr="003A707B">
        <w:rPr>
          <w:lang w:val="ru-RU"/>
        </w:rPr>
        <w:instrText>.</w:instrText>
      </w:r>
      <w:r>
        <w:instrText>knime</w:instrText>
      </w:r>
      <w:r w:rsidRPr="003A707B">
        <w:rPr>
          <w:lang w:val="ru-RU"/>
        </w:rPr>
        <w:instrText>.</w:instrText>
      </w:r>
      <w:r>
        <w:instrText>org</w:instrText>
      </w:r>
      <w:r w:rsidRPr="003A707B">
        <w:rPr>
          <w:lang w:val="ru-RU"/>
        </w:rPr>
        <w:instrText>/</w:instrText>
      </w:r>
      <w:r>
        <w:instrText>node</w:instrText>
      </w:r>
      <w:r w:rsidRPr="003A707B">
        <w:rPr>
          <w:lang w:val="ru-RU"/>
        </w:rPr>
        <w:instrText xml:space="preserve">/147/" </w:instrText>
      </w:r>
      <w:r>
        <w:fldChar w:fldCharType="separate"/>
      </w:r>
      <w:r w:rsidR="0038305A">
        <w:rPr>
          <w:rStyle w:val="a3"/>
          <w:lang w:val="ru-RU"/>
        </w:rPr>
        <w:t>Демонстрационные пример</w:t>
      </w:r>
      <w:r w:rsidR="0038305A">
        <w:rPr>
          <w:rStyle w:val="a3"/>
        </w:rPr>
        <w:t>s</w:t>
      </w:r>
      <w:r w:rsidR="0038305A" w:rsidRPr="008528D3">
        <w:rPr>
          <w:rStyle w:val="a3"/>
          <w:lang w:val="ru-RU"/>
        </w:rPr>
        <w:t xml:space="preserve"> и видео</w:t>
      </w:r>
      <w:r>
        <w:rPr>
          <w:rStyle w:val="a3"/>
          <w:lang w:val="ru-RU"/>
        </w:rPr>
        <w:fldChar w:fldCharType="end"/>
      </w:r>
      <w:r w:rsidR="0038305A" w:rsidRPr="0038305A">
        <w:rPr>
          <w:lang w:val="ru-RU"/>
        </w:rPr>
        <w:t xml:space="preserve"> (на англ. языке)</w:t>
      </w:r>
    </w:p>
    <w:p w:rsidR="0038305A" w:rsidRPr="0038305A" w:rsidRDefault="00AB206C" w:rsidP="0038305A">
      <w:pPr>
        <w:pStyle w:val="a6"/>
        <w:numPr>
          <w:ilvl w:val="0"/>
          <w:numId w:val="8"/>
        </w:numPr>
        <w:spacing w:line="276" w:lineRule="auto"/>
        <w:ind w:left="426" w:hanging="426"/>
        <w:jc w:val="left"/>
        <w:rPr>
          <w:lang w:val="ru-RU"/>
        </w:rPr>
      </w:pPr>
      <w:r>
        <w:fldChar w:fldCharType="begin"/>
      </w:r>
      <w:r w:rsidRPr="003A707B">
        <w:rPr>
          <w:lang w:val="ru-RU"/>
        </w:rPr>
        <w:instrText xml:space="preserve"> </w:instrText>
      </w:r>
      <w:r>
        <w:instrText>HYPERLINK</w:instrText>
      </w:r>
      <w:r w:rsidRPr="003A707B">
        <w:rPr>
          <w:lang w:val="ru-RU"/>
        </w:rPr>
        <w:instrText xml:space="preserve"> "</w:instrText>
      </w:r>
      <w:r>
        <w:instrText>http</w:instrText>
      </w:r>
      <w:r w:rsidRPr="003A707B">
        <w:rPr>
          <w:lang w:val="ru-RU"/>
        </w:rPr>
        <w:instrText>://</w:instrText>
      </w:r>
      <w:r>
        <w:instrText>www</w:instrText>
      </w:r>
      <w:r w:rsidRPr="003A707B">
        <w:rPr>
          <w:lang w:val="ru-RU"/>
        </w:rPr>
        <w:instrText>.</w:instrText>
      </w:r>
      <w:r>
        <w:instrText>knime</w:instrText>
      </w:r>
      <w:r w:rsidRPr="003A707B">
        <w:rPr>
          <w:lang w:val="ru-RU"/>
        </w:rPr>
        <w:instrText>.</w:instrText>
      </w:r>
      <w:r>
        <w:instrText>org</w:instrText>
      </w:r>
      <w:r w:rsidRPr="003A707B">
        <w:rPr>
          <w:lang w:val="ru-RU"/>
        </w:rPr>
        <w:instrText>/</w:instrText>
      </w:r>
      <w:r>
        <w:instrText>downloads</w:instrText>
      </w:r>
      <w:r w:rsidRPr="003A707B">
        <w:rPr>
          <w:lang w:val="ru-RU"/>
        </w:rPr>
        <w:instrText xml:space="preserve">/" </w:instrText>
      </w:r>
      <w:r>
        <w:fldChar w:fldCharType="separate"/>
      </w:r>
      <w:r w:rsidR="0038305A" w:rsidRPr="0038305A">
        <w:rPr>
          <w:rStyle w:val="a3"/>
          <w:lang w:val="ru-RU"/>
        </w:rPr>
        <w:t>Дистрибутивы для установки</w:t>
      </w:r>
      <w:r>
        <w:rPr>
          <w:rStyle w:val="a3"/>
          <w:lang w:val="ru-RU"/>
        </w:rPr>
        <w:fldChar w:fldCharType="end"/>
      </w:r>
      <w:r w:rsidR="0038305A" w:rsidRPr="0038305A">
        <w:rPr>
          <w:lang w:val="ru-RU"/>
        </w:rPr>
        <w:t xml:space="preserve"> (на англ. языке)</w:t>
      </w:r>
    </w:p>
    <w:p w:rsidR="0038305A" w:rsidRPr="0038305A" w:rsidRDefault="0038305A" w:rsidP="0038305A">
      <w:pPr>
        <w:ind w:left="-438" w:firstLine="0"/>
        <w:rPr>
          <w:lang w:val="ru-RU"/>
        </w:rPr>
      </w:pPr>
    </w:p>
    <w:p w:rsidR="008A6C41" w:rsidRPr="0038305A" w:rsidRDefault="008A6C41">
      <w:pPr>
        <w:spacing w:after="160" w:line="259" w:lineRule="auto"/>
        <w:ind w:firstLine="0"/>
        <w:contextualSpacing w:val="0"/>
        <w:jc w:val="left"/>
        <w:rPr>
          <w:rFonts w:eastAsiaTheme="majorEastAsia"/>
          <w:b/>
          <w:bCs/>
          <w:sz w:val="32"/>
          <w:szCs w:val="28"/>
          <w:lang w:val="ru-RU"/>
        </w:rPr>
      </w:pPr>
      <w:bookmarkStart w:id="4" w:name="_Toc341255424"/>
      <w:r w:rsidRPr="0038305A">
        <w:rPr>
          <w:lang w:val="ru-RU"/>
        </w:rPr>
        <w:br w:type="page"/>
      </w:r>
    </w:p>
    <w:p w:rsidR="00D86528" w:rsidRPr="004C379A" w:rsidRDefault="00CD1C2D" w:rsidP="004C379A">
      <w:pPr>
        <w:pStyle w:val="1"/>
      </w:pPr>
      <w:bookmarkStart w:id="5" w:name="_Toc410884925"/>
      <w:bookmarkStart w:id="6" w:name="_Toc414527284"/>
      <w:bookmarkEnd w:id="4"/>
      <w:r w:rsidRPr="004C379A">
        <w:t xml:space="preserve">Лабораторная работа № </w:t>
      </w:r>
      <w:fldSimple w:instr=" SEQ Лабораторная_работа_№ \* ARABIC ">
        <w:r w:rsidR="003A707B">
          <w:rPr>
            <w:noProof/>
          </w:rPr>
          <w:t>1</w:t>
        </w:r>
      </w:fldSimple>
      <w:r w:rsidRPr="004C379A">
        <w:t>.</w:t>
      </w:r>
      <w:r w:rsidR="000867DD" w:rsidRPr="004C379A">
        <w:t xml:space="preserve"> </w:t>
      </w:r>
      <w:bookmarkEnd w:id="5"/>
      <w:r w:rsidR="003A3043" w:rsidRPr="004C379A">
        <w:t>Поиск шаблонов</w:t>
      </w:r>
      <w:bookmarkEnd w:id="6"/>
    </w:p>
    <w:p w:rsidR="0015066F" w:rsidRPr="00CD1C2D" w:rsidRDefault="0015066F" w:rsidP="00AB325C">
      <w:pPr>
        <w:spacing w:line="360" w:lineRule="auto"/>
        <w:ind w:firstLine="0"/>
        <w:rPr>
          <w:lang w:val="ru-RU"/>
        </w:rPr>
      </w:pPr>
      <w:r>
        <w:rPr>
          <w:b/>
          <w:lang w:val="ru-RU"/>
        </w:rPr>
        <w:t>Количество баллов:</w:t>
      </w:r>
      <w:r w:rsidR="00CF1FD5">
        <w:rPr>
          <w:b/>
          <w:lang w:val="ru-RU"/>
        </w:rPr>
        <w:t xml:space="preserve"> 5</w:t>
      </w:r>
      <w:r w:rsidRPr="00CD1C2D">
        <w:rPr>
          <w:lang w:val="ru-RU"/>
        </w:rPr>
        <w:t>.</w:t>
      </w:r>
    </w:p>
    <w:p w:rsidR="00D86528" w:rsidRPr="003A707B" w:rsidRDefault="004B57FD" w:rsidP="00AB325C">
      <w:pPr>
        <w:spacing w:line="360" w:lineRule="auto"/>
        <w:ind w:firstLine="0"/>
        <w:rPr>
          <w:lang w:val="ru-RU"/>
        </w:rPr>
      </w:pPr>
      <w:r w:rsidRPr="004B57FD">
        <w:rPr>
          <w:i/>
          <w:lang w:val="ru-RU"/>
        </w:rPr>
        <w:t>Цель</w:t>
      </w:r>
      <w:r w:rsidR="00D86528" w:rsidRPr="004B57FD">
        <w:rPr>
          <w:lang w:val="ru-RU"/>
        </w:rPr>
        <w:t>.</w:t>
      </w:r>
      <w:r w:rsidR="00D86528" w:rsidRPr="000867DD">
        <w:rPr>
          <w:lang w:val="ru-RU"/>
        </w:rPr>
        <w:t xml:space="preserve"> </w:t>
      </w:r>
      <w:r>
        <w:rPr>
          <w:lang w:val="ru-RU"/>
        </w:rPr>
        <w:t>Построение потока работ, выполняющего решение задачи анализа рыночной корзины и поиска ассоциативных правил</w:t>
      </w:r>
      <w:r w:rsidR="000867DD">
        <w:rPr>
          <w:lang w:val="ru-RU"/>
        </w:rPr>
        <w:t>.</w:t>
      </w:r>
      <w:r>
        <w:rPr>
          <w:lang w:val="ru-RU"/>
        </w:rPr>
        <w:t xml:space="preserve"> Данный поток </w:t>
      </w:r>
      <w:r w:rsidR="00710B29">
        <w:rPr>
          <w:lang w:val="ru-RU"/>
        </w:rPr>
        <w:t xml:space="preserve">должен выполнять следующую последовательность действий: загрузить </w:t>
      </w:r>
      <w:r>
        <w:rPr>
          <w:lang w:val="ru-RU"/>
        </w:rPr>
        <w:t>данные из текстового файла, преобраз</w:t>
      </w:r>
      <w:r w:rsidR="00710B29">
        <w:rPr>
          <w:lang w:val="ru-RU"/>
        </w:rPr>
        <w:t xml:space="preserve">овать загруженные данные </w:t>
      </w:r>
      <w:r>
        <w:rPr>
          <w:lang w:val="ru-RU"/>
        </w:rPr>
        <w:t>в специализированный тип дан</w:t>
      </w:r>
      <w:r w:rsidRPr="003A707B">
        <w:rPr>
          <w:lang w:val="ru-RU"/>
        </w:rPr>
        <w:t>н</w:t>
      </w:r>
      <w:proofErr w:type="spellStart"/>
      <w:r>
        <w:rPr>
          <w:lang w:val="ru-RU"/>
        </w:rPr>
        <w:t>ых</w:t>
      </w:r>
      <w:proofErr w:type="spellEnd"/>
      <w:r>
        <w:rPr>
          <w:lang w:val="ru-RU"/>
        </w:rPr>
        <w:t xml:space="preserve"> пакета </w:t>
      </w:r>
      <w:r>
        <w:t>KNIME</w:t>
      </w:r>
      <w:r w:rsidRPr="003A707B">
        <w:rPr>
          <w:lang w:val="ru-RU"/>
        </w:rPr>
        <w:t xml:space="preserve">, </w:t>
      </w:r>
      <w:r w:rsidR="00710B29">
        <w:rPr>
          <w:lang w:val="ru-RU"/>
        </w:rPr>
        <w:t>найти частые</w:t>
      </w:r>
      <w:r>
        <w:rPr>
          <w:lang w:val="ru-RU"/>
        </w:rPr>
        <w:t xml:space="preserve"> набор</w:t>
      </w:r>
      <w:r w:rsidR="00710B29">
        <w:rPr>
          <w:lang w:val="ru-RU"/>
        </w:rPr>
        <w:t>ы и ассоциативные</w:t>
      </w:r>
      <w:r>
        <w:rPr>
          <w:lang w:val="ru-RU"/>
        </w:rPr>
        <w:t xml:space="preserve"> правил</w:t>
      </w:r>
      <w:r w:rsidR="00710B29">
        <w:rPr>
          <w:lang w:val="ru-RU"/>
        </w:rPr>
        <w:t>а,</w:t>
      </w:r>
      <w:r>
        <w:rPr>
          <w:lang w:val="ru-RU"/>
        </w:rPr>
        <w:t xml:space="preserve"> </w:t>
      </w:r>
      <w:r w:rsidR="008A7A3E">
        <w:rPr>
          <w:lang w:val="ru-RU"/>
        </w:rPr>
        <w:t>выв</w:t>
      </w:r>
      <w:r w:rsidR="00710B29">
        <w:rPr>
          <w:lang w:val="ru-RU"/>
        </w:rPr>
        <w:t>ести результаты</w:t>
      </w:r>
      <w:r w:rsidR="00710B29" w:rsidRPr="003A707B">
        <w:rPr>
          <w:lang w:val="ru-RU"/>
        </w:rPr>
        <w:t>.</w:t>
      </w:r>
    </w:p>
    <w:p w:rsidR="00CD1C2D" w:rsidRPr="00AB325C" w:rsidRDefault="00AB325C" w:rsidP="00AB325C">
      <w:pPr>
        <w:pStyle w:val="a6"/>
        <w:numPr>
          <w:ilvl w:val="0"/>
          <w:numId w:val="2"/>
        </w:numPr>
        <w:spacing w:line="360" w:lineRule="auto"/>
        <w:ind w:left="425"/>
        <w:contextualSpacing w:val="0"/>
        <w:jc w:val="left"/>
        <w:rPr>
          <w:lang w:val="ru-RU"/>
        </w:rPr>
      </w:pPr>
      <w:r w:rsidRPr="003A707B">
        <w:rPr>
          <w:lang w:val="ru-RU"/>
        </w:rPr>
        <w:t xml:space="preserve">Создайте поток работ, </w:t>
      </w:r>
      <w:proofErr w:type="spellStart"/>
      <w:r w:rsidRPr="003A707B">
        <w:rPr>
          <w:lang w:val="ru-RU"/>
        </w:rPr>
        <w:t>приведеный</w:t>
      </w:r>
      <w:proofErr w:type="spellEnd"/>
      <w:r w:rsidRPr="003A707B">
        <w:rPr>
          <w:lang w:val="ru-RU"/>
        </w:rPr>
        <w:t xml:space="preserve"> на </w:t>
      </w:r>
      <w:r w:rsidRPr="00AB325C">
        <w:rPr>
          <w:szCs w:val="28"/>
        </w:rPr>
        <w:fldChar w:fldCharType="begin"/>
      </w:r>
      <w:r w:rsidRPr="003A707B">
        <w:rPr>
          <w:szCs w:val="28"/>
          <w:lang w:val="ru-RU"/>
        </w:rPr>
        <w:instrText xml:space="preserve"> </w:instrText>
      </w:r>
      <w:r w:rsidRPr="00AB325C">
        <w:rPr>
          <w:szCs w:val="28"/>
        </w:rPr>
        <w:instrText>REF</w:instrText>
      </w:r>
      <w:r w:rsidRPr="003A707B">
        <w:rPr>
          <w:szCs w:val="28"/>
          <w:lang w:val="ru-RU"/>
        </w:rPr>
        <w:instrText xml:space="preserve"> _</w:instrText>
      </w:r>
      <w:r w:rsidRPr="00AB325C">
        <w:rPr>
          <w:szCs w:val="28"/>
        </w:rPr>
        <w:instrText>Ref</w:instrText>
      </w:r>
      <w:r w:rsidRPr="003A707B">
        <w:rPr>
          <w:szCs w:val="28"/>
          <w:lang w:val="ru-RU"/>
        </w:rPr>
        <w:instrText>414315900 \</w:instrText>
      </w:r>
      <w:r w:rsidRPr="00AB325C">
        <w:rPr>
          <w:szCs w:val="28"/>
        </w:rPr>
        <w:instrText>h</w:instrText>
      </w:r>
      <w:r w:rsidRPr="003A707B">
        <w:rPr>
          <w:szCs w:val="28"/>
          <w:lang w:val="ru-RU"/>
        </w:rPr>
        <w:instrText xml:space="preserve">  \* </w:instrText>
      </w:r>
      <w:r w:rsidRPr="00AB325C">
        <w:rPr>
          <w:szCs w:val="28"/>
        </w:rPr>
        <w:instrText>MERGEFORMAT</w:instrText>
      </w:r>
      <w:r w:rsidRPr="003A707B">
        <w:rPr>
          <w:szCs w:val="28"/>
          <w:lang w:val="ru-RU"/>
        </w:rPr>
        <w:instrText xml:space="preserve"> </w:instrText>
      </w:r>
      <w:r w:rsidRPr="00AB325C">
        <w:rPr>
          <w:szCs w:val="28"/>
        </w:rPr>
      </w:r>
      <w:r w:rsidRPr="00AB325C">
        <w:rPr>
          <w:szCs w:val="28"/>
        </w:rPr>
        <w:fldChar w:fldCharType="separate"/>
      </w:r>
      <w:r w:rsidR="003A707B" w:rsidRPr="003A707B">
        <w:rPr>
          <w:bCs/>
          <w:szCs w:val="28"/>
          <w:lang w:val="ru-RU"/>
        </w:rPr>
        <w:t>Рис.</w:t>
      </w:r>
      <w:r w:rsidR="003A707B" w:rsidRPr="003A707B">
        <w:rPr>
          <w:bCs/>
          <w:szCs w:val="28"/>
        </w:rPr>
        <w:t> </w:t>
      </w:r>
      <w:r w:rsidR="003A707B" w:rsidRPr="003A707B">
        <w:rPr>
          <w:bCs/>
          <w:szCs w:val="28"/>
          <w:lang w:val="ru-RU"/>
        </w:rPr>
        <w:t>2</w:t>
      </w:r>
      <w:r w:rsidRPr="00AB325C">
        <w:rPr>
          <w:szCs w:val="28"/>
        </w:rPr>
        <w:fldChar w:fldCharType="end"/>
      </w:r>
      <w:r>
        <w:rPr>
          <w:szCs w:val="28"/>
          <w:lang w:val="ru-RU"/>
        </w:rPr>
        <w:t>.</w:t>
      </w:r>
    </w:p>
    <w:p w:rsidR="00AB325C" w:rsidRPr="00C53568" w:rsidRDefault="00AB325C" w:rsidP="00AB325C">
      <w:pPr>
        <w:keepNext/>
        <w:spacing w:before="120"/>
        <w:ind w:left="284"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40A040E2" wp14:editId="5EE60713">
            <wp:extent cx="4178987" cy="119084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205" cy="119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5C" w:rsidRPr="00AB325C" w:rsidRDefault="00AB325C" w:rsidP="00AB325C">
      <w:pPr>
        <w:pStyle w:val="a7"/>
      </w:pPr>
      <w:bookmarkStart w:id="7" w:name="_Ref414315900"/>
      <w:r w:rsidRPr="00AB325C">
        <w:t>Рис. </w:t>
      </w:r>
      <w:fldSimple w:instr=" SEQ Рис. \* ARABIC ">
        <w:r w:rsidR="003A707B">
          <w:rPr>
            <w:noProof/>
          </w:rPr>
          <w:t>2</w:t>
        </w:r>
      </w:fldSimple>
      <w:bookmarkEnd w:id="7"/>
      <w:r w:rsidRPr="00AB325C">
        <w:t xml:space="preserve">. </w:t>
      </w:r>
      <w:r w:rsidR="00021A34" w:rsidRPr="00AB325C">
        <w:t xml:space="preserve">Поток </w:t>
      </w:r>
      <w:r w:rsidRPr="00AB325C">
        <w:t>работ</w:t>
      </w:r>
      <w:r w:rsidR="00021A34">
        <w:t xml:space="preserve"> для решения задачи анализа рыночной корзины</w:t>
      </w:r>
    </w:p>
    <w:p w:rsidR="00F72717" w:rsidRPr="003A707B" w:rsidRDefault="00F72717" w:rsidP="00F72717">
      <w:pPr>
        <w:pStyle w:val="a6"/>
        <w:numPr>
          <w:ilvl w:val="0"/>
          <w:numId w:val="2"/>
        </w:numPr>
        <w:spacing w:line="360" w:lineRule="auto"/>
        <w:ind w:left="425"/>
        <w:contextualSpacing w:val="0"/>
        <w:rPr>
          <w:lang w:val="ru-RU"/>
        </w:rPr>
      </w:pPr>
      <w:r w:rsidRPr="003A707B">
        <w:rPr>
          <w:lang w:val="ru-RU"/>
        </w:rPr>
        <w:t xml:space="preserve">Выполните настройку узла </w:t>
      </w:r>
      <w:r w:rsidR="000C685D" w:rsidRPr="003A707B">
        <w:rPr>
          <w:lang w:val="ru-RU"/>
        </w:rPr>
        <w:t>“</w:t>
      </w:r>
      <w:r>
        <w:t>File</w:t>
      </w:r>
      <w:r w:rsidRPr="003A707B">
        <w:rPr>
          <w:lang w:val="ru-RU"/>
        </w:rPr>
        <w:t xml:space="preserve"> </w:t>
      </w:r>
      <w:r>
        <w:t>Reader</w:t>
      </w:r>
      <w:r w:rsidR="000C685D" w:rsidRPr="003A707B">
        <w:rPr>
          <w:lang w:val="ru-RU"/>
        </w:rPr>
        <w:t>”</w:t>
      </w:r>
      <w:r w:rsidRPr="003A707B">
        <w:rPr>
          <w:lang w:val="ru-RU"/>
        </w:rPr>
        <w:t xml:space="preserve"> </w:t>
      </w:r>
      <w:r>
        <w:rPr>
          <w:lang w:val="ru-RU"/>
        </w:rPr>
        <w:t>так, чтобы:</w:t>
      </w:r>
    </w:p>
    <w:p w:rsidR="00F72717" w:rsidRPr="003A707B" w:rsidRDefault="00F72717" w:rsidP="00F72717">
      <w:pPr>
        <w:pStyle w:val="a6"/>
        <w:numPr>
          <w:ilvl w:val="0"/>
          <w:numId w:val="11"/>
        </w:numPr>
        <w:spacing w:line="360" w:lineRule="auto"/>
        <w:contextualSpacing w:val="0"/>
        <w:rPr>
          <w:lang w:val="ru-RU"/>
        </w:rPr>
      </w:pPr>
      <w:r>
        <w:rPr>
          <w:lang w:val="ru-RU"/>
        </w:rPr>
        <w:t xml:space="preserve">в качестве файла </w:t>
      </w:r>
      <w:r w:rsidRPr="003A707B">
        <w:rPr>
          <w:lang w:val="ru-RU"/>
        </w:rPr>
        <w:t xml:space="preserve">исходных данных </w:t>
      </w:r>
      <w:r>
        <w:rPr>
          <w:lang w:val="ru-RU"/>
        </w:rPr>
        <w:t xml:space="preserve">фигурировал </w:t>
      </w:r>
      <w:r w:rsidRPr="00F72717">
        <w:t>baskets</w:t>
      </w:r>
      <w:r w:rsidRPr="003A707B">
        <w:rPr>
          <w:lang w:val="ru-RU"/>
        </w:rPr>
        <w:t>.</w:t>
      </w:r>
      <w:r>
        <w:t>csv</w:t>
      </w:r>
      <w:r w:rsidRPr="003A707B">
        <w:rPr>
          <w:lang w:val="ru-RU"/>
        </w:rPr>
        <w:t xml:space="preserve"> (см. архив </w:t>
      </w:r>
      <w:r w:rsidR="00AB206C">
        <w:fldChar w:fldCharType="begin"/>
      </w:r>
      <w:r w:rsidR="00AB206C" w:rsidRPr="003A707B">
        <w:rPr>
          <w:lang w:val="ru-RU"/>
        </w:rPr>
        <w:instrText xml:space="preserve"> </w:instrText>
      </w:r>
      <w:r w:rsidR="00AB206C">
        <w:instrText>HYPERLINK</w:instrText>
      </w:r>
      <w:r w:rsidR="00AB206C" w:rsidRPr="003A707B">
        <w:rPr>
          <w:lang w:val="ru-RU"/>
        </w:rPr>
        <w:instrText xml:space="preserve"> "</w:instrText>
      </w:r>
      <w:r w:rsidR="00AB206C">
        <w:instrText>https</w:instrText>
      </w:r>
      <w:r w:rsidR="00AB206C" w:rsidRPr="003A707B">
        <w:rPr>
          <w:lang w:val="ru-RU"/>
        </w:rPr>
        <w:instrText>://</w:instrText>
      </w:r>
      <w:r w:rsidR="00AB206C">
        <w:instrText>elearning</w:instrText>
      </w:r>
      <w:r w:rsidR="00AB206C" w:rsidRPr="003A707B">
        <w:rPr>
          <w:lang w:val="ru-RU"/>
        </w:rPr>
        <w:instrText>.</w:instrText>
      </w:r>
      <w:r w:rsidR="00AB206C">
        <w:instrText>sp</w:instrText>
      </w:r>
      <w:r w:rsidR="00AB206C" w:rsidRPr="003A707B">
        <w:rPr>
          <w:lang w:val="ru-RU"/>
        </w:rPr>
        <w:instrText>.</w:instrText>
      </w:r>
      <w:r w:rsidR="00AB206C">
        <w:instrText>susu</w:instrText>
      </w:r>
      <w:r w:rsidR="00AB206C" w:rsidRPr="003A707B">
        <w:rPr>
          <w:lang w:val="ru-RU"/>
        </w:rPr>
        <w:instrText>.</w:instrText>
      </w:r>
      <w:r w:rsidR="00AB206C">
        <w:instrText>ac</w:instrText>
      </w:r>
      <w:r w:rsidR="00AB206C" w:rsidRPr="003A707B">
        <w:rPr>
          <w:lang w:val="ru-RU"/>
        </w:rPr>
        <w:instrText>.</w:instrText>
      </w:r>
      <w:r w:rsidR="00AB206C">
        <w:instrText>ru</w:instrText>
      </w:r>
      <w:r w:rsidR="00AB206C" w:rsidRPr="003A707B">
        <w:rPr>
          <w:lang w:val="ru-RU"/>
        </w:rPr>
        <w:instrText>/</w:instrText>
      </w:r>
      <w:r w:rsidR="00AB206C">
        <w:instrText>mod</w:instrText>
      </w:r>
      <w:r w:rsidR="00AB206C" w:rsidRPr="003A707B">
        <w:rPr>
          <w:lang w:val="ru-RU"/>
        </w:rPr>
        <w:instrText>/</w:instrText>
      </w:r>
      <w:r w:rsidR="00AB206C">
        <w:instrText>resource</w:instrText>
      </w:r>
      <w:r w:rsidR="00AB206C" w:rsidRPr="003A707B">
        <w:rPr>
          <w:lang w:val="ru-RU"/>
        </w:rPr>
        <w:instrText>/</w:instrText>
      </w:r>
      <w:r w:rsidR="00AB206C">
        <w:instrText>view</w:instrText>
      </w:r>
      <w:r w:rsidR="00AB206C" w:rsidRPr="003A707B">
        <w:rPr>
          <w:lang w:val="ru-RU"/>
        </w:rPr>
        <w:instrText>.</w:instrText>
      </w:r>
      <w:r w:rsidR="00AB206C">
        <w:instrText>php</w:instrText>
      </w:r>
      <w:r w:rsidR="00AB206C" w:rsidRPr="003A707B">
        <w:rPr>
          <w:lang w:val="ru-RU"/>
        </w:rPr>
        <w:instrText>?</w:instrText>
      </w:r>
      <w:r w:rsidR="00AB206C">
        <w:instrText>id</w:instrText>
      </w:r>
      <w:r w:rsidR="00AB206C" w:rsidRPr="003A707B">
        <w:rPr>
          <w:lang w:val="ru-RU"/>
        </w:rPr>
        <w:instrText xml:space="preserve">=305" </w:instrText>
      </w:r>
      <w:r w:rsidR="00AB206C">
        <w:fldChar w:fldCharType="separate"/>
      </w:r>
      <w:r w:rsidRPr="00F72717">
        <w:rPr>
          <w:rStyle w:val="a3"/>
          <w:lang w:val="ru-RU"/>
        </w:rPr>
        <w:t>baskets.zip</w:t>
      </w:r>
      <w:r w:rsidR="00AB206C">
        <w:rPr>
          <w:rStyle w:val="a3"/>
          <w:lang w:val="ru-RU"/>
        </w:rPr>
        <w:fldChar w:fldCharType="end"/>
      </w:r>
      <w:r w:rsidRPr="003A707B">
        <w:rPr>
          <w:lang w:val="ru-RU"/>
        </w:rPr>
        <w:t>, прилагаемый к заданию)</w:t>
      </w:r>
      <w:r>
        <w:rPr>
          <w:lang w:val="ru-RU"/>
        </w:rPr>
        <w:t>;</w:t>
      </w:r>
    </w:p>
    <w:p w:rsidR="00F72717" w:rsidRPr="003A707B" w:rsidRDefault="00F72717" w:rsidP="00F72717">
      <w:pPr>
        <w:pStyle w:val="a6"/>
        <w:numPr>
          <w:ilvl w:val="0"/>
          <w:numId w:val="11"/>
        </w:numPr>
        <w:spacing w:line="360" w:lineRule="auto"/>
        <w:contextualSpacing w:val="0"/>
        <w:rPr>
          <w:lang w:val="ru-RU"/>
        </w:rPr>
      </w:pPr>
      <w:r>
        <w:rPr>
          <w:lang w:val="ru-RU"/>
        </w:rPr>
        <w:t>первая строка файла трактовалась как содержащая названия столбцов (</w:t>
      </w:r>
      <w:r w:rsidRPr="003A707B">
        <w:rPr>
          <w:lang w:val="ru-RU"/>
        </w:rPr>
        <w:t>“</w:t>
      </w:r>
      <w:r>
        <w:t>Read</w:t>
      </w:r>
      <w:r w:rsidRPr="003A707B">
        <w:rPr>
          <w:lang w:val="ru-RU"/>
        </w:rPr>
        <w:t xml:space="preserve"> </w:t>
      </w:r>
      <w:r>
        <w:t>column</w:t>
      </w:r>
      <w:r w:rsidRPr="003A707B">
        <w:rPr>
          <w:lang w:val="ru-RU"/>
        </w:rPr>
        <w:t xml:space="preserve"> </w:t>
      </w:r>
      <w:r>
        <w:t>headers</w:t>
      </w:r>
      <w:r w:rsidRPr="003A707B">
        <w:rPr>
          <w:lang w:val="ru-RU"/>
        </w:rPr>
        <w:t>”</w:t>
      </w:r>
      <w:r>
        <w:rPr>
          <w:lang w:val="ru-RU"/>
        </w:rPr>
        <w:t>)</w:t>
      </w:r>
      <w:r w:rsidRPr="003A707B">
        <w:rPr>
          <w:lang w:val="ru-RU"/>
        </w:rPr>
        <w:t>;</w:t>
      </w:r>
    </w:p>
    <w:p w:rsidR="000C685D" w:rsidRPr="003A707B" w:rsidRDefault="00F72717" w:rsidP="00F72717">
      <w:pPr>
        <w:pStyle w:val="a6"/>
        <w:numPr>
          <w:ilvl w:val="0"/>
          <w:numId w:val="11"/>
        </w:numPr>
        <w:spacing w:line="360" w:lineRule="auto"/>
        <w:contextualSpacing w:val="0"/>
        <w:rPr>
          <w:lang w:val="ru-RU"/>
        </w:rPr>
      </w:pPr>
      <w:r>
        <w:rPr>
          <w:lang w:val="ru-RU"/>
        </w:rPr>
        <w:t>в качестве разделителя столбцов фигурировала запятая</w:t>
      </w:r>
      <w:r w:rsidR="000C685D">
        <w:rPr>
          <w:lang w:val="ru-RU"/>
        </w:rPr>
        <w:t>;</w:t>
      </w:r>
    </w:p>
    <w:p w:rsidR="000867DD" w:rsidRPr="003A707B" w:rsidRDefault="000C685D" w:rsidP="00F72717">
      <w:pPr>
        <w:pStyle w:val="a6"/>
        <w:numPr>
          <w:ilvl w:val="0"/>
          <w:numId w:val="11"/>
        </w:numPr>
        <w:spacing w:line="360" w:lineRule="auto"/>
        <w:contextualSpacing w:val="0"/>
        <w:rPr>
          <w:lang w:val="ru-RU"/>
        </w:rPr>
      </w:pPr>
      <w:r>
        <w:rPr>
          <w:lang w:val="ru-RU"/>
        </w:rPr>
        <w:t>узел обрабатывал неполные строки</w:t>
      </w:r>
      <w:r w:rsidR="00F72717">
        <w:rPr>
          <w:lang w:val="ru-RU"/>
        </w:rPr>
        <w:t xml:space="preserve"> (</w:t>
      </w:r>
      <w:r>
        <w:rPr>
          <w:lang w:val="ru-RU"/>
        </w:rPr>
        <w:t xml:space="preserve">кнопка </w:t>
      </w:r>
      <w:r w:rsidRPr="003A707B">
        <w:rPr>
          <w:lang w:val="ru-RU"/>
        </w:rPr>
        <w:t>“</w:t>
      </w:r>
      <w:r>
        <w:t>Advanced</w:t>
      </w:r>
      <w:r w:rsidRPr="003A707B">
        <w:rPr>
          <w:lang w:val="ru-RU"/>
        </w:rPr>
        <w:t xml:space="preserve">”, </w:t>
      </w:r>
      <w:r>
        <w:rPr>
          <w:lang w:val="ru-RU"/>
        </w:rPr>
        <w:t xml:space="preserve">вкладка </w:t>
      </w:r>
      <w:r w:rsidRPr="003A707B">
        <w:rPr>
          <w:lang w:val="ru-RU"/>
        </w:rPr>
        <w:t>“</w:t>
      </w:r>
      <w:r>
        <w:t>Short</w:t>
      </w:r>
      <w:r w:rsidRPr="003A707B">
        <w:rPr>
          <w:lang w:val="ru-RU"/>
        </w:rPr>
        <w:t xml:space="preserve"> </w:t>
      </w:r>
      <w:r>
        <w:t>lines</w:t>
      </w:r>
      <w:r w:rsidRPr="003A707B">
        <w:rPr>
          <w:lang w:val="ru-RU"/>
        </w:rPr>
        <w:t>”</w:t>
      </w:r>
      <w:r w:rsidR="00F72717">
        <w:rPr>
          <w:lang w:val="ru-RU"/>
        </w:rPr>
        <w:t>)</w:t>
      </w:r>
      <w:r w:rsidRPr="003A707B">
        <w:rPr>
          <w:lang w:val="ru-RU"/>
        </w:rPr>
        <w:t>.</w:t>
      </w:r>
    </w:p>
    <w:p w:rsidR="000C685D" w:rsidRPr="003A707B" w:rsidRDefault="000C685D" w:rsidP="000C685D">
      <w:pPr>
        <w:pStyle w:val="a6"/>
        <w:numPr>
          <w:ilvl w:val="0"/>
          <w:numId w:val="2"/>
        </w:numPr>
        <w:spacing w:line="360" w:lineRule="auto"/>
        <w:ind w:left="425"/>
        <w:contextualSpacing w:val="0"/>
        <w:rPr>
          <w:lang w:val="ru-RU"/>
        </w:rPr>
      </w:pPr>
      <w:r w:rsidRPr="003A707B">
        <w:rPr>
          <w:lang w:val="ru-RU"/>
        </w:rPr>
        <w:t>Выполните настройку узла “</w:t>
      </w:r>
      <w:r>
        <w:t>Create</w:t>
      </w:r>
      <w:r w:rsidRPr="003A707B">
        <w:rPr>
          <w:lang w:val="ru-RU"/>
        </w:rPr>
        <w:t xml:space="preserve"> </w:t>
      </w:r>
      <w:r>
        <w:t>Collection</w:t>
      </w:r>
      <w:r w:rsidRPr="003A707B">
        <w:rPr>
          <w:lang w:val="ru-RU"/>
        </w:rPr>
        <w:t xml:space="preserve"> </w:t>
      </w:r>
      <w:r>
        <w:t>Column</w:t>
      </w:r>
      <w:r w:rsidRPr="003A707B">
        <w:rPr>
          <w:lang w:val="ru-RU"/>
        </w:rPr>
        <w:t xml:space="preserve">” </w:t>
      </w:r>
      <w:r>
        <w:rPr>
          <w:lang w:val="ru-RU"/>
        </w:rPr>
        <w:t>так, чтобы:</w:t>
      </w:r>
    </w:p>
    <w:p w:rsidR="000C685D" w:rsidRDefault="000C685D" w:rsidP="000C685D">
      <w:pPr>
        <w:pStyle w:val="a6"/>
        <w:numPr>
          <w:ilvl w:val="0"/>
          <w:numId w:val="11"/>
        </w:numPr>
        <w:spacing w:line="360" w:lineRule="auto"/>
        <w:contextualSpacing w:val="0"/>
        <w:rPr>
          <w:lang w:val="ru-RU"/>
        </w:rPr>
      </w:pPr>
      <w:r>
        <w:rPr>
          <w:lang w:val="ru-RU"/>
        </w:rPr>
        <w:t>все строки исходного файла попали в выходную коллекцию данных;</w:t>
      </w:r>
    </w:p>
    <w:p w:rsidR="000C685D" w:rsidRPr="003A707B" w:rsidRDefault="000C685D" w:rsidP="00FD5F4D">
      <w:pPr>
        <w:pStyle w:val="a6"/>
        <w:numPr>
          <w:ilvl w:val="0"/>
          <w:numId w:val="11"/>
        </w:numPr>
        <w:spacing w:line="360" w:lineRule="auto"/>
        <w:contextualSpacing w:val="0"/>
      </w:pPr>
      <w:r w:rsidRPr="000C685D">
        <w:rPr>
          <w:lang w:val="ru-RU"/>
        </w:rPr>
        <w:t>установите</w:t>
      </w:r>
      <w:r w:rsidRPr="003A707B">
        <w:t xml:space="preserve"> </w:t>
      </w:r>
      <w:r w:rsidRPr="000C685D">
        <w:rPr>
          <w:lang w:val="ru-RU"/>
        </w:rPr>
        <w:t>флаги</w:t>
      </w:r>
      <w:r w:rsidRPr="003A707B">
        <w:t xml:space="preserve"> </w:t>
      </w:r>
      <w:r>
        <w:t>“Create collection of type set”, “Ignore missing values”, “Remove aggregated columns from table</w:t>
      </w:r>
      <w:r w:rsidRPr="003A707B">
        <w:t>”.</w:t>
      </w:r>
    </w:p>
    <w:p w:rsidR="00F5156B" w:rsidRPr="003A707B" w:rsidRDefault="004C379A" w:rsidP="00021A34">
      <w:pPr>
        <w:pStyle w:val="a6"/>
        <w:numPr>
          <w:ilvl w:val="0"/>
          <w:numId w:val="2"/>
        </w:numPr>
        <w:spacing w:line="360" w:lineRule="auto"/>
        <w:ind w:left="425"/>
        <w:contextualSpacing w:val="0"/>
        <w:rPr>
          <w:lang w:val="ru-RU"/>
        </w:rPr>
      </w:pPr>
      <w:r>
        <w:rPr>
          <w:lang w:val="ru-RU"/>
        </w:rPr>
        <w:t xml:space="preserve">Выполните поток работ, </w:t>
      </w:r>
      <w:r w:rsidRPr="003A707B">
        <w:rPr>
          <w:lang w:val="ru-RU"/>
        </w:rPr>
        <w:t>пр</w:t>
      </w:r>
      <w:r>
        <w:rPr>
          <w:lang w:val="ru-RU"/>
        </w:rPr>
        <w:t>е</w:t>
      </w:r>
      <w:r w:rsidRPr="003A707B">
        <w:rPr>
          <w:lang w:val="ru-RU"/>
        </w:rPr>
        <w:t xml:space="preserve">дварительно </w:t>
      </w:r>
      <w:r>
        <w:rPr>
          <w:lang w:val="ru-RU"/>
        </w:rPr>
        <w:t xml:space="preserve">настроив узел </w:t>
      </w:r>
      <w:r w:rsidRPr="003A707B">
        <w:rPr>
          <w:lang w:val="ru-RU"/>
        </w:rPr>
        <w:t>“</w:t>
      </w:r>
      <w:r>
        <w:t>Association</w:t>
      </w:r>
      <w:r w:rsidRPr="003A707B">
        <w:rPr>
          <w:lang w:val="ru-RU"/>
        </w:rPr>
        <w:t xml:space="preserve"> </w:t>
      </w:r>
      <w:r>
        <w:t>Rule</w:t>
      </w:r>
      <w:r w:rsidRPr="003A707B">
        <w:rPr>
          <w:lang w:val="ru-RU"/>
        </w:rPr>
        <w:t xml:space="preserve"> </w:t>
      </w:r>
      <w:r>
        <w:t>Learner</w:t>
      </w:r>
      <w:r w:rsidRPr="003A707B">
        <w:rPr>
          <w:lang w:val="ru-RU"/>
        </w:rPr>
        <w:t>”</w:t>
      </w:r>
      <w:r>
        <w:rPr>
          <w:lang w:val="ru-RU"/>
        </w:rPr>
        <w:t>, указав различные значения поддержки (</w:t>
      </w:r>
      <w:r>
        <w:t>minimum</w:t>
      </w:r>
      <w:r w:rsidRPr="003A707B">
        <w:rPr>
          <w:lang w:val="ru-RU"/>
        </w:rPr>
        <w:t xml:space="preserve"> </w:t>
      </w:r>
      <w:r>
        <w:t>support</w:t>
      </w:r>
      <w:r>
        <w:rPr>
          <w:lang w:val="ru-RU"/>
        </w:rPr>
        <w:t>)</w:t>
      </w:r>
      <w:r w:rsidRPr="003A707B">
        <w:rPr>
          <w:lang w:val="ru-RU"/>
        </w:rPr>
        <w:t xml:space="preserve">. </w:t>
      </w:r>
      <w:r>
        <w:rPr>
          <w:lang w:val="ru-RU"/>
        </w:rPr>
        <w:t xml:space="preserve">Объясните полученные результаты </w:t>
      </w:r>
      <w:r w:rsidRPr="003A707B">
        <w:rPr>
          <w:lang w:val="ru-RU"/>
        </w:rPr>
        <w:t>(</w:t>
      </w:r>
      <w:r>
        <w:rPr>
          <w:lang w:val="ru-RU"/>
        </w:rPr>
        <w:t>как данный параметр влияет на решение задачи</w:t>
      </w:r>
      <w:r w:rsidRPr="003A707B">
        <w:rPr>
          <w:lang w:val="ru-RU"/>
        </w:rPr>
        <w:t>?).</w:t>
      </w:r>
    </w:p>
    <w:p w:rsidR="00F5156B" w:rsidRPr="003A707B" w:rsidRDefault="00F5156B" w:rsidP="00021A34">
      <w:pPr>
        <w:pStyle w:val="a6"/>
        <w:numPr>
          <w:ilvl w:val="0"/>
          <w:numId w:val="2"/>
        </w:numPr>
        <w:spacing w:line="360" w:lineRule="auto"/>
        <w:ind w:left="425"/>
        <w:contextualSpacing w:val="0"/>
        <w:rPr>
          <w:lang w:val="ru-RU"/>
        </w:rPr>
      </w:pPr>
      <w:r>
        <w:rPr>
          <w:lang w:val="ru-RU"/>
        </w:rPr>
        <w:t xml:space="preserve">Создайте скриншоты потока </w:t>
      </w:r>
      <w:r w:rsidRPr="003A707B">
        <w:rPr>
          <w:lang w:val="ru-RU"/>
        </w:rPr>
        <w:t>работ</w:t>
      </w:r>
      <w:r>
        <w:rPr>
          <w:lang w:val="ru-RU"/>
        </w:rPr>
        <w:t xml:space="preserve"> и результатов его работы для использования в качестве отчета о выполнении задания.</w:t>
      </w:r>
    </w:p>
    <w:p w:rsidR="00CD1C2D" w:rsidRPr="003A707B" w:rsidRDefault="00CD1C2D" w:rsidP="00021A34">
      <w:pPr>
        <w:pStyle w:val="a6"/>
        <w:numPr>
          <w:ilvl w:val="0"/>
          <w:numId w:val="2"/>
        </w:numPr>
        <w:spacing w:line="360" w:lineRule="auto"/>
        <w:ind w:left="425"/>
        <w:contextualSpacing w:val="0"/>
        <w:rPr>
          <w:lang w:val="ru-RU"/>
        </w:rPr>
      </w:pPr>
      <w:r w:rsidRPr="00021A34">
        <w:rPr>
          <w:lang w:val="ru-RU"/>
        </w:rPr>
        <w:br w:type="page"/>
      </w:r>
    </w:p>
    <w:p w:rsidR="00CD1C2D" w:rsidRPr="0083677E" w:rsidRDefault="00CD1C2D" w:rsidP="004C379A">
      <w:pPr>
        <w:pStyle w:val="1"/>
      </w:pPr>
      <w:bookmarkStart w:id="8" w:name="_Toc410884926"/>
      <w:bookmarkStart w:id="9" w:name="_Toc414527285"/>
      <w:r w:rsidRPr="00CD1C2D">
        <w:t xml:space="preserve">Лабораторная работа № </w:t>
      </w:r>
      <w:r>
        <w:fldChar w:fldCharType="begin"/>
      </w:r>
      <w:r w:rsidRPr="00CD1C2D">
        <w:instrText xml:space="preserve"> </w:instrText>
      </w:r>
      <w:r>
        <w:instrText>SEQ</w:instrText>
      </w:r>
      <w:r w:rsidRPr="00CD1C2D">
        <w:instrText xml:space="preserve"> Лабораторная_работа_№ \* </w:instrText>
      </w:r>
      <w:r>
        <w:instrText>ARABIC</w:instrText>
      </w:r>
      <w:r w:rsidRPr="00CD1C2D">
        <w:instrText xml:space="preserve"> </w:instrText>
      </w:r>
      <w:r>
        <w:fldChar w:fldCharType="separate"/>
      </w:r>
      <w:r w:rsidR="003A707B">
        <w:rPr>
          <w:noProof/>
        </w:rPr>
        <w:t>2</w:t>
      </w:r>
      <w:r>
        <w:fldChar w:fldCharType="end"/>
      </w:r>
      <w:r>
        <w:t xml:space="preserve">. </w:t>
      </w:r>
      <w:bookmarkEnd w:id="8"/>
      <w:r w:rsidR="004C379A">
        <w:t>Деревья решений</w:t>
      </w:r>
      <w:bookmarkEnd w:id="9"/>
    </w:p>
    <w:p w:rsidR="0015066F" w:rsidRPr="004C379A" w:rsidRDefault="0015066F" w:rsidP="004C379A">
      <w:pPr>
        <w:spacing w:line="360" w:lineRule="auto"/>
        <w:ind w:firstLine="0"/>
        <w:rPr>
          <w:b/>
          <w:lang w:val="ru-RU"/>
        </w:rPr>
      </w:pPr>
      <w:r>
        <w:rPr>
          <w:b/>
          <w:lang w:val="ru-RU"/>
        </w:rPr>
        <w:t>Количество баллов:</w:t>
      </w:r>
      <w:r w:rsidR="00CF1FD5">
        <w:rPr>
          <w:b/>
          <w:lang w:val="ru-RU"/>
        </w:rPr>
        <w:t xml:space="preserve"> </w:t>
      </w:r>
      <w:r w:rsidR="00710B29" w:rsidRPr="003A707B">
        <w:rPr>
          <w:b/>
          <w:lang w:val="ru-RU"/>
        </w:rPr>
        <w:t>5</w:t>
      </w:r>
      <w:r w:rsidRPr="004C379A">
        <w:rPr>
          <w:b/>
          <w:lang w:val="ru-RU"/>
        </w:rPr>
        <w:t>.</w:t>
      </w:r>
    </w:p>
    <w:p w:rsidR="00CD1C2D" w:rsidRPr="00710B29" w:rsidRDefault="00710B29" w:rsidP="00710B29">
      <w:pPr>
        <w:spacing w:line="360" w:lineRule="auto"/>
        <w:ind w:firstLine="0"/>
        <w:rPr>
          <w:lang w:val="ru-RU"/>
        </w:rPr>
      </w:pPr>
      <w:r w:rsidRPr="00710B29">
        <w:rPr>
          <w:i/>
          <w:lang w:val="ru-RU"/>
        </w:rPr>
        <w:t>Цель.</w:t>
      </w:r>
      <w:r w:rsidRPr="00710B29">
        <w:rPr>
          <w:lang w:val="ru-RU"/>
        </w:rPr>
        <w:t xml:space="preserve"> </w:t>
      </w:r>
      <w:r>
        <w:rPr>
          <w:lang w:val="ru-RU"/>
        </w:rPr>
        <w:t xml:space="preserve">Построение потока работ, выполняющего решение задачи </w:t>
      </w:r>
      <w:r w:rsidRPr="003A707B">
        <w:rPr>
          <w:lang w:val="ru-RU"/>
        </w:rPr>
        <w:t>классификации посредством построения дерева решений</w:t>
      </w:r>
      <w:r>
        <w:rPr>
          <w:lang w:val="ru-RU"/>
        </w:rPr>
        <w:t xml:space="preserve">. </w:t>
      </w:r>
      <w:r w:rsidR="00021A34">
        <w:rPr>
          <w:lang w:val="ru-RU"/>
        </w:rPr>
        <w:t>Данный поток должен выполнять следующую последовательность действий: загрузить данные из текстового файла, построить дерево решений, вывести результаты</w:t>
      </w:r>
      <w:r w:rsidR="00021A34" w:rsidRPr="003A707B">
        <w:rPr>
          <w:lang w:val="ru-RU"/>
        </w:rPr>
        <w:t>.</w:t>
      </w:r>
    </w:p>
    <w:p w:rsidR="00DA7024" w:rsidRPr="00AB325C" w:rsidRDefault="00DA7024" w:rsidP="00DA7024">
      <w:pPr>
        <w:pStyle w:val="a6"/>
        <w:numPr>
          <w:ilvl w:val="0"/>
          <w:numId w:val="13"/>
        </w:numPr>
        <w:spacing w:line="360" w:lineRule="auto"/>
        <w:ind w:left="426"/>
        <w:contextualSpacing w:val="0"/>
        <w:jc w:val="left"/>
        <w:rPr>
          <w:lang w:val="ru-RU"/>
        </w:rPr>
      </w:pPr>
      <w:r w:rsidRPr="003A707B">
        <w:rPr>
          <w:lang w:val="ru-RU"/>
        </w:rPr>
        <w:t xml:space="preserve">Создайте поток работ, </w:t>
      </w:r>
      <w:proofErr w:type="spellStart"/>
      <w:r w:rsidRPr="003A707B">
        <w:rPr>
          <w:lang w:val="ru-RU"/>
        </w:rPr>
        <w:t>приведеный</w:t>
      </w:r>
      <w:proofErr w:type="spellEnd"/>
      <w:r w:rsidRPr="003A707B">
        <w:rPr>
          <w:lang w:val="ru-RU"/>
        </w:rPr>
        <w:t xml:space="preserve"> на </w:t>
      </w:r>
      <w:r w:rsidRPr="00AB325C">
        <w:rPr>
          <w:szCs w:val="28"/>
        </w:rPr>
        <w:fldChar w:fldCharType="begin"/>
      </w:r>
      <w:r w:rsidRPr="003A707B">
        <w:rPr>
          <w:szCs w:val="28"/>
          <w:lang w:val="ru-RU"/>
        </w:rPr>
        <w:instrText xml:space="preserve"> </w:instrText>
      </w:r>
      <w:r w:rsidRPr="00AB325C">
        <w:rPr>
          <w:szCs w:val="28"/>
        </w:rPr>
        <w:instrText>REF</w:instrText>
      </w:r>
      <w:r w:rsidRPr="003A707B">
        <w:rPr>
          <w:szCs w:val="28"/>
          <w:lang w:val="ru-RU"/>
        </w:rPr>
        <w:instrText xml:space="preserve"> _</w:instrText>
      </w:r>
      <w:r w:rsidRPr="00AB325C">
        <w:rPr>
          <w:szCs w:val="28"/>
        </w:rPr>
        <w:instrText>Ref</w:instrText>
      </w:r>
      <w:r w:rsidRPr="003A707B">
        <w:rPr>
          <w:szCs w:val="28"/>
          <w:lang w:val="ru-RU"/>
        </w:rPr>
        <w:instrText>414315900 \</w:instrText>
      </w:r>
      <w:r w:rsidRPr="00AB325C">
        <w:rPr>
          <w:szCs w:val="28"/>
        </w:rPr>
        <w:instrText>h</w:instrText>
      </w:r>
      <w:r w:rsidRPr="003A707B">
        <w:rPr>
          <w:szCs w:val="28"/>
          <w:lang w:val="ru-RU"/>
        </w:rPr>
        <w:instrText xml:space="preserve">  \* </w:instrText>
      </w:r>
      <w:r w:rsidRPr="00AB325C">
        <w:rPr>
          <w:szCs w:val="28"/>
        </w:rPr>
        <w:instrText>MERGEFORMAT</w:instrText>
      </w:r>
      <w:r w:rsidRPr="003A707B">
        <w:rPr>
          <w:szCs w:val="28"/>
          <w:lang w:val="ru-RU"/>
        </w:rPr>
        <w:instrText xml:space="preserve"> </w:instrText>
      </w:r>
      <w:r w:rsidRPr="00AB325C">
        <w:rPr>
          <w:szCs w:val="28"/>
        </w:rPr>
      </w:r>
      <w:r w:rsidRPr="00AB325C">
        <w:rPr>
          <w:szCs w:val="28"/>
        </w:rPr>
        <w:fldChar w:fldCharType="separate"/>
      </w:r>
      <w:r w:rsidR="003A707B" w:rsidRPr="003A707B">
        <w:rPr>
          <w:bCs/>
          <w:szCs w:val="28"/>
          <w:lang w:val="ru-RU"/>
        </w:rPr>
        <w:t>Рис.</w:t>
      </w:r>
      <w:r w:rsidR="003A707B" w:rsidRPr="003A707B">
        <w:rPr>
          <w:bCs/>
          <w:szCs w:val="28"/>
        </w:rPr>
        <w:t> </w:t>
      </w:r>
      <w:r w:rsidR="003A707B" w:rsidRPr="003A707B">
        <w:rPr>
          <w:bCs/>
          <w:szCs w:val="28"/>
          <w:lang w:val="ru-RU"/>
        </w:rPr>
        <w:t>2</w:t>
      </w:r>
      <w:r w:rsidRPr="00AB325C">
        <w:rPr>
          <w:szCs w:val="28"/>
        </w:rPr>
        <w:fldChar w:fldCharType="end"/>
      </w:r>
      <w:r>
        <w:rPr>
          <w:szCs w:val="28"/>
          <w:lang w:val="ru-RU"/>
        </w:rPr>
        <w:t>.</w:t>
      </w:r>
    </w:p>
    <w:p w:rsidR="00DA7024" w:rsidRPr="00C53568" w:rsidRDefault="00DA7024" w:rsidP="00DA7024">
      <w:pPr>
        <w:keepNext/>
        <w:spacing w:before="120"/>
        <w:ind w:left="284"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5408AF13" wp14:editId="6C313E2C">
            <wp:extent cx="2052084" cy="1246696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9924" cy="125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24" w:rsidRPr="00AB325C" w:rsidRDefault="00DA7024" w:rsidP="00DA7024">
      <w:pPr>
        <w:pStyle w:val="a7"/>
      </w:pPr>
      <w:r w:rsidRPr="00AB325C">
        <w:t>Рис. </w:t>
      </w:r>
      <w:fldSimple w:instr=" SEQ Рис. \* ARABIC ">
        <w:r w:rsidR="003A707B">
          <w:rPr>
            <w:noProof/>
          </w:rPr>
          <w:t>3</w:t>
        </w:r>
      </w:fldSimple>
      <w:r w:rsidRPr="00AB325C">
        <w:t>. Поток работ</w:t>
      </w:r>
      <w:r>
        <w:t xml:space="preserve"> для решения задачи классификации</w:t>
      </w:r>
    </w:p>
    <w:p w:rsidR="00DA7024" w:rsidRPr="003A707B" w:rsidRDefault="00DA7024" w:rsidP="00DA7024">
      <w:pPr>
        <w:pStyle w:val="a6"/>
        <w:numPr>
          <w:ilvl w:val="0"/>
          <w:numId w:val="13"/>
        </w:numPr>
        <w:spacing w:line="360" w:lineRule="auto"/>
        <w:ind w:left="426"/>
        <w:contextualSpacing w:val="0"/>
        <w:jc w:val="left"/>
        <w:rPr>
          <w:lang w:val="ru-RU"/>
        </w:rPr>
      </w:pPr>
      <w:r w:rsidRPr="003A707B">
        <w:rPr>
          <w:lang w:val="ru-RU"/>
        </w:rPr>
        <w:t>Выполните настройку узла “</w:t>
      </w:r>
      <w:r>
        <w:t>File</w:t>
      </w:r>
      <w:r w:rsidRPr="003A707B">
        <w:rPr>
          <w:lang w:val="ru-RU"/>
        </w:rPr>
        <w:t xml:space="preserve"> </w:t>
      </w:r>
      <w:r>
        <w:t>Reader</w:t>
      </w:r>
      <w:r w:rsidRPr="003A707B">
        <w:rPr>
          <w:lang w:val="ru-RU"/>
        </w:rPr>
        <w:t>” так, чтобы:</w:t>
      </w:r>
    </w:p>
    <w:p w:rsidR="00DA7024" w:rsidRPr="003A707B" w:rsidRDefault="00DA7024" w:rsidP="00DA7024">
      <w:pPr>
        <w:pStyle w:val="a6"/>
        <w:numPr>
          <w:ilvl w:val="0"/>
          <w:numId w:val="11"/>
        </w:numPr>
        <w:spacing w:line="360" w:lineRule="auto"/>
        <w:contextualSpacing w:val="0"/>
        <w:rPr>
          <w:lang w:val="ru-RU"/>
        </w:rPr>
      </w:pPr>
      <w:r>
        <w:rPr>
          <w:lang w:val="ru-RU"/>
        </w:rPr>
        <w:t xml:space="preserve">в качестве файла </w:t>
      </w:r>
      <w:r w:rsidRPr="003A707B">
        <w:rPr>
          <w:lang w:val="ru-RU"/>
        </w:rPr>
        <w:t xml:space="preserve">исходных данных </w:t>
      </w:r>
      <w:r>
        <w:rPr>
          <w:lang w:val="ru-RU"/>
        </w:rPr>
        <w:t xml:space="preserve">фигурировал </w:t>
      </w:r>
      <w:r w:rsidR="00AB206C">
        <w:fldChar w:fldCharType="begin"/>
      </w:r>
      <w:r w:rsidR="00AB206C" w:rsidRPr="003A707B">
        <w:rPr>
          <w:lang w:val="ru-RU"/>
        </w:rPr>
        <w:instrText xml:space="preserve"> </w:instrText>
      </w:r>
      <w:r w:rsidR="00AB206C">
        <w:instrText>HYPERLINK</w:instrText>
      </w:r>
      <w:r w:rsidR="00AB206C" w:rsidRPr="003A707B">
        <w:rPr>
          <w:lang w:val="ru-RU"/>
        </w:rPr>
        <w:instrText xml:space="preserve"> "</w:instrText>
      </w:r>
      <w:r w:rsidR="00AB206C">
        <w:instrText>https</w:instrText>
      </w:r>
      <w:r w:rsidR="00AB206C" w:rsidRPr="003A707B">
        <w:rPr>
          <w:lang w:val="ru-RU"/>
        </w:rPr>
        <w:instrText>://</w:instrText>
      </w:r>
      <w:r w:rsidR="00AB206C">
        <w:instrText>elearning</w:instrText>
      </w:r>
      <w:r w:rsidR="00AB206C" w:rsidRPr="003A707B">
        <w:rPr>
          <w:lang w:val="ru-RU"/>
        </w:rPr>
        <w:instrText>.</w:instrText>
      </w:r>
      <w:r w:rsidR="00AB206C">
        <w:instrText>sp</w:instrText>
      </w:r>
      <w:r w:rsidR="00AB206C" w:rsidRPr="003A707B">
        <w:rPr>
          <w:lang w:val="ru-RU"/>
        </w:rPr>
        <w:instrText>.</w:instrText>
      </w:r>
      <w:r w:rsidR="00AB206C">
        <w:instrText>susu</w:instrText>
      </w:r>
      <w:r w:rsidR="00AB206C" w:rsidRPr="003A707B">
        <w:rPr>
          <w:lang w:val="ru-RU"/>
        </w:rPr>
        <w:instrText>.</w:instrText>
      </w:r>
      <w:r w:rsidR="00AB206C">
        <w:instrText>ac</w:instrText>
      </w:r>
      <w:r w:rsidR="00AB206C" w:rsidRPr="003A707B">
        <w:rPr>
          <w:lang w:val="ru-RU"/>
        </w:rPr>
        <w:instrText>.</w:instrText>
      </w:r>
      <w:r w:rsidR="00AB206C">
        <w:instrText>ru</w:instrText>
      </w:r>
      <w:r w:rsidR="00AB206C" w:rsidRPr="003A707B">
        <w:rPr>
          <w:lang w:val="ru-RU"/>
        </w:rPr>
        <w:instrText>/</w:instrText>
      </w:r>
      <w:r w:rsidR="00AB206C">
        <w:instrText>mod</w:instrText>
      </w:r>
      <w:r w:rsidR="00AB206C" w:rsidRPr="003A707B">
        <w:rPr>
          <w:lang w:val="ru-RU"/>
        </w:rPr>
        <w:instrText>/</w:instrText>
      </w:r>
      <w:r w:rsidR="00AB206C">
        <w:instrText>resource</w:instrText>
      </w:r>
      <w:r w:rsidR="00AB206C" w:rsidRPr="003A707B">
        <w:rPr>
          <w:lang w:val="ru-RU"/>
        </w:rPr>
        <w:instrText>/</w:instrText>
      </w:r>
      <w:r w:rsidR="00AB206C">
        <w:instrText>view</w:instrText>
      </w:r>
      <w:r w:rsidR="00AB206C" w:rsidRPr="003A707B">
        <w:rPr>
          <w:lang w:val="ru-RU"/>
        </w:rPr>
        <w:instrText>.</w:instrText>
      </w:r>
      <w:r w:rsidR="00AB206C">
        <w:instrText>php</w:instrText>
      </w:r>
      <w:r w:rsidR="00AB206C" w:rsidRPr="003A707B">
        <w:rPr>
          <w:lang w:val="ru-RU"/>
        </w:rPr>
        <w:instrText>?</w:instrText>
      </w:r>
      <w:r w:rsidR="00AB206C">
        <w:instrText>id</w:instrText>
      </w:r>
      <w:r w:rsidR="00AB206C" w:rsidRPr="003A707B">
        <w:rPr>
          <w:lang w:val="ru-RU"/>
        </w:rPr>
        <w:instrText xml:space="preserve">=305" </w:instrText>
      </w:r>
      <w:r w:rsidR="00AB206C">
        <w:fldChar w:fldCharType="separate"/>
      </w:r>
      <w:proofErr w:type="spellStart"/>
      <w:r w:rsidRPr="00F5156B">
        <w:rPr>
          <w:rStyle w:val="a3"/>
          <w:lang w:val="ru-RU"/>
        </w:rPr>
        <w:t>marks</w:t>
      </w:r>
      <w:proofErr w:type="spellEnd"/>
      <w:r w:rsidRPr="003A707B">
        <w:rPr>
          <w:rStyle w:val="a3"/>
          <w:lang w:val="ru-RU"/>
        </w:rPr>
        <w:t>.</w:t>
      </w:r>
      <w:r w:rsidRPr="00F5156B">
        <w:rPr>
          <w:rStyle w:val="a3"/>
        </w:rPr>
        <w:t>csv</w:t>
      </w:r>
      <w:r w:rsidR="00AB206C">
        <w:rPr>
          <w:rStyle w:val="a3"/>
        </w:rPr>
        <w:fldChar w:fldCharType="end"/>
      </w:r>
      <w:r>
        <w:rPr>
          <w:lang w:val="ru-RU"/>
        </w:rPr>
        <w:t>;</w:t>
      </w:r>
    </w:p>
    <w:p w:rsidR="00DA7024" w:rsidRPr="003A707B" w:rsidRDefault="00DA7024" w:rsidP="00DA7024">
      <w:pPr>
        <w:pStyle w:val="a6"/>
        <w:numPr>
          <w:ilvl w:val="0"/>
          <w:numId w:val="11"/>
        </w:numPr>
        <w:spacing w:line="360" w:lineRule="auto"/>
        <w:contextualSpacing w:val="0"/>
        <w:rPr>
          <w:lang w:val="ru-RU"/>
        </w:rPr>
      </w:pPr>
      <w:r>
        <w:rPr>
          <w:lang w:val="ru-RU"/>
        </w:rPr>
        <w:t>первая строка файла трактовалась как содержащая названия столбцов (</w:t>
      </w:r>
      <w:r w:rsidRPr="003A707B">
        <w:rPr>
          <w:lang w:val="ru-RU"/>
        </w:rPr>
        <w:t>“</w:t>
      </w:r>
      <w:r>
        <w:t>Read</w:t>
      </w:r>
      <w:r w:rsidRPr="003A707B">
        <w:rPr>
          <w:lang w:val="ru-RU"/>
        </w:rPr>
        <w:t xml:space="preserve"> </w:t>
      </w:r>
      <w:r>
        <w:t>column</w:t>
      </w:r>
      <w:r w:rsidRPr="003A707B">
        <w:rPr>
          <w:lang w:val="ru-RU"/>
        </w:rPr>
        <w:t xml:space="preserve"> </w:t>
      </w:r>
      <w:r>
        <w:t>headers</w:t>
      </w:r>
      <w:r w:rsidRPr="003A707B">
        <w:rPr>
          <w:lang w:val="ru-RU"/>
        </w:rPr>
        <w:t>”</w:t>
      </w:r>
      <w:r>
        <w:rPr>
          <w:lang w:val="ru-RU"/>
        </w:rPr>
        <w:t>)</w:t>
      </w:r>
      <w:r w:rsidRPr="003A707B">
        <w:rPr>
          <w:lang w:val="ru-RU"/>
        </w:rPr>
        <w:t>;</w:t>
      </w:r>
    </w:p>
    <w:p w:rsidR="00F934CA" w:rsidRPr="003A707B" w:rsidRDefault="00F5156B" w:rsidP="00F5156B">
      <w:pPr>
        <w:pStyle w:val="a6"/>
        <w:numPr>
          <w:ilvl w:val="0"/>
          <w:numId w:val="13"/>
        </w:numPr>
        <w:spacing w:line="360" w:lineRule="auto"/>
        <w:ind w:left="426"/>
        <w:contextualSpacing w:val="0"/>
        <w:rPr>
          <w:lang w:val="ru-RU"/>
        </w:rPr>
      </w:pPr>
      <w:r w:rsidRPr="003A707B">
        <w:rPr>
          <w:lang w:val="ru-RU"/>
        </w:rPr>
        <w:t>Выполните настройку узла “</w:t>
      </w:r>
      <w:r>
        <w:t>Decision</w:t>
      </w:r>
      <w:r w:rsidRPr="003A707B">
        <w:rPr>
          <w:lang w:val="ru-RU"/>
        </w:rPr>
        <w:t xml:space="preserve"> </w:t>
      </w:r>
      <w:r>
        <w:t>Tree</w:t>
      </w:r>
      <w:r w:rsidRPr="003A707B">
        <w:rPr>
          <w:lang w:val="ru-RU"/>
        </w:rPr>
        <w:t xml:space="preserve"> </w:t>
      </w:r>
      <w:r>
        <w:t>Learner</w:t>
      </w:r>
      <w:r w:rsidRPr="003A707B">
        <w:rPr>
          <w:lang w:val="ru-RU"/>
        </w:rPr>
        <w:t xml:space="preserve">” так, чтобы поле </w:t>
      </w:r>
      <w:r>
        <w:t>FINALMARK</w:t>
      </w:r>
      <w:r w:rsidRPr="003A707B">
        <w:rPr>
          <w:lang w:val="ru-RU"/>
        </w:rPr>
        <w:t xml:space="preserve"> трактовалось как </w:t>
      </w:r>
      <w:r>
        <w:rPr>
          <w:lang w:val="ru-RU"/>
        </w:rPr>
        <w:t>признак класса</w:t>
      </w:r>
      <w:r w:rsidRPr="003A707B">
        <w:rPr>
          <w:lang w:val="ru-RU"/>
        </w:rPr>
        <w:t>.</w:t>
      </w:r>
    </w:p>
    <w:p w:rsidR="00F5156B" w:rsidRPr="003A707B" w:rsidRDefault="00E860E8" w:rsidP="00F5156B">
      <w:pPr>
        <w:pStyle w:val="a6"/>
        <w:numPr>
          <w:ilvl w:val="0"/>
          <w:numId w:val="13"/>
        </w:numPr>
        <w:spacing w:line="360" w:lineRule="auto"/>
        <w:ind w:left="426"/>
        <w:contextualSpacing w:val="0"/>
        <w:rPr>
          <w:lang w:val="ru-RU"/>
        </w:rPr>
      </w:pPr>
      <w:r>
        <w:rPr>
          <w:lang w:val="ru-RU"/>
        </w:rPr>
        <w:t>Выполните поток работ. Убедитесь, что построенное дерево решений показывает зависимость итоговой оценки только от атрибутов, отражающих мнение учителя (</w:t>
      </w:r>
      <w:r w:rsidRPr="003A707B">
        <w:rPr>
          <w:lang w:val="ru-RU"/>
        </w:rPr>
        <w:t xml:space="preserve">имеющих </w:t>
      </w:r>
      <w:r>
        <w:rPr>
          <w:lang w:val="ru-RU"/>
        </w:rPr>
        <w:t>название вида TEACHER_</w:t>
      </w:r>
      <w:r>
        <w:t>xx</w:t>
      </w:r>
      <w:r w:rsidRPr="003A707B">
        <w:rPr>
          <w:lang w:val="ru-RU"/>
        </w:rPr>
        <w:t xml:space="preserve">), и </w:t>
      </w:r>
      <w:r>
        <w:rPr>
          <w:lang w:val="ru-RU"/>
        </w:rPr>
        <w:t xml:space="preserve">ее </w:t>
      </w:r>
      <w:r w:rsidRPr="003A707B">
        <w:rPr>
          <w:lang w:val="ru-RU"/>
        </w:rPr>
        <w:t xml:space="preserve">независимость </w:t>
      </w:r>
      <w:r>
        <w:rPr>
          <w:lang w:val="ru-RU"/>
        </w:rPr>
        <w:t>от атрибутов, отражающих персональные данные ученика (</w:t>
      </w:r>
      <w:r w:rsidRPr="003A707B">
        <w:rPr>
          <w:lang w:val="ru-RU"/>
        </w:rPr>
        <w:t xml:space="preserve">имеющих </w:t>
      </w:r>
      <w:r>
        <w:rPr>
          <w:lang w:val="ru-RU"/>
        </w:rPr>
        <w:t>название вида PUPIL_</w:t>
      </w:r>
      <w:r>
        <w:t>xx</w:t>
      </w:r>
      <w:r>
        <w:rPr>
          <w:lang w:val="ru-RU"/>
        </w:rPr>
        <w:t>)</w:t>
      </w:r>
      <w:r w:rsidRPr="003A707B">
        <w:rPr>
          <w:lang w:val="ru-RU"/>
        </w:rPr>
        <w:t>.</w:t>
      </w:r>
    </w:p>
    <w:p w:rsidR="00F5156B" w:rsidRPr="003A707B" w:rsidRDefault="00F5156B" w:rsidP="00F5156B">
      <w:pPr>
        <w:pStyle w:val="a6"/>
        <w:numPr>
          <w:ilvl w:val="0"/>
          <w:numId w:val="13"/>
        </w:numPr>
        <w:spacing w:line="360" w:lineRule="auto"/>
        <w:ind w:left="426"/>
        <w:contextualSpacing w:val="0"/>
        <w:rPr>
          <w:lang w:val="ru-RU"/>
        </w:rPr>
      </w:pPr>
      <w:r>
        <w:rPr>
          <w:lang w:val="ru-RU"/>
        </w:rPr>
        <w:t xml:space="preserve">Создайте скриншоты потока </w:t>
      </w:r>
      <w:r w:rsidRPr="003A707B">
        <w:rPr>
          <w:lang w:val="ru-RU"/>
        </w:rPr>
        <w:t>работ</w:t>
      </w:r>
      <w:r>
        <w:rPr>
          <w:lang w:val="ru-RU"/>
        </w:rPr>
        <w:t xml:space="preserve"> и результатов его работы для использования в качестве отчета о выполнении задания.</w:t>
      </w:r>
    </w:p>
    <w:p w:rsidR="009905A1" w:rsidRDefault="009905A1" w:rsidP="009905A1">
      <w:pPr>
        <w:spacing w:line="360" w:lineRule="auto"/>
        <w:ind w:firstLine="0"/>
        <w:rPr>
          <w:b/>
          <w:lang w:val="ru-RU"/>
        </w:rPr>
      </w:pPr>
      <w:r>
        <w:rPr>
          <w:b/>
          <w:lang w:val="ru-RU"/>
        </w:rPr>
        <w:t>Факультативное задание (1 балл)</w:t>
      </w:r>
    </w:p>
    <w:p w:rsidR="009905A1" w:rsidRPr="003A707B" w:rsidRDefault="009905A1" w:rsidP="009905A1">
      <w:pPr>
        <w:pStyle w:val="a6"/>
        <w:numPr>
          <w:ilvl w:val="0"/>
          <w:numId w:val="14"/>
        </w:numPr>
        <w:spacing w:line="360" w:lineRule="auto"/>
        <w:ind w:left="426"/>
        <w:contextualSpacing w:val="0"/>
        <w:rPr>
          <w:lang w:val="ru-RU"/>
        </w:rPr>
      </w:pPr>
      <w:r>
        <w:rPr>
          <w:lang w:val="ru-RU"/>
        </w:rPr>
        <w:t xml:space="preserve">Измените созданный поток работ, как показано на </w:t>
      </w:r>
      <w:r w:rsidR="00A97386">
        <w:rPr>
          <w:lang w:val="ru-RU"/>
        </w:rPr>
        <w:fldChar w:fldCharType="begin"/>
      </w:r>
      <w:r w:rsidR="00A97386">
        <w:rPr>
          <w:lang w:val="ru-RU"/>
        </w:rPr>
        <w:instrText xml:space="preserve"> REF _Ref414399764 \h </w:instrText>
      </w:r>
      <w:r w:rsidR="00A97386">
        <w:rPr>
          <w:lang w:val="ru-RU"/>
        </w:rPr>
      </w:r>
      <w:r w:rsidR="00A97386">
        <w:rPr>
          <w:lang w:val="ru-RU"/>
        </w:rPr>
        <w:fldChar w:fldCharType="separate"/>
      </w:r>
      <w:r w:rsidR="003A707B" w:rsidRPr="003A707B">
        <w:rPr>
          <w:lang w:val="ru-RU"/>
        </w:rPr>
        <w:t>Рис.</w:t>
      </w:r>
      <w:r w:rsidR="003A707B" w:rsidRPr="00AB325C">
        <w:t> </w:t>
      </w:r>
      <w:r w:rsidR="003A707B" w:rsidRPr="003A707B">
        <w:rPr>
          <w:noProof/>
          <w:lang w:val="ru-RU"/>
        </w:rPr>
        <w:t>4</w:t>
      </w:r>
      <w:r w:rsidR="00A97386">
        <w:rPr>
          <w:lang w:val="ru-RU"/>
        </w:rPr>
        <w:fldChar w:fldCharType="end"/>
      </w:r>
      <w:r>
        <w:rPr>
          <w:lang w:val="ru-RU"/>
        </w:rPr>
        <w:t>.</w:t>
      </w:r>
    </w:p>
    <w:p w:rsidR="00A97386" w:rsidRDefault="00A97386" w:rsidP="00A97386">
      <w:pPr>
        <w:keepNext/>
        <w:spacing w:before="120"/>
        <w:ind w:left="284"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6A5EB241" wp14:editId="4DE962B8">
            <wp:extent cx="4428882" cy="1286539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2545" cy="129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86" w:rsidRPr="00AB325C" w:rsidRDefault="00A97386" w:rsidP="00A97386">
      <w:pPr>
        <w:pStyle w:val="a7"/>
        <w:ind w:left="284"/>
      </w:pPr>
      <w:bookmarkStart w:id="10" w:name="_Ref414399764"/>
      <w:r w:rsidRPr="00AB325C">
        <w:t>Рис. </w:t>
      </w:r>
      <w:fldSimple w:instr=" SEQ Рис. \* ARABIC ">
        <w:r w:rsidR="003A707B">
          <w:rPr>
            <w:noProof/>
          </w:rPr>
          <w:t>4</w:t>
        </w:r>
      </w:fldSimple>
      <w:bookmarkEnd w:id="10"/>
      <w:r w:rsidRPr="00AB325C">
        <w:t>. Поток работ</w:t>
      </w:r>
      <w:r>
        <w:t xml:space="preserve"> для решения задачи классификации</w:t>
      </w:r>
      <w:r>
        <w:br/>
        <w:t>с дополнительными узлами</w:t>
      </w:r>
    </w:p>
    <w:p w:rsidR="00A97386" w:rsidRDefault="00A97386" w:rsidP="00A97386">
      <w:pPr>
        <w:pStyle w:val="a6"/>
        <w:numPr>
          <w:ilvl w:val="0"/>
          <w:numId w:val="14"/>
        </w:numPr>
        <w:spacing w:line="360" w:lineRule="auto"/>
        <w:ind w:left="426"/>
        <w:contextualSpacing w:val="0"/>
        <w:rPr>
          <w:lang w:val="ru-RU"/>
        </w:rPr>
      </w:pPr>
      <w:r>
        <w:rPr>
          <w:lang w:val="ru-RU"/>
        </w:rPr>
        <w:t xml:space="preserve">Настройте узел </w:t>
      </w:r>
      <w:r w:rsidRPr="003A707B">
        <w:rPr>
          <w:lang w:val="ru-RU"/>
        </w:rPr>
        <w:t>“</w:t>
      </w:r>
      <w:r>
        <w:t>Color</w:t>
      </w:r>
      <w:r w:rsidRPr="003A707B">
        <w:rPr>
          <w:lang w:val="ru-RU"/>
        </w:rPr>
        <w:t xml:space="preserve"> </w:t>
      </w:r>
      <w:r>
        <w:t>Manager</w:t>
      </w:r>
      <w:r w:rsidRPr="003A707B">
        <w:rPr>
          <w:lang w:val="ru-RU"/>
        </w:rPr>
        <w:t>”</w:t>
      </w:r>
      <w:r>
        <w:rPr>
          <w:lang w:val="ru-RU"/>
        </w:rPr>
        <w:t>,</w:t>
      </w:r>
      <w:r w:rsidRPr="003A707B">
        <w:rPr>
          <w:lang w:val="ru-RU"/>
        </w:rPr>
        <w:t xml:space="preserve"> указав </w:t>
      </w:r>
      <w:r>
        <w:rPr>
          <w:lang w:val="ru-RU"/>
        </w:rPr>
        <w:t xml:space="preserve">столбец </w:t>
      </w:r>
      <w:r>
        <w:t>FINALMARK</w:t>
      </w:r>
      <w:r>
        <w:rPr>
          <w:lang w:val="ru-RU"/>
        </w:rPr>
        <w:t xml:space="preserve"> как раскрашенный. Выполните поток работ. Сравните результаты при </w:t>
      </w:r>
      <w:r w:rsidRPr="003A707B">
        <w:rPr>
          <w:lang w:val="ru-RU"/>
        </w:rPr>
        <w:t xml:space="preserve">различных </w:t>
      </w:r>
      <w:r>
        <w:rPr>
          <w:lang w:val="ru-RU"/>
        </w:rPr>
        <w:t xml:space="preserve">настройках узла </w:t>
      </w:r>
      <w:r w:rsidRPr="003A707B">
        <w:rPr>
          <w:lang w:val="ru-RU"/>
        </w:rPr>
        <w:t>“</w:t>
      </w:r>
      <w:r>
        <w:t>Decision</w:t>
      </w:r>
      <w:r w:rsidRPr="003A707B">
        <w:rPr>
          <w:lang w:val="ru-RU"/>
        </w:rPr>
        <w:t xml:space="preserve"> </w:t>
      </w:r>
      <w:r>
        <w:t>Tree</w:t>
      </w:r>
      <w:r w:rsidRPr="003A707B">
        <w:rPr>
          <w:lang w:val="ru-RU"/>
        </w:rPr>
        <w:t xml:space="preserve"> </w:t>
      </w:r>
      <w:r>
        <w:t>Learner</w:t>
      </w:r>
      <w:r w:rsidRPr="003A707B">
        <w:rPr>
          <w:lang w:val="ru-RU"/>
        </w:rPr>
        <w:t>”</w:t>
      </w:r>
      <w:r>
        <w:rPr>
          <w:lang w:val="ru-RU"/>
        </w:rPr>
        <w:t xml:space="preserve"> (контекстное меню узла): </w:t>
      </w:r>
      <w:r w:rsidRPr="003A707B">
        <w:rPr>
          <w:lang w:val="ru-RU"/>
        </w:rPr>
        <w:t>“</w:t>
      </w:r>
      <w:r>
        <w:t>Decision</w:t>
      </w:r>
      <w:r w:rsidRPr="003A707B">
        <w:rPr>
          <w:lang w:val="ru-RU"/>
        </w:rPr>
        <w:t xml:space="preserve"> </w:t>
      </w:r>
      <w:r>
        <w:t>Tree</w:t>
      </w:r>
      <w:r w:rsidRPr="003A707B">
        <w:rPr>
          <w:lang w:val="ru-RU"/>
        </w:rPr>
        <w:t xml:space="preserve"> </w:t>
      </w:r>
      <w:r>
        <w:t>View</w:t>
      </w:r>
      <w:r w:rsidRPr="003A707B">
        <w:rPr>
          <w:lang w:val="ru-RU"/>
        </w:rPr>
        <w:t xml:space="preserve">” </w:t>
      </w:r>
      <w:r>
        <w:rPr>
          <w:lang w:val="ru-RU"/>
        </w:rPr>
        <w:t>и</w:t>
      </w:r>
      <w:r w:rsidRPr="003A707B">
        <w:rPr>
          <w:lang w:val="ru-RU"/>
        </w:rPr>
        <w:t xml:space="preserve"> “</w:t>
      </w:r>
      <w:r>
        <w:t>Decision</w:t>
      </w:r>
      <w:r w:rsidRPr="003A707B">
        <w:rPr>
          <w:lang w:val="ru-RU"/>
        </w:rPr>
        <w:t xml:space="preserve"> </w:t>
      </w:r>
      <w:r>
        <w:t>Tree</w:t>
      </w:r>
      <w:r w:rsidRPr="003A707B">
        <w:rPr>
          <w:lang w:val="ru-RU"/>
        </w:rPr>
        <w:t xml:space="preserve"> </w:t>
      </w:r>
      <w:r>
        <w:t>View</w:t>
      </w:r>
      <w:r w:rsidRPr="003A707B">
        <w:rPr>
          <w:lang w:val="ru-RU"/>
        </w:rPr>
        <w:t xml:space="preserve"> (</w:t>
      </w:r>
      <w:r>
        <w:t>simple</w:t>
      </w:r>
      <w:r w:rsidRPr="003A707B">
        <w:rPr>
          <w:lang w:val="ru-RU"/>
        </w:rPr>
        <w:t>)”</w:t>
      </w:r>
      <w:r w:rsidR="00845D9C" w:rsidRPr="003A707B">
        <w:rPr>
          <w:lang w:val="ru-RU"/>
        </w:rPr>
        <w:t>.</w:t>
      </w:r>
    </w:p>
    <w:p w:rsidR="009905A1" w:rsidRPr="00A97386" w:rsidRDefault="009905A1" w:rsidP="00A97386">
      <w:pPr>
        <w:pStyle w:val="a6"/>
        <w:numPr>
          <w:ilvl w:val="0"/>
          <w:numId w:val="14"/>
        </w:numPr>
        <w:spacing w:line="360" w:lineRule="auto"/>
        <w:ind w:left="426"/>
        <w:contextualSpacing w:val="0"/>
        <w:rPr>
          <w:lang w:val="ru-RU"/>
        </w:rPr>
      </w:pPr>
      <w:r w:rsidRPr="00A97386">
        <w:rPr>
          <w:lang w:val="ru-RU"/>
        </w:rPr>
        <w:t>Создайте скриншоты потока работ и результатов его работы для использования в качестве отчета о выполнении задания.</w:t>
      </w:r>
    </w:p>
    <w:p w:rsidR="009905A1" w:rsidRPr="009905A1" w:rsidRDefault="009905A1" w:rsidP="009905A1">
      <w:pPr>
        <w:spacing w:line="360" w:lineRule="auto"/>
        <w:ind w:firstLine="0"/>
        <w:rPr>
          <w:b/>
          <w:lang w:val="ru-RU"/>
        </w:rPr>
      </w:pPr>
    </w:p>
    <w:p w:rsidR="00CE5B5F" w:rsidRDefault="00CE5B5F">
      <w:pPr>
        <w:spacing w:after="160" w:line="259" w:lineRule="auto"/>
        <w:ind w:firstLine="0"/>
        <w:contextualSpacing w:val="0"/>
        <w:jc w:val="left"/>
        <w:rPr>
          <w:lang w:val="ru-RU"/>
        </w:rPr>
      </w:pPr>
      <w:r>
        <w:rPr>
          <w:lang w:val="ru-RU"/>
        </w:rPr>
        <w:br w:type="page"/>
      </w:r>
    </w:p>
    <w:p w:rsidR="00CE5B5F" w:rsidRPr="009905A1" w:rsidRDefault="00CE5B5F" w:rsidP="004C379A">
      <w:pPr>
        <w:pStyle w:val="1"/>
      </w:pPr>
      <w:bookmarkStart w:id="11" w:name="_Toc410884929"/>
      <w:bookmarkStart w:id="12" w:name="_Toc414527286"/>
      <w:r w:rsidRPr="00CD1C2D">
        <w:t xml:space="preserve">Лабораторная работа № </w:t>
      </w:r>
      <w:r>
        <w:fldChar w:fldCharType="begin"/>
      </w:r>
      <w:r w:rsidRPr="00CD1C2D">
        <w:instrText xml:space="preserve"> </w:instrText>
      </w:r>
      <w:r>
        <w:instrText>SEQ</w:instrText>
      </w:r>
      <w:r w:rsidRPr="00CD1C2D">
        <w:instrText xml:space="preserve"> Лабораторная_работа_№ \* </w:instrText>
      </w:r>
      <w:r>
        <w:instrText>ARABIC</w:instrText>
      </w:r>
      <w:r w:rsidRPr="00CD1C2D">
        <w:instrText xml:space="preserve"> </w:instrText>
      </w:r>
      <w:r>
        <w:fldChar w:fldCharType="separate"/>
      </w:r>
      <w:r w:rsidR="003A707B">
        <w:rPr>
          <w:noProof/>
        </w:rPr>
        <w:t>3</w:t>
      </w:r>
      <w:r>
        <w:fldChar w:fldCharType="end"/>
      </w:r>
      <w:r>
        <w:t xml:space="preserve">. </w:t>
      </w:r>
      <w:bookmarkEnd w:id="11"/>
      <w:r w:rsidR="009905A1" w:rsidRPr="003A707B">
        <w:t>Класт</w:t>
      </w:r>
      <w:proofErr w:type="spellStart"/>
      <w:r w:rsidR="009905A1">
        <w:t>еризация</w:t>
      </w:r>
      <w:bookmarkEnd w:id="12"/>
      <w:proofErr w:type="spellEnd"/>
    </w:p>
    <w:p w:rsidR="009905A1" w:rsidRPr="009905A1" w:rsidRDefault="009905A1" w:rsidP="00DE735D">
      <w:pPr>
        <w:spacing w:line="360" w:lineRule="auto"/>
        <w:ind w:firstLine="0"/>
        <w:rPr>
          <w:b/>
          <w:lang w:val="ru-RU"/>
        </w:rPr>
      </w:pPr>
      <w:r w:rsidRPr="009905A1">
        <w:rPr>
          <w:b/>
          <w:lang w:val="ru-RU"/>
        </w:rPr>
        <w:t xml:space="preserve">Количество баллов: </w:t>
      </w:r>
      <w:r w:rsidRPr="003A707B">
        <w:rPr>
          <w:b/>
          <w:lang w:val="ru-RU"/>
        </w:rPr>
        <w:t>5</w:t>
      </w:r>
      <w:r w:rsidRPr="009905A1">
        <w:rPr>
          <w:b/>
          <w:lang w:val="ru-RU"/>
        </w:rPr>
        <w:t>.</w:t>
      </w:r>
    </w:p>
    <w:p w:rsidR="009905A1" w:rsidRPr="003A707B" w:rsidRDefault="009905A1" w:rsidP="00DE735D">
      <w:pPr>
        <w:spacing w:line="360" w:lineRule="auto"/>
        <w:ind w:firstLine="0"/>
        <w:rPr>
          <w:lang w:val="ru-RU"/>
        </w:rPr>
      </w:pPr>
      <w:r w:rsidRPr="009905A1">
        <w:rPr>
          <w:i/>
          <w:lang w:val="ru-RU"/>
        </w:rPr>
        <w:t>Цель.</w:t>
      </w:r>
      <w:r w:rsidRPr="009905A1">
        <w:rPr>
          <w:lang w:val="ru-RU"/>
        </w:rPr>
        <w:t xml:space="preserve"> Построение потока работ, выполняющего решение задачи </w:t>
      </w:r>
      <w:r w:rsidRPr="003A707B">
        <w:rPr>
          <w:lang w:val="ru-RU"/>
        </w:rPr>
        <w:t>клас</w:t>
      </w:r>
      <w:r w:rsidR="00DE735D">
        <w:rPr>
          <w:lang w:val="ru-RU"/>
        </w:rPr>
        <w:t>теризации</w:t>
      </w:r>
      <w:r w:rsidRPr="009905A1">
        <w:rPr>
          <w:lang w:val="ru-RU"/>
        </w:rPr>
        <w:t>. Данный поток должен выполнять следующую последовательность действий: загрузить данные из текстового файла, построить дерево решений, вывести результаты</w:t>
      </w:r>
      <w:r w:rsidRPr="003A707B">
        <w:rPr>
          <w:lang w:val="ru-RU"/>
        </w:rPr>
        <w:t>.</w:t>
      </w:r>
    </w:p>
    <w:p w:rsidR="00DE735D" w:rsidRPr="00AB325C" w:rsidRDefault="00DE735D" w:rsidP="00DE735D">
      <w:pPr>
        <w:pStyle w:val="a6"/>
        <w:numPr>
          <w:ilvl w:val="0"/>
          <w:numId w:val="15"/>
        </w:numPr>
        <w:spacing w:line="360" w:lineRule="auto"/>
        <w:ind w:left="426"/>
        <w:contextualSpacing w:val="0"/>
        <w:jc w:val="left"/>
        <w:rPr>
          <w:lang w:val="ru-RU"/>
        </w:rPr>
      </w:pPr>
      <w:r w:rsidRPr="003A707B">
        <w:rPr>
          <w:lang w:val="ru-RU"/>
        </w:rPr>
        <w:t xml:space="preserve">Создайте поток работ, </w:t>
      </w:r>
      <w:proofErr w:type="spellStart"/>
      <w:r w:rsidRPr="003A707B">
        <w:rPr>
          <w:lang w:val="ru-RU"/>
        </w:rPr>
        <w:t>приведеный</w:t>
      </w:r>
      <w:proofErr w:type="spellEnd"/>
      <w:r w:rsidRPr="003A707B">
        <w:rPr>
          <w:lang w:val="ru-RU"/>
        </w:rPr>
        <w:t xml:space="preserve"> на</w:t>
      </w:r>
      <w:r>
        <w:rPr>
          <w:lang w:val="ru-RU"/>
        </w:rPr>
        <w:t xml:space="preserve">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_Ref414401668 \h </w:instrText>
      </w:r>
      <w:r>
        <w:rPr>
          <w:lang w:val="ru-RU"/>
        </w:rPr>
      </w:r>
      <w:r>
        <w:rPr>
          <w:lang w:val="ru-RU"/>
        </w:rPr>
        <w:fldChar w:fldCharType="separate"/>
      </w:r>
      <w:r w:rsidR="003A707B" w:rsidRPr="003A707B">
        <w:rPr>
          <w:lang w:val="ru-RU"/>
        </w:rPr>
        <w:t>Рис.</w:t>
      </w:r>
      <w:r w:rsidR="003A707B" w:rsidRPr="00AB325C">
        <w:t> </w:t>
      </w:r>
      <w:r w:rsidR="003A707B" w:rsidRPr="003A707B">
        <w:rPr>
          <w:noProof/>
          <w:lang w:val="ru-RU"/>
        </w:rPr>
        <w:t>5</w:t>
      </w:r>
      <w:r>
        <w:rPr>
          <w:lang w:val="ru-RU"/>
        </w:rPr>
        <w:fldChar w:fldCharType="end"/>
      </w:r>
      <w:r>
        <w:rPr>
          <w:szCs w:val="28"/>
          <w:lang w:val="ru-RU"/>
        </w:rPr>
        <w:t>.</w:t>
      </w:r>
    </w:p>
    <w:p w:rsidR="00DE735D" w:rsidRPr="00C53568" w:rsidRDefault="00DE735D" w:rsidP="00DE735D">
      <w:pPr>
        <w:keepNext/>
        <w:spacing w:before="120"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709CD027" wp14:editId="4AEA51BE">
            <wp:extent cx="3934047" cy="2298013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2864" cy="234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5D" w:rsidRPr="00AB325C" w:rsidRDefault="00DE735D" w:rsidP="00DE735D">
      <w:pPr>
        <w:pStyle w:val="a7"/>
      </w:pPr>
      <w:bookmarkStart w:id="13" w:name="_Ref414401668"/>
      <w:r w:rsidRPr="00AB325C">
        <w:t>Рис. </w:t>
      </w:r>
      <w:fldSimple w:instr=" SEQ Рис. \* ARABIC ">
        <w:r w:rsidR="003A707B">
          <w:rPr>
            <w:noProof/>
          </w:rPr>
          <w:t>5</w:t>
        </w:r>
      </w:fldSimple>
      <w:bookmarkEnd w:id="13"/>
      <w:r w:rsidRPr="00AB325C">
        <w:t>. Поток работ</w:t>
      </w:r>
      <w:r>
        <w:t xml:space="preserve"> для решения задачи кластеризации</w:t>
      </w:r>
    </w:p>
    <w:p w:rsidR="00DE735D" w:rsidRPr="003A707B" w:rsidRDefault="00DE735D" w:rsidP="00DE735D">
      <w:pPr>
        <w:pStyle w:val="a6"/>
        <w:numPr>
          <w:ilvl w:val="0"/>
          <w:numId w:val="15"/>
        </w:numPr>
        <w:spacing w:line="360" w:lineRule="auto"/>
        <w:ind w:left="426"/>
        <w:contextualSpacing w:val="0"/>
        <w:jc w:val="left"/>
        <w:rPr>
          <w:lang w:val="ru-RU"/>
        </w:rPr>
      </w:pPr>
      <w:r w:rsidRPr="003A707B">
        <w:rPr>
          <w:lang w:val="ru-RU"/>
        </w:rPr>
        <w:t>Выполните настройку узла “</w:t>
      </w:r>
      <w:r>
        <w:t>File</w:t>
      </w:r>
      <w:r w:rsidRPr="003A707B">
        <w:rPr>
          <w:lang w:val="ru-RU"/>
        </w:rPr>
        <w:t xml:space="preserve"> </w:t>
      </w:r>
      <w:r>
        <w:t>Reader</w:t>
      </w:r>
      <w:r w:rsidRPr="003A707B">
        <w:rPr>
          <w:lang w:val="ru-RU"/>
        </w:rPr>
        <w:t>” так, чтобы</w:t>
      </w:r>
      <w:r>
        <w:rPr>
          <w:lang w:val="ru-RU"/>
        </w:rPr>
        <w:t xml:space="preserve"> в качестве файла </w:t>
      </w:r>
      <w:r w:rsidRPr="003A707B">
        <w:rPr>
          <w:lang w:val="ru-RU"/>
        </w:rPr>
        <w:t xml:space="preserve">исходных данных </w:t>
      </w:r>
      <w:r>
        <w:rPr>
          <w:lang w:val="ru-RU"/>
        </w:rPr>
        <w:t xml:space="preserve">фигурировал </w:t>
      </w:r>
      <w:hyperlink r:id="rId14" w:history="1">
        <w:r w:rsidRPr="00DE735D">
          <w:rPr>
            <w:rStyle w:val="a3"/>
            <w:lang w:val="ru-RU"/>
          </w:rPr>
          <w:t>basketball.csv</w:t>
        </w:r>
      </w:hyperlink>
      <w:r>
        <w:rPr>
          <w:lang w:val="ru-RU"/>
        </w:rPr>
        <w:t>.</w:t>
      </w:r>
    </w:p>
    <w:p w:rsidR="00DE735D" w:rsidRPr="003A707B" w:rsidRDefault="00DE735D" w:rsidP="00DE735D">
      <w:pPr>
        <w:pStyle w:val="a6"/>
        <w:numPr>
          <w:ilvl w:val="0"/>
          <w:numId w:val="15"/>
        </w:numPr>
        <w:spacing w:line="360" w:lineRule="auto"/>
        <w:ind w:left="426"/>
        <w:contextualSpacing w:val="0"/>
        <w:jc w:val="left"/>
        <w:rPr>
          <w:lang w:val="ru-RU"/>
        </w:rPr>
      </w:pPr>
      <w:r w:rsidRPr="003A707B">
        <w:rPr>
          <w:lang w:val="ru-RU"/>
        </w:rPr>
        <w:t xml:space="preserve">Выполните поток работ. Сравните результаты при различных </w:t>
      </w:r>
      <w:r w:rsidR="00845D9C">
        <w:rPr>
          <w:lang w:val="ru-RU"/>
        </w:rPr>
        <w:t>параметрах:</w:t>
      </w:r>
      <w:r w:rsidRPr="003A707B">
        <w:rPr>
          <w:lang w:val="ru-RU"/>
        </w:rPr>
        <w:t xml:space="preserve"> </w:t>
      </w:r>
      <w:r w:rsidR="00845D9C" w:rsidRPr="003A707B">
        <w:rPr>
          <w:lang w:val="ru-RU"/>
        </w:rPr>
        <w:t>количество кла</w:t>
      </w:r>
      <w:r w:rsidR="00845D9C">
        <w:rPr>
          <w:lang w:val="ru-RU"/>
        </w:rPr>
        <w:t>стеров, цвета для отображения кластеризуемых объектов</w:t>
      </w:r>
      <w:r w:rsidR="00845D9C" w:rsidRPr="003A707B">
        <w:rPr>
          <w:lang w:val="ru-RU"/>
        </w:rPr>
        <w:t>.</w:t>
      </w:r>
    </w:p>
    <w:p w:rsidR="00DE735D" w:rsidRPr="003A707B" w:rsidRDefault="00DE735D" w:rsidP="00DE735D">
      <w:pPr>
        <w:pStyle w:val="a6"/>
        <w:numPr>
          <w:ilvl w:val="0"/>
          <w:numId w:val="15"/>
        </w:numPr>
        <w:spacing w:line="360" w:lineRule="auto"/>
        <w:ind w:left="426"/>
        <w:contextualSpacing w:val="0"/>
        <w:jc w:val="left"/>
        <w:rPr>
          <w:lang w:val="ru-RU"/>
        </w:rPr>
      </w:pPr>
      <w:r w:rsidRPr="003A707B">
        <w:rPr>
          <w:lang w:val="ru-RU"/>
        </w:rPr>
        <w:t>Создайте скриншоты потока работ и результатов его работы для использования в качестве отчета о выполнении задания.</w:t>
      </w:r>
    </w:p>
    <w:p w:rsidR="00DE735D" w:rsidRPr="009905A1" w:rsidRDefault="00DE735D" w:rsidP="00DE735D">
      <w:pPr>
        <w:spacing w:line="360" w:lineRule="auto"/>
        <w:ind w:firstLine="0"/>
        <w:rPr>
          <w:lang w:val="ru-RU"/>
        </w:rPr>
      </w:pPr>
    </w:p>
    <w:sectPr w:rsidR="00DE735D" w:rsidRPr="009905A1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06C" w:rsidRDefault="00AB206C" w:rsidP="00D86528">
      <w:r>
        <w:separator/>
      </w:r>
    </w:p>
  </w:endnote>
  <w:endnote w:type="continuationSeparator" w:id="0">
    <w:p w:rsidR="00AB206C" w:rsidRDefault="00AB206C" w:rsidP="00D86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C2D" w:rsidRPr="00D3307E" w:rsidRDefault="00CD1C2D">
    <w:pPr>
      <w:pStyle w:val="a4"/>
      <w:jc w:val="right"/>
      <w:rPr>
        <w:sz w:val="20"/>
        <w:lang w:val="ru-RU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0552494"/>
      <w:docPartObj>
        <w:docPartGallery w:val="Page Numbers (Bottom of Page)"/>
        <w:docPartUnique/>
      </w:docPartObj>
    </w:sdtPr>
    <w:sdtEndPr/>
    <w:sdtContent>
      <w:p w:rsidR="00CD1C2D" w:rsidRDefault="00CD1C2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707B" w:rsidRPr="003A707B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06C" w:rsidRDefault="00AB206C" w:rsidP="00D86528">
      <w:r>
        <w:separator/>
      </w:r>
    </w:p>
  </w:footnote>
  <w:footnote w:type="continuationSeparator" w:id="0">
    <w:p w:rsidR="00AB206C" w:rsidRDefault="00AB206C" w:rsidP="00D86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15CF5"/>
    <w:multiLevelType w:val="hybridMultilevel"/>
    <w:tmpl w:val="49D2874A"/>
    <w:lvl w:ilvl="0" w:tplc="2642FEE0">
      <w:start w:val="1"/>
      <w:numFmt w:val="decimal"/>
      <w:lvlText w:val="%1."/>
      <w:lvlJc w:val="left"/>
      <w:pPr>
        <w:ind w:left="709" w:hanging="425"/>
      </w:pPr>
      <w:rPr>
        <w:rFonts w:hint="default"/>
      </w:rPr>
    </w:lvl>
    <w:lvl w:ilvl="1" w:tplc="91944C30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30249"/>
    <w:multiLevelType w:val="hybridMultilevel"/>
    <w:tmpl w:val="32569604"/>
    <w:lvl w:ilvl="0" w:tplc="2642FEE0">
      <w:start w:val="1"/>
      <w:numFmt w:val="decimal"/>
      <w:lvlText w:val="%1."/>
      <w:lvlJc w:val="left"/>
      <w:pPr>
        <w:ind w:left="709" w:hanging="425"/>
      </w:pPr>
      <w:rPr>
        <w:rFonts w:hint="default"/>
      </w:rPr>
    </w:lvl>
    <w:lvl w:ilvl="1" w:tplc="91944C30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387CE2"/>
    <w:multiLevelType w:val="hybridMultilevel"/>
    <w:tmpl w:val="32569604"/>
    <w:lvl w:ilvl="0" w:tplc="2642FEE0">
      <w:start w:val="1"/>
      <w:numFmt w:val="decimal"/>
      <w:lvlText w:val="%1."/>
      <w:lvlJc w:val="left"/>
      <w:pPr>
        <w:ind w:left="709" w:hanging="425"/>
      </w:pPr>
      <w:rPr>
        <w:rFonts w:hint="default"/>
      </w:rPr>
    </w:lvl>
    <w:lvl w:ilvl="1" w:tplc="91944C30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3464D6"/>
    <w:multiLevelType w:val="hybridMultilevel"/>
    <w:tmpl w:val="1460161A"/>
    <w:lvl w:ilvl="0" w:tplc="2642FEE0">
      <w:start w:val="1"/>
      <w:numFmt w:val="decimal"/>
      <w:lvlText w:val="%1."/>
      <w:lvlJc w:val="left"/>
      <w:pPr>
        <w:ind w:left="709" w:hanging="425"/>
      </w:pPr>
      <w:rPr>
        <w:rFonts w:hint="default"/>
      </w:rPr>
    </w:lvl>
    <w:lvl w:ilvl="1" w:tplc="91944C30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B34E07"/>
    <w:multiLevelType w:val="hybridMultilevel"/>
    <w:tmpl w:val="32569604"/>
    <w:lvl w:ilvl="0" w:tplc="2642FEE0">
      <w:start w:val="1"/>
      <w:numFmt w:val="decimal"/>
      <w:lvlText w:val="%1."/>
      <w:lvlJc w:val="left"/>
      <w:pPr>
        <w:ind w:left="709" w:hanging="425"/>
      </w:pPr>
      <w:rPr>
        <w:rFonts w:hint="default"/>
      </w:rPr>
    </w:lvl>
    <w:lvl w:ilvl="1" w:tplc="91944C30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76398F"/>
    <w:multiLevelType w:val="hybridMultilevel"/>
    <w:tmpl w:val="CB3C6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EF436B"/>
    <w:multiLevelType w:val="hybridMultilevel"/>
    <w:tmpl w:val="32569604"/>
    <w:lvl w:ilvl="0" w:tplc="2642FEE0">
      <w:start w:val="1"/>
      <w:numFmt w:val="decimal"/>
      <w:lvlText w:val="%1."/>
      <w:lvlJc w:val="left"/>
      <w:pPr>
        <w:ind w:left="709" w:hanging="425"/>
      </w:pPr>
      <w:rPr>
        <w:rFonts w:hint="default"/>
      </w:rPr>
    </w:lvl>
    <w:lvl w:ilvl="1" w:tplc="91944C30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CA041F"/>
    <w:multiLevelType w:val="hybridMultilevel"/>
    <w:tmpl w:val="B2AC1014"/>
    <w:lvl w:ilvl="0" w:tplc="0016CE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612D96"/>
    <w:multiLevelType w:val="hybridMultilevel"/>
    <w:tmpl w:val="32569604"/>
    <w:name w:val="Lab222"/>
    <w:lvl w:ilvl="0" w:tplc="2642FEE0">
      <w:start w:val="1"/>
      <w:numFmt w:val="decimal"/>
      <w:lvlText w:val="%1."/>
      <w:lvlJc w:val="left"/>
      <w:pPr>
        <w:ind w:left="709" w:hanging="425"/>
      </w:pPr>
      <w:rPr>
        <w:rFonts w:hint="default"/>
      </w:rPr>
    </w:lvl>
    <w:lvl w:ilvl="1" w:tplc="91944C30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5E3507"/>
    <w:multiLevelType w:val="hybridMultilevel"/>
    <w:tmpl w:val="1460161A"/>
    <w:lvl w:ilvl="0" w:tplc="2642FEE0">
      <w:start w:val="1"/>
      <w:numFmt w:val="decimal"/>
      <w:lvlText w:val="%1."/>
      <w:lvlJc w:val="left"/>
      <w:pPr>
        <w:ind w:left="709" w:hanging="425"/>
      </w:pPr>
      <w:rPr>
        <w:rFonts w:hint="default"/>
      </w:rPr>
    </w:lvl>
    <w:lvl w:ilvl="1" w:tplc="91944C30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AF24F6"/>
    <w:multiLevelType w:val="hybridMultilevel"/>
    <w:tmpl w:val="76B20650"/>
    <w:lvl w:ilvl="0" w:tplc="670EDF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C97958"/>
    <w:multiLevelType w:val="hybridMultilevel"/>
    <w:tmpl w:val="32569604"/>
    <w:lvl w:ilvl="0" w:tplc="2642FEE0">
      <w:start w:val="1"/>
      <w:numFmt w:val="decimal"/>
      <w:lvlText w:val="%1."/>
      <w:lvlJc w:val="left"/>
      <w:pPr>
        <w:ind w:left="709" w:hanging="425"/>
      </w:pPr>
      <w:rPr>
        <w:rFonts w:hint="default"/>
      </w:rPr>
    </w:lvl>
    <w:lvl w:ilvl="1" w:tplc="91944C30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103FA0"/>
    <w:multiLevelType w:val="hybridMultilevel"/>
    <w:tmpl w:val="1996F736"/>
    <w:lvl w:ilvl="0" w:tplc="33A24B60">
      <w:start w:val="1"/>
      <w:numFmt w:val="bullet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42A2B834">
      <w:start w:val="1"/>
      <w:numFmt w:val="bullet"/>
      <w:lvlText w:val=""/>
      <w:lvlJc w:val="left"/>
      <w:pPr>
        <w:ind w:left="992" w:hanging="425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6C533E0"/>
    <w:multiLevelType w:val="hybridMultilevel"/>
    <w:tmpl w:val="49D2874A"/>
    <w:lvl w:ilvl="0" w:tplc="2642FEE0">
      <w:start w:val="1"/>
      <w:numFmt w:val="decimal"/>
      <w:lvlText w:val="%1."/>
      <w:lvlJc w:val="left"/>
      <w:pPr>
        <w:ind w:left="709" w:hanging="425"/>
      </w:pPr>
      <w:rPr>
        <w:rFonts w:hint="default"/>
      </w:rPr>
    </w:lvl>
    <w:lvl w:ilvl="1" w:tplc="91944C30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0272E4"/>
    <w:multiLevelType w:val="hybridMultilevel"/>
    <w:tmpl w:val="EE748A5C"/>
    <w:name w:val="Lab2"/>
    <w:lvl w:ilvl="0" w:tplc="D2D271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565305"/>
    <w:multiLevelType w:val="hybridMultilevel"/>
    <w:tmpl w:val="6076E9E8"/>
    <w:lvl w:ilvl="0" w:tplc="0074B3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2"/>
  </w:num>
  <w:num w:numId="4">
    <w:abstractNumId w:val="2"/>
  </w:num>
  <w:num w:numId="5">
    <w:abstractNumId w:val="3"/>
  </w:num>
  <w:num w:numId="6">
    <w:abstractNumId w:val="1"/>
  </w:num>
  <w:num w:numId="7">
    <w:abstractNumId w:val="9"/>
  </w:num>
  <w:num w:numId="8">
    <w:abstractNumId w:val="5"/>
  </w:num>
  <w:num w:numId="9">
    <w:abstractNumId w:val="7"/>
  </w:num>
  <w:num w:numId="10">
    <w:abstractNumId w:val="15"/>
  </w:num>
  <w:num w:numId="11">
    <w:abstractNumId w:val="10"/>
  </w:num>
  <w:num w:numId="12">
    <w:abstractNumId w:val="6"/>
  </w:num>
  <w:num w:numId="13">
    <w:abstractNumId w:val="11"/>
  </w:num>
  <w:num w:numId="14">
    <w:abstractNumId w:val="13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B9"/>
    <w:rsid w:val="00012AF4"/>
    <w:rsid w:val="00021A34"/>
    <w:rsid w:val="000867DD"/>
    <w:rsid w:val="000C685D"/>
    <w:rsid w:val="0015066F"/>
    <w:rsid w:val="00273B05"/>
    <w:rsid w:val="002C4DA2"/>
    <w:rsid w:val="0038305A"/>
    <w:rsid w:val="003A3043"/>
    <w:rsid w:val="003A707B"/>
    <w:rsid w:val="004933B6"/>
    <w:rsid w:val="004B57FD"/>
    <w:rsid w:val="004C379A"/>
    <w:rsid w:val="00541FE4"/>
    <w:rsid w:val="0057609C"/>
    <w:rsid w:val="005934A1"/>
    <w:rsid w:val="005C0696"/>
    <w:rsid w:val="00696EDC"/>
    <w:rsid w:val="006E0CCC"/>
    <w:rsid w:val="00710B29"/>
    <w:rsid w:val="007D1443"/>
    <w:rsid w:val="0083677E"/>
    <w:rsid w:val="00836BAE"/>
    <w:rsid w:val="00845D9C"/>
    <w:rsid w:val="008528D3"/>
    <w:rsid w:val="008A6C41"/>
    <w:rsid w:val="008A7A3E"/>
    <w:rsid w:val="008C3E44"/>
    <w:rsid w:val="0097169A"/>
    <w:rsid w:val="009905A1"/>
    <w:rsid w:val="00A04B44"/>
    <w:rsid w:val="00A360B9"/>
    <w:rsid w:val="00A47EC2"/>
    <w:rsid w:val="00A87D1F"/>
    <w:rsid w:val="00A97386"/>
    <w:rsid w:val="00AB206C"/>
    <w:rsid w:val="00AB325C"/>
    <w:rsid w:val="00AF6AB8"/>
    <w:rsid w:val="00B9031C"/>
    <w:rsid w:val="00B91485"/>
    <w:rsid w:val="00CD1C2D"/>
    <w:rsid w:val="00CE5B5F"/>
    <w:rsid w:val="00CF1088"/>
    <w:rsid w:val="00CF1FD5"/>
    <w:rsid w:val="00D34D2A"/>
    <w:rsid w:val="00D86528"/>
    <w:rsid w:val="00DA7024"/>
    <w:rsid w:val="00DB6EE4"/>
    <w:rsid w:val="00DC2D6D"/>
    <w:rsid w:val="00DE720B"/>
    <w:rsid w:val="00DE735D"/>
    <w:rsid w:val="00E860E8"/>
    <w:rsid w:val="00F5156B"/>
    <w:rsid w:val="00F72717"/>
    <w:rsid w:val="00F9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85BFEB0-9D53-4613-B80B-87A4E0FB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4A1"/>
    <w:pPr>
      <w:spacing w:after="0" w:line="240" w:lineRule="auto"/>
      <w:ind w:firstLine="709"/>
      <w:contextualSpacing/>
      <w:jc w:val="both"/>
    </w:pPr>
    <w:rPr>
      <w:rFonts w:ascii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C379A"/>
    <w:pPr>
      <w:keepNext/>
      <w:keepLines/>
      <w:spacing w:before="240" w:after="120"/>
      <w:ind w:firstLine="0"/>
      <w:contextualSpacing w:val="0"/>
      <w:outlineLvl w:val="0"/>
    </w:pPr>
    <w:rPr>
      <w:rFonts w:eastAsiaTheme="majorEastAsia"/>
      <w:b/>
      <w:bCs/>
      <w:sz w:val="32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86528"/>
    <w:pPr>
      <w:keepNext/>
      <w:keepLines/>
      <w:spacing w:before="120" w:after="120"/>
      <w:outlineLvl w:val="1"/>
    </w:pPr>
    <w:rPr>
      <w:rFonts w:eastAsiaTheme="majorEastAsia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67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79A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86528"/>
    <w:rPr>
      <w:rFonts w:ascii="Times New Roman" w:eastAsiaTheme="majorEastAsia" w:hAnsi="Times New Roman" w:cs="Times New Roman"/>
      <w:b/>
      <w:bCs/>
      <w:sz w:val="28"/>
      <w:szCs w:val="2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83677E"/>
    <w:pPr>
      <w:spacing w:after="100"/>
      <w:ind w:firstLine="0"/>
      <w:contextualSpacing w:val="0"/>
      <w:outlineLvl w:val="0"/>
    </w:pPr>
  </w:style>
  <w:style w:type="character" w:styleId="a3">
    <w:name w:val="Hyperlink"/>
    <w:basedOn w:val="a0"/>
    <w:uiPriority w:val="99"/>
    <w:unhideWhenUsed/>
    <w:rsid w:val="00D86528"/>
    <w:rPr>
      <w:color w:val="0563C1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D86528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D86528"/>
    <w:rPr>
      <w:rFonts w:ascii="Times New Roman" w:hAnsi="Times New Roman" w:cs="Times New Roman"/>
      <w:sz w:val="28"/>
      <w:lang w:val="en-US"/>
    </w:rPr>
  </w:style>
  <w:style w:type="paragraph" w:styleId="a6">
    <w:name w:val="List Paragraph"/>
    <w:basedOn w:val="a"/>
    <w:uiPriority w:val="34"/>
    <w:qFormat/>
    <w:rsid w:val="008A6C41"/>
    <w:pPr>
      <w:ind w:firstLine="0"/>
    </w:pPr>
  </w:style>
  <w:style w:type="paragraph" w:styleId="a7">
    <w:name w:val="Title"/>
    <w:basedOn w:val="a"/>
    <w:next w:val="a"/>
    <w:link w:val="a8"/>
    <w:uiPriority w:val="10"/>
    <w:qFormat/>
    <w:rsid w:val="00AB325C"/>
    <w:pPr>
      <w:spacing w:before="120" w:after="120"/>
      <w:ind w:firstLine="0"/>
      <w:contextualSpacing w:val="0"/>
      <w:jc w:val="center"/>
    </w:pPr>
    <w:rPr>
      <w:b/>
      <w:bCs/>
      <w:sz w:val="24"/>
      <w:lang w:val="ru-RU"/>
    </w:rPr>
  </w:style>
  <w:style w:type="character" w:customStyle="1" w:styleId="a8">
    <w:name w:val="Название Знак"/>
    <w:basedOn w:val="a0"/>
    <w:link w:val="a7"/>
    <w:uiPriority w:val="10"/>
    <w:rsid w:val="00AB325C"/>
    <w:rPr>
      <w:rFonts w:ascii="Times New Roman" w:hAnsi="Times New Roman" w:cs="Times New Roman"/>
      <w:b/>
      <w:bCs/>
      <w:sz w:val="24"/>
    </w:rPr>
  </w:style>
  <w:style w:type="paragraph" w:styleId="21">
    <w:name w:val="toc 2"/>
    <w:basedOn w:val="a"/>
    <w:next w:val="a"/>
    <w:autoRedefine/>
    <w:uiPriority w:val="39"/>
    <w:unhideWhenUsed/>
    <w:rsid w:val="0083677E"/>
    <w:pPr>
      <w:tabs>
        <w:tab w:val="right" w:leader="dot" w:pos="9345"/>
      </w:tabs>
      <w:spacing w:after="100" w:line="360" w:lineRule="auto"/>
      <w:ind w:firstLine="0"/>
      <w:outlineLvl w:val="1"/>
    </w:pPr>
  </w:style>
  <w:style w:type="paragraph" w:styleId="a9">
    <w:name w:val="caption"/>
    <w:basedOn w:val="a"/>
    <w:next w:val="a"/>
    <w:uiPriority w:val="35"/>
    <w:unhideWhenUsed/>
    <w:qFormat/>
    <w:rsid w:val="00273B05"/>
    <w:pPr>
      <w:spacing w:after="200"/>
      <w:jc w:val="center"/>
    </w:pPr>
    <w:rPr>
      <w:iCs/>
      <w:szCs w:val="18"/>
    </w:rPr>
  </w:style>
  <w:style w:type="paragraph" w:styleId="aa">
    <w:name w:val="header"/>
    <w:basedOn w:val="a"/>
    <w:link w:val="ab"/>
    <w:uiPriority w:val="99"/>
    <w:unhideWhenUsed/>
    <w:rsid w:val="00D8652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86528"/>
    <w:rPr>
      <w:rFonts w:ascii="Times New Roman" w:hAnsi="Times New Roman" w:cs="Times New Roman"/>
      <w:sz w:val="28"/>
      <w:lang w:val="en-US"/>
    </w:rPr>
  </w:style>
  <w:style w:type="table" w:styleId="ac">
    <w:name w:val="Table Grid"/>
    <w:basedOn w:val="a1"/>
    <w:rsid w:val="00273B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Название таблицы"/>
    <w:basedOn w:val="a9"/>
    <w:qFormat/>
    <w:rsid w:val="00273B05"/>
    <w:pPr>
      <w:spacing w:line="360" w:lineRule="auto"/>
      <w:ind w:firstLine="0"/>
      <w:jc w:val="left"/>
    </w:pPr>
    <w:rPr>
      <w:lang w:val="ru-RU"/>
    </w:rPr>
  </w:style>
  <w:style w:type="character" w:styleId="ae">
    <w:name w:val="FollowedHyperlink"/>
    <w:basedOn w:val="a0"/>
    <w:uiPriority w:val="99"/>
    <w:semiHidden/>
    <w:unhideWhenUsed/>
    <w:rsid w:val="0015066F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8367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8">
    <w:name w:val="toc 8"/>
    <w:basedOn w:val="a"/>
    <w:next w:val="a"/>
    <w:autoRedefine/>
    <w:uiPriority w:val="39"/>
    <w:semiHidden/>
    <w:unhideWhenUsed/>
    <w:rsid w:val="0083677E"/>
    <w:pPr>
      <w:spacing w:after="100"/>
      <w:ind w:left="1960"/>
    </w:pPr>
  </w:style>
  <w:style w:type="paragraph" w:styleId="4">
    <w:name w:val="toc 4"/>
    <w:basedOn w:val="a"/>
    <w:next w:val="a"/>
    <w:autoRedefine/>
    <w:uiPriority w:val="39"/>
    <w:semiHidden/>
    <w:unhideWhenUsed/>
    <w:rsid w:val="0083677E"/>
    <w:pPr>
      <w:spacing w:after="100"/>
      <w:ind w:left="840"/>
    </w:pPr>
  </w:style>
  <w:style w:type="paragraph" w:styleId="5">
    <w:name w:val="toc 5"/>
    <w:basedOn w:val="a"/>
    <w:next w:val="a"/>
    <w:autoRedefine/>
    <w:uiPriority w:val="39"/>
    <w:semiHidden/>
    <w:unhideWhenUsed/>
    <w:rsid w:val="0083677E"/>
    <w:pPr>
      <w:spacing w:after="100"/>
      <w:ind w:left="1120"/>
    </w:pPr>
  </w:style>
  <w:style w:type="paragraph" w:styleId="6">
    <w:name w:val="toc 6"/>
    <w:basedOn w:val="a"/>
    <w:next w:val="a"/>
    <w:autoRedefine/>
    <w:uiPriority w:val="39"/>
    <w:semiHidden/>
    <w:unhideWhenUsed/>
    <w:rsid w:val="0083677E"/>
    <w:pPr>
      <w:spacing w:after="100"/>
      <w:ind w:left="1400"/>
    </w:pPr>
  </w:style>
  <w:style w:type="paragraph" w:styleId="9">
    <w:name w:val="toc 9"/>
    <w:basedOn w:val="a"/>
    <w:next w:val="a"/>
    <w:autoRedefine/>
    <w:uiPriority w:val="39"/>
    <w:semiHidden/>
    <w:unhideWhenUsed/>
    <w:rsid w:val="0083677E"/>
    <w:pPr>
      <w:spacing w:after="100"/>
      <w:ind w:left="2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elearning.sp.susu.ac.ru/mod/resource/view.php?id=30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0DF14B4F-29A5-49D6-86A6-750028C83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1004</Words>
  <Characters>5724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9</vt:i4>
      </vt:variant>
    </vt:vector>
  </HeadingPairs>
  <TitlesOfParts>
    <vt:vector size="10" baseType="lpstr">
      <vt:lpstr/>
      <vt:lpstr>Основы работы с пакетом KNIME	2</vt:lpstr>
      <vt:lpstr>Лабораторная работа № 1. Поиск шаблонов	4</vt:lpstr>
      <vt:lpstr>Лабораторная работа № 2. Деревья решений	5</vt:lpstr>
      <vt:lpstr>Лабораторная работа № 3. Срезы OLAP-кубов	7</vt:lpstr>
      <vt:lpstr>Основы работы с пакетом KNIME</vt:lpstr>
      <vt:lpstr>    Полезные ссылки</vt:lpstr>
      <vt:lpstr>Лабораторная работа № 1. Поиск шаблонов</vt:lpstr>
      <vt:lpstr>Лабораторная работа № 2. Деревья решений</vt:lpstr>
      <vt:lpstr>Лабораторная работа № 3. Кластеризация</vt:lpstr>
    </vt:vector>
  </TitlesOfParts>
  <Company/>
  <LinksUpToDate>false</LinksUpToDate>
  <CharactersWithSpaces>6715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М.Л. Цымблер</dc:creator>
  <cp:keywords/>
  <dc:description/>
  <cp:lastModifiedBy>Михаил Цымблер</cp:lastModifiedBy>
  <cp:revision>10</cp:revision>
  <dcterms:created xsi:type="dcterms:W3CDTF">2015-03-16T15:01:00Z</dcterms:created>
  <dcterms:modified xsi:type="dcterms:W3CDTF">2015-03-19T06:19:00Z</dcterms:modified>
</cp:coreProperties>
</file>