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1134"/>
        <w:gridCol w:w="2835"/>
        <w:gridCol w:w="2556"/>
      </w:tblGrid>
      <w:tr w:rsidR="00D63360" w:rsidRPr="00D63360" w14:paraId="0A546457" w14:textId="77777777">
        <w:tc>
          <w:tcPr>
            <w:tcW w:w="255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68A4E23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AGH</w:t>
            </w:r>
          </w:p>
          <w:p w14:paraId="42E471A0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WEAIiIB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0E7E9F4" w14:textId="77777777" w:rsidR="00D63360" w:rsidRPr="00D63360" w:rsidRDefault="00D63360" w:rsidP="00D63360">
            <w:pPr>
              <w:spacing w:after="0" w:line="240" w:lineRule="auto"/>
              <w:jc w:val="both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0725E1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 xml:space="preserve">Pomiary Biomedyczne </w:t>
            </w: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br/>
              <w:t>i Technologiczne - laboratorium</w:t>
            </w:r>
          </w:p>
          <w:p w14:paraId="69452CAF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DD030D5" w14:textId="77777777" w:rsidR="00D63360" w:rsidRPr="00D63360" w:rsidRDefault="00D63360" w:rsidP="00D63360">
            <w:pPr>
              <w:spacing w:after="0" w:line="240" w:lineRule="auto"/>
              <w:ind w:left="1191"/>
              <w:jc w:val="both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Semestr letni</w:t>
            </w:r>
          </w:p>
          <w:p w14:paraId="56EE2D80" w14:textId="77777777" w:rsidR="00D63360" w:rsidRPr="00D63360" w:rsidRDefault="00D63360" w:rsidP="00D63360">
            <w:pPr>
              <w:spacing w:after="0" w:line="240" w:lineRule="auto"/>
              <w:ind w:left="1191"/>
              <w:jc w:val="both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2025/2026</w:t>
            </w:r>
          </w:p>
        </w:tc>
      </w:tr>
      <w:tr w:rsidR="00D63360" w:rsidRPr="00D63360" w14:paraId="75126ACD" w14:textId="77777777">
        <w:trPr>
          <w:trHeight w:hRule="exact" w:val="57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629A131A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DBC0CF" w14:textId="77777777" w:rsidR="00D63360" w:rsidRPr="00D63360" w:rsidRDefault="00D63360" w:rsidP="00D63360">
            <w:pPr>
              <w:spacing w:after="0" w:line="240" w:lineRule="auto"/>
              <w:jc w:val="both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0A269" w14:textId="77777777" w:rsidR="00D63360" w:rsidRPr="00D63360" w:rsidRDefault="00D63360" w:rsidP="00D63360">
            <w:pPr>
              <w:spacing w:after="0" w:line="240" w:lineRule="auto"/>
              <w:jc w:val="both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left w:val="nil"/>
              <w:bottom w:val="nil"/>
              <w:right w:val="nil"/>
            </w:tcBorders>
          </w:tcPr>
          <w:p w14:paraId="09E36E7D" w14:textId="77777777" w:rsidR="00D63360" w:rsidRPr="00D63360" w:rsidRDefault="00D63360" w:rsidP="00D63360">
            <w:pPr>
              <w:spacing w:after="0" w:line="240" w:lineRule="auto"/>
              <w:ind w:left="1191"/>
              <w:jc w:val="both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D63360" w:rsidRPr="00D63360" w14:paraId="5C8E75FC" w14:textId="77777777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983FEB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MTM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1D9078B" w14:textId="60296E02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b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b/>
                <w:sz w:val="20"/>
                <w:szCs w:val="24"/>
                <w:lang w:val="pl-PL" w:eastAsia="pl-PL"/>
              </w:rPr>
              <w:t xml:space="preserve">Ćwiczenie </w:t>
            </w:r>
            <w:r w:rsidR="008D1DE4">
              <w:rPr>
                <w:rFonts w:eastAsia="Times New Roman" w:cs="Times New Roman"/>
                <w:b/>
                <w:sz w:val="20"/>
                <w:szCs w:val="24"/>
                <w:lang w:val="pl-PL" w:eastAsia="pl-PL"/>
              </w:rPr>
              <w:t>3</w:t>
            </w:r>
            <w:r w:rsidRPr="00D63360">
              <w:rPr>
                <w:rFonts w:eastAsia="Times New Roman" w:cs="Times New Roman"/>
                <w:b/>
                <w:sz w:val="20"/>
                <w:szCs w:val="24"/>
                <w:lang w:val="pl-PL" w:eastAsia="pl-PL"/>
              </w:rPr>
              <w:t xml:space="preserve"> 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E032BEC" w14:textId="65B0A321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b/>
                <w:sz w:val="20"/>
                <w:szCs w:val="24"/>
                <w:lang w:val="pl-PL" w:eastAsia="pl-PL"/>
              </w:rPr>
            </w:pPr>
            <w:r>
              <w:rPr>
                <w:rFonts w:eastAsia="Times New Roman" w:cs="Times New Roman"/>
                <w:b/>
                <w:sz w:val="20"/>
                <w:szCs w:val="24"/>
                <w:lang w:val="pl-PL" w:eastAsia="pl-PL"/>
              </w:rPr>
              <w:t>Fotopletyzmografia</w:t>
            </w:r>
          </w:p>
        </w:tc>
        <w:tc>
          <w:tcPr>
            <w:tcW w:w="25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B8E110" w14:textId="77777777" w:rsidR="00D63360" w:rsidRPr="00D63360" w:rsidRDefault="00D63360" w:rsidP="00D63360">
            <w:pPr>
              <w:spacing w:after="0" w:line="240" w:lineRule="auto"/>
              <w:ind w:left="1191"/>
              <w:jc w:val="both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 xml:space="preserve">Data wykonania </w:t>
            </w:r>
          </w:p>
          <w:p w14:paraId="519F04F8" w14:textId="77777777" w:rsidR="00D63360" w:rsidRPr="00D63360" w:rsidRDefault="00D63360" w:rsidP="00D63360">
            <w:pPr>
              <w:spacing w:after="0" w:line="240" w:lineRule="auto"/>
              <w:ind w:left="1191"/>
              <w:jc w:val="both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27.05.2026r.</w:t>
            </w:r>
          </w:p>
        </w:tc>
      </w:tr>
      <w:tr w:rsidR="00D63360" w:rsidRPr="00D63360" w14:paraId="0663B5B4" w14:textId="77777777">
        <w:trPr>
          <w:trHeight w:hRule="exact" w:val="57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605120DB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366695F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b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AE525FF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b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left w:val="nil"/>
              <w:bottom w:val="nil"/>
              <w:right w:val="nil"/>
            </w:tcBorders>
          </w:tcPr>
          <w:p w14:paraId="33EF823A" w14:textId="77777777" w:rsidR="00D63360" w:rsidRPr="00D63360" w:rsidRDefault="00D63360" w:rsidP="00D63360">
            <w:pPr>
              <w:spacing w:after="0" w:line="240" w:lineRule="auto"/>
              <w:ind w:left="1191"/>
              <w:jc w:val="both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D63360" w:rsidRPr="00D63360" w14:paraId="229B4EB5" w14:textId="77777777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A3E6A92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semestr IV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B3504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7D82FE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Sprawozdanie</w:t>
            </w:r>
          </w:p>
        </w:tc>
        <w:tc>
          <w:tcPr>
            <w:tcW w:w="25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4170804" w14:textId="77777777" w:rsidR="00D63360" w:rsidRPr="00D63360" w:rsidRDefault="00D63360" w:rsidP="00D63360">
            <w:pPr>
              <w:spacing w:after="0" w:line="240" w:lineRule="auto"/>
              <w:jc w:val="both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Zaliczenie</w:t>
            </w:r>
          </w:p>
        </w:tc>
      </w:tr>
      <w:tr w:rsidR="00D63360" w:rsidRPr="00D63360" w14:paraId="05FDCB50" w14:textId="77777777">
        <w:trPr>
          <w:trHeight w:hRule="exact" w:val="57"/>
        </w:trPr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3B274AA6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67946C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B5F66F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left w:val="nil"/>
              <w:bottom w:val="nil"/>
              <w:right w:val="nil"/>
            </w:tcBorders>
          </w:tcPr>
          <w:p w14:paraId="14BBDC44" w14:textId="77777777" w:rsidR="00D63360" w:rsidRPr="00D63360" w:rsidRDefault="00D63360" w:rsidP="00D63360">
            <w:pPr>
              <w:spacing w:after="0" w:line="240" w:lineRule="auto"/>
              <w:ind w:left="1191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D63360" w:rsidRPr="00D63360" w14:paraId="11058B2E" w14:textId="77777777"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746D6EC9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Grupa 4 (pon. 15:45-18:00)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40141A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Zespół B</w:t>
            </w:r>
          </w:p>
          <w:p w14:paraId="264FDF52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1371744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Maksymilian Woźniczka</w:t>
            </w:r>
          </w:p>
          <w:p w14:paraId="19847AAD" w14:textId="77777777" w:rsidR="00D63360" w:rsidRPr="00D63360" w:rsidRDefault="00D63360" w:rsidP="00D63360">
            <w:pPr>
              <w:spacing w:after="0" w:line="240" w:lineRule="auto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  <w:r w:rsidRPr="00D63360">
              <w:rPr>
                <w:rFonts w:eastAsia="Times New Roman" w:cs="Times New Roman"/>
                <w:sz w:val="20"/>
                <w:szCs w:val="24"/>
                <w:lang w:val="pl-PL" w:eastAsia="pl-PL"/>
              </w:rPr>
              <w:t>Mivhał Wojna</w:t>
            </w:r>
          </w:p>
        </w:tc>
        <w:tc>
          <w:tcPr>
            <w:tcW w:w="255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62F2B4" w14:textId="77777777" w:rsidR="00D63360" w:rsidRPr="00D63360" w:rsidRDefault="00D63360" w:rsidP="00D63360">
            <w:pPr>
              <w:spacing w:after="0" w:line="240" w:lineRule="auto"/>
              <w:ind w:left="1191"/>
              <w:rPr>
                <w:rFonts w:eastAsia="Times New Roman" w:cs="Times New Roman"/>
                <w:sz w:val="20"/>
                <w:szCs w:val="24"/>
                <w:lang w:val="pl-PL" w:eastAsia="pl-PL"/>
              </w:rPr>
            </w:pPr>
          </w:p>
        </w:tc>
      </w:tr>
    </w:tbl>
    <w:p w14:paraId="58E39E98" w14:textId="77777777" w:rsidR="00D63360" w:rsidRDefault="00D63360">
      <w:pPr>
        <w:pStyle w:val="Nagwek1"/>
        <w:rPr>
          <w:lang w:val="pl-PL"/>
        </w:rPr>
      </w:pPr>
    </w:p>
    <w:p w14:paraId="13B3CBDB" w14:textId="723AE803" w:rsidR="00184B4A" w:rsidRPr="00D63360" w:rsidRDefault="00000000">
      <w:pPr>
        <w:pStyle w:val="Nagwek1"/>
        <w:rPr>
          <w:lang w:val="pl-PL"/>
        </w:rPr>
      </w:pPr>
      <w:r w:rsidRPr="00D63360">
        <w:rPr>
          <w:lang w:val="pl-PL"/>
        </w:rPr>
        <w:t>2. Cel ćwiczenia</w:t>
      </w:r>
    </w:p>
    <w:p w14:paraId="73A05377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Celem ćwiczenia jest zapoznanie się z dwiema nieinwazyjnymi metodami pomiaru parametrów układu krążenia: fotopletyzmografią i pulsoksymetrią. Badanie pozwala na obserwację zmiany objętości naczyń krwionośnych oraz zbadanie wpływu wysiłku fizycznego na tętno.</w:t>
      </w:r>
    </w:p>
    <w:p w14:paraId="68AF044C" w14:textId="77777777" w:rsidR="00184B4A" w:rsidRPr="00D63360" w:rsidRDefault="00000000">
      <w:pPr>
        <w:pStyle w:val="Nagwek1"/>
        <w:rPr>
          <w:lang w:val="pl-PL"/>
        </w:rPr>
      </w:pPr>
      <w:r w:rsidRPr="00D63360">
        <w:rPr>
          <w:lang w:val="pl-PL"/>
        </w:rPr>
        <w:t>3. Krótki opis czynności</w:t>
      </w:r>
    </w:p>
    <w:p w14:paraId="1D44D26B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W pierwszej fazie ćwiczenia dokonano kalibracji toru pomiarowego za pomocą modułu KL-75006 i stacji bazowej KL-72001. Podłączono generator sygnałowy i oscyloskop w celu wyznaczenia charakterystyk amplitudowo-częstotliwościowych filtrów (górnoprzepustowych i dolnoprzepustowego) poprzez przesuwanie odpowiednich zworek na płytce i zmianę częstotliwości wejściowej. Następnie zweryfikowano działanie poszczególnych układów formujących sygnał (wzmacniaczy, modułu różniczkującego, komparatora oraz multiwibratora monostabilnego). Na koniec podłączono czujnik fotopletyzmograficzny na palec pacjenta, z którego zebrano sygnał fotopletyzmograficzny. Równolegle zastosowano pulsoksymetr. Wykonano pomiary tętna pacjenta w spoczynku, a następnie po wykonaniu krótkiego wysiłku fizycznego (przysiadów), aby zaobserwować zmiany w pracy układu krążenia.</w:t>
      </w:r>
    </w:p>
    <w:p w14:paraId="7449218B" w14:textId="77777777" w:rsidR="00184B4A" w:rsidRPr="00D63360" w:rsidRDefault="00000000">
      <w:pPr>
        <w:pStyle w:val="Nagwek1"/>
        <w:rPr>
          <w:lang w:val="pl-PL"/>
        </w:rPr>
      </w:pPr>
      <w:r w:rsidRPr="00D63360">
        <w:rPr>
          <w:lang w:val="pl-PL"/>
        </w:rPr>
        <w:t>4. Wyniki pomiarów</w:t>
      </w:r>
    </w:p>
    <w:p w14:paraId="3498C70F" w14:textId="77777777" w:rsidR="00184B4A" w:rsidRPr="00D63360" w:rsidRDefault="00000000">
      <w:pPr>
        <w:pStyle w:val="Nagwek2"/>
        <w:rPr>
          <w:lang w:val="pl-PL"/>
        </w:rPr>
      </w:pPr>
      <w:r w:rsidRPr="00D63360">
        <w:rPr>
          <w:lang w:val="pl-PL"/>
        </w:rPr>
        <w:t>a. Badanie właściwości toru pomiarowego</w:t>
      </w:r>
    </w:p>
    <w:p w14:paraId="64196423" w14:textId="77777777" w:rsidR="00184B4A" w:rsidRPr="00D63360" w:rsidRDefault="00000000">
      <w:pPr>
        <w:pStyle w:val="Nagwek3"/>
        <w:rPr>
          <w:lang w:val="pl-PL"/>
        </w:rPr>
      </w:pPr>
      <w:r w:rsidRPr="00D63360">
        <w:rPr>
          <w:lang w:val="pl-PL"/>
        </w:rPr>
        <w:t>A. Charakterystyka filtra górnoprzepustowego (Pozycja 1 Hz)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84B4A" w14:paraId="12039FB4" w14:textId="77777777">
        <w:tc>
          <w:tcPr>
            <w:tcW w:w="2160" w:type="dxa"/>
          </w:tcPr>
          <w:p w14:paraId="3D237CD0" w14:textId="77777777" w:rsidR="00184B4A" w:rsidRDefault="00000000">
            <w:r>
              <w:t>Częstotliwość f [Hz]</w:t>
            </w:r>
          </w:p>
        </w:tc>
        <w:tc>
          <w:tcPr>
            <w:tcW w:w="2160" w:type="dxa"/>
          </w:tcPr>
          <w:p w14:paraId="15781932" w14:textId="77777777" w:rsidR="00184B4A" w:rsidRDefault="00000000">
            <w:r>
              <w:t>Wejście Ui [V]</w:t>
            </w:r>
          </w:p>
        </w:tc>
        <w:tc>
          <w:tcPr>
            <w:tcW w:w="2160" w:type="dxa"/>
          </w:tcPr>
          <w:p w14:paraId="3B6B60A4" w14:textId="77777777" w:rsidR="00184B4A" w:rsidRDefault="00000000">
            <w:r>
              <w:t>Wyjście Uout [V]</w:t>
            </w:r>
          </w:p>
        </w:tc>
        <w:tc>
          <w:tcPr>
            <w:tcW w:w="2160" w:type="dxa"/>
          </w:tcPr>
          <w:p w14:paraId="21674660" w14:textId="77777777" w:rsidR="00184B4A" w:rsidRDefault="00000000">
            <w:r>
              <w:t>Wzmocnienie Kv [dB]</w:t>
            </w:r>
          </w:p>
        </w:tc>
      </w:tr>
      <w:tr w:rsidR="00184B4A" w14:paraId="28C8F92D" w14:textId="77777777">
        <w:tc>
          <w:tcPr>
            <w:tcW w:w="2160" w:type="dxa"/>
          </w:tcPr>
          <w:p w14:paraId="3012732A" w14:textId="77777777" w:rsidR="00184B4A" w:rsidRDefault="00000000">
            <w:r>
              <w:t>100.00</w:t>
            </w:r>
          </w:p>
        </w:tc>
        <w:tc>
          <w:tcPr>
            <w:tcW w:w="2160" w:type="dxa"/>
          </w:tcPr>
          <w:p w14:paraId="4ED8E3A1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71A17B5D" w14:textId="77777777" w:rsidR="00184B4A" w:rsidRDefault="00000000">
            <w:r>
              <w:t>1.62</w:t>
            </w:r>
          </w:p>
        </w:tc>
        <w:tc>
          <w:tcPr>
            <w:tcW w:w="2160" w:type="dxa"/>
          </w:tcPr>
          <w:p w14:paraId="5B06A3DB" w14:textId="77777777" w:rsidR="00184B4A" w:rsidRDefault="00000000">
            <w:r>
              <w:t>4.02</w:t>
            </w:r>
          </w:p>
        </w:tc>
      </w:tr>
      <w:tr w:rsidR="00184B4A" w14:paraId="665BE8FE" w14:textId="77777777">
        <w:tc>
          <w:tcPr>
            <w:tcW w:w="2160" w:type="dxa"/>
          </w:tcPr>
          <w:p w14:paraId="410C0D69" w14:textId="77777777" w:rsidR="00184B4A" w:rsidRDefault="00000000">
            <w:r>
              <w:t>10.00</w:t>
            </w:r>
          </w:p>
        </w:tc>
        <w:tc>
          <w:tcPr>
            <w:tcW w:w="2160" w:type="dxa"/>
          </w:tcPr>
          <w:p w14:paraId="066B5BBA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5FAA953B" w14:textId="77777777" w:rsidR="00184B4A" w:rsidRDefault="00000000">
            <w:r>
              <w:t>1.62</w:t>
            </w:r>
          </w:p>
        </w:tc>
        <w:tc>
          <w:tcPr>
            <w:tcW w:w="2160" w:type="dxa"/>
          </w:tcPr>
          <w:p w14:paraId="2E2BEE26" w14:textId="77777777" w:rsidR="00184B4A" w:rsidRDefault="00000000">
            <w:r>
              <w:t>4.10</w:t>
            </w:r>
          </w:p>
        </w:tc>
      </w:tr>
      <w:tr w:rsidR="00184B4A" w14:paraId="2978AA8B" w14:textId="77777777">
        <w:tc>
          <w:tcPr>
            <w:tcW w:w="2160" w:type="dxa"/>
          </w:tcPr>
          <w:p w14:paraId="6F063329" w14:textId="77777777" w:rsidR="00184B4A" w:rsidRDefault="00000000">
            <w:r>
              <w:t>3.00</w:t>
            </w:r>
          </w:p>
        </w:tc>
        <w:tc>
          <w:tcPr>
            <w:tcW w:w="2160" w:type="dxa"/>
          </w:tcPr>
          <w:p w14:paraId="5BE59265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112E191E" w14:textId="77777777" w:rsidR="00184B4A" w:rsidRDefault="00000000">
            <w:r>
              <w:t>1.60</w:t>
            </w:r>
          </w:p>
        </w:tc>
        <w:tc>
          <w:tcPr>
            <w:tcW w:w="2160" w:type="dxa"/>
          </w:tcPr>
          <w:p w14:paraId="30864102" w14:textId="77777777" w:rsidR="00184B4A" w:rsidRDefault="00000000">
            <w:r>
              <w:t>4.00</w:t>
            </w:r>
          </w:p>
        </w:tc>
      </w:tr>
      <w:tr w:rsidR="00184B4A" w14:paraId="39EFF33C" w14:textId="77777777">
        <w:tc>
          <w:tcPr>
            <w:tcW w:w="2160" w:type="dxa"/>
          </w:tcPr>
          <w:p w14:paraId="15334E8C" w14:textId="77777777" w:rsidR="00184B4A" w:rsidRDefault="00000000">
            <w:r>
              <w:lastRenderedPageBreak/>
              <w:t>2.00</w:t>
            </w:r>
          </w:p>
        </w:tc>
        <w:tc>
          <w:tcPr>
            <w:tcW w:w="2160" w:type="dxa"/>
          </w:tcPr>
          <w:p w14:paraId="6C58FF3D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2D44B1B6" w14:textId="77777777" w:rsidR="00184B4A" w:rsidRDefault="00000000">
            <w:r>
              <w:t>1.56</w:t>
            </w:r>
          </w:p>
        </w:tc>
        <w:tc>
          <w:tcPr>
            <w:tcW w:w="2160" w:type="dxa"/>
          </w:tcPr>
          <w:p w14:paraId="3F6251FB" w14:textId="77777777" w:rsidR="00184B4A" w:rsidRDefault="00000000">
            <w:r>
              <w:t>3.69</w:t>
            </w:r>
          </w:p>
        </w:tc>
      </w:tr>
      <w:tr w:rsidR="00184B4A" w14:paraId="17118492" w14:textId="77777777">
        <w:tc>
          <w:tcPr>
            <w:tcW w:w="2160" w:type="dxa"/>
          </w:tcPr>
          <w:p w14:paraId="45531199" w14:textId="77777777" w:rsidR="00184B4A" w:rsidRDefault="00000000">
            <w:r>
              <w:t>1.10</w:t>
            </w:r>
          </w:p>
        </w:tc>
        <w:tc>
          <w:tcPr>
            <w:tcW w:w="2160" w:type="dxa"/>
          </w:tcPr>
          <w:p w14:paraId="1ED6FB64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3876F8E1" w14:textId="77777777" w:rsidR="00184B4A" w:rsidRDefault="00000000">
            <w:r>
              <w:t>1.22</w:t>
            </w:r>
          </w:p>
        </w:tc>
        <w:tc>
          <w:tcPr>
            <w:tcW w:w="2160" w:type="dxa"/>
          </w:tcPr>
          <w:p w14:paraId="4736A981" w14:textId="77777777" w:rsidR="00184B4A" w:rsidRDefault="00000000">
            <w:r>
              <w:t>1.56</w:t>
            </w:r>
          </w:p>
        </w:tc>
      </w:tr>
      <w:tr w:rsidR="00184B4A" w14:paraId="18C1178C" w14:textId="77777777">
        <w:tc>
          <w:tcPr>
            <w:tcW w:w="2160" w:type="dxa"/>
          </w:tcPr>
          <w:p w14:paraId="16178C30" w14:textId="77777777" w:rsidR="00184B4A" w:rsidRDefault="00000000">
            <w:r>
              <w:t>1.00</w:t>
            </w:r>
          </w:p>
        </w:tc>
        <w:tc>
          <w:tcPr>
            <w:tcW w:w="2160" w:type="dxa"/>
          </w:tcPr>
          <w:p w14:paraId="2069DB4A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180E7529" w14:textId="77777777" w:rsidR="00184B4A" w:rsidRDefault="00000000">
            <w:r>
              <w:t>1.10</w:t>
            </w:r>
          </w:p>
        </w:tc>
        <w:tc>
          <w:tcPr>
            <w:tcW w:w="2160" w:type="dxa"/>
          </w:tcPr>
          <w:p w14:paraId="7DB1601C" w14:textId="77777777" w:rsidR="00184B4A" w:rsidRDefault="00000000">
            <w:r>
              <w:t>0.74</w:t>
            </w:r>
          </w:p>
        </w:tc>
      </w:tr>
      <w:tr w:rsidR="00184B4A" w14:paraId="7268806C" w14:textId="77777777">
        <w:tc>
          <w:tcPr>
            <w:tcW w:w="2160" w:type="dxa"/>
          </w:tcPr>
          <w:p w14:paraId="42B115A0" w14:textId="77777777" w:rsidR="00184B4A" w:rsidRDefault="00000000">
            <w:r>
              <w:t>0.90</w:t>
            </w:r>
          </w:p>
        </w:tc>
        <w:tc>
          <w:tcPr>
            <w:tcW w:w="2160" w:type="dxa"/>
          </w:tcPr>
          <w:p w14:paraId="1E9764B5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30FF3578" w14:textId="77777777" w:rsidR="00184B4A" w:rsidRDefault="00000000">
            <w:r>
              <w:t>0.98</w:t>
            </w:r>
          </w:p>
        </w:tc>
        <w:tc>
          <w:tcPr>
            <w:tcW w:w="2160" w:type="dxa"/>
          </w:tcPr>
          <w:p w14:paraId="49B2FB89" w14:textId="77777777" w:rsidR="00184B4A" w:rsidRDefault="00000000">
            <w:r>
              <w:t>-0.35</w:t>
            </w:r>
          </w:p>
        </w:tc>
      </w:tr>
      <w:tr w:rsidR="00184B4A" w14:paraId="68B4921D" w14:textId="77777777">
        <w:tc>
          <w:tcPr>
            <w:tcW w:w="2160" w:type="dxa"/>
          </w:tcPr>
          <w:p w14:paraId="2E139E48" w14:textId="77777777" w:rsidR="00184B4A" w:rsidRDefault="00000000">
            <w:r>
              <w:t>0.80</w:t>
            </w:r>
          </w:p>
        </w:tc>
        <w:tc>
          <w:tcPr>
            <w:tcW w:w="2160" w:type="dxa"/>
          </w:tcPr>
          <w:p w14:paraId="41ABEB20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7B680296" w14:textId="77777777" w:rsidR="00184B4A" w:rsidRDefault="00000000">
            <w:r>
              <w:t>0.84</w:t>
            </w:r>
          </w:p>
        </w:tc>
        <w:tc>
          <w:tcPr>
            <w:tcW w:w="2160" w:type="dxa"/>
          </w:tcPr>
          <w:p w14:paraId="60383E22" w14:textId="77777777" w:rsidR="00184B4A" w:rsidRDefault="00000000">
            <w:r>
              <w:t>-1.69</w:t>
            </w:r>
          </w:p>
        </w:tc>
      </w:tr>
      <w:tr w:rsidR="00184B4A" w14:paraId="3F80EDC2" w14:textId="77777777">
        <w:tc>
          <w:tcPr>
            <w:tcW w:w="2160" w:type="dxa"/>
          </w:tcPr>
          <w:p w14:paraId="725654B9" w14:textId="77777777" w:rsidR="00184B4A" w:rsidRDefault="00000000">
            <w:r>
              <w:t>0.50</w:t>
            </w:r>
          </w:p>
        </w:tc>
        <w:tc>
          <w:tcPr>
            <w:tcW w:w="2160" w:type="dxa"/>
          </w:tcPr>
          <w:p w14:paraId="74FD3683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312142CA" w14:textId="77777777" w:rsidR="00184B4A" w:rsidRDefault="00000000">
            <w:r>
              <w:t>0.40</w:t>
            </w:r>
          </w:p>
        </w:tc>
        <w:tc>
          <w:tcPr>
            <w:tcW w:w="2160" w:type="dxa"/>
          </w:tcPr>
          <w:p w14:paraId="640C1B51" w14:textId="77777777" w:rsidR="00184B4A" w:rsidRDefault="00000000">
            <w:r>
              <w:t>-8.05</w:t>
            </w:r>
          </w:p>
        </w:tc>
      </w:tr>
      <w:tr w:rsidR="00184B4A" w14:paraId="4261D323" w14:textId="77777777">
        <w:tc>
          <w:tcPr>
            <w:tcW w:w="2160" w:type="dxa"/>
          </w:tcPr>
          <w:p w14:paraId="502E0491" w14:textId="77777777" w:rsidR="00184B4A" w:rsidRDefault="00000000">
            <w:r>
              <w:t>0.10</w:t>
            </w:r>
          </w:p>
        </w:tc>
        <w:tc>
          <w:tcPr>
            <w:tcW w:w="2160" w:type="dxa"/>
          </w:tcPr>
          <w:p w14:paraId="10720765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01926392" w14:textId="77777777" w:rsidR="00184B4A" w:rsidRDefault="00000000">
            <w:r>
              <w:t>0.03</w:t>
            </w:r>
          </w:p>
        </w:tc>
        <w:tc>
          <w:tcPr>
            <w:tcW w:w="2160" w:type="dxa"/>
          </w:tcPr>
          <w:p w14:paraId="68027C27" w14:textId="77777777" w:rsidR="00184B4A" w:rsidRDefault="00000000">
            <w:r>
              <w:t>-30.63</w:t>
            </w:r>
          </w:p>
        </w:tc>
      </w:tr>
    </w:tbl>
    <w:p w14:paraId="3DEDCB65" w14:textId="77777777" w:rsidR="00184B4A" w:rsidRDefault="00184B4A"/>
    <w:p w14:paraId="66A0A7D2" w14:textId="77777777" w:rsidR="00184B4A" w:rsidRDefault="00000000">
      <w:r>
        <w:rPr>
          <w:noProof/>
        </w:rPr>
        <w:drawing>
          <wp:inline distT="0" distB="0" distL="0" distR="0" wp14:anchorId="4F9E9ADD" wp14:editId="12A7EB7A">
            <wp:extent cx="54864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_hpf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2417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Analiza: Wyznaczona z wykresu częstotliwość graniczna f_c (spadek o 3 dB od maksymalnego wzmocnienia wynoszącego ok. 4 dB, czyli spadek do poziomu 1 dB) znajduje się w pobliżu wartości 1 Hz (zmierzone 1.1 Hz daje Kv = 1.56 dB, a 1.0 Hz daje Kv = 0.74 dB). Wartość wyznaczona praktycznie pokrywa się z wartością nominalną filtra wynoszącą 1 Hz.</w:t>
      </w:r>
    </w:p>
    <w:p w14:paraId="5C9C6969" w14:textId="77777777" w:rsidR="00184B4A" w:rsidRPr="00D63360" w:rsidRDefault="00000000">
      <w:pPr>
        <w:pStyle w:val="Nagwek3"/>
        <w:rPr>
          <w:lang w:val="pl-PL"/>
        </w:rPr>
      </w:pPr>
      <w:r w:rsidRPr="00D63360">
        <w:rPr>
          <w:lang w:val="pl-PL"/>
        </w:rPr>
        <w:t>A. Charakterystyka filtra górnoprzepustowego (Pozycja 0.3 Hz)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84B4A" w14:paraId="4DE3E0C9" w14:textId="77777777">
        <w:tc>
          <w:tcPr>
            <w:tcW w:w="2160" w:type="dxa"/>
          </w:tcPr>
          <w:p w14:paraId="7784BFED" w14:textId="77777777" w:rsidR="00184B4A" w:rsidRDefault="00000000">
            <w:r>
              <w:t>Częstotliwość f [Hz]</w:t>
            </w:r>
          </w:p>
        </w:tc>
        <w:tc>
          <w:tcPr>
            <w:tcW w:w="2160" w:type="dxa"/>
          </w:tcPr>
          <w:p w14:paraId="3AC3DEAF" w14:textId="77777777" w:rsidR="00184B4A" w:rsidRDefault="00000000">
            <w:r>
              <w:t>Wejście Ui [V]</w:t>
            </w:r>
          </w:p>
        </w:tc>
        <w:tc>
          <w:tcPr>
            <w:tcW w:w="2160" w:type="dxa"/>
          </w:tcPr>
          <w:p w14:paraId="0742B585" w14:textId="77777777" w:rsidR="00184B4A" w:rsidRDefault="00000000">
            <w:r>
              <w:t>Wyjście Uout [V]</w:t>
            </w:r>
          </w:p>
        </w:tc>
        <w:tc>
          <w:tcPr>
            <w:tcW w:w="2160" w:type="dxa"/>
          </w:tcPr>
          <w:p w14:paraId="253A6FE8" w14:textId="77777777" w:rsidR="00184B4A" w:rsidRDefault="00000000">
            <w:r>
              <w:t>Wzmocnienie Kv [dB]</w:t>
            </w:r>
          </w:p>
        </w:tc>
      </w:tr>
      <w:tr w:rsidR="00184B4A" w14:paraId="7971F919" w14:textId="77777777">
        <w:tc>
          <w:tcPr>
            <w:tcW w:w="2160" w:type="dxa"/>
          </w:tcPr>
          <w:p w14:paraId="3A336021" w14:textId="77777777" w:rsidR="00184B4A" w:rsidRDefault="00000000">
            <w:r>
              <w:t>100.00</w:t>
            </w:r>
          </w:p>
        </w:tc>
        <w:tc>
          <w:tcPr>
            <w:tcW w:w="2160" w:type="dxa"/>
          </w:tcPr>
          <w:p w14:paraId="5FFB950C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5191DD00" w14:textId="77777777" w:rsidR="00184B4A" w:rsidRDefault="00000000">
            <w:r>
              <w:t>1.62</w:t>
            </w:r>
          </w:p>
        </w:tc>
        <w:tc>
          <w:tcPr>
            <w:tcW w:w="2160" w:type="dxa"/>
          </w:tcPr>
          <w:p w14:paraId="63D83B90" w14:textId="77777777" w:rsidR="00184B4A" w:rsidRDefault="00000000">
            <w:r>
              <w:t>4.10</w:t>
            </w:r>
          </w:p>
        </w:tc>
      </w:tr>
      <w:tr w:rsidR="00184B4A" w14:paraId="21FC226B" w14:textId="77777777">
        <w:tc>
          <w:tcPr>
            <w:tcW w:w="2160" w:type="dxa"/>
          </w:tcPr>
          <w:p w14:paraId="246E229A" w14:textId="77777777" w:rsidR="00184B4A" w:rsidRDefault="00000000">
            <w:r>
              <w:t>10.00</w:t>
            </w:r>
          </w:p>
        </w:tc>
        <w:tc>
          <w:tcPr>
            <w:tcW w:w="2160" w:type="dxa"/>
          </w:tcPr>
          <w:p w14:paraId="303244CA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1385C0DE" w14:textId="77777777" w:rsidR="00184B4A" w:rsidRDefault="00000000">
            <w:r>
              <w:t>1.62</w:t>
            </w:r>
          </w:p>
        </w:tc>
        <w:tc>
          <w:tcPr>
            <w:tcW w:w="2160" w:type="dxa"/>
          </w:tcPr>
          <w:p w14:paraId="0D44C311" w14:textId="77777777" w:rsidR="00184B4A" w:rsidRDefault="00000000">
            <w:r>
              <w:t>4.02</w:t>
            </w:r>
          </w:p>
        </w:tc>
      </w:tr>
      <w:tr w:rsidR="00184B4A" w14:paraId="279B79DE" w14:textId="77777777">
        <w:tc>
          <w:tcPr>
            <w:tcW w:w="2160" w:type="dxa"/>
          </w:tcPr>
          <w:p w14:paraId="60C12209" w14:textId="77777777" w:rsidR="00184B4A" w:rsidRDefault="00000000">
            <w:r>
              <w:t>3.00</w:t>
            </w:r>
          </w:p>
        </w:tc>
        <w:tc>
          <w:tcPr>
            <w:tcW w:w="2160" w:type="dxa"/>
          </w:tcPr>
          <w:p w14:paraId="6C4391D4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773E54B1" w14:textId="77777777" w:rsidR="00184B4A" w:rsidRDefault="00000000">
            <w:r>
              <w:t>1.62</w:t>
            </w:r>
          </w:p>
        </w:tc>
        <w:tc>
          <w:tcPr>
            <w:tcW w:w="2160" w:type="dxa"/>
          </w:tcPr>
          <w:p w14:paraId="2D44130C" w14:textId="77777777" w:rsidR="00184B4A" w:rsidRDefault="00000000">
            <w:r>
              <w:t>4.02</w:t>
            </w:r>
          </w:p>
        </w:tc>
      </w:tr>
      <w:tr w:rsidR="00184B4A" w14:paraId="38AF731A" w14:textId="77777777">
        <w:tc>
          <w:tcPr>
            <w:tcW w:w="2160" w:type="dxa"/>
          </w:tcPr>
          <w:p w14:paraId="129F1091" w14:textId="77777777" w:rsidR="00184B4A" w:rsidRDefault="00000000">
            <w:r>
              <w:t>2.00</w:t>
            </w:r>
          </w:p>
        </w:tc>
        <w:tc>
          <w:tcPr>
            <w:tcW w:w="2160" w:type="dxa"/>
          </w:tcPr>
          <w:p w14:paraId="7B4B591F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14A70149" w14:textId="77777777" w:rsidR="00184B4A" w:rsidRDefault="00000000">
            <w:r>
              <w:t>1.62</w:t>
            </w:r>
          </w:p>
        </w:tc>
        <w:tc>
          <w:tcPr>
            <w:tcW w:w="2160" w:type="dxa"/>
          </w:tcPr>
          <w:p w14:paraId="65E90D48" w14:textId="77777777" w:rsidR="00184B4A" w:rsidRDefault="00000000">
            <w:r>
              <w:t>4.02</w:t>
            </w:r>
          </w:p>
        </w:tc>
      </w:tr>
      <w:tr w:rsidR="00184B4A" w14:paraId="02296A7C" w14:textId="77777777">
        <w:tc>
          <w:tcPr>
            <w:tcW w:w="2160" w:type="dxa"/>
          </w:tcPr>
          <w:p w14:paraId="3DDF6E28" w14:textId="77777777" w:rsidR="00184B4A" w:rsidRDefault="00000000">
            <w:r>
              <w:t>1.10</w:t>
            </w:r>
          </w:p>
        </w:tc>
        <w:tc>
          <w:tcPr>
            <w:tcW w:w="2160" w:type="dxa"/>
          </w:tcPr>
          <w:p w14:paraId="3F91D9D6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595EB065" w14:textId="77777777" w:rsidR="00184B4A" w:rsidRDefault="00000000">
            <w:r>
              <w:t>1.60</w:t>
            </w:r>
          </w:p>
        </w:tc>
        <w:tc>
          <w:tcPr>
            <w:tcW w:w="2160" w:type="dxa"/>
          </w:tcPr>
          <w:p w14:paraId="20A201BD" w14:textId="77777777" w:rsidR="00184B4A" w:rsidRDefault="00000000">
            <w:r>
              <w:t>3.91</w:t>
            </w:r>
          </w:p>
        </w:tc>
      </w:tr>
      <w:tr w:rsidR="00184B4A" w14:paraId="6F14085A" w14:textId="77777777">
        <w:tc>
          <w:tcPr>
            <w:tcW w:w="2160" w:type="dxa"/>
          </w:tcPr>
          <w:p w14:paraId="09E6BAB7" w14:textId="77777777" w:rsidR="00184B4A" w:rsidRDefault="00000000">
            <w:r>
              <w:t>1.00</w:t>
            </w:r>
          </w:p>
        </w:tc>
        <w:tc>
          <w:tcPr>
            <w:tcW w:w="2160" w:type="dxa"/>
          </w:tcPr>
          <w:p w14:paraId="7395C3A4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537F4E26" w14:textId="77777777" w:rsidR="00184B4A" w:rsidRDefault="00000000">
            <w:r>
              <w:t>1.60</w:t>
            </w:r>
          </w:p>
        </w:tc>
        <w:tc>
          <w:tcPr>
            <w:tcW w:w="2160" w:type="dxa"/>
          </w:tcPr>
          <w:p w14:paraId="55E5E1CB" w14:textId="77777777" w:rsidR="00184B4A" w:rsidRDefault="00000000">
            <w:r>
              <w:t>4.00</w:t>
            </w:r>
          </w:p>
        </w:tc>
      </w:tr>
      <w:tr w:rsidR="00184B4A" w14:paraId="75115BC2" w14:textId="77777777">
        <w:tc>
          <w:tcPr>
            <w:tcW w:w="2160" w:type="dxa"/>
          </w:tcPr>
          <w:p w14:paraId="6E915C34" w14:textId="77777777" w:rsidR="00184B4A" w:rsidRDefault="00000000">
            <w:r>
              <w:t>0.90</w:t>
            </w:r>
          </w:p>
        </w:tc>
        <w:tc>
          <w:tcPr>
            <w:tcW w:w="2160" w:type="dxa"/>
          </w:tcPr>
          <w:p w14:paraId="598B2C4D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4B2F7817" w14:textId="77777777" w:rsidR="00184B4A" w:rsidRDefault="00000000">
            <w:r>
              <w:t>1.58</w:t>
            </w:r>
          </w:p>
        </w:tc>
        <w:tc>
          <w:tcPr>
            <w:tcW w:w="2160" w:type="dxa"/>
          </w:tcPr>
          <w:p w14:paraId="771ED654" w14:textId="77777777" w:rsidR="00184B4A" w:rsidRDefault="00000000">
            <w:r>
              <w:t>3.89</w:t>
            </w:r>
          </w:p>
        </w:tc>
      </w:tr>
      <w:tr w:rsidR="00184B4A" w14:paraId="65283C20" w14:textId="77777777">
        <w:tc>
          <w:tcPr>
            <w:tcW w:w="2160" w:type="dxa"/>
          </w:tcPr>
          <w:p w14:paraId="35FA1C6F" w14:textId="77777777" w:rsidR="00184B4A" w:rsidRDefault="00000000">
            <w:r>
              <w:t>0.80</w:t>
            </w:r>
          </w:p>
        </w:tc>
        <w:tc>
          <w:tcPr>
            <w:tcW w:w="2160" w:type="dxa"/>
          </w:tcPr>
          <w:p w14:paraId="5721AB02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41AA6004" w14:textId="77777777" w:rsidR="00184B4A" w:rsidRDefault="00000000">
            <w:r>
              <w:t>1.58</w:t>
            </w:r>
          </w:p>
        </w:tc>
        <w:tc>
          <w:tcPr>
            <w:tcW w:w="2160" w:type="dxa"/>
          </w:tcPr>
          <w:p w14:paraId="40324FB2" w14:textId="77777777" w:rsidR="00184B4A" w:rsidRDefault="00000000">
            <w:r>
              <w:t>3.89</w:t>
            </w:r>
          </w:p>
        </w:tc>
      </w:tr>
      <w:tr w:rsidR="00184B4A" w14:paraId="4A7FF307" w14:textId="77777777">
        <w:tc>
          <w:tcPr>
            <w:tcW w:w="2160" w:type="dxa"/>
          </w:tcPr>
          <w:p w14:paraId="53977702" w14:textId="77777777" w:rsidR="00184B4A" w:rsidRDefault="00000000">
            <w:r>
              <w:t>0.50</w:t>
            </w:r>
          </w:p>
        </w:tc>
        <w:tc>
          <w:tcPr>
            <w:tcW w:w="2160" w:type="dxa"/>
          </w:tcPr>
          <w:p w14:paraId="74BD6A54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21A51A38" w14:textId="77777777" w:rsidR="00184B4A" w:rsidRDefault="00000000">
            <w:r>
              <w:t>1.46</w:t>
            </w:r>
          </w:p>
        </w:tc>
        <w:tc>
          <w:tcPr>
            <w:tcW w:w="2160" w:type="dxa"/>
          </w:tcPr>
          <w:p w14:paraId="55EB9A01" w14:textId="77777777" w:rsidR="00184B4A" w:rsidRDefault="00000000">
            <w:r>
              <w:t>3.20</w:t>
            </w:r>
          </w:p>
        </w:tc>
      </w:tr>
      <w:tr w:rsidR="00184B4A" w14:paraId="3B6A3F44" w14:textId="77777777">
        <w:tc>
          <w:tcPr>
            <w:tcW w:w="2160" w:type="dxa"/>
          </w:tcPr>
          <w:p w14:paraId="299B2524" w14:textId="77777777" w:rsidR="00184B4A" w:rsidRDefault="00000000">
            <w:r>
              <w:t>0.10</w:t>
            </w:r>
          </w:p>
        </w:tc>
        <w:tc>
          <w:tcPr>
            <w:tcW w:w="2160" w:type="dxa"/>
          </w:tcPr>
          <w:p w14:paraId="3FECA880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750908D8" w14:textId="77777777" w:rsidR="00184B4A" w:rsidRDefault="00000000">
            <w:r>
              <w:t>0.16</w:t>
            </w:r>
          </w:p>
        </w:tc>
        <w:tc>
          <w:tcPr>
            <w:tcW w:w="2160" w:type="dxa"/>
          </w:tcPr>
          <w:p w14:paraId="76A53835" w14:textId="77777777" w:rsidR="00184B4A" w:rsidRDefault="00000000">
            <w:r>
              <w:t>-16.00</w:t>
            </w:r>
          </w:p>
        </w:tc>
      </w:tr>
    </w:tbl>
    <w:p w14:paraId="7609F0D6" w14:textId="77777777" w:rsidR="00184B4A" w:rsidRDefault="00184B4A"/>
    <w:p w14:paraId="7669397A" w14:textId="77777777" w:rsidR="00184B4A" w:rsidRDefault="00000000">
      <w:r>
        <w:rPr>
          <w:noProof/>
        </w:rPr>
        <w:lastRenderedPageBreak/>
        <w:drawing>
          <wp:inline distT="0" distB="0" distL="0" distR="0" wp14:anchorId="4F015CF8" wp14:editId="02587209">
            <wp:extent cx="5486400" cy="274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_hpf0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E15A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Analiza: Charakterystyka jest bardziej płaska dla niskich częstotliwości, a spadek napięcia jest zauważalny dopiero poniżej 0.5 Hz (częstotliwość nominalna wynosi 0.3 Hz). Tłumienie przy 0.1 Hz wynosi już -16 dB, co potwierdza prawidłowe odcinanie składowej stałej i bardzo wolnych zakłóceń pletyzmogramu (np. związanych z oddychaniem).</w:t>
      </w:r>
    </w:p>
    <w:p w14:paraId="44A8000E" w14:textId="77777777" w:rsidR="00184B4A" w:rsidRPr="00D63360" w:rsidRDefault="00000000">
      <w:pPr>
        <w:pStyle w:val="Nagwek3"/>
        <w:rPr>
          <w:lang w:val="pl-PL"/>
        </w:rPr>
      </w:pPr>
      <w:r w:rsidRPr="00D63360">
        <w:rPr>
          <w:lang w:val="pl-PL"/>
        </w:rPr>
        <w:t>B. Charakterystyka wzmacniacza na wyjściu filtra górnoprzepustowego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84B4A" w14:paraId="51D71D0D" w14:textId="77777777">
        <w:tc>
          <w:tcPr>
            <w:tcW w:w="2160" w:type="dxa"/>
          </w:tcPr>
          <w:p w14:paraId="7C16E210" w14:textId="77777777" w:rsidR="00184B4A" w:rsidRDefault="00000000">
            <w:r>
              <w:t>Ustawienie</w:t>
            </w:r>
          </w:p>
        </w:tc>
        <w:tc>
          <w:tcPr>
            <w:tcW w:w="2160" w:type="dxa"/>
          </w:tcPr>
          <w:p w14:paraId="14EB7CDF" w14:textId="77777777" w:rsidR="00184B4A" w:rsidRDefault="00000000">
            <w:r>
              <w:t>Wejście Ui [V]</w:t>
            </w:r>
          </w:p>
        </w:tc>
        <w:tc>
          <w:tcPr>
            <w:tcW w:w="2160" w:type="dxa"/>
          </w:tcPr>
          <w:p w14:paraId="292230A2" w14:textId="77777777" w:rsidR="00184B4A" w:rsidRDefault="00000000">
            <w:r>
              <w:t>Wyjście Uout [V]</w:t>
            </w:r>
          </w:p>
        </w:tc>
        <w:tc>
          <w:tcPr>
            <w:tcW w:w="2160" w:type="dxa"/>
          </w:tcPr>
          <w:p w14:paraId="1FB0847B" w14:textId="77777777" w:rsidR="00184B4A" w:rsidRDefault="00000000">
            <w:r>
              <w:t>Zmierzone wzmocnienie Kv [dB]</w:t>
            </w:r>
          </w:p>
        </w:tc>
      </w:tr>
      <w:tr w:rsidR="00184B4A" w14:paraId="135FA05B" w14:textId="77777777">
        <w:tc>
          <w:tcPr>
            <w:tcW w:w="2160" w:type="dxa"/>
          </w:tcPr>
          <w:p w14:paraId="448268AB" w14:textId="77777777" w:rsidR="00184B4A" w:rsidRDefault="00000000">
            <w:r>
              <w:t>x50</w:t>
            </w:r>
          </w:p>
        </w:tc>
        <w:tc>
          <w:tcPr>
            <w:tcW w:w="2160" w:type="dxa"/>
          </w:tcPr>
          <w:p w14:paraId="59F64601" w14:textId="77777777" w:rsidR="00184B4A" w:rsidRDefault="00000000">
            <w:r>
              <w:t>0.11</w:t>
            </w:r>
          </w:p>
        </w:tc>
        <w:tc>
          <w:tcPr>
            <w:tcW w:w="2160" w:type="dxa"/>
          </w:tcPr>
          <w:p w14:paraId="57E8850E" w14:textId="77777777" w:rsidR="00184B4A" w:rsidRDefault="00000000">
            <w:r>
              <w:t>5.12</w:t>
            </w:r>
          </w:p>
        </w:tc>
        <w:tc>
          <w:tcPr>
            <w:tcW w:w="2160" w:type="dxa"/>
          </w:tcPr>
          <w:p w14:paraId="0E454B1F" w14:textId="77777777" w:rsidR="00184B4A" w:rsidRDefault="00000000">
            <w:r>
              <w:t>33.36</w:t>
            </w:r>
          </w:p>
        </w:tc>
      </w:tr>
      <w:tr w:rsidR="00184B4A" w14:paraId="25B04938" w14:textId="77777777">
        <w:tc>
          <w:tcPr>
            <w:tcW w:w="2160" w:type="dxa"/>
          </w:tcPr>
          <w:p w14:paraId="56979075" w14:textId="77777777" w:rsidR="00184B4A" w:rsidRDefault="00000000">
            <w:r>
              <w:t>x100</w:t>
            </w:r>
          </w:p>
        </w:tc>
        <w:tc>
          <w:tcPr>
            <w:tcW w:w="2160" w:type="dxa"/>
          </w:tcPr>
          <w:p w14:paraId="0F8DCAB3" w14:textId="77777777" w:rsidR="00184B4A" w:rsidRDefault="00000000">
            <w:r>
              <w:t>0.11</w:t>
            </w:r>
          </w:p>
        </w:tc>
        <w:tc>
          <w:tcPr>
            <w:tcW w:w="2160" w:type="dxa"/>
          </w:tcPr>
          <w:p w14:paraId="4DA5E19C" w14:textId="77777777" w:rsidR="00184B4A" w:rsidRDefault="00000000">
            <w:r>
              <w:t>9.68</w:t>
            </w:r>
          </w:p>
        </w:tc>
        <w:tc>
          <w:tcPr>
            <w:tcW w:w="2160" w:type="dxa"/>
          </w:tcPr>
          <w:p w14:paraId="6FCCFA6E" w14:textId="77777777" w:rsidR="00184B4A" w:rsidRDefault="00000000">
            <w:r>
              <w:t>38.89</w:t>
            </w:r>
          </w:p>
        </w:tc>
      </w:tr>
    </w:tbl>
    <w:p w14:paraId="76F5BB89" w14:textId="77777777" w:rsidR="00184B4A" w:rsidRDefault="00184B4A"/>
    <w:p w14:paraId="4C2880F0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Analiza: Zmiana ustawienia zworki powoduje prawidłowe zwiększenie wzmocnienia. Dla pozycji x50 uzyskano rzeczywiste wzmocnienie napięciowe rzędu Ku = 5.12/0.11 = 46.5 V/V. Dla pozycji x100 uzyskano Ku = 9.68/0.11 = 88.0 V/V. Wartości mierzone są bardzo bliskie wartościom nominalnym (margines błędu to tolerancja rezystorów układu i błąd odczytu na oscyloskopie).</w:t>
      </w:r>
    </w:p>
    <w:p w14:paraId="48E74EEE" w14:textId="77777777" w:rsidR="00184B4A" w:rsidRDefault="00000000">
      <w:pPr>
        <w:pStyle w:val="Nagwek3"/>
      </w:pPr>
      <w:r>
        <w:t>C. Charakterystyka filtra dolnoprzepustowego 4. rzędu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84B4A" w14:paraId="17DC3500" w14:textId="77777777">
        <w:tc>
          <w:tcPr>
            <w:tcW w:w="2160" w:type="dxa"/>
          </w:tcPr>
          <w:p w14:paraId="6CCBCED5" w14:textId="77777777" w:rsidR="00184B4A" w:rsidRDefault="00000000">
            <w:r>
              <w:t>Częstotliwość f [Hz]</w:t>
            </w:r>
          </w:p>
        </w:tc>
        <w:tc>
          <w:tcPr>
            <w:tcW w:w="2160" w:type="dxa"/>
          </w:tcPr>
          <w:p w14:paraId="61CAC16E" w14:textId="77777777" w:rsidR="00184B4A" w:rsidRDefault="00000000">
            <w:r>
              <w:t>Wejście Ui [V]</w:t>
            </w:r>
          </w:p>
        </w:tc>
        <w:tc>
          <w:tcPr>
            <w:tcW w:w="2160" w:type="dxa"/>
          </w:tcPr>
          <w:p w14:paraId="3A6B8323" w14:textId="77777777" w:rsidR="00184B4A" w:rsidRDefault="00000000">
            <w:r>
              <w:t>Wyjście Uout [V]</w:t>
            </w:r>
          </w:p>
        </w:tc>
        <w:tc>
          <w:tcPr>
            <w:tcW w:w="2160" w:type="dxa"/>
          </w:tcPr>
          <w:p w14:paraId="499297F4" w14:textId="77777777" w:rsidR="00184B4A" w:rsidRDefault="00000000">
            <w:r>
              <w:t>Wzmocnienie Kv [dB]</w:t>
            </w:r>
          </w:p>
        </w:tc>
      </w:tr>
      <w:tr w:rsidR="00184B4A" w14:paraId="624D8659" w14:textId="77777777">
        <w:tc>
          <w:tcPr>
            <w:tcW w:w="2160" w:type="dxa"/>
          </w:tcPr>
          <w:p w14:paraId="75E9EDCE" w14:textId="77777777" w:rsidR="00184B4A" w:rsidRDefault="00000000">
            <w:r>
              <w:t>1.00</w:t>
            </w:r>
          </w:p>
        </w:tc>
        <w:tc>
          <w:tcPr>
            <w:tcW w:w="2160" w:type="dxa"/>
          </w:tcPr>
          <w:p w14:paraId="2A54E981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168EC279" w14:textId="77777777" w:rsidR="00184B4A" w:rsidRDefault="00000000">
            <w:r>
              <w:t>2.74</w:t>
            </w:r>
          </w:p>
        </w:tc>
        <w:tc>
          <w:tcPr>
            <w:tcW w:w="2160" w:type="dxa"/>
          </w:tcPr>
          <w:p w14:paraId="7DC74FCE" w14:textId="77777777" w:rsidR="00184B4A" w:rsidRDefault="00000000">
            <w:r>
              <w:t>8.58</w:t>
            </w:r>
          </w:p>
        </w:tc>
      </w:tr>
      <w:tr w:rsidR="00184B4A" w14:paraId="0B87923B" w14:textId="77777777">
        <w:tc>
          <w:tcPr>
            <w:tcW w:w="2160" w:type="dxa"/>
          </w:tcPr>
          <w:p w14:paraId="5327EF8E" w14:textId="77777777" w:rsidR="00184B4A" w:rsidRDefault="00000000">
            <w:r>
              <w:t>5.00</w:t>
            </w:r>
          </w:p>
        </w:tc>
        <w:tc>
          <w:tcPr>
            <w:tcW w:w="2160" w:type="dxa"/>
          </w:tcPr>
          <w:p w14:paraId="3E1DF1A7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1DCC700F" w14:textId="77777777" w:rsidR="00184B4A" w:rsidRDefault="00000000">
            <w:r>
              <w:t>2.74</w:t>
            </w:r>
          </w:p>
        </w:tc>
        <w:tc>
          <w:tcPr>
            <w:tcW w:w="2160" w:type="dxa"/>
          </w:tcPr>
          <w:p w14:paraId="46F3A180" w14:textId="77777777" w:rsidR="00184B4A" w:rsidRDefault="00000000">
            <w:r>
              <w:t>8.67</w:t>
            </w:r>
          </w:p>
        </w:tc>
      </w:tr>
      <w:tr w:rsidR="00184B4A" w14:paraId="5ADBA858" w14:textId="77777777">
        <w:tc>
          <w:tcPr>
            <w:tcW w:w="2160" w:type="dxa"/>
          </w:tcPr>
          <w:p w14:paraId="6B019608" w14:textId="77777777" w:rsidR="00184B4A" w:rsidRDefault="00000000">
            <w:r>
              <w:t>10.00</w:t>
            </w:r>
          </w:p>
        </w:tc>
        <w:tc>
          <w:tcPr>
            <w:tcW w:w="2160" w:type="dxa"/>
          </w:tcPr>
          <w:p w14:paraId="36E59E61" w14:textId="77777777" w:rsidR="00184B4A" w:rsidRDefault="00000000">
            <w:r>
              <w:t>1.02</w:t>
            </w:r>
          </w:p>
        </w:tc>
        <w:tc>
          <w:tcPr>
            <w:tcW w:w="2160" w:type="dxa"/>
          </w:tcPr>
          <w:p w14:paraId="21F9B141" w14:textId="77777777" w:rsidR="00184B4A" w:rsidRDefault="00000000">
            <w:r>
              <w:t>2.74</w:t>
            </w:r>
          </w:p>
        </w:tc>
        <w:tc>
          <w:tcPr>
            <w:tcW w:w="2160" w:type="dxa"/>
          </w:tcPr>
          <w:p w14:paraId="0311BF11" w14:textId="77777777" w:rsidR="00184B4A" w:rsidRDefault="00000000">
            <w:r>
              <w:t>8.58</w:t>
            </w:r>
          </w:p>
        </w:tc>
      </w:tr>
      <w:tr w:rsidR="00184B4A" w14:paraId="2D8638C0" w14:textId="77777777">
        <w:tc>
          <w:tcPr>
            <w:tcW w:w="2160" w:type="dxa"/>
          </w:tcPr>
          <w:p w14:paraId="37D62884" w14:textId="77777777" w:rsidR="00184B4A" w:rsidRDefault="00000000">
            <w:r>
              <w:t>30.00</w:t>
            </w:r>
          </w:p>
        </w:tc>
        <w:tc>
          <w:tcPr>
            <w:tcW w:w="2160" w:type="dxa"/>
          </w:tcPr>
          <w:p w14:paraId="2DDD13B1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15492892" w14:textId="77777777" w:rsidR="00184B4A" w:rsidRDefault="00000000">
            <w:r>
              <w:t>2.66</w:t>
            </w:r>
          </w:p>
        </w:tc>
        <w:tc>
          <w:tcPr>
            <w:tcW w:w="2160" w:type="dxa"/>
          </w:tcPr>
          <w:p w14:paraId="32A63684" w14:textId="77777777" w:rsidR="00184B4A" w:rsidRDefault="00000000">
            <w:r>
              <w:t>8.41</w:t>
            </w:r>
          </w:p>
        </w:tc>
      </w:tr>
      <w:tr w:rsidR="00184B4A" w14:paraId="6AEB86CE" w14:textId="77777777">
        <w:tc>
          <w:tcPr>
            <w:tcW w:w="2160" w:type="dxa"/>
          </w:tcPr>
          <w:p w14:paraId="113BEC94" w14:textId="77777777" w:rsidR="00184B4A" w:rsidRDefault="00000000">
            <w:r>
              <w:t>35.00</w:t>
            </w:r>
          </w:p>
        </w:tc>
        <w:tc>
          <w:tcPr>
            <w:tcW w:w="2160" w:type="dxa"/>
          </w:tcPr>
          <w:p w14:paraId="42EFA08A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7DEE9F80" w14:textId="77777777" w:rsidR="00184B4A" w:rsidRDefault="00000000">
            <w:r>
              <w:t>2.46</w:t>
            </w:r>
          </w:p>
        </w:tc>
        <w:tc>
          <w:tcPr>
            <w:tcW w:w="2160" w:type="dxa"/>
          </w:tcPr>
          <w:p w14:paraId="4669FBBE" w14:textId="77777777" w:rsidR="00184B4A" w:rsidRDefault="00000000">
            <w:r>
              <w:t>7.73</w:t>
            </w:r>
          </w:p>
        </w:tc>
      </w:tr>
      <w:tr w:rsidR="00184B4A" w14:paraId="5854BA6D" w14:textId="77777777">
        <w:tc>
          <w:tcPr>
            <w:tcW w:w="2160" w:type="dxa"/>
          </w:tcPr>
          <w:p w14:paraId="689F846B" w14:textId="77777777" w:rsidR="00184B4A" w:rsidRDefault="00000000">
            <w:r>
              <w:lastRenderedPageBreak/>
              <w:t>40.00</w:t>
            </w:r>
          </w:p>
        </w:tc>
        <w:tc>
          <w:tcPr>
            <w:tcW w:w="2160" w:type="dxa"/>
          </w:tcPr>
          <w:p w14:paraId="4AA7F92D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290F1A4D" w14:textId="77777777" w:rsidR="00184B4A" w:rsidRDefault="00000000">
            <w:r>
              <w:t>2.06</w:t>
            </w:r>
          </w:p>
        </w:tc>
        <w:tc>
          <w:tcPr>
            <w:tcW w:w="2160" w:type="dxa"/>
          </w:tcPr>
          <w:p w14:paraId="4370C57A" w14:textId="77777777" w:rsidR="00184B4A" w:rsidRDefault="00000000">
            <w:r>
              <w:t>6.19</w:t>
            </w:r>
          </w:p>
        </w:tc>
      </w:tr>
      <w:tr w:rsidR="00184B4A" w14:paraId="74F827C1" w14:textId="77777777">
        <w:tc>
          <w:tcPr>
            <w:tcW w:w="2160" w:type="dxa"/>
          </w:tcPr>
          <w:p w14:paraId="4580D106" w14:textId="77777777" w:rsidR="00184B4A" w:rsidRDefault="00000000">
            <w:r>
              <w:t>45.00</w:t>
            </w:r>
          </w:p>
        </w:tc>
        <w:tc>
          <w:tcPr>
            <w:tcW w:w="2160" w:type="dxa"/>
          </w:tcPr>
          <w:p w14:paraId="79DF9C75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12822713" w14:textId="77777777" w:rsidR="00184B4A" w:rsidRDefault="00000000">
            <w:r>
              <w:t>1.60</w:t>
            </w:r>
          </w:p>
        </w:tc>
        <w:tc>
          <w:tcPr>
            <w:tcW w:w="2160" w:type="dxa"/>
          </w:tcPr>
          <w:p w14:paraId="2621AD0A" w14:textId="77777777" w:rsidR="00184B4A" w:rsidRDefault="00000000">
            <w:r>
              <w:t>4.00</w:t>
            </w:r>
          </w:p>
        </w:tc>
      </w:tr>
      <w:tr w:rsidR="00184B4A" w14:paraId="73E4E5A5" w14:textId="77777777">
        <w:tc>
          <w:tcPr>
            <w:tcW w:w="2160" w:type="dxa"/>
          </w:tcPr>
          <w:p w14:paraId="6F1A101F" w14:textId="77777777" w:rsidR="00184B4A" w:rsidRDefault="00000000">
            <w:r>
              <w:t>50.00</w:t>
            </w:r>
          </w:p>
        </w:tc>
        <w:tc>
          <w:tcPr>
            <w:tcW w:w="2160" w:type="dxa"/>
          </w:tcPr>
          <w:p w14:paraId="55E95C96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7491D2E9" w14:textId="77777777" w:rsidR="00184B4A" w:rsidRDefault="00000000">
            <w:r>
              <w:t>1.12</w:t>
            </w:r>
          </w:p>
        </w:tc>
        <w:tc>
          <w:tcPr>
            <w:tcW w:w="2160" w:type="dxa"/>
          </w:tcPr>
          <w:p w14:paraId="19552E7B" w14:textId="77777777" w:rsidR="00184B4A" w:rsidRDefault="00000000">
            <w:r>
              <w:t>0.90</w:t>
            </w:r>
          </w:p>
        </w:tc>
      </w:tr>
      <w:tr w:rsidR="00184B4A" w14:paraId="7A53DA86" w14:textId="77777777">
        <w:tc>
          <w:tcPr>
            <w:tcW w:w="2160" w:type="dxa"/>
          </w:tcPr>
          <w:p w14:paraId="2F4AD74A" w14:textId="77777777" w:rsidR="00184B4A" w:rsidRDefault="00000000">
            <w:r>
              <w:t>100.00</w:t>
            </w:r>
          </w:p>
        </w:tc>
        <w:tc>
          <w:tcPr>
            <w:tcW w:w="2160" w:type="dxa"/>
          </w:tcPr>
          <w:p w14:paraId="6531FE88" w14:textId="77777777" w:rsidR="00184B4A" w:rsidRDefault="00000000">
            <w:r>
              <w:t>1.01</w:t>
            </w:r>
          </w:p>
        </w:tc>
        <w:tc>
          <w:tcPr>
            <w:tcW w:w="2160" w:type="dxa"/>
          </w:tcPr>
          <w:p w14:paraId="49FEA0A4" w14:textId="77777777" w:rsidR="00184B4A" w:rsidRDefault="00000000">
            <w:r>
              <w:t>0.09</w:t>
            </w:r>
          </w:p>
        </w:tc>
        <w:tc>
          <w:tcPr>
            <w:tcW w:w="2160" w:type="dxa"/>
          </w:tcPr>
          <w:p w14:paraId="4865895F" w14:textId="77777777" w:rsidR="00184B4A" w:rsidRDefault="00000000">
            <w:r>
              <w:t>-21.00</w:t>
            </w:r>
          </w:p>
        </w:tc>
      </w:tr>
    </w:tbl>
    <w:p w14:paraId="7DF33EC9" w14:textId="77777777" w:rsidR="00184B4A" w:rsidRDefault="00184B4A"/>
    <w:p w14:paraId="77BCABD0" w14:textId="77777777" w:rsidR="00184B4A" w:rsidRDefault="00000000">
      <w:r>
        <w:rPr>
          <w:noProof/>
        </w:rPr>
        <w:drawing>
          <wp:inline distT="0" distB="0" distL="0" distR="0" wp14:anchorId="161B71E1" wp14:editId="35EC7778">
            <wp:extent cx="5486400" cy="2743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_lpf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4213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Analiza: Maksymalne wzmocnienie w paśmie przepustowym to ok. 8.6 dB. Poziom -3 dB wypada zatem przy wzmocnieniu ok. 5.6 dB. Z tabeli i wykresu wynika, że taki spadek następuje w okolicy częstotliwości 42 Hz (40 Hz = 6.19 dB; 45 Hz = 4.0 dB). Potwierdza to zgodność z nominalną częstotliwością odcięcia filtru LPF, wynoszącą 40 Hz, redukującego wyższe harmoniczne i zakłócenia sieciowe (50 Hz uległo wyraźnemu stłumieniu do poziomu poniżej 1 dB).</w:t>
      </w:r>
    </w:p>
    <w:p w14:paraId="69ABA1F3" w14:textId="77777777" w:rsidR="00184B4A" w:rsidRPr="00D63360" w:rsidRDefault="00000000">
      <w:pPr>
        <w:pStyle w:val="Nagwek3"/>
        <w:rPr>
          <w:lang w:val="pl-PL"/>
        </w:rPr>
      </w:pPr>
      <w:r w:rsidRPr="00D63360">
        <w:rPr>
          <w:lang w:val="pl-PL"/>
        </w:rPr>
        <w:t>D. Moduł różniczkujący</w:t>
      </w:r>
    </w:p>
    <w:p w14:paraId="7870D951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Zasada działania i wnioski: Zadaniem układu różniczkującego jest przekształcenie szybkich zmian sygnału (zboczy) na wąskie szpilki napięciowe. Odpowiada to matematycznej operacji różniczkowania po czasie. Na powyższym oscylogramie widać, że w momencie gwałtownego zbocza narastającego i opadającego sygnału wejściowego, układ generuje charakterystyczne „piki”. W fotopletyzmografie stosuje się go w celu wyostrzenia maksimum fali pletyzmograficznej, co pozwala na precyzyjne odmierzenie momentu wystąpienia skurczu serca.</w:t>
      </w:r>
    </w:p>
    <w:p w14:paraId="1C4DE3CD" w14:textId="77777777" w:rsidR="00184B4A" w:rsidRPr="00D63360" w:rsidRDefault="00000000">
      <w:pPr>
        <w:pStyle w:val="Nagwek3"/>
        <w:rPr>
          <w:lang w:val="pl-PL"/>
        </w:rPr>
      </w:pPr>
      <w:r w:rsidRPr="00D63360">
        <w:rPr>
          <w:lang w:val="pl-PL"/>
        </w:rPr>
        <w:t>E. Wzmacniacz na wyjściu modułu różniczkującego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84B4A" w14:paraId="200B3045" w14:textId="77777777">
        <w:tc>
          <w:tcPr>
            <w:tcW w:w="4320" w:type="dxa"/>
          </w:tcPr>
          <w:p w14:paraId="7328EE2F" w14:textId="77777777" w:rsidR="00184B4A" w:rsidRDefault="00000000">
            <w:r>
              <w:t>Ustawienie potencjometru</w:t>
            </w:r>
          </w:p>
        </w:tc>
        <w:tc>
          <w:tcPr>
            <w:tcW w:w="4320" w:type="dxa"/>
          </w:tcPr>
          <w:p w14:paraId="0446828E" w14:textId="77777777" w:rsidR="00184B4A" w:rsidRDefault="00000000">
            <w:r>
              <w:t>Napięcie wyjściowe [V]</w:t>
            </w:r>
          </w:p>
        </w:tc>
      </w:tr>
      <w:tr w:rsidR="00184B4A" w14:paraId="60F5B7EF" w14:textId="77777777">
        <w:tc>
          <w:tcPr>
            <w:tcW w:w="4320" w:type="dxa"/>
          </w:tcPr>
          <w:p w14:paraId="684780C2" w14:textId="77777777" w:rsidR="00184B4A" w:rsidRDefault="00000000">
            <w:r>
              <w:t>lewo</w:t>
            </w:r>
          </w:p>
        </w:tc>
        <w:tc>
          <w:tcPr>
            <w:tcW w:w="4320" w:type="dxa"/>
          </w:tcPr>
          <w:p w14:paraId="1A238D70" w14:textId="77777777" w:rsidR="00184B4A" w:rsidRDefault="00000000">
            <w:r>
              <w:t>0.02</w:t>
            </w:r>
          </w:p>
        </w:tc>
      </w:tr>
      <w:tr w:rsidR="00184B4A" w14:paraId="74282CEC" w14:textId="77777777">
        <w:tc>
          <w:tcPr>
            <w:tcW w:w="4320" w:type="dxa"/>
          </w:tcPr>
          <w:p w14:paraId="4D9E3925" w14:textId="77777777" w:rsidR="00184B4A" w:rsidRDefault="00000000">
            <w:r>
              <w:t>prawo</w:t>
            </w:r>
          </w:p>
        </w:tc>
        <w:tc>
          <w:tcPr>
            <w:tcW w:w="4320" w:type="dxa"/>
          </w:tcPr>
          <w:p w14:paraId="4A031ACE" w14:textId="77777777" w:rsidR="00184B4A" w:rsidRDefault="00000000">
            <w:r>
              <w:t>1.00</w:t>
            </w:r>
          </w:p>
        </w:tc>
      </w:tr>
    </w:tbl>
    <w:p w14:paraId="44503CA4" w14:textId="77777777" w:rsidR="00184B4A" w:rsidRDefault="00184B4A"/>
    <w:p w14:paraId="5533306D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lastRenderedPageBreak/>
        <w:t>Analiza: Oscylogram oraz dane tabelaryczne (zmiana napięcia od 0.024 V na skrajnie lewym ustawieniu potencjometru do 1.0 V w prawo) potwierdzają działanie wzmacniacza różniczkującego z regulowanym wzmocnieniem, co umożliwia odpowiednie przeskalowanie pików przed ich podaniem na komparator.</w:t>
      </w:r>
    </w:p>
    <w:p w14:paraId="27D59F10" w14:textId="77777777" w:rsidR="00184B4A" w:rsidRPr="00D63360" w:rsidRDefault="00000000">
      <w:pPr>
        <w:pStyle w:val="Nagwek3"/>
        <w:rPr>
          <w:lang w:val="pl-PL"/>
        </w:rPr>
      </w:pPr>
      <w:r w:rsidRPr="00D63360">
        <w:rPr>
          <w:lang w:val="pl-PL"/>
        </w:rPr>
        <w:t>F. Komparator</w:t>
      </w:r>
    </w:p>
    <w:p w14:paraId="4943FE01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Analiza: Z danych w pliku pomiarowym wyznaczono napięcie progowe Vth = 100 mV (0.1 V). Komparator działa jako progowy detektor przejścia. Sygnał różniczkowany, który przekracza próg 100 mV na wejściu (dodatniej lub ujemnej histerezy), wywołuje natychmiastową zmianę stanu wyjścia układu (odcięcie i generacja prostokąta), uodparniając tor pomiarowy na niskonapięciowe szumy z otoczenia i tła.</w:t>
      </w:r>
    </w:p>
    <w:p w14:paraId="50745A5B" w14:textId="77777777" w:rsidR="00184B4A" w:rsidRPr="00D63360" w:rsidRDefault="00000000">
      <w:pPr>
        <w:pStyle w:val="Nagwek3"/>
        <w:rPr>
          <w:lang w:val="pl-PL"/>
        </w:rPr>
      </w:pPr>
      <w:r w:rsidRPr="00D63360">
        <w:rPr>
          <w:lang w:val="pl-PL"/>
        </w:rPr>
        <w:t>G. Multiwibrator monostabilny</w:t>
      </w:r>
    </w:p>
    <w:p w14:paraId="1ABB47C7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Analiza zależności: Moduł generuje na wyjściu pojedynczy impuls prostokątny za każdym razem, gdy na jego wejście trafi sygnał z komparatora. Zmiana ustawień potencjometru (regulacja oporu) wpływa na zmianę stałej czasowej T=RC. Zgodnie ze wzorem, zwiększenie rezystancji odpowiednio wydłuża czas trwania impulsu po stronie wyjściowej (co wyraźnie widać po porównaniu rysunku G.1 z G.2). Cel: Stosuje się to do ustalenia czasu trwania „martwej strefy” zliczania – co zapobiega zliczaniu jednego podwójnego echa skurczu dwukrotnie (tzw. zjawisko drgania zestyków/załamków dicrotycznych) upewniając system, że wygenerowany prostokąt odpowiada tylko jednemu uderzeniu serca pacjenta.</w:t>
      </w:r>
    </w:p>
    <w:p w14:paraId="1DBD544B" w14:textId="77777777" w:rsidR="00184B4A" w:rsidRPr="00D63360" w:rsidRDefault="00000000">
      <w:pPr>
        <w:pStyle w:val="Nagwek2"/>
        <w:rPr>
          <w:lang w:val="pl-PL"/>
        </w:rPr>
      </w:pPr>
      <w:r w:rsidRPr="00D63360">
        <w:rPr>
          <w:lang w:val="pl-PL"/>
        </w:rPr>
        <w:t>b. Badanie fotopletyzmograficzne i pulsoksymetryczne pacjenta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84B4A" w14:paraId="3E0A0CE0" w14:textId="77777777">
        <w:tc>
          <w:tcPr>
            <w:tcW w:w="2880" w:type="dxa"/>
          </w:tcPr>
          <w:p w14:paraId="0357812A" w14:textId="77777777" w:rsidR="00184B4A" w:rsidRDefault="00000000">
            <w:r>
              <w:t>Stan</w:t>
            </w:r>
          </w:p>
        </w:tc>
        <w:tc>
          <w:tcPr>
            <w:tcW w:w="2880" w:type="dxa"/>
          </w:tcPr>
          <w:p w14:paraId="4F02D969" w14:textId="77777777" w:rsidR="00184B4A" w:rsidRDefault="00000000">
            <w:r>
              <w:t>HR - Pulsoksymetr [bpm]</w:t>
            </w:r>
          </w:p>
        </w:tc>
        <w:tc>
          <w:tcPr>
            <w:tcW w:w="2880" w:type="dxa"/>
          </w:tcPr>
          <w:p w14:paraId="3B5B70FA" w14:textId="77777777" w:rsidR="00184B4A" w:rsidRDefault="00000000">
            <w:r>
              <w:t>HR - Fotopletyzmogram [bpm]</w:t>
            </w:r>
          </w:p>
        </w:tc>
      </w:tr>
      <w:tr w:rsidR="00184B4A" w14:paraId="46CBF8E4" w14:textId="77777777">
        <w:tc>
          <w:tcPr>
            <w:tcW w:w="2880" w:type="dxa"/>
          </w:tcPr>
          <w:p w14:paraId="229CAFFD" w14:textId="77777777" w:rsidR="00184B4A" w:rsidRDefault="00000000">
            <w:r>
              <w:t>W spoczynku</w:t>
            </w:r>
          </w:p>
        </w:tc>
        <w:tc>
          <w:tcPr>
            <w:tcW w:w="2880" w:type="dxa"/>
          </w:tcPr>
          <w:p w14:paraId="701842BE" w14:textId="77777777" w:rsidR="00184B4A" w:rsidRDefault="00000000">
            <w:r>
              <w:t>96</w:t>
            </w:r>
          </w:p>
        </w:tc>
        <w:tc>
          <w:tcPr>
            <w:tcW w:w="2880" w:type="dxa"/>
          </w:tcPr>
          <w:p w14:paraId="6DC557F3" w14:textId="77777777" w:rsidR="00184B4A" w:rsidRDefault="00000000">
            <w:r>
              <w:t>96</w:t>
            </w:r>
          </w:p>
        </w:tc>
      </w:tr>
      <w:tr w:rsidR="00184B4A" w14:paraId="21B83F54" w14:textId="77777777">
        <w:tc>
          <w:tcPr>
            <w:tcW w:w="2880" w:type="dxa"/>
          </w:tcPr>
          <w:p w14:paraId="1A182729" w14:textId="77777777" w:rsidR="00184B4A" w:rsidRDefault="00000000">
            <w:r>
              <w:t>Po wysiłku</w:t>
            </w:r>
          </w:p>
        </w:tc>
        <w:tc>
          <w:tcPr>
            <w:tcW w:w="2880" w:type="dxa"/>
          </w:tcPr>
          <w:p w14:paraId="2BA30BB0" w14:textId="77777777" w:rsidR="00184B4A" w:rsidRDefault="00000000">
            <w:r>
              <w:t>132</w:t>
            </w:r>
          </w:p>
        </w:tc>
        <w:tc>
          <w:tcPr>
            <w:tcW w:w="2880" w:type="dxa"/>
          </w:tcPr>
          <w:p w14:paraId="290436D5" w14:textId="77777777" w:rsidR="00184B4A" w:rsidRDefault="00000000">
            <w:r>
              <w:t>133</w:t>
            </w:r>
          </w:p>
        </w:tc>
      </w:tr>
    </w:tbl>
    <w:p w14:paraId="34624AF7" w14:textId="77777777" w:rsidR="00184B4A" w:rsidRDefault="00000000">
      <w:r>
        <w:br/>
        <w:t>PPG Spoczynek:</w:t>
      </w:r>
    </w:p>
    <w:p w14:paraId="39E2AA37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Rys. PPG.1: Przebieg PPG pacjenta (Vo1) w spoczynku. (Na oscylogramie widać ok. 8 pików na przestrzeni 10 działek x 500 ms = 5 sekund. Daje to średni odstęp T = 0.625 s, a tętno HR = 60 / 0.625 = 96 bpm).</w:t>
      </w:r>
    </w:p>
    <w:p w14:paraId="47A8DA92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Rys. PPG.2: Przebieg PPG pacjenta (Vo2) w spoczynku, ze znacznie zredukowanym zjawiskiem zaszumienia poprzez układy filtrujące.</w:t>
      </w:r>
    </w:p>
    <w:p w14:paraId="33D5DDAB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br/>
        <w:t>PPG Po wysiłku:</w:t>
      </w:r>
    </w:p>
    <w:p w14:paraId="2EA5BFAA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lastRenderedPageBreak/>
        <w:t>Rys. PPG.3: Przebieg PPG po intensywnym wysiłku (zwiększona częstość). Na oscylogramie zarejestrowano ok. 11 pików w ciągu 5 sekund (10 działek x 500 ms), co daje okres T = 0.45 s i obliczone tętno HR = 133 bpm.</w:t>
      </w:r>
    </w:p>
    <w:p w14:paraId="27B6AEBB" w14:textId="77777777" w:rsidR="00184B4A" w:rsidRPr="00D63360" w:rsidRDefault="00000000">
      <w:pPr>
        <w:pStyle w:val="Nagwek1"/>
        <w:rPr>
          <w:lang w:val="pl-PL"/>
        </w:rPr>
      </w:pPr>
      <w:r w:rsidRPr="00D63360">
        <w:rPr>
          <w:lang w:val="pl-PL"/>
        </w:rPr>
        <w:t>5. Omówienie wyników</w:t>
      </w:r>
    </w:p>
    <w:p w14:paraId="265A0AD6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1. Wpływ wysiłku fizycznego na sygnał PPG: Po wystąpieniu wysiłku fizycznego zauważalny był znaczny wzrost częstotliwości skurczów serca na fotopletyzmogramie. Na oscylogramach odzwierciedla to wyraźne skrócenie się okresu (odstępu między pikami skurczowymi). Jednocześnie na skutek pracy układu współczulnego i skurczu naczyń na obwodzie palca, ulega również zmianie stała amplituda objętościowa pulsującej krwi (obniżenie fali pulsu PPG).</w:t>
      </w:r>
    </w:p>
    <w:p w14:paraId="675E717B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2. Porównanie fotopletyzmografii i pulsoksymetrii (HR): Odczyty wyliczone z oscyloskopu były zbliżone do odczytów wskazywanych bezpośrednio przez komercyjny pulsoksymetr (w spoczynku 96 bpm). Różnice wynikają z odmiennych algorytmów estymacji: pulsoksymetr mierzy uśrednioną częstość akcji z okna czasowego (kilka sekund), by wygładzić drobne niestabilności, podczas gdy z manualnego wyliczenia HR = 60/T opartego o oscylogramy pobieramy najczęściej tylko dystans między dwoma pojedynczymi skurczami (który to podlega chwilowej naturalnej zmienności rytmu zatokowego, tzv. HRV).</w:t>
      </w:r>
    </w:p>
    <w:p w14:paraId="2D346F4D" w14:textId="77777777" w:rsidR="00184B4A" w:rsidRPr="00D63360" w:rsidRDefault="00000000">
      <w:pPr>
        <w:rPr>
          <w:lang w:val="pl-PL"/>
        </w:rPr>
      </w:pPr>
      <w:r w:rsidRPr="00D63360">
        <w:rPr>
          <w:lang w:val="pl-PL"/>
        </w:rPr>
        <w:t>3. Różnice fizykalne obu metod: Obie techniki są metodami optycznymi i nieinwazyjnymi. Fotopletyzmografia używa zazwyczaj jednego, szerokopasmowego emitera (np. podczerwieni) oraz detektora i bada jedynie relatywną zmianę w pochłanianiu światła podczas pulsowania naczyń (przydatna do oceny fali tętna, np. HR). Pulsoksymetria z kolei analizuje absorpcję dla dwóch odrębnych długości fal światła jednocześnie (czerwonej - ok. 660 nm, oraz podczerwonej - ok. 940 nm), wykorzystując różne współczynniki absorpcji światła dla hemoglobiny utlenowanej (oksyhemoglobiny) oraz odtlenowanej (deoksyhemoglobiny). Pozwala to, prócz częstości akcji serca, numerycznie wyznaczyć procentowe wysycenie tlenem krwi tętniczej (SpO2).</w:t>
      </w:r>
    </w:p>
    <w:sectPr w:rsidR="00184B4A" w:rsidRPr="00D6336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5752420">
    <w:abstractNumId w:val="8"/>
  </w:num>
  <w:num w:numId="2" w16cid:durableId="199587879">
    <w:abstractNumId w:val="6"/>
  </w:num>
  <w:num w:numId="3" w16cid:durableId="1002245316">
    <w:abstractNumId w:val="5"/>
  </w:num>
  <w:num w:numId="4" w16cid:durableId="1017342732">
    <w:abstractNumId w:val="4"/>
  </w:num>
  <w:num w:numId="5" w16cid:durableId="1321737797">
    <w:abstractNumId w:val="7"/>
  </w:num>
  <w:num w:numId="6" w16cid:durableId="318463768">
    <w:abstractNumId w:val="3"/>
  </w:num>
  <w:num w:numId="7" w16cid:durableId="2897483">
    <w:abstractNumId w:val="2"/>
  </w:num>
  <w:num w:numId="8" w16cid:durableId="1321423045">
    <w:abstractNumId w:val="1"/>
  </w:num>
  <w:num w:numId="9" w16cid:durableId="765006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B4A"/>
    <w:rsid w:val="0029639D"/>
    <w:rsid w:val="00326F90"/>
    <w:rsid w:val="008D1DE4"/>
    <w:rsid w:val="009C7FDD"/>
    <w:rsid w:val="00AA1D8D"/>
    <w:rsid w:val="00B47730"/>
    <w:rsid w:val="00CB0664"/>
    <w:rsid w:val="00D63360"/>
    <w:rsid w:val="00DE20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5C5929"/>
  <w14:defaultImageDpi w14:val="300"/>
  <w15:docId w15:val="{9A1BE881-943C-420C-BD1C-C9180E729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1253</Words>
  <Characters>7522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Michał Wojna</cp:lastModifiedBy>
  <cp:revision>3</cp:revision>
  <dcterms:created xsi:type="dcterms:W3CDTF">2013-12-23T23:15:00Z</dcterms:created>
  <dcterms:modified xsi:type="dcterms:W3CDTF">2026-05-28T00:18:00Z</dcterms:modified>
  <cp:category/>
</cp:coreProperties>
</file>