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92"/>
        <w:gridCol w:w="1569"/>
        <w:gridCol w:w="1396"/>
        <w:gridCol w:w="1458"/>
        <w:gridCol w:w="1500"/>
        <w:gridCol w:w="1501"/>
      </w:tblGrid>
      <w:tr w:rsidR="00B31DE4" w:rsidRPr="00AD0CF7" w14:paraId="690C49B2" w14:textId="77777777" w:rsidTr="00983621">
        <w:tc>
          <w:tcPr>
            <w:tcW w:w="1742" w:type="dxa"/>
          </w:tcPr>
          <w:p w14:paraId="569571B3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Wydział</w:t>
            </w:r>
          </w:p>
          <w:p w14:paraId="3E37B718" w14:textId="77777777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D0CF7">
              <w:rPr>
                <w:b/>
                <w:bCs/>
                <w:sz w:val="18"/>
                <w:szCs w:val="18"/>
              </w:rPr>
              <w:t>WEAIiIB</w:t>
            </w:r>
            <w:proofErr w:type="spellEnd"/>
          </w:p>
          <w:p w14:paraId="7A77F01A" w14:textId="77777777" w:rsidR="00B31DE4" w:rsidRPr="00AD0CF7" w:rsidRDefault="00B31DE4" w:rsidP="00983621">
            <w:pPr>
              <w:rPr>
                <w:sz w:val="18"/>
                <w:szCs w:val="18"/>
              </w:rPr>
            </w:pPr>
          </w:p>
        </w:tc>
        <w:tc>
          <w:tcPr>
            <w:tcW w:w="3485" w:type="dxa"/>
            <w:gridSpan w:val="2"/>
          </w:tcPr>
          <w:p w14:paraId="66431439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Imię i nazwisko</w:t>
            </w:r>
          </w:p>
          <w:p w14:paraId="366BB56F" w14:textId="77777777" w:rsidR="00B31DE4" w:rsidRPr="00AD0CF7" w:rsidRDefault="00B31DE4" w:rsidP="00983621">
            <w:pPr>
              <w:rPr>
                <w:b/>
                <w:bCs/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 xml:space="preserve">1. </w:t>
            </w:r>
            <w:r w:rsidRPr="00AD0CF7">
              <w:rPr>
                <w:b/>
                <w:bCs/>
                <w:sz w:val="18"/>
                <w:szCs w:val="18"/>
              </w:rPr>
              <w:t>Maksymilian Woźniczka</w:t>
            </w:r>
          </w:p>
          <w:p w14:paraId="5D1C3E49" w14:textId="77777777" w:rsidR="00B31DE4" w:rsidRPr="00AD0CF7" w:rsidRDefault="00B31DE4" w:rsidP="00983621">
            <w:pPr>
              <w:rPr>
                <w:b/>
                <w:bCs/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 xml:space="preserve">2. </w:t>
            </w:r>
            <w:r w:rsidRPr="00AD0CF7">
              <w:rPr>
                <w:b/>
                <w:bCs/>
                <w:sz w:val="18"/>
                <w:szCs w:val="18"/>
              </w:rPr>
              <w:t>Michał Wojna</w:t>
            </w:r>
          </w:p>
        </w:tc>
        <w:tc>
          <w:tcPr>
            <w:tcW w:w="1743" w:type="dxa"/>
          </w:tcPr>
          <w:p w14:paraId="1F8E63FE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Rok</w:t>
            </w:r>
          </w:p>
          <w:p w14:paraId="349EC936" w14:textId="77777777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743" w:type="dxa"/>
          </w:tcPr>
          <w:p w14:paraId="4A99F076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Grupa</w:t>
            </w:r>
          </w:p>
          <w:p w14:paraId="0EAAC286" w14:textId="77777777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743" w:type="dxa"/>
          </w:tcPr>
          <w:p w14:paraId="47F5587C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Zespół</w:t>
            </w:r>
          </w:p>
          <w:p w14:paraId="2A5063AA" w14:textId="77777777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B31DE4" w:rsidRPr="00AD0CF7" w14:paraId="211FBB2B" w14:textId="77777777" w:rsidTr="00983621">
        <w:tc>
          <w:tcPr>
            <w:tcW w:w="1742" w:type="dxa"/>
          </w:tcPr>
          <w:p w14:paraId="177422CF" w14:textId="77777777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PRACOWNIA</w:t>
            </w:r>
          </w:p>
          <w:p w14:paraId="5D681D50" w14:textId="77777777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r w:rsidRPr="00AD0CF7">
              <w:rPr>
                <w:b/>
                <w:bCs/>
                <w:sz w:val="18"/>
                <w:szCs w:val="18"/>
              </w:rPr>
              <w:t>FIZYCZNA</w:t>
            </w:r>
          </w:p>
          <w:p w14:paraId="7E397627" w14:textId="77777777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D0CF7">
              <w:rPr>
                <w:b/>
                <w:bCs/>
                <w:sz w:val="18"/>
                <w:szCs w:val="18"/>
              </w:rPr>
              <w:t>WFiIS</w:t>
            </w:r>
            <w:proofErr w:type="spellEnd"/>
            <w:r w:rsidRPr="00AD0CF7">
              <w:rPr>
                <w:b/>
                <w:bCs/>
                <w:sz w:val="18"/>
                <w:szCs w:val="18"/>
              </w:rPr>
              <w:t xml:space="preserve"> AGH</w:t>
            </w:r>
          </w:p>
        </w:tc>
        <w:tc>
          <w:tcPr>
            <w:tcW w:w="6971" w:type="dxa"/>
            <w:gridSpan w:val="4"/>
          </w:tcPr>
          <w:p w14:paraId="7D76AC2D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Temat:</w:t>
            </w:r>
          </w:p>
          <w:p w14:paraId="4CB83DD9" w14:textId="1EDA1635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Efekt fotoelektryczny</w:t>
            </w:r>
          </w:p>
        </w:tc>
        <w:tc>
          <w:tcPr>
            <w:tcW w:w="1743" w:type="dxa"/>
          </w:tcPr>
          <w:p w14:paraId="53297F47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Nr ćwiczenia</w:t>
            </w:r>
          </w:p>
          <w:p w14:paraId="7A04B1A3" w14:textId="763B0F8A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82</w:t>
            </w:r>
          </w:p>
        </w:tc>
      </w:tr>
      <w:tr w:rsidR="00B31DE4" w:rsidRPr="00AD0CF7" w14:paraId="79CC1E12" w14:textId="77777777" w:rsidTr="00983621">
        <w:tc>
          <w:tcPr>
            <w:tcW w:w="1742" w:type="dxa"/>
          </w:tcPr>
          <w:p w14:paraId="595C2B53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wykonania</w:t>
            </w:r>
          </w:p>
          <w:p w14:paraId="3FF6ECAA" w14:textId="2388C9B2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23.04</w:t>
            </w:r>
            <w:r w:rsidRPr="00AD0CF7">
              <w:rPr>
                <w:b/>
                <w:bCs/>
                <w:sz w:val="18"/>
                <w:szCs w:val="18"/>
              </w:rPr>
              <w:t>.2025r.</w:t>
            </w:r>
          </w:p>
          <w:p w14:paraId="7EE2039B" w14:textId="77777777" w:rsidR="00B31DE4" w:rsidRPr="00AD0CF7" w:rsidRDefault="00B31DE4" w:rsidP="00983621">
            <w:pPr>
              <w:rPr>
                <w:sz w:val="18"/>
                <w:szCs w:val="18"/>
              </w:rPr>
            </w:pPr>
          </w:p>
        </w:tc>
        <w:tc>
          <w:tcPr>
            <w:tcW w:w="1742" w:type="dxa"/>
          </w:tcPr>
          <w:p w14:paraId="3FB146F2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oddania</w:t>
            </w:r>
          </w:p>
          <w:p w14:paraId="0EFB92A6" w14:textId="63B9BF75" w:rsidR="00B31DE4" w:rsidRPr="00AD0CF7" w:rsidRDefault="00B31DE4" w:rsidP="0098362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25</w:t>
            </w:r>
            <w:r w:rsidRPr="00AD0CF7">
              <w:rPr>
                <w:b/>
                <w:bCs/>
                <w:sz w:val="18"/>
                <w:szCs w:val="18"/>
              </w:rPr>
              <w:t>.0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AD0CF7">
              <w:rPr>
                <w:b/>
                <w:bCs/>
                <w:sz w:val="18"/>
                <w:szCs w:val="18"/>
              </w:rPr>
              <w:t>.2025r.</w:t>
            </w:r>
          </w:p>
        </w:tc>
        <w:tc>
          <w:tcPr>
            <w:tcW w:w="1743" w:type="dxa"/>
          </w:tcPr>
          <w:p w14:paraId="6435B0E3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Zwrot do popr.</w:t>
            </w:r>
          </w:p>
        </w:tc>
        <w:tc>
          <w:tcPr>
            <w:tcW w:w="1743" w:type="dxa"/>
          </w:tcPr>
          <w:p w14:paraId="7ACFD259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oddania</w:t>
            </w:r>
          </w:p>
        </w:tc>
        <w:tc>
          <w:tcPr>
            <w:tcW w:w="1743" w:type="dxa"/>
          </w:tcPr>
          <w:p w14:paraId="11C59107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Data zaliczenia</w:t>
            </w:r>
          </w:p>
        </w:tc>
        <w:tc>
          <w:tcPr>
            <w:tcW w:w="1743" w:type="dxa"/>
          </w:tcPr>
          <w:p w14:paraId="63597436" w14:textId="77777777" w:rsidR="00B31DE4" w:rsidRPr="00AD0CF7" w:rsidRDefault="00B31DE4" w:rsidP="00983621">
            <w:pPr>
              <w:rPr>
                <w:sz w:val="18"/>
                <w:szCs w:val="18"/>
              </w:rPr>
            </w:pPr>
            <w:r w:rsidRPr="00AD0CF7">
              <w:rPr>
                <w:sz w:val="18"/>
                <w:szCs w:val="18"/>
              </w:rPr>
              <w:t>OCENA</w:t>
            </w:r>
          </w:p>
        </w:tc>
      </w:tr>
    </w:tbl>
    <w:p w14:paraId="30FD1B9E" w14:textId="70565813" w:rsidR="00B31DE4" w:rsidRDefault="00B31DE4" w:rsidP="00B31DE4"/>
    <w:p w14:paraId="1F3BA5BA" w14:textId="272C5682" w:rsidR="00B31DE4" w:rsidRDefault="00C24CBB" w:rsidP="00C24CBB">
      <w:r>
        <w:tab/>
      </w:r>
      <w:r>
        <w:t>Gdy powierzchnię metalu oświetli się światłem o odpowiednio dużej częstotliwości, to z powierzchni wybijane są elektrony (tzw. „fotoelektrony”)</w:t>
      </w:r>
      <w:r>
        <w:t>.</w:t>
      </w:r>
    </w:p>
    <w:p w14:paraId="553D6B9B" w14:textId="77777777" w:rsidR="00C24CBB" w:rsidRDefault="00C24CBB" w:rsidP="00C24CBB">
      <w:r>
        <w:t>– emisja elektronów zależy od częstotliwości, a nie od intensywności padającego</w:t>
      </w:r>
      <w:r>
        <w:t xml:space="preserve"> </w:t>
      </w:r>
      <w:r>
        <w:t xml:space="preserve">światła: dla każdego metalu istnieje graniczna częstotliwość, poniżej której nie obserwuje się „wybijania” fotoelektronów bez względu na to, jak silne jest światło; </w:t>
      </w:r>
    </w:p>
    <w:p w14:paraId="3EB690F2" w14:textId="77777777" w:rsidR="00C24CBB" w:rsidRDefault="00C24CBB" w:rsidP="00C24CBB">
      <w:r>
        <w:t>– energia kinetyczna emitowanych elektronów zawiera się w przedziale od zera do</w:t>
      </w:r>
      <w:r>
        <w:t xml:space="preserve"> </w:t>
      </w:r>
      <w:r>
        <w:t xml:space="preserve">pewnej wartości </w:t>
      </w:r>
      <w:proofErr w:type="spellStart"/>
      <w:r>
        <w:t>Ekmax</w:t>
      </w:r>
      <w:proofErr w:type="spellEnd"/>
      <w:r>
        <w:t xml:space="preserve"> i nie obserwuje się elektronów o większej energii; </w:t>
      </w:r>
    </w:p>
    <w:p w14:paraId="663EACF0" w14:textId="30081437" w:rsidR="00C24CBB" w:rsidRDefault="00C24CBB" w:rsidP="00C24CBB">
      <w:r>
        <w:t xml:space="preserve">– maksymalna energia kinetyczna </w:t>
      </w:r>
      <w:proofErr w:type="spellStart"/>
      <w:r>
        <w:t>Ekmax</w:t>
      </w:r>
      <w:proofErr w:type="spellEnd"/>
      <w:r>
        <w:t xml:space="preserve"> wybijanych elektronów zależy od częstotliwości, a także od rodzaju metalu.</w:t>
      </w:r>
    </w:p>
    <w:p w14:paraId="06C56098" w14:textId="4DD2D361" w:rsidR="00C24CBB" w:rsidRDefault="00C24CBB" w:rsidP="00C24CBB">
      <w:r>
        <w:t>Nie da się wyjaśnić powyższych faktów eksperymentalnych, traktując światło jako falę;</w:t>
      </w:r>
      <w:r>
        <w:t xml:space="preserve"> </w:t>
      </w:r>
      <w:r>
        <w:t>stało się to możliwe dopiero na gruncie mechaniki kwantowej dzięki założeniu, że światło rozchodzi się w przestrzeni w postaci porcji energii (kwantów) zwanych fotonami. Każdy</w:t>
      </w:r>
      <w:r>
        <w:t xml:space="preserve"> </w:t>
      </w:r>
      <w:r>
        <w:t>foton ma energię E, która zależy tylko od jego częstotliwości f</w:t>
      </w:r>
      <w:r>
        <w:t>.</w:t>
      </w:r>
    </w:p>
    <w:p w14:paraId="3068656F" w14:textId="77777777" w:rsidR="00C24CBB" w:rsidRDefault="00C24CBB" w:rsidP="00C24CBB"/>
    <w:p w14:paraId="2C34EE1D" w14:textId="3E72C5F5" w:rsidR="00C24CBB" w:rsidRDefault="004C380D" w:rsidP="00C24CBB">
      <w:r>
        <w:t xml:space="preserve">Zależność napięcia hamowania od </w:t>
      </w:r>
      <w:proofErr w:type="spellStart"/>
      <w:r>
        <w:t>częstotliwośći</w:t>
      </w:r>
      <w:proofErr w:type="spellEnd"/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1134"/>
        <w:gridCol w:w="1134"/>
        <w:gridCol w:w="1276"/>
        <w:gridCol w:w="1275"/>
      </w:tblGrid>
      <w:tr w:rsidR="00B31DE4" w:rsidRPr="00B31DE4" w14:paraId="29F620FC" w14:textId="77777777" w:rsidTr="00B31DE4">
        <w:trPr>
          <w:trHeight w:val="292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46EBA" w14:textId="77777777" w:rsidR="00B31DE4" w:rsidRPr="00B31DE4" w:rsidRDefault="00B31DE4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Kolor/Długość fali [</w:t>
            </w:r>
            <w:proofErr w:type="spellStart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nm</w:t>
            </w:r>
            <w:proofErr w:type="spellEnd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]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8AB97" w14:textId="325A9D04" w:rsidR="00B31DE4" w:rsidRPr="00B31DE4" w:rsidRDefault="00B31DE4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Częstotliwość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v=c/λ [</w:t>
            </w:r>
            <w:proofErr w:type="spellStart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Hz</w:t>
            </w:r>
            <w:proofErr w:type="spellEnd"/>
            <w:r w:rsid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/</w:t>
            </w:r>
            <w:proofErr w:type="spellStart"/>
            <w:r w:rsid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THz</w:t>
            </w:r>
            <w:proofErr w:type="spellEnd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]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B876A" w14:textId="77777777" w:rsidR="00B31DE4" w:rsidRPr="00B31DE4" w:rsidRDefault="00B31DE4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I [</w:t>
            </w:r>
            <w:proofErr w:type="spellStart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uA</w:t>
            </w:r>
            <w:proofErr w:type="spellEnd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]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6B2E5" w14:textId="77777777" w:rsidR="00B31DE4" w:rsidRPr="00B31DE4" w:rsidRDefault="00B31DE4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U_h</w:t>
            </w:r>
            <w:proofErr w:type="spellEnd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[V]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9B64F" w14:textId="77777777" w:rsidR="00B31DE4" w:rsidRPr="00B31DE4" w:rsidRDefault="00B31DE4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U_h,śred</w:t>
            </w:r>
            <w:proofErr w:type="spellEnd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[V]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DA9B" w14:textId="77777777" w:rsidR="00B31DE4" w:rsidRPr="00B31DE4" w:rsidRDefault="00B31DE4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λ [</w:t>
            </w:r>
            <w:proofErr w:type="spellStart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um</w:t>
            </w:r>
            <w:proofErr w:type="spellEnd"/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]</w:t>
            </w:r>
          </w:p>
        </w:tc>
      </w:tr>
      <w:tr w:rsidR="00F0475A" w:rsidRPr="00B31DE4" w14:paraId="056A9EAB" w14:textId="77777777" w:rsidTr="00CC303D">
        <w:trPr>
          <w:trHeight w:val="292"/>
        </w:trPr>
        <w:tc>
          <w:tcPr>
            <w:tcW w:w="226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93B50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Biały</w:t>
            </w:r>
          </w:p>
          <w:p w14:paraId="5CE52AA0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625C319F" w14:textId="5EA12FAA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98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C32E6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5,45077E+14</w:t>
            </w:r>
          </w:p>
          <w:p w14:paraId="0951BA4C" w14:textId="77777777" w:rsidR="00F0475A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545</w:t>
            </w:r>
          </w:p>
          <w:p w14:paraId="05E884F2" w14:textId="24397B65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0E5C5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BB96B4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D8D2EE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0,495</w:t>
            </w:r>
          </w:p>
          <w:p w14:paraId="3A20A2FE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1F912C98" w14:textId="1119BC66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FA87E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0,55</w:t>
            </w:r>
          </w:p>
          <w:p w14:paraId="63AFBCDE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1F687559" w14:textId="67ED7B58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F0475A" w:rsidRPr="00B31DE4" w14:paraId="0D7A401C" w14:textId="77777777" w:rsidTr="00CC303D">
        <w:trPr>
          <w:trHeight w:val="292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55B699" w14:textId="3424D12B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AF96E" w14:textId="17FCC41C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FAF61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07DB7A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0,25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7BC859" w14:textId="6E74E742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1EBA7" w14:textId="7F3FE1A0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F0475A" w:rsidRPr="00B31DE4" w14:paraId="1A0DE875" w14:textId="77777777" w:rsidTr="00CC303D">
        <w:trPr>
          <w:trHeight w:val="292"/>
        </w:trPr>
        <w:tc>
          <w:tcPr>
            <w:tcW w:w="2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FA2EDE" w14:textId="423925A3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5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4B313" w14:textId="3EA41A0B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68AC3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F630C8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0,495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BA4F9C" w14:textId="45BE2AC3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CDD2D" w14:textId="45AEF7EE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F0475A" w:rsidRPr="00B31DE4" w14:paraId="7E81FBE2" w14:textId="77777777" w:rsidTr="00D7012B">
        <w:trPr>
          <w:trHeight w:val="292"/>
        </w:trPr>
        <w:tc>
          <w:tcPr>
            <w:tcW w:w="226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933DBB2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Niebieski/Fioletowy</w:t>
            </w:r>
          </w:p>
          <w:p w14:paraId="257FDEE2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229B9391" w14:textId="359645D1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33903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6,24568E+14</w:t>
            </w:r>
          </w:p>
          <w:p w14:paraId="71A69A75" w14:textId="77777777" w:rsidR="00F0475A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625</w:t>
            </w:r>
          </w:p>
          <w:p w14:paraId="4578EAF5" w14:textId="4E4F00F4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A8535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3511AE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31D27C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0,566</w:t>
            </w:r>
          </w:p>
          <w:p w14:paraId="5364AD92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5AF4085E" w14:textId="5863A1AA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51A20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0,48</w:t>
            </w:r>
          </w:p>
          <w:p w14:paraId="34C80C4D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5EF1D4EA" w14:textId="798CB52B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F0475A" w:rsidRPr="00B31DE4" w14:paraId="0C0DE53C" w14:textId="77777777" w:rsidTr="00D7012B">
        <w:trPr>
          <w:trHeight w:val="292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BA8F600" w14:textId="10D652D1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2433A" w14:textId="33F86ABA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9F11F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73FF36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0,28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12A95D" w14:textId="332BDFB4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81A19" w14:textId="43AFE586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F0475A" w:rsidRPr="00B31DE4" w14:paraId="72A92297" w14:textId="77777777" w:rsidTr="00D7012B">
        <w:trPr>
          <w:trHeight w:val="292"/>
        </w:trPr>
        <w:tc>
          <w:tcPr>
            <w:tcW w:w="2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C1FF276" w14:textId="7A7F4B4F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5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54D2B" w14:textId="3F28AD23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E3C38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A902C5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0,566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DBEB8C" w14:textId="506C1D7C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4B9A" w14:textId="2E4F2D8D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F0475A" w:rsidRPr="00B31DE4" w14:paraId="3C9B892A" w14:textId="77777777" w:rsidTr="007D6BB2">
        <w:trPr>
          <w:trHeight w:val="292"/>
        </w:trPr>
        <w:tc>
          <w:tcPr>
            <w:tcW w:w="226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B503029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Zielony</w:t>
            </w:r>
          </w:p>
          <w:p w14:paraId="5E5469A3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5DA0FE47" w14:textId="67657CC3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B13A8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5,99585E+14</w:t>
            </w:r>
          </w:p>
          <w:p w14:paraId="1D8613CC" w14:textId="77777777" w:rsidR="00F0475A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600</w:t>
            </w:r>
          </w:p>
          <w:p w14:paraId="0447DAB7" w14:textId="31DDC423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E47B1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312764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9699E2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0,443</w:t>
            </w:r>
          </w:p>
          <w:p w14:paraId="299A31D1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4AC11C37" w14:textId="1B75FA0B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437E5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0,5</w:t>
            </w:r>
          </w:p>
          <w:p w14:paraId="73710AC1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6D64519B" w14:textId="52B681A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F0475A" w:rsidRPr="00B31DE4" w14:paraId="3FD600B3" w14:textId="77777777" w:rsidTr="007D6BB2">
        <w:trPr>
          <w:trHeight w:val="292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35E9F2CA" w14:textId="67BFFCC0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403C0" w14:textId="18621FCF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0CAD1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D1ADAF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0,22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00F2DB" w14:textId="78604DD3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1A50F" w14:textId="64861B5A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F0475A" w:rsidRPr="00B31DE4" w14:paraId="1AD56552" w14:textId="77777777" w:rsidTr="007D6BB2">
        <w:trPr>
          <w:trHeight w:val="292"/>
        </w:trPr>
        <w:tc>
          <w:tcPr>
            <w:tcW w:w="2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FE59B1D" w14:textId="371B764B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5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C50F8" w14:textId="44D48C90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B2518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0ACBE1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0,443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3C5F7D" w14:textId="2A8F8AB0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815B4" w14:textId="7F62F0E4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F0475A" w:rsidRPr="00B31DE4" w14:paraId="23A45F6C" w14:textId="77777777" w:rsidTr="00925878">
        <w:trPr>
          <w:trHeight w:val="292"/>
        </w:trPr>
        <w:tc>
          <w:tcPr>
            <w:tcW w:w="226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BF0891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Żółty</w:t>
            </w:r>
          </w:p>
          <w:p w14:paraId="76B88A39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079CC6D8" w14:textId="209BAE1C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0FDC3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5,08123E+14</w:t>
            </w:r>
          </w:p>
          <w:p w14:paraId="4172F97A" w14:textId="77777777" w:rsidR="00F0475A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508</w:t>
            </w:r>
          </w:p>
          <w:p w14:paraId="24850DF5" w14:textId="5423DFE1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54067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34856F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6990C8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0,399</w:t>
            </w:r>
          </w:p>
          <w:p w14:paraId="76E3F6F5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29EFE13F" w14:textId="22861EF3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1AF3E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0,59</w:t>
            </w:r>
          </w:p>
          <w:p w14:paraId="649CA514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72A0F358" w14:textId="6875DC03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F0475A" w:rsidRPr="00B31DE4" w14:paraId="3D82E6A4" w14:textId="77777777" w:rsidTr="00925878">
        <w:trPr>
          <w:trHeight w:val="292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3ED6DCD" w14:textId="042E1A99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A3AD2" w14:textId="3CB88848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F731E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7FFDDE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3B21CA" w14:textId="5D25E90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C0AB0" w14:textId="5D63188D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F0475A" w:rsidRPr="00B31DE4" w14:paraId="0DDF8F95" w14:textId="77777777" w:rsidTr="00925878">
        <w:trPr>
          <w:trHeight w:val="292"/>
        </w:trPr>
        <w:tc>
          <w:tcPr>
            <w:tcW w:w="2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D70036" w14:textId="72102008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5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00145" w14:textId="3EAB8979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D6BE4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10C9AB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0,399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1575AB" w14:textId="1370DA42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00512" w14:textId="44E34361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F0475A" w:rsidRPr="00B31DE4" w14:paraId="12AF1800" w14:textId="77777777" w:rsidTr="001C30BF">
        <w:trPr>
          <w:trHeight w:val="292"/>
        </w:trPr>
        <w:tc>
          <w:tcPr>
            <w:tcW w:w="226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4D96929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Czerwony</w:t>
            </w:r>
          </w:p>
          <w:p w14:paraId="03A43353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54940D56" w14:textId="4D519A12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B491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4,75861E+14</w:t>
            </w:r>
          </w:p>
          <w:p w14:paraId="21BC63BB" w14:textId="77777777" w:rsidR="00F0475A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476</w:t>
            </w:r>
          </w:p>
          <w:p w14:paraId="4ED07DA6" w14:textId="1F510BC6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1283D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218B52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9CEB5A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0,268</w:t>
            </w:r>
          </w:p>
          <w:p w14:paraId="69FDB143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58EA967D" w14:textId="448641D0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F6315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0,63</w:t>
            </w:r>
          </w:p>
          <w:p w14:paraId="0818E144" w14:textId="77777777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  <w:p w14:paraId="3A9C211D" w14:textId="3D86AFDE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F0475A" w:rsidRPr="00B31DE4" w14:paraId="06D2F047" w14:textId="77777777" w:rsidTr="001C30BF">
        <w:trPr>
          <w:trHeight w:val="292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2386FE5" w14:textId="50804B66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9915D" w14:textId="08B05BAD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A6937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6320F2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0,13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F3C612" w14:textId="06A6C9EB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786D" w14:textId="37A41BE8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  <w:tr w:rsidR="00F0475A" w:rsidRPr="00B31DE4" w14:paraId="69253CAF" w14:textId="77777777" w:rsidTr="001C30BF">
        <w:trPr>
          <w:trHeight w:val="292"/>
        </w:trPr>
        <w:tc>
          <w:tcPr>
            <w:tcW w:w="2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5587EE0" w14:textId="6EB624A5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98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8423A" w14:textId="54EC22B8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15F4C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11B13D" w14:textId="77777777" w:rsidR="00F0475A" w:rsidRPr="00B31DE4" w:rsidRDefault="00F0475A" w:rsidP="00B31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B31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0,268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C947B4" w14:textId="3AEC3166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0965C" w14:textId="49C33129" w:rsidR="00F0475A" w:rsidRPr="00B31DE4" w:rsidRDefault="00F0475A" w:rsidP="00B31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</w:tr>
    </w:tbl>
    <w:p w14:paraId="2A85DAF1" w14:textId="1A496222" w:rsidR="00C24CBB" w:rsidRPr="00C24CBB" w:rsidRDefault="00C24CBB" w:rsidP="00B31DE4">
      <w:pPr>
        <w:rPr>
          <w:rFonts w:eastAsiaTheme="minorEastAsia"/>
        </w:rPr>
      </w:pPr>
      <w:r>
        <w:rPr>
          <w:rFonts w:eastAsiaTheme="minorEastAsia"/>
        </w:rPr>
        <w:lastRenderedPageBreak/>
        <w:t>Wykres zależności napięcia hamowania od częstotliwości fali światła [V/</w:t>
      </w:r>
      <w:proofErr w:type="spellStart"/>
      <w:r>
        <w:rPr>
          <w:rFonts w:eastAsiaTheme="minorEastAsia"/>
        </w:rPr>
        <w:t>Hz</w:t>
      </w:r>
      <w:proofErr w:type="spellEnd"/>
      <w:r>
        <w:rPr>
          <w:rFonts w:eastAsiaTheme="minorEastAsia"/>
        </w:rPr>
        <w:t>]</w:t>
      </w:r>
    </w:p>
    <w:p w14:paraId="3CD5C233" w14:textId="0C467B43" w:rsidR="00C24CBB" w:rsidRDefault="001F4F07" w:rsidP="00B31DE4">
      <w:r>
        <w:rPr>
          <w:noProof/>
        </w:rPr>
        <w:drawing>
          <wp:inline distT="0" distB="0" distL="0" distR="0" wp14:anchorId="7616FBE7" wp14:editId="043FE296">
            <wp:extent cx="4571999" cy="2743200"/>
            <wp:effectExtent l="0" t="0" r="635" b="0"/>
            <wp:docPr id="1024079343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31E1DC7E-DC73-7651-B189-007D81C752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AC26699" w14:textId="6BF402D5" w:rsidR="00963DFE" w:rsidRDefault="007B10BD" w:rsidP="00963DFE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eastAsiaTheme="minorEastAsia"/>
        </w:rPr>
        <w:t xml:space="preserve"> otrzymana doświadczalnie = 1,554 </w:t>
      </w:r>
      <m:oMath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-15</m:t>
            </m:r>
          </m:sup>
        </m:sSup>
        <m: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-0,421</m:t>
        </m:r>
      </m:oMath>
    </w:p>
    <w:p w14:paraId="71979E20" w14:textId="15369AC0" w:rsidR="00EB1070" w:rsidRDefault="00EB1070" w:rsidP="00963DFE">
      <w:pPr>
        <w:rPr>
          <w:rFonts w:eastAsiaTheme="minorEastAsia"/>
        </w:rPr>
      </w:pPr>
      <w:r>
        <w:rPr>
          <w:rFonts w:eastAsiaTheme="minorEastAsia"/>
        </w:rPr>
        <w:t>By obliczyć napięcie hamowania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eastAsiaTheme="minorEastAsia"/>
        </w:rPr>
        <w:t>) potrzebujemy stałą Plancka oraz pracę wyjścia dla użytej fotokatody</w:t>
      </w:r>
    </w:p>
    <w:p w14:paraId="09359006" w14:textId="1F7E437E" w:rsidR="007B10BD" w:rsidRDefault="007B10BD" w:rsidP="00963DFE">
      <w:pPr>
        <w:rPr>
          <w:rFonts w:eastAsiaTheme="minorEastAsia"/>
        </w:rPr>
      </w:pPr>
      <w:r>
        <w:rPr>
          <w:rFonts w:eastAsiaTheme="minorEastAsia"/>
        </w:rPr>
        <w:t>Stała Plancka:</w:t>
      </w:r>
    </w:p>
    <w:p w14:paraId="1D9D3E6F" w14:textId="65185592" w:rsidR="0006556E" w:rsidRPr="00C24CBB" w:rsidRDefault="0006556E" w:rsidP="00963DF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h=a∙e=1,554∙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-15</m:t>
              </m:r>
            </m:sup>
          </m:sSup>
          <m:r>
            <w:rPr>
              <w:rFonts w:ascii="Cambria Math" w:eastAsiaTheme="minorEastAsia" w:hAnsi="Cambria Math"/>
            </w:rPr>
            <m:t>∙1,602∙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-19</m:t>
              </m:r>
            </m:sup>
          </m:sSup>
          <m:r>
            <w:rPr>
              <w:rFonts w:ascii="Cambria Math" w:eastAsiaTheme="minorEastAsia" w:hAnsi="Cambria Math"/>
            </w:rPr>
            <m:t>=2,49∙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-34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J∙s</m:t>
              </m:r>
            </m:e>
          </m:d>
        </m:oMath>
      </m:oMathPara>
    </w:p>
    <w:p w14:paraId="317845F6" w14:textId="3EE08A30" w:rsidR="00C24CBB" w:rsidRPr="0006556E" w:rsidRDefault="00C24CBB" w:rsidP="00963DFE">
      <w:pPr>
        <w:rPr>
          <w:rFonts w:eastAsiaTheme="minorEastAsia"/>
        </w:rPr>
      </w:pPr>
      <w:r>
        <w:rPr>
          <w:rFonts w:eastAsiaTheme="minorEastAsia"/>
        </w:rPr>
        <w:t>Otrzymana stała Plancka trochę się różni od wartości tablicowej (</w:t>
      </w:r>
      <m:oMath>
        <m:r>
          <w:rPr>
            <w:rFonts w:ascii="Cambria Math" w:eastAsiaTheme="minorEastAsia" w:hAnsi="Cambria Math"/>
          </w:rPr>
          <m:t>6,63∙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-34</m:t>
            </m:r>
          </m:sup>
        </m:sSup>
        <m:r>
          <w:rPr>
            <w:rFonts w:ascii="Cambria Math" w:eastAsiaTheme="minorEastAsia" w:hAnsi="Cambria Math"/>
          </w:rPr>
          <m:t xml:space="preserve"> [J∙s]</m:t>
        </m:r>
      </m:oMath>
      <w:r>
        <w:rPr>
          <w:rFonts w:eastAsiaTheme="minorEastAsia"/>
        </w:rPr>
        <w:t>)</w:t>
      </w:r>
    </w:p>
    <w:p w14:paraId="71F34474" w14:textId="60A1EA55" w:rsidR="00963DFE" w:rsidRDefault="007B10BD" w:rsidP="00B31DE4">
      <w:pPr>
        <w:rPr>
          <w:rFonts w:eastAsiaTheme="minorEastAsia"/>
        </w:rPr>
      </w:pPr>
      <w:r>
        <w:rPr>
          <w:rFonts w:eastAsiaTheme="minorEastAsia"/>
        </w:rPr>
        <w:t>Praca wyjścia:</w:t>
      </w:r>
    </w:p>
    <w:p w14:paraId="26D5EB56" w14:textId="58461B58" w:rsidR="0006556E" w:rsidRDefault="0006556E" w:rsidP="00B31DE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W=h</m:t>
          </m:r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=2,49∙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-34</m:t>
              </m:r>
            </m:sup>
          </m:sSup>
          <m:r>
            <w:rPr>
              <w:rFonts w:ascii="Cambria Math" w:eastAsiaTheme="minorEastAsia" w:hAnsi="Cambria Math"/>
            </w:rPr>
            <m:t>∙-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2,49∙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-34</m:t>
              </m:r>
            </m:sup>
          </m:sSup>
          <m:r>
            <w:rPr>
              <w:rFonts w:ascii="Cambria Math" w:eastAsiaTheme="minorEastAsia" w:hAnsi="Cambria Math"/>
            </w:rPr>
            <m:t>∙2,712∙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14</m:t>
              </m:r>
            </m:sup>
          </m:sSup>
          <m:r>
            <w:rPr>
              <w:rFonts w:ascii="Cambria Math" w:eastAsiaTheme="minorEastAsia" w:hAnsi="Cambria Math"/>
            </w:rPr>
            <m:t>=6,752∙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-20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d>
          <m:r>
            <w:rPr>
              <w:rFonts w:ascii="Cambria Math" w:eastAsiaTheme="minorEastAsia" w:hAnsi="Cambria Math"/>
            </w:rPr>
            <m:t>=0,421 [eV]</m:t>
          </m:r>
        </m:oMath>
      </m:oMathPara>
    </w:p>
    <w:p w14:paraId="1AC089E8" w14:textId="1A30B70E" w:rsidR="000909AE" w:rsidRDefault="007B10BD" w:rsidP="00B31DE4">
      <w:r>
        <w:t xml:space="preserve">Obliczenia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eastAsiaTheme="minorEastAsia"/>
        </w:rPr>
        <w:t xml:space="preserve"> </w:t>
      </w:r>
      <w:r>
        <w:t>tablicowej:</w:t>
      </w:r>
    </w:p>
    <w:p w14:paraId="691FB992" w14:textId="3F1D043D" w:rsidR="000909AE" w:rsidRDefault="002C0D7D" w:rsidP="00B31DE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tabl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6,625</m:t>
              </m:r>
              <m: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1,602∙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∙v-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6,752∙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-20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,602∙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4,135∙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-15</m:t>
              </m:r>
            </m:sup>
          </m:sSup>
          <m:r>
            <w:rPr>
              <w:rFonts w:ascii="Cambria Math" w:eastAsiaTheme="minorEastAsia" w:hAnsi="Cambria Math"/>
            </w:rPr>
            <m:t>v-0,421</m:t>
          </m:r>
        </m:oMath>
      </m:oMathPara>
    </w:p>
    <w:p w14:paraId="1EAB30F6" w14:textId="0ACBEDB5" w:rsidR="000909AE" w:rsidRDefault="007B10BD" w:rsidP="00B31DE4">
      <w:pPr>
        <w:rPr>
          <w:rFonts w:eastAsiaTheme="minorEastAsia"/>
        </w:rPr>
      </w:pPr>
      <w:r>
        <w:t xml:space="preserve">Tablicowy wzór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eastAsiaTheme="minorEastAsia"/>
        </w:rPr>
        <w:t xml:space="preserve"> trochę się różni od naszego (otrzymanego doświadczalnie)</w:t>
      </w:r>
    </w:p>
    <w:p w14:paraId="3CF844FA" w14:textId="4FF4E007" w:rsidR="007B10BD" w:rsidRDefault="007B10BD" w:rsidP="00B31DE4">
      <w:r>
        <w:rPr>
          <w:rFonts w:eastAsiaTheme="minorEastAsia"/>
        </w:rPr>
        <w:t>Niepewność stałej Plancka:</w:t>
      </w:r>
    </w:p>
    <w:p w14:paraId="68FCD1F1" w14:textId="5919AC65" w:rsidR="0006556E" w:rsidRPr="0006556E" w:rsidRDefault="0006556E" w:rsidP="00B31DE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=e∙u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=1,602∙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w:rPr>
              <w:rFonts w:ascii="Cambria Math" w:hAnsi="Cambria Math"/>
            </w:rPr>
            <m:t>∙5,341∙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-16</m:t>
              </m:r>
            </m:sup>
          </m:sSup>
          <m:r>
            <w:rPr>
              <w:rFonts w:ascii="Cambria Math" w:hAnsi="Cambria Math"/>
            </w:rPr>
            <m:t>=8,556∙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-35</m:t>
              </m:r>
            </m:sup>
          </m:sSup>
          <m:r>
            <w:rPr>
              <w:rFonts w:ascii="Cambria Math" w:hAnsi="Cambria Math"/>
            </w:rPr>
            <m:t xml:space="preserve"> [J∙s]</m:t>
          </m:r>
        </m:oMath>
      </m:oMathPara>
    </w:p>
    <w:p w14:paraId="4A503476" w14:textId="2E1DCF34" w:rsidR="0006556E" w:rsidRDefault="007B10BD" w:rsidP="00B31DE4">
      <w:r>
        <w:t>Niepewność pracy wyjścia:</w:t>
      </w:r>
    </w:p>
    <w:p w14:paraId="7484BEA9" w14:textId="354051F8" w:rsidR="0006556E" w:rsidRDefault="0006556E" w:rsidP="0006556E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=W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=5,273</m:t>
          </m:r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-20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d>
          <m:r>
            <w:rPr>
              <w:rFonts w:ascii="Cambria Math" w:eastAsiaTheme="minorEastAsia" w:hAnsi="Cambria Math"/>
            </w:rPr>
            <m:t>=0,329 [eV]</m:t>
          </m:r>
        </m:oMath>
      </m:oMathPara>
    </w:p>
    <w:p w14:paraId="70879315" w14:textId="10980A13" w:rsidR="000909AE" w:rsidRDefault="00C24CBB" w:rsidP="00B31DE4">
      <w:r>
        <w:lastRenderedPageBreak/>
        <w:t xml:space="preserve">Zależność </w:t>
      </w:r>
      <w:r w:rsidR="004C380D">
        <w:t>prądu fotokomórki od napięcia hamującego</w:t>
      </w:r>
    </w:p>
    <w:tbl>
      <w:tblPr>
        <w:tblW w:w="7026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8"/>
        <w:gridCol w:w="27"/>
        <w:gridCol w:w="516"/>
        <w:gridCol w:w="27"/>
        <w:gridCol w:w="617"/>
        <w:gridCol w:w="116"/>
        <w:gridCol w:w="1134"/>
        <w:gridCol w:w="543"/>
        <w:gridCol w:w="309"/>
        <w:gridCol w:w="335"/>
        <w:gridCol w:w="657"/>
        <w:gridCol w:w="565"/>
        <w:gridCol w:w="543"/>
        <w:gridCol w:w="644"/>
      </w:tblGrid>
      <w:tr w:rsidR="000909AE" w:rsidRPr="00F0475A" w14:paraId="0526AE1F" w14:textId="77777777" w:rsidTr="008A695B">
        <w:trPr>
          <w:trHeight w:val="534"/>
        </w:trPr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1543" w14:textId="677900F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Kolor 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/</w:t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dł.fali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</w:t>
            </w: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]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Częst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.[1/s]</w:t>
            </w:r>
          </w:p>
        </w:tc>
        <w:tc>
          <w:tcPr>
            <w:tcW w:w="5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66F12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I[</w:t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uA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]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00D88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U_a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-f[V]</w:t>
            </w:r>
          </w:p>
        </w:tc>
        <w:tc>
          <w:tcPr>
            <w:tcW w:w="1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40E52" w14:textId="7933D77F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Kolor 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/</w:t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dł.fali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</w:t>
            </w: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]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Częst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.[1/s]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6398D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I[</w:t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uA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]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C74A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U_a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-f[V]</w:t>
            </w:r>
          </w:p>
        </w:tc>
        <w:tc>
          <w:tcPr>
            <w:tcW w:w="12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3F66" w14:textId="4835EA83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Kolor 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/</w:t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dł.fali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</w:t>
            </w: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]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Częst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.[1/s]</w:t>
            </w:r>
          </w:p>
        </w:tc>
        <w:tc>
          <w:tcPr>
            <w:tcW w:w="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8D38B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I[</w:t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uA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]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84AC5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U_a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-f[V]</w:t>
            </w:r>
          </w:p>
        </w:tc>
      </w:tr>
      <w:tr w:rsidR="000909AE" w:rsidRPr="00F0475A" w14:paraId="11896AAF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F28A78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Biały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6E1B3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D947F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0,495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336D1BC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Niebieski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8EE0A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E02F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0,566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15529CB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Zielony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1057F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CAE2E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0,443</w:t>
            </w:r>
          </w:p>
        </w:tc>
      </w:tr>
      <w:tr w:rsidR="000909AE" w:rsidRPr="00F0475A" w14:paraId="7432B9AF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CE7318" w14:textId="0E3F72C8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0,55 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um</w:t>
            </w:r>
            <w:proofErr w:type="spellEnd"/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506A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0,41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3AD2D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0,408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1C779CD" w14:textId="620FA605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0,48 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um</w:t>
            </w:r>
            <w:proofErr w:type="spellEnd"/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8A13C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E6CFD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0,452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4557F8DB" w14:textId="34BB8B78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0,5 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um</w:t>
            </w:r>
            <w:proofErr w:type="spellEnd"/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2C652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F0CAF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0,351</w:t>
            </w:r>
          </w:p>
        </w:tc>
      </w:tr>
      <w:tr w:rsidR="000909AE" w:rsidRPr="00F0475A" w14:paraId="00534BD7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A7405" w14:textId="6A4FDF22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545 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THz</w:t>
            </w:r>
            <w:proofErr w:type="spellEnd"/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1D0FE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0,8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B4657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0,345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1163593" w14:textId="78ABC1C3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625 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THz</w:t>
            </w:r>
            <w:proofErr w:type="spellEnd"/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0FB2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0,41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10635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0,366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0887D5A8" w14:textId="180C62EC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600 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THz</w:t>
            </w:r>
            <w:proofErr w:type="spellEnd"/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C3C8F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0,39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326E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0,293</w:t>
            </w:r>
          </w:p>
        </w:tc>
      </w:tr>
      <w:tr w:rsidR="000909AE" w:rsidRPr="00F0475A" w14:paraId="31855120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9138AC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7CF7D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1,2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FCEAC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0,289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3488DDA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6B738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0,61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F9CB6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0,304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690BC2E4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082CB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0,6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650AE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0,24</w:t>
            </w:r>
          </w:p>
        </w:tc>
      </w:tr>
      <w:tr w:rsidR="000909AE" w:rsidRPr="00F0475A" w14:paraId="67309301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8613BC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00EB4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1,6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0EF74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0,239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55EE360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59020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0,81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6E296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0,252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521F487E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CE5DD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0,81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B0BD3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0,195</w:t>
            </w:r>
          </w:p>
        </w:tc>
      </w:tr>
      <w:tr w:rsidR="000909AE" w:rsidRPr="00F0475A" w14:paraId="49662901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47DC1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940A2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179CB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0,196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AFA2CCD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575F5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B2EC4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0,208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D9DEB39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5B143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1,01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4316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0,155</w:t>
            </w:r>
          </w:p>
        </w:tc>
      </w:tr>
      <w:tr w:rsidR="000909AE" w:rsidRPr="00F0475A" w14:paraId="4B60B3FC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3FE367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3D0AC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2,4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8F97B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0,153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837907D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0895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1,2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8ED10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0,161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9DB2361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90C4B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1,2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95ABC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0,119</w:t>
            </w:r>
          </w:p>
        </w:tc>
      </w:tr>
      <w:tr w:rsidR="000909AE" w:rsidRPr="00F0475A" w14:paraId="0FFE7179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E5995F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9AEA6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2,8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DE7AE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0,114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2DDBBBA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AD47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1,41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F6D69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0,122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75552F48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CAB3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1,41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42473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0,083</w:t>
            </w:r>
          </w:p>
        </w:tc>
      </w:tr>
      <w:tr w:rsidR="000909AE" w:rsidRPr="00F0475A" w14:paraId="6C447D1D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53F3D1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D6FFE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3,2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E3FA8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0,076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E5D0ED0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E01EC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1,6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CBC0F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0,085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15777912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C777D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1,61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0C8FC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0,048</w:t>
            </w:r>
          </w:p>
        </w:tc>
      </w:tr>
      <w:tr w:rsidR="000909AE" w:rsidRPr="00F0475A" w14:paraId="4C2AC28C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0AA4A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189F6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3,6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67B3C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0,041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112709B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6D2E8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1,83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5FE00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0,045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376E192C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8784A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1,8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776A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0,018</w:t>
            </w:r>
          </w:p>
        </w:tc>
      </w:tr>
      <w:tr w:rsidR="000909AE" w:rsidRPr="00F0475A" w14:paraId="0D80CDCA" w14:textId="77777777" w:rsidTr="008A695B">
        <w:trPr>
          <w:trHeight w:val="534"/>
        </w:trPr>
        <w:tc>
          <w:tcPr>
            <w:tcW w:w="11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7654D8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1B019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4,02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D6973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0,005</w:t>
            </w:r>
          </w:p>
        </w:tc>
        <w:tc>
          <w:tcPr>
            <w:tcW w:w="1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0F34DB9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9903F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2,01</w:t>
            </w:r>
          </w:p>
        </w:tc>
        <w:tc>
          <w:tcPr>
            <w:tcW w:w="64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F72CB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0,016</w:t>
            </w:r>
          </w:p>
        </w:tc>
        <w:tc>
          <w:tcPr>
            <w:tcW w:w="12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bottom"/>
            <w:hideMark/>
          </w:tcPr>
          <w:p w14:paraId="2E83882D" w14:textId="77777777" w:rsidR="000909AE" w:rsidRPr="00F0475A" w:rsidRDefault="000909AE" w:rsidP="00F047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BEEB1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1,93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0BA4D" w14:textId="77777777" w:rsidR="000909AE" w:rsidRPr="00F0475A" w:rsidRDefault="000909AE" w:rsidP="00F0475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</w:tr>
      <w:tr w:rsidR="000909AE" w:rsidRPr="00F0475A" w14:paraId="2C3DDC1A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EFDF1" w14:textId="0A3C5D35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Kolor 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/</w:t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dł.fali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</w:t>
            </w: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]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Częst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.[1/s]</w:t>
            </w:r>
          </w:p>
        </w:tc>
        <w:tc>
          <w:tcPr>
            <w:tcW w:w="5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105C7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I[</w:t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uA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]</w:t>
            </w:r>
          </w:p>
        </w:tc>
        <w:tc>
          <w:tcPr>
            <w:tcW w:w="7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78D77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U_a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-f[V]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AF6E8" w14:textId="7F6A6C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Kolor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/</w:t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dł.fali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[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</w:t>
            </w: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]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br/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Częst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.[1/s]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EF29A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I[</w:t>
            </w: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uA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]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DF35C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U_a</w:t>
            </w:r>
            <w:proofErr w:type="spellEnd"/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-f[V]</w:t>
            </w:r>
          </w:p>
        </w:tc>
      </w:tr>
      <w:tr w:rsidR="000909AE" w:rsidRPr="00F0475A" w14:paraId="0B8E7762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C319674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Żółty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5C524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8F096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54283BB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Czerwony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48397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8E5A2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0,269</w:t>
            </w:r>
          </w:p>
        </w:tc>
      </w:tr>
      <w:tr w:rsidR="000909AE" w:rsidRPr="00F0475A" w14:paraId="688A734B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386A412" w14:textId="78F8F053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0,59 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um</w:t>
            </w:r>
            <w:proofErr w:type="spellEnd"/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12C98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0,29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885FB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5A8C1F5" w14:textId="514998D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0,63 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um</w:t>
            </w:r>
            <w:proofErr w:type="spellEnd"/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58A54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0,03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88671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0,228</w:t>
            </w:r>
          </w:p>
        </w:tc>
      </w:tr>
      <w:tr w:rsidR="000909AE" w:rsidRPr="00F0475A" w14:paraId="0B0BDDE1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275E0B6" w14:textId="48766778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508 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THz</w:t>
            </w:r>
            <w:proofErr w:type="spellEnd"/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A5F24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0,6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0A453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F8CB921" w14:textId="2B20F5A4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476 </w:t>
            </w:r>
            <w:proofErr w:type="spellStart"/>
            <w:r w:rsidR="008A695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THz</w:t>
            </w:r>
            <w:proofErr w:type="spellEnd"/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6EA92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0,06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1DD19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0,192</w:t>
            </w:r>
          </w:p>
        </w:tc>
      </w:tr>
      <w:tr w:rsidR="000909AE" w:rsidRPr="00F0475A" w14:paraId="59530FEB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4BB363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DD514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0,89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41A42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A804671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B4F8C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0,09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74FF3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0,16</w:t>
            </w:r>
          </w:p>
        </w:tc>
      </w:tr>
      <w:tr w:rsidR="000909AE" w:rsidRPr="00F0475A" w14:paraId="32454A6A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29680C3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6A33D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1,2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1324D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3339754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145D0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0,12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FFD4D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0,128</w:t>
            </w:r>
          </w:p>
        </w:tc>
      </w:tr>
      <w:tr w:rsidR="000909AE" w:rsidRPr="00F0475A" w14:paraId="325E0CEE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449D60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62FB0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1,5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0352D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AB4C8B4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47490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0,15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8839E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0,101</w:t>
            </w:r>
          </w:p>
        </w:tc>
      </w:tr>
      <w:tr w:rsidR="000909AE" w:rsidRPr="00F0475A" w14:paraId="2F58722D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D22D9B4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6C707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1,8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E1BF4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0533343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26017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0,18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D2886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0,072</w:t>
            </w:r>
          </w:p>
        </w:tc>
      </w:tr>
      <w:tr w:rsidR="000909AE" w:rsidRPr="00F0475A" w14:paraId="1D589B26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20E57D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0CEA4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2,09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44884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9EEA8BF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C9B74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0,21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4727A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0,048</w:t>
            </w:r>
          </w:p>
        </w:tc>
      </w:tr>
      <w:tr w:rsidR="000909AE" w:rsidRPr="00F0475A" w14:paraId="65D443C2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44B8B3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9833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2,4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1A908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0,055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54E5CD7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C8224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0,24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97758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0,026</w:t>
            </w:r>
          </w:p>
        </w:tc>
      </w:tr>
      <w:tr w:rsidR="000909AE" w:rsidRPr="00F0475A" w14:paraId="293A3E77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B384CAF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29BEE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2,69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4E8CD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6E3FD87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203F3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0,27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E6E4D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0,02</w:t>
            </w:r>
          </w:p>
        </w:tc>
      </w:tr>
      <w:tr w:rsidR="000909AE" w:rsidRPr="00F0475A" w14:paraId="701A0E67" w14:textId="77777777" w:rsidTr="008A695B">
        <w:trPr>
          <w:gridAfter w:val="3"/>
          <w:wAfter w:w="1637" w:type="dxa"/>
          <w:trHeight w:val="462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A7B2170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EA719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2,93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22A7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1C73FD3" w14:textId="77777777" w:rsidR="000909AE" w:rsidRPr="00F0475A" w:rsidRDefault="000909AE" w:rsidP="002275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875B8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0,27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8D543" w14:textId="77777777" w:rsidR="000909AE" w:rsidRPr="00F0475A" w:rsidRDefault="000909AE" w:rsidP="002275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F047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</w:t>
            </w:r>
          </w:p>
        </w:tc>
      </w:tr>
    </w:tbl>
    <w:p w14:paraId="4DFBE9C8" w14:textId="77777777" w:rsidR="00C24CBB" w:rsidRDefault="00C24CBB" w:rsidP="00B31DE4"/>
    <w:p w14:paraId="13E8C67E" w14:textId="54AB5364" w:rsidR="004C380D" w:rsidRDefault="004C380D" w:rsidP="00B31DE4">
      <w:r w:rsidRPr="004C380D">
        <w:lastRenderedPageBreak/>
        <w:t>Zależność prądu fotokomórki od napięcia hamującego</w:t>
      </w:r>
      <w:r>
        <w:t xml:space="preserve"> [</w:t>
      </w:r>
      <w:proofErr w:type="spellStart"/>
      <w:r>
        <w:t>uA</w:t>
      </w:r>
      <w:proofErr w:type="spellEnd"/>
      <w:r>
        <w:t>/V]</w:t>
      </w:r>
    </w:p>
    <w:p w14:paraId="068B9CC4" w14:textId="12A7E4A9" w:rsidR="0016138E" w:rsidRDefault="0016138E" w:rsidP="00B31DE4">
      <w:r>
        <w:rPr>
          <w:noProof/>
        </w:rPr>
        <w:drawing>
          <wp:inline distT="0" distB="0" distL="0" distR="0" wp14:anchorId="70A7D18C" wp14:editId="34BE5F59">
            <wp:extent cx="4575403" cy="2695575"/>
            <wp:effectExtent l="0" t="0" r="15875" b="9525"/>
            <wp:docPr id="69211487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8843A7C5-B5C7-EA88-897D-C18AEB18B3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W w:w="83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0"/>
        <w:gridCol w:w="2197"/>
        <w:gridCol w:w="2014"/>
      </w:tblGrid>
      <w:tr w:rsidR="007C5BAE" w:rsidRPr="007C5BAE" w14:paraId="1111A91D" w14:textId="77777777" w:rsidTr="007C5BAE">
        <w:trPr>
          <w:trHeight w:val="339"/>
        </w:trPr>
        <w:tc>
          <w:tcPr>
            <w:tcW w:w="4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9A1ED" w14:textId="77777777" w:rsidR="007C5BAE" w:rsidRPr="007C5BAE" w:rsidRDefault="007C5BAE" w:rsidP="007C5B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Kolor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5E08F" w14:textId="77777777" w:rsidR="007C5BAE" w:rsidRPr="007C5BAE" w:rsidRDefault="007C5BAE" w:rsidP="007C5B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U_h</w:t>
            </w:r>
            <w:proofErr w:type="spellEnd"/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[V] (</w:t>
            </w:r>
            <w:proofErr w:type="spellStart"/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dośw</w:t>
            </w:r>
            <w:proofErr w:type="spellEnd"/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.)</w:t>
            </w:r>
          </w:p>
        </w:tc>
        <w:tc>
          <w:tcPr>
            <w:tcW w:w="2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49129" w14:textId="77777777" w:rsidR="007C5BAE" w:rsidRPr="007C5BAE" w:rsidRDefault="007C5BAE" w:rsidP="007C5B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U_h</w:t>
            </w:r>
            <w:proofErr w:type="spellEnd"/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[V] (</w:t>
            </w:r>
            <w:proofErr w:type="spellStart"/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teor</w:t>
            </w:r>
            <w:proofErr w:type="spellEnd"/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.)</w:t>
            </w:r>
          </w:p>
        </w:tc>
      </w:tr>
      <w:tr w:rsidR="007C5BAE" w:rsidRPr="007C5BAE" w14:paraId="39627503" w14:textId="77777777" w:rsidTr="007C5BAE">
        <w:trPr>
          <w:trHeight w:val="339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1817E" w14:textId="77777777" w:rsidR="007C5BAE" w:rsidRPr="007C5BAE" w:rsidRDefault="007C5BAE" w:rsidP="007C5B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Biały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B550" w14:textId="77777777" w:rsidR="007C5BAE" w:rsidRPr="007C5BAE" w:rsidRDefault="007C5BAE" w:rsidP="007C5B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0,495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57F53" w14:textId="77777777" w:rsidR="007C5BAE" w:rsidRPr="007C5BAE" w:rsidRDefault="007C5BAE" w:rsidP="007C5B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1,832894207</w:t>
            </w:r>
          </w:p>
        </w:tc>
      </w:tr>
      <w:tr w:rsidR="007C5BAE" w:rsidRPr="007C5BAE" w14:paraId="3C07AEF2" w14:textId="77777777" w:rsidTr="007C5BAE">
        <w:trPr>
          <w:trHeight w:val="339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FC71D" w14:textId="77777777" w:rsidR="007C5BAE" w:rsidRPr="007C5BAE" w:rsidRDefault="007C5BAE" w:rsidP="007C5B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Niebieski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660E6" w14:textId="77777777" w:rsidR="007C5BAE" w:rsidRPr="007C5BAE" w:rsidRDefault="007C5BAE" w:rsidP="007C5B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0,566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04EB1" w14:textId="77777777" w:rsidR="007C5BAE" w:rsidRPr="007C5BAE" w:rsidRDefault="007C5BAE" w:rsidP="007C5B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2,161587112</w:t>
            </w:r>
          </w:p>
        </w:tc>
      </w:tr>
      <w:tr w:rsidR="007C5BAE" w:rsidRPr="007C5BAE" w14:paraId="7717BAA9" w14:textId="77777777" w:rsidTr="007C5BAE">
        <w:trPr>
          <w:trHeight w:val="339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F612B" w14:textId="77777777" w:rsidR="007C5BAE" w:rsidRPr="007C5BAE" w:rsidRDefault="007C5BAE" w:rsidP="007C5B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Zielony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F6DA2" w14:textId="77777777" w:rsidR="007C5BAE" w:rsidRPr="007C5BAE" w:rsidRDefault="007C5BAE" w:rsidP="007C5B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0,443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D6D7" w14:textId="77777777" w:rsidR="007C5BAE" w:rsidRPr="007C5BAE" w:rsidRDefault="007C5BAE" w:rsidP="007C5B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2,058283628</w:t>
            </w:r>
          </w:p>
        </w:tc>
      </w:tr>
      <w:tr w:rsidR="007C5BAE" w:rsidRPr="007C5BAE" w14:paraId="18CD5868" w14:textId="77777777" w:rsidTr="007C5BAE">
        <w:trPr>
          <w:trHeight w:val="339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ED50" w14:textId="77777777" w:rsidR="007C5BAE" w:rsidRPr="007C5BAE" w:rsidRDefault="007C5BAE" w:rsidP="007C5B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Żółty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D0315" w14:textId="77777777" w:rsidR="007C5BAE" w:rsidRPr="007C5BAE" w:rsidRDefault="007C5BAE" w:rsidP="007C5B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0,399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C217B" w14:textId="77777777" w:rsidR="007C5BAE" w:rsidRPr="007C5BAE" w:rsidRDefault="007C5BAE" w:rsidP="007C5B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1,68008782</w:t>
            </w:r>
          </w:p>
        </w:tc>
      </w:tr>
      <w:tr w:rsidR="007C5BAE" w:rsidRPr="007C5BAE" w14:paraId="00F6FC16" w14:textId="77777777" w:rsidTr="007C5BAE">
        <w:trPr>
          <w:trHeight w:val="339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556C4" w14:textId="77777777" w:rsidR="007C5BAE" w:rsidRPr="007C5BAE" w:rsidRDefault="007C5BAE" w:rsidP="007C5B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Czerwony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4D88" w14:textId="77777777" w:rsidR="007C5BAE" w:rsidRPr="007C5BAE" w:rsidRDefault="007C5BAE" w:rsidP="007C5B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0,268</w:t>
            </w:r>
          </w:p>
        </w:tc>
        <w:tc>
          <w:tcPr>
            <w:tcW w:w="2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13A52" w14:textId="77777777" w:rsidR="007C5BAE" w:rsidRPr="007C5BAE" w:rsidRDefault="007C5BAE" w:rsidP="007C5B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C5B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1,546685419</w:t>
            </w:r>
          </w:p>
        </w:tc>
      </w:tr>
    </w:tbl>
    <w:p w14:paraId="7AEA1ED7" w14:textId="77777777" w:rsidR="004C380D" w:rsidRDefault="004C380D" w:rsidP="00B31DE4"/>
    <w:p w14:paraId="6F66D941" w14:textId="666BAA12" w:rsidR="007C5BAE" w:rsidRDefault="007C5BAE" w:rsidP="00B31DE4">
      <w:pPr>
        <w:rPr>
          <w:b/>
          <w:bCs/>
        </w:rPr>
      </w:pPr>
      <w:r w:rsidRPr="007C5BAE">
        <w:rPr>
          <w:b/>
          <w:bCs/>
        </w:rPr>
        <w:tab/>
        <w:t>Wnioski:</w:t>
      </w:r>
    </w:p>
    <w:p w14:paraId="32F07091" w14:textId="1338A55C" w:rsidR="007C5BAE" w:rsidRPr="007C5BAE" w:rsidRDefault="007C5BAE" w:rsidP="00B31DE4">
      <w:r>
        <w:t xml:space="preserve">Zmierzone wartości napięć hamowania różnią się od wartości teoretycznych, może być to spowodowane niedokładnością przyrządów pomiarowych, lub błędnych przyjętych długości fal danych kolorów światła. Z tych samych powodów otrzymane wartości stałej Plancka oraz wzór prostej prędkości hamowania różnią się od wartości tablicowych/teoretycznych. </w:t>
      </w:r>
    </w:p>
    <w:sectPr w:rsidR="007C5BAE" w:rsidRPr="007C5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E4"/>
    <w:rsid w:val="00012839"/>
    <w:rsid w:val="000564CC"/>
    <w:rsid w:val="0006556E"/>
    <w:rsid w:val="000909AE"/>
    <w:rsid w:val="0016138E"/>
    <w:rsid w:val="001F4F07"/>
    <w:rsid w:val="002C0D7D"/>
    <w:rsid w:val="00366203"/>
    <w:rsid w:val="003D178A"/>
    <w:rsid w:val="00401018"/>
    <w:rsid w:val="004C380D"/>
    <w:rsid w:val="005C29CE"/>
    <w:rsid w:val="00720BB8"/>
    <w:rsid w:val="007B10BD"/>
    <w:rsid w:val="007C5BAE"/>
    <w:rsid w:val="008A695B"/>
    <w:rsid w:val="00963DFE"/>
    <w:rsid w:val="00AA3F49"/>
    <w:rsid w:val="00B31DE4"/>
    <w:rsid w:val="00B90E46"/>
    <w:rsid w:val="00B9289C"/>
    <w:rsid w:val="00BD6C18"/>
    <w:rsid w:val="00C24CBB"/>
    <w:rsid w:val="00DE7DFB"/>
    <w:rsid w:val="00E33881"/>
    <w:rsid w:val="00EB1070"/>
    <w:rsid w:val="00F0475A"/>
    <w:rsid w:val="00F6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73DFE"/>
  <w15:chartTrackingRefBased/>
  <w15:docId w15:val="{06C7BF33-0295-4F21-B592-A37216C1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1DE4"/>
  </w:style>
  <w:style w:type="paragraph" w:styleId="Nagwek1">
    <w:name w:val="heading 1"/>
    <w:basedOn w:val="Normalny"/>
    <w:next w:val="Normalny"/>
    <w:link w:val="Nagwek1Znak"/>
    <w:uiPriority w:val="9"/>
    <w:qFormat/>
    <w:rsid w:val="00B3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3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3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1DE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1DE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1DE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1DE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1DE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1DE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3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3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1DE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1DE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1DE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1DE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1DE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31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1F4F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9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cha\Desktop\AGH%20MTM\Semestr%202\Fizyka\Fiz%20spr%208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cha\Desktop\AGH%20MTM\Semestr%202\Fizyka\Fiz%20spr%208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U_h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Arkusz1!$J$3:$J$7</c:f>
              <c:numCache>
                <c:formatCode>General</c:formatCode>
                <c:ptCount val="5"/>
                <c:pt idx="0">
                  <c:v>545077196363636.31</c:v>
                </c:pt>
                <c:pt idx="1">
                  <c:v>624567620833333.38</c:v>
                </c:pt>
                <c:pt idx="2">
                  <c:v>599584916000000</c:v>
                </c:pt>
                <c:pt idx="3">
                  <c:v>508122810169491.56</c:v>
                </c:pt>
                <c:pt idx="4">
                  <c:v>475861044444444.44</c:v>
                </c:pt>
              </c:numCache>
            </c:numRef>
          </c:xVal>
          <c:yVal>
            <c:numRef>
              <c:f>Arkusz1!$K$3:$K$7</c:f>
              <c:numCache>
                <c:formatCode>General</c:formatCode>
                <c:ptCount val="5"/>
                <c:pt idx="0">
                  <c:v>0.495</c:v>
                </c:pt>
                <c:pt idx="1">
                  <c:v>0.56599999999999995</c:v>
                </c:pt>
                <c:pt idx="2">
                  <c:v>0.443</c:v>
                </c:pt>
                <c:pt idx="3">
                  <c:v>0.39900000000000002</c:v>
                </c:pt>
                <c:pt idx="4">
                  <c:v>0.26800000000000002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EBA-4C1C-9092-0C2A6ED5D8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1686911"/>
        <c:axId val="501687391"/>
      </c:scatterChart>
      <c:valAx>
        <c:axId val="501686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Częstotliwość [Hz]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01687391"/>
        <c:crosses val="autoZero"/>
        <c:crossBetween val="midCat"/>
      </c:valAx>
      <c:valAx>
        <c:axId val="501687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Napięcie</a:t>
                </a:r>
                <a:r>
                  <a:rPr lang="pl-PL" baseline="0"/>
                  <a:t> hamowania [V]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016869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Biały</c:v>
          </c:tx>
          <c:spPr>
            <a:ln w="25400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xVal>
            <c:numRef>
              <c:f>Arkusz1!$D$20:$D$30</c:f>
              <c:numCache>
                <c:formatCode>General</c:formatCode>
                <c:ptCount val="11"/>
                <c:pt idx="0">
                  <c:v>0.495</c:v>
                </c:pt>
                <c:pt idx="1">
                  <c:v>0.40799999999999997</c:v>
                </c:pt>
                <c:pt idx="2">
                  <c:v>0.34499999999999997</c:v>
                </c:pt>
                <c:pt idx="3">
                  <c:v>0.28899999999999998</c:v>
                </c:pt>
                <c:pt idx="4">
                  <c:v>0.23899999999999999</c:v>
                </c:pt>
                <c:pt idx="5">
                  <c:v>0.19600000000000001</c:v>
                </c:pt>
                <c:pt idx="6">
                  <c:v>0.153</c:v>
                </c:pt>
                <c:pt idx="7">
                  <c:v>0.114</c:v>
                </c:pt>
                <c:pt idx="8">
                  <c:v>7.5999999999999998E-2</c:v>
                </c:pt>
                <c:pt idx="9">
                  <c:v>4.1000000000000002E-2</c:v>
                </c:pt>
                <c:pt idx="10">
                  <c:v>5.0000000000000001E-3</c:v>
                </c:pt>
              </c:numCache>
            </c:numRef>
          </c:xVal>
          <c:yVal>
            <c:numRef>
              <c:f>Arkusz1!$C$20:$C$30</c:f>
              <c:numCache>
                <c:formatCode>General</c:formatCode>
                <c:ptCount val="11"/>
                <c:pt idx="0">
                  <c:v>0</c:v>
                </c:pt>
                <c:pt idx="1">
                  <c:v>0.41</c:v>
                </c:pt>
                <c:pt idx="2">
                  <c:v>0.8</c:v>
                </c:pt>
                <c:pt idx="3">
                  <c:v>1.2</c:v>
                </c:pt>
                <c:pt idx="4">
                  <c:v>1.6</c:v>
                </c:pt>
                <c:pt idx="5">
                  <c:v>2</c:v>
                </c:pt>
                <c:pt idx="6">
                  <c:v>2.4</c:v>
                </c:pt>
                <c:pt idx="7">
                  <c:v>2.8</c:v>
                </c:pt>
                <c:pt idx="8">
                  <c:v>3.2</c:v>
                </c:pt>
                <c:pt idx="9">
                  <c:v>3.6</c:v>
                </c:pt>
                <c:pt idx="10">
                  <c:v>4.0199999999999996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A2D-4C37-8B99-0F3C9471B9A6}"/>
            </c:ext>
          </c:extLst>
        </c:ser>
        <c:ser>
          <c:idx val="1"/>
          <c:order val="1"/>
          <c:tx>
            <c:v>Niebieski</c:v>
          </c:tx>
          <c:spPr>
            <a:ln w="2540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Arkusz1!$G$20:$G$30</c:f>
              <c:numCache>
                <c:formatCode>General</c:formatCode>
                <c:ptCount val="11"/>
                <c:pt idx="0">
                  <c:v>0.56599999999999995</c:v>
                </c:pt>
                <c:pt idx="1">
                  <c:v>0.45200000000000001</c:v>
                </c:pt>
                <c:pt idx="2">
                  <c:v>0.36599999999999999</c:v>
                </c:pt>
                <c:pt idx="3">
                  <c:v>0.30399999999999999</c:v>
                </c:pt>
                <c:pt idx="4">
                  <c:v>0.252</c:v>
                </c:pt>
                <c:pt idx="5">
                  <c:v>0.20799999999999999</c:v>
                </c:pt>
                <c:pt idx="6">
                  <c:v>0.161</c:v>
                </c:pt>
                <c:pt idx="7">
                  <c:v>0.122</c:v>
                </c:pt>
                <c:pt idx="8">
                  <c:v>8.5000000000000006E-2</c:v>
                </c:pt>
                <c:pt idx="9">
                  <c:v>4.4999999999999998E-2</c:v>
                </c:pt>
                <c:pt idx="10">
                  <c:v>1.6E-2</c:v>
                </c:pt>
              </c:numCache>
            </c:numRef>
          </c:xVal>
          <c:yVal>
            <c:numRef>
              <c:f>Arkusz1!$F$20:$F$30</c:f>
              <c:numCache>
                <c:formatCode>General</c:formatCode>
                <c:ptCount val="11"/>
                <c:pt idx="0">
                  <c:v>0</c:v>
                </c:pt>
                <c:pt idx="1">
                  <c:v>0.2</c:v>
                </c:pt>
                <c:pt idx="2">
                  <c:v>0.41</c:v>
                </c:pt>
                <c:pt idx="3">
                  <c:v>0.61</c:v>
                </c:pt>
                <c:pt idx="4">
                  <c:v>0.81</c:v>
                </c:pt>
                <c:pt idx="5">
                  <c:v>1</c:v>
                </c:pt>
                <c:pt idx="6">
                  <c:v>1.2</c:v>
                </c:pt>
                <c:pt idx="7">
                  <c:v>1.41</c:v>
                </c:pt>
                <c:pt idx="8">
                  <c:v>1.6</c:v>
                </c:pt>
                <c:pt idx="9">
                  <c:v>1.83</c:v>
                </c:pt>
                <c:pt idx="10">
                  <c:v>2.0099999999999998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A2D-4C37-8B99-0F3C9471B9A6}"/>
            </c:ext>
          </c:extLst>
        </c:ser>
        <c:ser>
          <c:idx val="2"/>
          <c:order val="2"/>
          <c:tx>
            <c:v>Zielony</c:v>
          </c:tx>
          <c:spPr>
            <a:ln w="2540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Arkusz1!$J$20:$J$30</c:f>
              <c:numCache>
                <c:formatCode>General</c:formatCode>
                <c:ptCount val="11"/>
                <c:pt idx="0">
                  <c:v>0.443</c:v>
                </c:pt>
                <c:pt idx="1">
                  <c:v>0.35099999999999998</c:v>
                </c:pt>
                <c:pt idx="2">
                  <c:v>0.29299999999999998</c:v>
                </c:pt>
                <c:pt idx="3">
                  <c:v>0.24</c:v>
                </c:pt>
                <c:pt idx="4">
                  <c:v>0.19500000000000001</c:v>
                </c:pt>
                <c:pt idx="5">
                  <c:v>0.155</c:v>
                </c:pt>
                <c:pt idx="6">
                  <c:v>0.11899999999999999</c:v>
                </c:pt>
                <c:pt idx="7">
                  <c:v>8.3000000000000004E-2</c:v>
                </c:pt>
                <c:pt idx="8">
                  <c:v>4.8000000000000001E-2</c:v>
                </c:pt>
                <c:pt idx="9">
                  <c:v>1.7999999999999999E-2</c:v>
                </c:pt>
                <c:pt idx="10">
                  <c:v>0</c:v>
                </c:pt>
              </c:numCache>
            </c:numRef>
          </c:xVal>
          <c:yVal>
            <c:numRef>
              <c:f>Arkusz1!$I$20:$I$30</c:f>
              <c:numCache>
                <c:formatCode>General</c:formatCode>
                <c:ptCount val="11"/>
                <c:pt idx="0">
                  <c:v>0</c:v>
                </c:pt>
                <c:pt idx="1">
                  <c:v>0.2</c:v>
                </c:pt>
                <c:pt idx="2">
                  <c:v>0.39</c:v>
                </c:pt>
                <c:pt idx="3">
                  <c:v>0.6</c:v>
                </c:pt>
                <c:pt idx="4">
                  <c:v>0.81</c:v>
                </c:pt>
                <c:pt idx="5">
                  <c:v>1.01</c:v>
                </c:pt>
                <c:pt idx="6">
                  <c:v>1.2</c:v>
                </c:pt>
                <c:pt idx="7">
                  <c:v>1.41</c:v>
                </c:pt>
                <c:pt idx="8">
                  <c:v>1.61</c:v>
                </c:pt>
                <c:pt idx="9">
                  <c:v>1.8</c:v>
                </c:pt>
                <c:pt idx="10">
                  <c:v>1.93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8A2D-4C37-8B99-0F3C9471B9A6}"/>
            </c:ext>
          </c:extLst>
        </c:ser>
        <c:ser>
          <c:idx val="3"/>
          <c:order val="3"/>
          <c:tx>
            <c:v>Żółty</c:v>
          </c:tx>
          <c:spPr>
            <a:ln w="25400" cap="rnd">
              <a:solidFill>
                <a:srgbClr val="FFFF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FF00"/>
              </a:solidFill>
              <a:ln w="9525">
                <a:solidFill>
                  <a:srgbClr val="FFFF00"/>
                </a:solidFill>
              </a:ln>
              <a:effectLst/>
            </c:spPr>
          </c:marker>
          <c:xVal>
            <c:numRef>
              <c:f>Arkusz1!$M$20:$M$30</c:f>
              <c:numCache>
                <c:formatCode>General</c:formatCode>
                <c:ptCount val="11"/>
                <c:pt idx="0">
                  <c:v>0.39900000000000002</c:v>
                </c:pt>
                <c:pt idx="1">
                  <c:v>0.33600000000000002</c:v>
                </c:pt>
                <c:pt idx="2">
                  <c:v>0.28000000000000003</c:v>
                </c:pt>
                <c:pt idx="3">
                  <c:v>0.23599999999999999</c:v>
                </c:pt>
                <c:pt idx="4">
                  <c:v>0.19400000000000001</c:v>
                </c:pt>
                <c:pt idx="5">
                  <c:v>0.156</c:v>
                </c:pt>
                <c:pt idx="6">
                  <c:v>0.121</c:v>
                </c:pt>
                <c:pt idx="7">
                  <c:v>8.8999999999999996E-2</c:v>
                </c:pt>
                <c:pt idx="8">
                  <c:v>5.5E-2</c:v>
                </c:pt>
                <c:pt idx="9">
                  <c:v>2.4E-2</c:v>
                </c:pt>
                <c:pt idx="10">
                  <c:v>0</c:v>
                </c:pt>
              </c:numCache>
            </c:numRef>
          </c:xVal>
          <c:yVal>
            <c:numRef>
              <c:f>Arkusz1!$L$20:$L$30</c:f>
              <c:numCache>
                <c:formatCode>General</c:formatCode>
                <c:ptCount val="11"/>
                <c:pt idx="0">
                  <c:v>0</c:v>
                </c:pt>
                <c:pt idx="1">
                  <c:v>0.28999999999999998</c:v>
                </c:pt>
                <c:pt idx="2">
                  <c:v>0.6</c:v>
                </c:pt>
                <c:pt idx="3">
                  <c:v>0.89</c:v>
                </c:pt>
                <c:pt idx="4">
                  <c:v>1.2</c:v>
                </c:pt>
                <c:pt idx="5">
                  <c:v>1.5</c:v>
                </c:pt>
                <c:pt idx="6">
                  <c:v>1.8</c:v>
                </c:pt>
                <c:pt idx="7">
                  <c:v>2.09</c:v>
                </c:pt>
                <c:pt idx="8">
                  <c:v>2.4</c:v>
                </c:pt>
                <c:pt idx="9">
                  <c:v>2.69</c:v>
                </c:pt>
                <c:pt idx="10">
                  <c:v>2.93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A2D-4C37-8B99-0F3C9471B9A6}"/>
            </c:ext>
          </c:extLst>
        </c:ser>
        <c:ser>
          <c:idx val="4"/>
          <c:order val="4"/>
          <c:tx>
            <c:v>Czerwony</c:v>
          </c:tx>
          <c:spPr>
            <a:ln w="25400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Arkusz1!$P$20:$P$30</c:f>
              <c:numCache>
                <c:formatCode>General</c:formatCode>
                <c:ptCount val="11"/>
                <c:pt idx="0">
                  <c:v>0.26900000000000002</c:v>
                </c:pt>
                <c:pt idx="1">
                  <c:v>0.22800000000000001</c:v>
                </c:pt>
                <c:pt idx="2">
                  <c:v>0.192</c:v>
                </c:pt>
                <c:pt idx="3">
                  <c:v>0.16</c:v>
                </c:pt>
                <c:pt idx="4">
                  <c:v>0.128</c:v>
                </c:pt>
                <c:pt idx="5">
                  <c:v>0.10100000000000001</c:v>
                </c:pt>
                <c:pt idx="6">
                  <c:v>7.1999999999999995E-2</c:v>
                </c:pt>
                <c:pt idx="7">
                  <c:v>4.8000000000000001E-2</c:v>
                </c:pt>
                <c:pt idx="8">
                  <c:v>2.5999999999999999E-2</c:v>
                </c:pt>
                <c:pt idx="9">
                  <c:v>0.02</c:v>
                </c:pt>
                <c:pt idx="10">
                  <c:v>0</c:v>
                </c:pt>
              </c:numCache>
            </c:numRef>
          </c:xVal>
          <c:yVal>
            <c:numRef>
              <c:f>Arkusz1!$O$20:$O$30</c:f>
              <c:numCache>
                <c:formatCode>General</c:formatCode>
                <c:ptCount val="11"/>
                <c:pt idx="0">
                  <c:v>0</c:v>
                </c:pt>
                <c:pt idx="1">
                  <c:v>0.03</c:v>
                </c:pt>
                <c:pt idx="2">
                  <c:v>0.06</c:v>
                </c:pt>
                <c:pt idx="3">
                  <c:v>0.09</c:v>
                </c:pt>
                <c:pt idx="4">
                  <c:v>0.12</c:v>
                </c:pt>
                <c:pt idx="5">
                  <c:v>0.15</c:v>
                </c:pt>
                <c:pt idx="6">
                  <c:v>0.18</c:v>
                </c:pt>
                <c:pt idx="7">
                  <c:v>0.21</c:v>
                </c:pt>
                <c:pt idx="8">
                  <c:v>0.24</c:v>
                </c:pt>
                <c:pt idx="9">
                  <c:v>0.27</c:v>
                </c:pt>
                <c:pt idx="10">
                  <c:v>0.27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8A2D-4C37-8B99-0F3C9471B9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32770287"/>
        <c:axId val="1232771247"/>
      </c:scatterChart>
      <c:valAx>
        <c:axId val="12327702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U_(a-f)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32771247"/>
        <c:crosses val="autoZero"/>
        <c:crossBetween val="midCat"/>
      </c:valAx>
      <c:valAx>
        <c:axId val="1232771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I</a:t>
                </a:r>
                <a:r>
                  <a:rPr lang="pl-PL" baseline="0"/>
                  <a:t> </a:t>
                </a:r>
                <a:r>
                  <a:rPr lang="pl-PL"/>
                  <a:t>[uA]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3277028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636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Wojna</dc:creator>
  <cp:keywords/>
  <dc:description/>
  <cp:lastModifiedBy>Michał Wojna</cp:lastModifiedBy>
  <cp:revision>11</cp:revision>
  <dcterms:created xsi:type="dcterms:W3CDTF">2025-04-23T15:44:00Z</dcterms:created>
  <dcterms:modified xsi:type="dcterms:W3CDTF">2025-04-25T10:20:00Z</dcterms:modified>
</cp:coreProperties>
</file>