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B646" w14:textId="54A82B4F" w:rsidR="00096CC1" w:rsidRDefault="00000000">
      <w:pPr>
        <w:pStyle w:val="Tytu"/>
        <w:rPr>
          <w:rFonts w:hint="eastAsia"/>
        </w:rPr>
      </w:pPr>
      <w:r>
        <w:rPr>
          <w:b w:val="0"/>
          <w:bCs w:val="0"/>
        </w:rPr>
        <w:t>Tytuł</w:t>
      </w:r>
      <w:r>
        <w:t xml:space="preserve">: </w:t>
      </w:r>
      <w:r w:rsidR="001A45A3">
        <w:t>12 Gauge Gamble</w:t>
      </w:r>
    </w:p>
    <w:p w14:paraId="53C06B14" w14:textId="3C651D2C" w:rsidR="00096CC1" w:rsidRDefault="00000000">
      <w:pPr>
        <w:pStyle w:val="Tytu"/>
        <w:rPr>
          <w:rFonts w:hint="eastAsia"/>
        </w:rPr>
      </w:pPr>
      <w:r>
        <w:rPr>
          <w:b w:val="0"/>
          <w:bCs w:val="0"/>
        </w:rPr>
        <w:t xml:space="preserve">Autorzy: </w:t>
      </w:r>
      <w:r w:rsidR="001A45A3" w:rsidRPr="001A45A3">
        <w:t>Maksymilian Woźniczka (MW), Michał Wojna (MW)</w:t>
      </w:r>
    </w:p>
    <w:p w14:paraId="17D8BB54" w14:textId="61549CC5" w:rsidR="00096CC1" w:rsidRDefault="00000000">
      <w:pPr>
        <w:pStyle w:val="Textbody"/>
        <w:rPr>
          <w:rFonts w:hint="eastAsia"/>
        </w:rPr>
      </w:pPr>
      <w:r>
        <w:t xml:space="preserve">Ostatnia modyfikacja: </w:t>
      </w:r>
      <w:r w:rsidR="00554FD1">
        <w:fldChar w:fldCharType="begin"/>
      </w:r>
      <w:r w:rsidR="00554FD1">
        <w:instrText xml:space="preserve"> DATE \@ "dd'.'MM'.'yyyy" </w:instrText>
      </w:r>
      <w:r w:rsidR="00554FD1">
        <w:fldChar w:fldCharType="separate"/>
      </w:r>
      <w:r w:rsidR="00D97A45">
        <w:rPr>
          <w:rFonts w:hint="eastAsia"/>
          <w:noProof/>
        </w:rPr>
        <w:t>13.09.2026</w:t>
      </w:r>
      <w:r w:rsidR="00554FD1">
        <w:fldChar w:fldCharType="end"/>
      </w:r>
    </w:p>
    <w:p w14:paraId="70974FEB" w14:textId="77777777" w:rsidR="00096CC1" w:rsidRDefault="00000000">
      <w:pPr>
        <w:pStyle w:val="ContentsHeading"/>
        <w:tabs>
          <w:tab w:val="right" w:leader="dot" w:pos="9406"/>
        </w:tabs>
        <w:rPr>
          <w:rFonts w:hint="eastAsia"/>
        </w:rPr>
      </w:pP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begin"/>
      </w:r>
      <w:r>
        <w:instrText xml:space="preserve"> TOC \o "1-9" \u \l 1-9 \h </w:instrText>
      </w: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separate"/>
      </w:r>
      <w:r>
        <w:t>Spis treści</w:t>
      </w:r>
    </w:p>
    <w:p w14:paraId="77E1D25E" w14:textId="77777777" w:rsidR="00096CC1" w:rsidRDefault="00096CC1">
      <w:pPr>
        <w:pStyle w:val="Contents1"/>
        <w:rPr>
          <w:rFonts w:hint="eastAsia"/>
        </w:rPr>
      </w:pPr>
      <w:hyperlink w:anchor="__RefHeading___Toc1311_2642343945" w:history="1">
        <w:r>
          <w:t>1.  Repozytorium git</w:t>
        </w:r>
        <w:r>
          <w:tab/>
          <w:t>1</w:t>
        </w:r>
      </w:hyperlink>
    </w:p>
    <w:p w14:paraId="2D5064D9" w14:textId="77777777" w:rsidR="00096CC1" w:rsidRDefault="00096CC1">
      <w:pPr>
        <w:pStyle w:val="Contents1"/>
        <w:rPr>
          <w:rFonts w:hint="eastAsia"/>
        </w:rPr>
      </w:pPr>
      <w:hyperlink w:anchor="__RefHeading___Toc375_832888478" w:history="1">
        <w:r>
          <w:t>2.  Wstęp</w:t>
        </w:r>
        <w:r>
          <w:tab/>
          <w:t>1</w:t>
        </w:r>
      </w:hyperlink>
    </w:p>
    <w:p w14:paraId="0039A6B0" w14:textId="77777777" w:rsidR="00096CC1" w:rsidRDefault="00096CC1">
      <w:pPr>
        <w:pStyle w:val="Contents1"/>
        <w:rPr>
          <w:rFonts w:hint="eastAsia"/>
        </w:rPr>
      </w:pPr>
      <w:hyperlink w:anchor="__RefHeading___Toc377_832888478" w:history="1">
        <w:r>
          <w:t>3.  Specyfikacja</w:t>
        </w:r>
        <w:r>
          <w:tab/>
          <w:t>1</w:t>
        </w:r>
      </w:hyperlink>
    </w:p>
    <w:p w14:paraId="3EBC56D9" w14:textId="77777777" w:rsidR="00096CC1" w:rsidRDefault="00096CC1">
      <w:pPr>
        <w:pStyle w:val="Contents2"/>
        <w:rPr>
          <w:rFonts w:hint="eastAsia"/>
        </w:rPr>
      </w:pPr>
      <w:hyperlink w:anchor="__RefHeading___Toc379_832888478" w:history="1">
        <w:r>
          <w:t>3.1.  Opis ogólny algorytmu</w:t>
        </w:r>
        <w:r>
          <w:tab/>
          <w:t>1</w:t>
        </w:r>
      </w:hyperlink>
    </w:p>
    <w:p w14:paraId="5A5CA36A" w14:textId="77777777" w:rsidR="00096CC1" w:rsidRDefault="00096CC1">
      <w:pPr>
        <w:pStyle w:val="Contents2"/>
        <w:rPr>
          <w:rFonts w:hint="eastAsia"/>
        </w:rPr>
      </w:pPr>
      <w:hyperlink w:anchor="__RefHeading___Toc381_832888478" w:history="1">
        <w:r>
          <w:t>3.2.  Tabela zdarzeń</w:t>
        </w:r>
        <w:r>
          <w:tab/>
          <w:t>2</w:t>
        </w:r>
      </w:hyperlink>
    </w:p>
    <w:p w14:paraId="2EF606E8" w14:textId="77777777" w:rsidR="00096CC1" w:rsidRDefault="00096CC1">
      <w:pPr>
        <w:pStyle w:val="Contents1"/>
        <w:rPr>
          <w:rFonts w:hint="eastAsia"/>
        </w:rPr>
      </w:pPr>
      <w:hyperlink w:anchor="__RefHeading___Toc383_832888478" w:history="1">
        <w:r>
          <w:t>4.  Architektura</w:t>
        </w:r>
        <w:r>
          <w:tab/>
          <w:t>2</w:t>
        </w:r>
      </w:hyperlink>
    </w:p>
    <w:p w14:paraId="2F73AD40" w14:textId="77777777" w:rsidR="00096CC1" w:rsidRDefault="00096CC1">
      <w:pPr>
        <w:pStyle w:val="Contents2"/>
        <w:rPr>
          <w:rFonts w:hint="eastAsia"/>
        </w:rPr>
      </w:pPr>
      <w:hyperlink w:anchor="__RefHeading___Toc385_832888478" w:history="1">
        <w:r>
          <w:t>4.1.  Moduł: top</w:t>
        </w:r>
        <w:r>
          <w:tab/>
          <w:t>2</w:t>
        </w:r>
      </w:hyperlink>
    </w:p>
    <w:p w14:paraId="03CA4838" w14:textId="77777777" w:rsidR="00096CC1" w:rsidRDefault="00096CC1">
      <w:pPr>
        <w:pStyle w:val="Contents3"/>
        <w:rPr>
          <w:rFonts w:hint="eastAsia"/>
        </w:rPr>
      </w:pPr>
      <w:hyperlink w:anchor="__RefHeading___Toc387_832888478" w:history="1">
        <w:r>
          <w:t>4.1.1.  Schemat blokowy</w:t>
        </w:r>
        <w:r>
          <w:tab/>
          <w:t>2</w:t>
        </w:r>
      </w:hyperlink>
    </w:p>
    <w:p w14:paraId="02414944" w14:textId="77777777" w:rsidR="00096CC1" w:rsidRDefault="00096CC1">
      <w:pPr>
        <w:pStyle w:val="Contents3"/>
        <w:rPr>
          <w:rFonts w:hint="eastAsia"/>
        </w:rPr>
      </w:pPr>
      <w:hyperlink w:anchor="__RefHeading___Toc389_832888478" w:history="1">
        <w:r>
          <w:t>4.1.2.  Porty</w:t>
        </w:r>
        <w:r>
          <w:tab/>
          <w:t>3</w:t>
        </w:r>
      </w:hyperlink>
    </w:p>
    <w:p w14:paraId="1DA45CAB" w14:textId="77777777" w:rsidR="00096CC1" w:rsidRDefault="00096CC1">
      <w:pPr>
        <w:pStyle w:val="Contents4"/>
        <w:rPr>
          <w:rFonts w:hint="eastAsia"/>
        </w:rPr>
      </w:pPr>
      <w:hyperlink w:anchor="__RefHeading___Toc391_832888478" w:history="1">
        <w:r>
          <w:t>a)  mou – mouse_ctl, input</w:t>
        </w:r>
        <w:r>
          <w:tab/>
          <w:t>3</w:t>
        </w:r>
      </w:hyperlink>
    </w:p>
    <w:p w14:paraId="4583D0FC" w14:textId="77777777" w:rsidR="00096CC1" w:rsidRDefault="00096CC1">
      <w:pPr>
        <w:pStyle w:val="Contents4"/>
        <w:rPr>
          <w:rFonts w:hint="eastAsia"/>
        </w:rPr>
      </w:pPr>
      <w:hyperlink w:anchor="__RefHeading___Toc393_832888478" w:history="1">
        <w:r>
          <w:t>b)  vga – vga_ctl, output</w:t>
        </w:r>
        <w:r>
          <w:tab/>
          <w:t>3</w:t>
        </w:r>
      </w:hyperlink>
    </w:p>
    <w:p w14:paraId="6CF51B40" w14:textId="77777777" w:rsidR="00096CC1" w:rsidRDefault="00096CC1">
      <w:pPr>
        <w:pStyle w:val="Contents3"/>
        <w:rPr>
          <w:rFonts w:hint="eastAsia"/>
        </w:rPr>
      </w:pPr>
      <w:hyperlink w:anchor="__RefHeading___Toc453_832888478" w:history="1">
        <w:r>
          <w:t>4.1.3.  Interfejsy</w:t>
        </w:r>
        <w:r>
          <w:tab/>
          <w:t>3</w:t>
        </w:r>
      </w:hyperlink>
    </w:p>
    <w:p w14:paraId="12235FF0" w14:textId="77777777" w:rsidR="00096CC1" w:rsidRDefault="00096CC1">
      <w:pPr>
        <w:pStyle w:val="Contents4"/>
        <w:rPr>
          <w:rFonts w:hint="eastAsia"/>
        </w:rPr>
      </w:pPr>
      <w:hyperlink w:anchor="__RefHeading___Toc395_832888478" w:history="1">
        <w:r>
          <w:t>a)  m2c – mouse_ctl to core</w:t>
        </w:r>
        <w:r>
          <w:tab/>
          <w:t>3</w:t>
        </w:r>
      </w:hyperlink>
    </w:p>
    <w:p w14:paraId="72242D10" w14:textId="77777777" w:rsidR="00096CC1" w:rsidRDefault="00096CC1">
      <w:pPr>
        <w:pStyle w:val="Contents2"/>
        <w:rPr>
          <w:rFonts w:hint="eastAsia"/>
        </w:rPr>
      </w:pPr>
      <w:hyperlink w:anchor="__RefHeading___Toc1150_832888478" w:history="1">
        <w:r>
          <w:t>4.2.  Rozprowadzenie sygnału zegara</w:t>
        </w:r>
        <w:r>
          <w:tab/>
          <w:t>3</w:t>
        </w:r>
      </w:hyperlink>
    </w:p>
    <w:p w14:paraId="70E1A576" w14:textId="77777777" w:rsidR="00096CC1" w:rsidRDefault="00096CC1">
      <w:pPr>
        <w:pStyle w:val="Contents1"/>
        <w:rPr>
          <w:rFonts w:hint="eastAsia"/>
        </w:rPr>
      </w:pPr>
      <w:hyperlink w:anchor="__RefHeading___Toc1313_2642343945" w:history="1">
        <w:r>
          <w:t>5.  Implementacja</w:t>
        </w:r>
        <w:r>
          <w:tab/>
          <w:t>4</w:t>
        </w:r>
      </w:hyperlink>
    </w:p>
    <w:p w14:paraId="1B959A61" w14:textId="77777777" w:rsidR="00096CC1" w:rsidRDefault="00096CC1">
      <w:pPr>
        <w:pStyle w:val="Contents2"/>
        <w:rPr>
          <w:rFonts w:hint="eastAsia"/>
        </w:rPr>
      </w:pPr>
      <w:hyperlink w:anchor="__RefHeading___Toc1315_2642343945" w:history="1">
        <w:r>
          <w:t>5.1.  Lista zignorowanych ostrzeżeń Vivado.</w:t>
        </w:r>
        <w:r>
          <w:tab/>
          <w:t>4</w:t>
        </w:r>
      </w:hyperlink>
    </w:p>
    <w:p w14:paraId="55502E1D" w14:textId="77777777" w:rsidR="00096CC1" w:rsidRDefault="00096CC1">
      <w:pPr>
        <w:pStyle w:val="Contents2"/>
        <w:rPr>
          <w:rFonts w:hint="eastAsia"/>
        </w:rPr>
      </w:pPr>
      <w:hyperlink w:anchor="__RefHeading___Toc1317_2642343945" w:history="1">
        <w:r>
          <w:t>5.2.  Wykorzystanie zasobów</w:t>
        </w:r>
        <w:r>
          <w:tab/>
          <w:t>4</w:t>
        </w:r>
      </w:hyperlink>
    </w:p>
    <w:p w14:paraId="0005F531" w14:textId="77777777" w:rsidR="00096CC1" w:rsidRDefault="00096CC1">
      <w:pPr>
        <w:pStyle w:val="Contents2"/>
        <w:rPr>
          <w:rFonts w:hint="eastAsia"/>
        </w:rPr>
      </w:pPr>
      <w:hyperlink w:anchor="__RefHeading___Toc1319_2642343945" w:history="1">
        <w:r>
          <w:t>5.3.  Marginesy czasowe</w:t>
        </w:r>
        <w:r>
          <w:tab/>
          <w:t>4</w:t>
        </w:r>
      </w:hyperlink>
    </w:p>
    <w:p w14:paraId="7F9C066E" w14:textId="77777777" w:rsidR="00096CC1" w:rsidRDefault="00096CC1">
      <w:pPr>
        <w:pStyle w:val="Contents1"/>
        <w:rPr>
          <w:rFonts w:hint="eastAsia"/>
        </w:rPr>
      </w:pPr>
      <w:hyperlink w:anchor="__RefHeading___Toc1249_1436539759" w:history="1">
        <w:r>
          <w:t>6.  Film.</w:t>
        </w:r>
        <w:r>
          <w:tab/>
          <w:t>4</w:t>
        </w:r>
      </w:hyperlink>
    </w:p>
    <w:p w14:paraId="1FAF9B8E" w14:textId="77777777" w:rsidR="00096CC1" w:rsidRDefault="00000000">
      <w:pPr>
        <w:pStyle w:val="Textbody"/>
        <w:rPr>
          <w:rFonts w:hint="eastAsia"/>
        </w:rPr>
      </w:pPr>
      <w:r>
        <w:fldChar w:fldCharType="end"/>
      </w:r>
    </w:p>
    <w:p w14:paraId="2EEF6616" w14:textId="77777777" w:rsidR="00096CC1" w:rsidRDefault="00000000">
      <w:pPr>
        <w:pStyle w:val="Nagwek1"/>
        <w:rPr>
          <w:rFonts w:hint="eastAsia"/>
        </w:rPr>
      </w:pPr>
      <w:bookmarkStart w:id="0" w:name="__RefHeading___Toc1311_2642343945"/>
      <w:r>
        <w:t>Repozytorium git</w:t>
      </w:r>
      <w:bookmarkEnd w:id="0"/>
    </w:p>
    <w:p w14:paraId="312C291E" w14:textId="45EBAF6C" w:rsidR="00096CC1" w:rsidRDefault="00000000">
      <w:pPr>
        <w:pStyle w:val="Textbody"/>
        <w:jc w:val="left"/>
        <w:rPr>
          <w:rFonts w:hint="eastAsia"/>
        </w:rPr>
      </w:pPr>
      <w:r>
        <w:t>Adres repozytorium GITa:</w:t>
      </w:r>
    </w:p>
    <w:p w14:paraId="0632368C" w14:textId="41A70C85" w:rsidR="00096CC1" w:rsidRDefault="001A45A3">
      <w:pPr>
        <w:pStyle w:val="Textbody"/>
        <w:jc w:val="left"/>
        <w:rPr>
          <w:rFonts w:hint="eastAsia"/>
        </w:rPr>
      </w:pPr>
      <w:r w:rsidRPr="001A45A3">
        <w:t>https://github.com/MWojna/12GaugeGamble</w:t>
      </w:r>
    </w:p>
    <w:p w14:paraId="4F6359BF" w14:textId="77777777" w:rsidR="00096CC1" w:rsidRDefault="00000000">
      <w:pPr>
        <w:pStyle w:val="Textbody"/>
        <w:jc w:val="left"/>
        <w:rPr>
          <w:rFonts w:hint="eastAsia"/>
        </w:rPr>
      </w:pPr>
      <w:r>
        <w:t xml:space="preserve">W przypadku repozytorium prywatnego należy zaprosić użytkownika zewnętrznego o adresie mailowym: </w:t>
      </w:r>
      <w:hyperlink r:id="rId7" w:history="1">
        <w:r w:rsidR="00096CC1">
          <w:t>kaczmarczyk@agh.edu.pl</w:t>
        </w:r>
      </w:hyperlink>
    </w:p>
    <w:p w14:paraId="3176D9C4" w14:textId="77777777" w:rsidR="00096CC1" w:rsidRDefault="00000000">
      <w:pPr>
        <w:pStyle w:val="Nagwek1"/>
        <w:rPr>
          <w:rFonts w:hint="eastAsia"/>
        </w:rPr>
      </w:pPr>
      <w:bookmarkStart w:id="1" w:name="__RefHeading___Toc375_832888478"/>
      <w:r>
        <w:t>Wstęp</w:t>
      </w:r>
      <w:bookmarkEnd w:id="1"/>
    </w:p>
    <w:p w14:paraId="378D04D4" w14:textId="35328566" w:rsidR="00096CC1" w:rsidRDefault="00837602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Zainspirowaliśmy się popularną strategiczną grą komputerową z elementami niepełnej informacji – Buckshot Roulette.</w:t>
      </w:r>
      <w:r>
        <w:rPr>
          <w:i/>
          <w:iCs/>
          <w:sz w:val="20"/>
          <w:szCs w:val="20"/>
        </w:rPr>
        <w:br/>
        <w:t>W ramach tego projektu odtworzyliśmy tę grę na płytce basys3, z własną logiką gry oraz grafiką.</w:t>
      </w:r>
    </w:p>
    <w:p w14:paraId="37FEFD93" w14:textId="77777777" w:rsidR="00096CC1" w:rsidRDefault="00000000">
      <w:pPr>
        <w:pStyle w:val="Nagwek1"/>
        <w:rPr>
          <w:rFonts w:hint="eastAsia"/>
        </w:rPr>
      </w:pPr>
      <w:bookmarkStart w:id="2" w:name="__RefHeading___Toc377_832888478"/>
      <w:r>
        <w:lastRenderedPageBreak/>
        <w:t>Specyfikacja</w:t>
      </w:r>
      <w:bookmarkEnd w:id="2"/>
    </w:p>
    <w:p w14:paraId="4C52D1F5" w14:textId="3DAAF373" w:rsidR="00096CC1" w:rsidRDefault="0040081D">
      <w:pPr>
        <w:pStyle w:val="Nagwek2"/>
        <w:rPr>
          <w:rFonts w:hint="eastAsia"/>
        </w:rPr>
      </w:pPr>
      <w:bookmarkStart w:id="3" w:name="__RefHeading___Toc379_832888478"/>
      <w:r>
        <w:rPr>
          <w:rFonts w:ascii="Liberation Serif" w:eastAsia="SimSun" w:hAnsi="Liberation Serif"/>
          <w:b w:val="0"/>
          <w:bCs w:val="0"/>
          <w:i/>
          <w:i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6AD0860B" wp14:editId="2860B74D">
            <wp:simplePos x="0" y="0"/>
            <wp:positionH relativeFrom="margin">
              <wp:align>center</wp:align>
            </wp:positionH>
            <wp:positionV relativeFrom="page">
              <wp:posOffset>1332865</wp:posOffset>
            </wp:positionV>
            <wp:extent cx="5387975" cy="2828925"/>
            <wp:effectExtent l="0" t="0" r="3175" b="9525"/>
            <wp:wrapSquare wrapText="bothSides"/>
            <wp:docPr id="12450195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9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42D4">
        <w:t>Opis ogólny algorytmu</w:t>
      </w:r>
      <w:bookmarkEnd w:id="3"/>
    </w:p>
    <w:p w14:paraId="6E99E3B2" w14:textId="0AAA2DC7" w:rsidR="00096CC1" w:rsidRDefault="00000000" w:rsidP="006A42D4">
      <w:pPr>
        <w:pStyle w:val="Nagwek2"/>
        <w:rPr>
          <w:rFonts w:hint="eastAsia"/>
        </w:rPr>
      </w:pPr>
      <w:bookmarkStart w:id="4" w:name="__RefHeading___Toc381_832888478"/>
      <w:r>
        <w:t>Tabela zdarzeń</w:t>
      </w:r>
      <w:bookmarkEnd w:id="4"/>
    </w:p>
    <w:p w14:paraId="20C10453" w14:textId="3BB2B0C1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Opis zdarzeń występujących podczas działania programu/urządzenia, zarówno zewnętrznych (interakcje z użytkownikiem), jak i wewnętrznych (specyficzne stany w algorytmie). Zdarzenia podzielone są na kategorie dotycząc</w:t>
      </w:r>
      <w:r w:rsidR="00623B9D">
        <w:rPr>
          <w:i/>
          <w:iCs/>
          <w:sz w:val="20"/>
          <w:szCs w:val="20"/>
        </w:rPr>
        <w:t>e</w:t>
      </w:r>
      <w:r>
        <w:rPr>
          <w:i/>
          <w:iCs/>
          <w:sz w:val="20"/>
          <w:szCs w:val="20"/>
        </w:rPr>
        <w:t xml:space="preserve"> różnych stanów działania programu. Kategorie powinny odpowiadać stanom ze schematu z pkt. 2.1.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437"/>
        <w:gridCol w:w="4938"/>
      </w:tblGrid>
      <w:tr w:rsidR="00096CC1" w14:paraId="6E475AFF" w14:textId="77777777"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FA3EB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Zdarzenie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037F3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Kategoria</w:t>
            </w:r>
          </w:p>
        </w:tc>
        <w:tc>
          <w:tcPr>
            <w:tcW w:w="4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F4D5A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Reakcja systemu</w:t>
            </w:r>
          </w:p>
        </w:tc>
      </w:tr>
      <w:tr w:rsidR="006A42D4" w:rsidRPr="00D97A45" w14:paraId="234377D6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0181F" w14:textId="3DB4A79D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Przełączenie sw0 na jednej z płytek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DA31EF" w14:textId="568F1743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MENU</w:t>
            </w: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BA5B0A" w14:textId="4A7C4E64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Ustalenie, która płytka jest graczem 2</w:t>
            </w:r>
          </w:p>
        </w:tc>
      </w:tr>
      <w:tr w:rsidR="006A42D4" w:rsidRPr="00D97A45" w14:paraId="4B937E0B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AD8A8" w14:textId="58E67B32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w przycisk rules, w menu głównym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66DC8" w14:textId="5B8EA4AD" w:rsidR="006A42D4" w:rsidRP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MENU</w:t>
            </w: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EA02C" w14:textId="775E2672" w:rsidR="006A42D4" w:rsidRPr="00F146F5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Przejście do ekranu z zasadami</w:t>
            </w:r>
          </w:p>
        </w:tc>
      </w:tr>
      <w:tr w:rsidR="006A42D4" w14:paraId="497F076A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573F77" w14:textId="3ABFAF17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w przycisk back, na ekranie z zasadami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2A9F68" w14:textId="3920DB2D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RULES</w:t>
            </w: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23744" w14:textId="42D866C0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Powrót do menu głównego</w:t>
            </w:r>
          </w:p>
        </w:tc>
      </w:tr>
      <w:tr w:rsidR="006A42D4" w:rsidRPr="00D97A45" w14:paraId="60D7CA7A" w14:textId="77777777" w:rsidTr="0040081D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C53F0" w14:textId="11A515E1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na przycisk start w menu głównym przez jednego gracza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CDD46" w14:textId="4DAF7F44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MENU</w:t>
            </w: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1C462" w14:textId="70E7C467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Wyświetlenie ekranu komunikującego o czekaniu na drugiego gracza</w:t>
            </w:r>
          </w:p>
        </w:tc>
      </w:tr>
      <w:tr w:rsidR="006A42D4" w:rsidRPr="00F146F5" w14:paraId="7DA0D127" w14:textId="77777777" w:rsidTr="0040081D"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F9338" w14:textId="601A362B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Kliknięcie na przycisk start w menu głównym przez obu graczy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FB093" w14:textId="0D96E7D1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MENU</w:t>
            </w:r>
          </w:p>
        </w:tc>
        <w:tc>
          <w:tcPr>
            <w:tcW w:w="493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5BA16" w14:textId="7DB444E5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Rozpoczęcie rozgrywki</w:t>
            </w:r>
          </w:p>
        </w:tc>
      </w:tr>
      <w:tr w:rsidR="006A42D4" w:rsidRPr="00D97A45" w14:paraId="54BD73A1" w14:textId="77777777" w:rsidTr="0040081D">
        <w:tc>
          <w:tcPr>
            <w:tcW w:w="226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C06E75" w14:textId="475075FD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Najechanie i kliknięcie na jedną z horyzontalnych połów ekranu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A2F81" w14:textId="24F02B34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GAME</w:t>
            </w:r>
          </w:p>
        </w:tc>
        <w:tc>
          <w:tcPr>
            <w:tcW w:w="49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DD601F" w14:textId="71D2808A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Oddanie strzału do siebie lub przeciwnika</w:t>
            </w:r>
          </w:p>
        </w:tc>
      </w:tr>
      <w:tr w:rsidR="006A42D4" w:rsidRPr="00D97A45" w14:paraId="7BE5533B" w14:textId="77777777" w:rsidTr="0040081D">
        <w:tc>
          <w:tcPr>
            <w:tcW w:w="226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9D6C3" w14:textId="0F0F4B1F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Wystrzelenie jednego z dwóch rodzajów pocisków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0A034" w14:textId="758BFA79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GAME</w:t>
            </w:r>
          </w:p>
        </w:tc>
        <w:tc>
          <w:tcPr>
            <w:tcW w:w="49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8EA890" w14:textId="1FCD7F16" w:rsidR="006A42D4" w:rsidRDefault="006A42D4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Zmiana tury w zależności od typu wystrzelonego pocisku (pocisk ślepy – oddający strzał gra kolejną turę jeżeli oddał strzał do siebie, pocisk ostry – tura przechodzi na przeciwnika)</w:t>
            </w:r>
          </w:p>
        </w:tc>
      </w:tr>
      <w:tr w:rsidR="006A42D4" w:rsidRPr="006A42D4" w14:paraId="5F271EBF" w14:textId="77777777" w:rsidTr="0040081D">
        <w:tc>
          <w:tcPr>
            <w:tcW w:w="226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B7041C" w14:textId="47ACBBB3" w:rsidR="006A42D4" w:rsidRDefault="00CA6DF5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Naciśnięcie lpm na danym przedmiocie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2566FC" w14:textId="5B22D1B8" w:rsidR="006A42D4" w:rsidRDefault="00CA6DF5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GAME</w:t>
            </w:r>
          </w:p>
        </w:tc>
        <w:tc>
          <w:tcPr>
            <w:tcW w:w="49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ECAFF5" w14:textId="1BFF97A5" w:rsidR="006A42D4" w:rsidRDefault="00CA6DF5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Użycie wybranego przedmiotu</w:t>
            </w:r>
          </w:p>
        </w:tc>
      </w:tr>
      <w:tr w:rsidR="006A42D4" w:rsidRPr="00D97A45" w14:paraId="72FE24D1" w14:textId="77777777" w:rsidTr="0040081D">
        <w:tc>
          <w:tcPr>
            <w:tcW w:w="226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D36FEE" w14:textId="547C6696" w:rsidR="006A42D4" w:rsidRDefault="00CA6DF5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Player/enemy_score &gt;=2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7A08E8" w14:textId="1421E44F" w:rsidR="006A42D4" w:rsidRDefault="00CA6DF5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GAMEOVER</w:t>
            </w:r>
          </w:p>
        </w:tc>
        <w:tc>
          <w:tcPr>
            <w:tcW w:w="49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4611C" w14:textId="29E532D6" w:rsidR="006A42D4" w:rsidRDefault="00CA6DF5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Wyświetlenie ekranów „YOU WIN/LOOSE”</w:t>
            </w:r>
          </w:p>
        </w:tc>
      </w:tr>
      <w:tr w:rsidR="006A42D4" w:rsidRPr="006A42D4" w14:paraId="5F994A33" w14:textId="77777777" w:rsidTr="0040081D">
        <w:tc>
          <w:tcPr>
            <w:tcW w:w="226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1DF46" w14:textId="03D661AF" w:rsidR="006A42D4" w:rsidRDefault="00CA6DF5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lastRenderedPageBreak/>
              <w:t>Naciśnięcie lpm na ekranie „YOU WIN/LOOSE”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8F6EBA" w14:textId="4368C2DA" w:rsidR="006A42D4" w:rsidRDefault="00CA6DF5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GAMEOVER</w:t>
            </w:r>
          </w:p>
        </w:tc>
        <w:tc>
          <w:tcPr>
            <w:tcW w:w="493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7976E" w14:textId="6D3DE62C" w:rsidR="006A42D4" w:rsidRDefault="00CA6DF5" w:rsidP="006A42D4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Przejście do menu głównego</w:t>
            </w:r>
          </w:p>
        </w:tc>
      </w:tr>
    </w:tbl>
    <w:p w14:paraId="1D84CC6A" w14:textId="77777777" w:rsidR="00096CC1" w:rsidRDefault="00096CC1">
      <w:pPr>
        <w:pStyle w:val="Textbody"/>
        <w:rPr>
          <w:rFonts w:hint="eastAsia"/>
        </w:rPr>
      </w:pPr>
    </w:p>
    <w:p w14:paraId="0AA2D31B" w14:textId="77777777" w:rsidR="00096CC1" w:rsidRDefault="00000000">
      <w:pPr>
        <w:pStyle w:val="Nagwek1"/>
        <w:rPr>
          <w:rFonts w:hint="eastAsia"/>
        </w:rPr>
      </w:pPr>
      <w:bookmarkStart w:id="5" w:name="__RefHeading___Toc383_832888478"/>
      <w:r>
        <w:t>Architektura</w:t>
      </w:r>
      <w:bookmarkEnd w:id="5"/>
    </w:p>
    <w:p w14:paraId="2389690F" w14:textId="644377F8" w:rsidR="00096CC1" w:rsidRDefault="00000000">
      <w:pPr>
        <w:pStyle w:val="Textbody"/>
        <w:rPr>
          <w:rFonts w:hint="eastAsia"/>
          <w:color w:val="CC0000"/>
        </w:rPr>
      </w:pPr>
      <w:r>
        <w:rPr>
          <w:color w:val="CC0000"/>
        </w:rPr>
        <w:t>Uwaga: dobrze zrobiony projekt zawiera tylko moduły strukturalne (zbudowane z innych modułów) i funkcjonalne (zawierające bloki proceduralne always @). Staramy się nie generować bloków mieszających te dwa typy, o ile to możliwe</w:t>
      </w:r>
      <w:r w:rsidR="00A33EE6">
        <w:rPr>
          <w:color w:val="CC0000"/>
        </w:rPr>
        <w:t xml:space="preserve"> (głównym kryterium powinna być czytelność kodu)</w:t>
      </w:r>
      <w:r>
        <w:rPr>
          <w:color w:val="CC0000"/>
        </w:rPr>
        <w:t>.</w:t>
      </w:r>
    </w:p>
    <w:p w14:paraId="69902B67" w14:textId="77777777" w:rsidR="00096CC1" w:rsidRDefault="00000000">
      <w:pPr>
        <w:pStyle w:val="Textbody"/>
        <w:rPr>
          <w:rFonts w:hint="eastAsia"/>
        </w:rPr>
      </w:pPr>
      <w:r>
        <w:rPr>
          <w:color w:val="CC0000"/>
        </w:rPr>
        <w:t xml:space="preserve">Uwaga: opisujemy architekturę </w:t>
      </w:r>
      <w:r>
        <w:rPr>
          <w:b/>
          <w:bCs/>
          <w:color w:val="CC0000"/>
        </w:rPr>
        <w:t>tylko głównego modułu oraz rozprowadzenie sygnału zegara</w:t>
      </w:r>
      <w:r>
        <w:rPr>
          <w:color w:val="CC0000"/>
        </w:rPr>
        <w:t>.</w:t>
      </w:r>
    </w:p>
    <w:p w14:paraId="5ADE0F25" w14:textId="77777777" w:rsidR="00096CC1" w:rsidRDefault="00000000">
      <w:pPr>
        <w:pStyle w:val="Nagwek2"/>
        <w:rPr>
          <w:rFonts w:hint="eastAsia"/>
        </w:rPr>
      </w:pPr>
      <w:bookmarkStart w:id="6" w:name="__RefHeading___Toc385_832888478"/>
      <w:r>
        <w:t>Moduł: top</w:t>
      </w:r>
      <w:bookmarkEnd w:id="6"/>
    </w:p>
    <w:p w14:paraId="13F7DA88" w14:textId="78D3B892" w:rsidR="00096CC1" w:rsidRDefault="00000000">
      <w:pPr>
        <w:pStyle w:val="Textbody"/>
        <w:rPr>
          <w:rFonts w:hint="eastAsia"/>
        </w:rPr>
      </w:pPr>
      <w:r>
        <w:t xml:space="preserve">Osoba odpowiedzialna: </w:t>
      </w:r>
      <w:r w:rsidR="004E4122">
        <w:t>Michał Wojna &amp; Maksymilian Woźniczka</w:t>
      </w:r>
    </w:p>
    <w:p w14:paraId="26874FF3" w14:textId="77777777" w:rsidR="00096CC1" w:rsidRDefault="00000000">
      <w:pPr>
        <w:pStyle w:val="Nagwek3"/>
        <w:rPr>
          <w:rFonts w:hint="eastAsia"/>
        </w:rPr>
      </w:pPr>
      <w:bookmarkStart w:id="7" w:name="__RefHeading___Toc387_832888478"/>
      <w:r>
        <w:t>Schemat blokowy</w:t>
      </w:r>
      <w:bookmarkEnd w:id="7"/>
    </w:p>
    <w:p w14:paraId="3012EE20" w14:textId="61A41B90" w:rsidR="00096CC1" w:rsidRDefault="00000000">
      <w:pPr>
        <w:pStyle w:val="Textbody"/>
        <w:rPr>
          <w:rFonts w:hint="eastAsia"/>
          <w:color w:val="3333FF"/>
        </w:rPr>
      </w:pPr>
      <w:r>
        <w:rPr>
          <w:color w:val="3333FF"/>
        </w:rPr>
        <w:t>Uwaga: Schemat blokowy to nie jest schemat z Vivado! Nie zawiera on sygnałów, tylko interfejsy. Interfejs oznacza tutaj grupę sygnałów. Schemat blokowy pokazuje moduły składowe, oraz łączące je interfejsy.</w:t>
      </w:r>
    </w:p>
    <w:p w14:paraId="078ACE4F" w14:textId="00C02098" w:rsidR="00623B9D" w:rsidRDefault="00661BA9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63ABE63" wp14:editId="65AF2495">
            <wp:simplePos x="0" y="0"/>
            <wp:positionH relativeFrom="column">
              <wp:posOffset>-84278</wp:posOffset>
            </wp:positionH>
            <wp:positionV relativeFrom="paragraph">
              <wp:posOffset>4165</wp:posOffset>
            </wp:positionV>
            <wp:extent cx="6120130" cy="4079875"/>
            <wp:effectExtent l="0" t="0" r="0" b="0"/>
            <wp:wrapNone/>
            <wp:docPr id="111437521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70313B" w14:textId="5A777422" w:rsidR="0023697E" w:rsidRDefault="0023697E">
      <w:pPr>
        <w:pStyle w:val="Textbody"/>
        <w:rPr>
          <w:rFonts w:hint="eastAsia"/>
          <w:i/>
          <w:iCs/>
          <w:sz w:val="20"/>
          <w:szCs w:val="20"/>
        </w:rPr>
      </w:pPr>
    </w:p>
    <w:p w14:paraId="14E34E2D" w14:textId="7EB855CA" w:rsidR="0023697E" w:rsidRDefault="0023697E">
      <w:pPr>
        <w:pStyle w:val="Textbody"/>
        <w:rPr>
          <w:rFonts w:hint="eastAsia"/>
          <w:i/>
          <w:iCs/>
          <w:sz w:val="20"/>
          <w:szCs w:val="20"/>
        </w:rPr>
      </w:pPr>
    </w:p>
    <w:p w14:paraId="40D3B000" w14:textId="47FFE867" w:rsidR="0023697E" w:rsidRDefault="0023697E">
      <w:pPr>
        <w:pStyle w:val="Textbody"/>
        <w:rPr>
          <w:rFonts w:hint="eastAsia"/>
          <w:i/>
          <w:iCs/>
          <w:sz w:val="20"/>
          <w:szCs w:val="20"/>
        </w:rPr>
      </w:pPr>
    </w:p>
    <w:p w14:paraId="5638CE85" w14:textId="77777777" w:rsidR="0023697E" w:rsidRDefault="0023697E">
      <w:pPr>
        <w:pStyle w:val="Textbody"/>
        <w:rPr>
          <w:rFonts w:hint="eastAsia"/>
          <w:i/>
          <w:iCs/>
          <w:sz w:val="20"/>
          <w:szCs w:val="20"/>
        </w:rPr>
      </w:pPr>
    </w:p>
    <w:p w14:paraId="270DC535" w14:textId="628B41FE" w:rsidR="0023697E" w:rsidRDefault="0023697E">
      <w:pPr>
        <w:pStyle w:val="Textbody"/>
        <w:rPr>
          <w:rFonts w:hint="eastAsia"/>
          <w:i/>
          <w:iCs/>
          <w:sz w:val="20"/>
          <w:szCs w:val="20"/>
        </w:rPr>
      </w:pPr>
    </w:p>
    <w:p w14:paraId="53D63ADC" w14:textId="77777777" w:rsidR="0023697E" w:rsidRDefault="0023697E">
      <w:pPr>
        <w:pStyle w:val="Textbody"/>
        <w:rPr>
          <w:rFonts w:hint="eastAsia"/>
          <w:i/>
          <w:iCs/>
          <w:sz w:val="20"/>
          <w:szCs w:val="20"/>
        </w:rPr>
      </w:pPr>
    </w:p>
    <w:p w14:paraId="0B786EE4" w14:textId="100F103C" w:rsidR="0023697E" w:rsidRDefault="0023697E">
      <w:pPr>
        <w:pStyle w:val="Textbody"/>
        <w:rPr>
          <w:rFonts w:hint="eastAsia"/>
          <w:i/>
          <w:iCs/>
          <w:sz w:val="20"/>
          <w:szCs w:val="20"/>
        </w:rPr>
      </w:pPr>
    </w:p>
    <w:p w14:paraId="6FD4239B" w14:textId="77777777" w:rsidR="0023697E" w:rsidRDefault="0023697E">
      <w:pPr>
        <w:pStyle w:val="Textbody"/>
        <w:rPr>
          <w:rFonts w:hint="eastAsia"/>
          <w:i/>
          <w:iCs/>
          <w:sz w:val="20"/>
          <w:szCs w:val="20"/>
        </w:rPr>
      </w:pPr>
    </w:p>
    <w:p w14:paraId="20AFB839" w14:textId="77777777" w:rsidR="0023697E" w:rsidRDefault="0023697E">
      <w:pPr>
        <w:pStyle w:val="Textbody"/>
        <w:rPr>
          <w:rFonts w:hint="eastAsia"/>
          <w:i/>
          <w:iCs/>
          <w:sz w:val="20"/>
          <w:szCs w:val="20"/>
        </w:rPr>
      </w:pPr>
    </w:p>
    <w:p w14:paraId="6971E9D7" w14:textId="77777777" w:rsidR="0023697E" w:rsidRDefault="0023697E">
      <w:pPr>
        <w:pStyle w:val="Textbody"/>
        <w:rPr>
          <w:rFonts w:hint="eastAsia"/>
          <w:i/>
          <w:iCs/>
          <w:sz w:val="20"/>
          <w:szCs w:val="20"/>
        </w:rPr>
      </w:pPr>
    </w:p>
    <w:p w14:paraId="69E0C1AA" w14:textId="77777777" w:rsidR="0023697E" w:rsidRDefault="0023697E">
      <w:pPr>
        <w:pStyle w:val="Textbody"/>
        <w:rPr>
          <w:rFonts w:hint="eastAsia"/>
          <w:i/>
          <w:iCs/>
          <w:sz w:val="20"/>
          <w:szCs w:val="20"/>
        </w:rPr>
      </w:pPr>
    </w:p>
    <w:p w14:paraId="46DA2EB8" w14:textId="77777777" w:rsidR="0023697E" w:rsidRDefault="0023697E">
      <w:pPr>
        <w:pStyle w:val="Textbody"/>
        <w:rPr>
          <w:rFonts w:hint="eastAsia"/>
          <w:i/>
          <w:iCs/>
          <w:sz w:val="20"/>
          <w:szCs w:val="20"/>
        </w:rPr>
      </w:pPr>
    </w:p>
    <w:p w14:paraId="59079BB1" w14:textId="77777777" w:rsidR="0023697E" w:rsidRDefault="0023697E">
      <w:pPr>
        <w:pStyle w:val="Textbody"/>
        <w:rPr>
          <w:rFonts w:hint="eastAsia"/>
          <w:i/>
          <w:iCs/>
          <w:sz w:val="20"/>
          <w:szCs w:val="20"/>
        </w:rPr>
      </w:pPr>
    </w:p>
    <w:p w14:paraId="7ACE20D3" w14:textId="77777777" w:rsidR="0023697E" w:rsidRDefault="0023697E">
      <w:pPr>
        <w:pStyle w:val="Textbody"/>
        <w:rPr>
          <w:rFonts w:hint="eastAsia"/>
          <w:i/>
          <w:iCs/>
          <w:sz w:val="20"/>
          <w:szCs w:val="20"/>
        </w:rPr>
      </w:pPr>
    </w:p>
    <w:p w14:paraId="001F8561" w14:textId="77777777" w:rsidR="0023697E" w:rsidRDefault="0023697E">
      <w:pPr>
        <w:pStyle w:val="Textbody"/>
        <w:rPr>
          <w:rFonts w:hint="eastAsia"/>
          <w:i/>
          <w:iCs/>
          <w:sz w:val="20"/>
          <w:szCs w:val="20"/>
        </w:rPr>
      </w:pPr>
    </w:p>
    <w:p w14:paraId="187250D2" w14:textId="2D434CF6" w:rsidR="0023697E" w:rsidRDefault="0023697E">
      <w:pPr>
        <w:pStyle w:val="Textbody"/>
        <w:rPr>
          <w:rFonts w:hint="eastAsia"/>
          <w:i/>
          <w:iCs/>
          <w:sz w:val="20"/>
          <w:szCs w:val="20"/>
        </w:rPr>
      </w:pPr>
    </w:p>
    <w:p w14:paraId="598A168C" w14:textId="544C9162" w:rsidR="00096CC1" w:rsidRDefault="00000000"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t>Uwaga:</w:t>
      </w:r>
    </w:p>
    <w:p w14:paraId="218FE6DB" w14:textId="77777777" w:rsidR="00096CC1" w:rsidRDefault="00000000">
      <w:pPr>
        <w:pStyle w:val="Textbody"/>
        <w:numPr>
          <w:ilvl w:val="0"/>
          <w:numId w:val="3"/>
        </w:numPr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interfejsy dwukierunkowe rozbijamy na 2 interfejsy jednokierunkowe</w:t>
      </w:r>
    </w:p>
    <w:p w14:paraId="28982BEA" w14:textId="77777777" w:rsidR="00096CC1" w:rsidRDefault="00000000">
      <w:pPr>
        <w:pStyle w:val="Textbody"/>
        <w:numPr>
          <w:ilvl w:val="0"/>
          <w:numId w:val="3"/>
        </w:numPr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nazwa interfejsu stanowi prefiks nazwy sygnałów składowych</w:t>
      </w:r>
    </w:p>
    <w:p w14:paraId="70D96701" w14:textId="32B53622" w:rsidR="00096CC1" w:rsidRDefault="00000000">
      <w:pPr>
        <w:pStyle w:val="Textbody"/>
        <w:numPr>
          <w:ilvl w:val="0"/>
          <w:numId w:val="3"/>
        </w:numPr>
        <w:rPr>
          <w:rFonts w:hint="eastAsia"/>
        </w:rPr>
      </w:pPr>
      <w:r>
        <w:rPr>
          <w:i/>
          <w:iCs/>
          <w:sz w:val="20"/>
          <w:szCs w:val="20"/>
        </w:rPr>
        <w:t>w interfejsach nie uwzględniamy sygnałów globalnych (np. clk i rst).</w:t>
      </w:r>
    </w:p>
    <w:p w14:paraId="5F5177A4" w14:textId="7B05F17C" w:rsidR="00096CC1" w:rsidRDefault="00000000">
      <w:pPr>
        <w:pStyle w:val="Nagwek3"/>
        <w:rPr>
          <w:rFonts w:hint="eastAsia"/>
        </w:rPr>
      </w:pPr>
      <w:bookmarkStart w:id="8" w:name="__RefHeading___Toc389_832888478"/>
      <w:r>
        <w:lastRenderedPageBreak/>
        <w:t>Porty</w:t>
      </w:r>
      <w:bookmarkEnd w:id="8"/>
    </w:p>
    <w:p w14:paraId="5367A62B" w14:textId="3A8EE757" w:rsidR="00096CC1" w:rsidRDefault="00834E8B">
      <w:pPr>
        <w:pStyle w:val="Nagwek4"/>
        <w:rPr>
          <w:rFonts w:hint="eastAsia"/>
        </w:rPr>
      </w:pPr>
      <w:r>
        <w:rPr>
          <w:rFonts w:hint="eastAsia"/>
        </w:rPr>
        <w:t>C</w:t>
      </w:r>
      <w:r>
        <w:t>lk_rst – sygnały taktowania i resetu, input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096CC1" w14:paraId="6406B79B" w14:textId="77777777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66C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35F2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:rsidRPr="00D97A45" w14:paraId="60F1E60F" w14:textId="77777777" w:rsidTr="00834E8B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E9DFB" w14:textId="09243499" w:rsidR="00096CC1" w:rsidRDefault="00DD03B3" w:rsidP="00834E8B">
            <w:pPr>
              <w:pStyle w:val="TableContents"/>
              <w:jc w:val="center"/>
            </w:pPr>
            <w:r>
              <w:t>c</w:t>
            </w:r>
            <w:r w:rsidR="00834E8B">
              <w:t>lk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F9CDE" w14:textId="76D51DC7" w:rsidR="00096CC1" w:rsidRDefault="00834E8B" w:rsidP="00834E8B">
            <w:pPr>
              <w:pStyle w:val="TableContents"/>
              <w:jc w:val="center"/>
            </w:pPr>
            <w:r>
              <w:t>Główny sygnał zegarowy taktujący potok graficzny VGA oraz logikę gry</w:t>
            </w:r>
          </w:p>
        </w:tc>
      </w:tr>
      <w:tr w:rsidR="00834E8B" w:rsidRPr="00D97A45" w14:paraId="3FD902FE" w14:textId="77777777" w:rsidTr="00834E8B">
        <w:tc>
          <w:tcPr>
            <w:tcW w:w="198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663DA7" w14:textId="77777777" w:rsidR="00834E8B" w:rsidRDefault="00834E8B" w:rsidP="00834E8B">
            <w:pPr>
              <w:pStyle w:val="TableContents"/>
              <w:jc w:val="center"/>
            </w:pPr>
            <w:r>
              <w:t>rst_n</w:t>
            </w:r>
          </w:p>
          <w:p w14:paraId="60A77389" w14:textId="7D7BBBE4" w:rsidR="00834E8B" w:rsidRDefault="00834E8B" w:rsidP="00834E8B">
            <w:pPr>
              <w:pStyle w:val="TableContents"/>
              <w:jc w:val="center"/>
            </w:pPr>
          </w:p>
        </w:tc>
        <w:tc>
          <w:tcPr>
            <w:tcW w:w="765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0848AE" w14:textId="1B6E7ADB" w:rsidR="00834E8B" w:rsidRDefault="00834E8B" w:rsidP="00834E8B">
            <w:pPr>
              <w:pStyle w:val="TableContents"/>
              <w:jc w:val="center"/>
            </w:pPr>
            <w:r>
              <w:t>Asynchroniczny sygnał resetu układu aktywny stanem niskim</w:t>
            </w:r>
          </w:p>
        </w:tc>
      </w:tr>
    </w:tbl>
    <w:p w14:paraId="0005C4F3" w14:textId="77777777" w:rsidR="00834E8B" w:rsidRDefault="00834E8B" w:rsidP="00834E8B">
      <w:pPr>
        <w:pStyle w:val="Nagwek4"/>
        <w:rPr>
          <w:rFonts w:hint="eastAsia"/>
        </w:rPr>
      </w:pPr>
      <w:r>
        <w:rPr>
          <w:rFonts w:hint="eastAsia"/>
        </w:rPr>
        <w:t>P</w:t>
      </w:r>
      <w:r>
        <w:t>s2 – gniazdo myszy Ps/2 inout</w:t>
      </w:r>
    </w:p>
    <w:p w14:paraId="77C0DBC3" w14:textId="77777777" w:rsidR="00834E8B" w:rsidRPr="00834E8B" w:rsidRDefault="00834E8B" w:rsidP="00834E8B">
      <w:pPr>
        <w:pStyle w:val="Textbody"/>
        <w:rPr>
          <w:rFonts w:hint="eastAsia"/>
        </w:rPr>
      </w:pPr>
      <w:r>
        <w:tab/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834E8B" w14:paraId="059C1BAD" w14:textId="77777777" w:rsidTr="000C01F1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BBC712" w14:textId="77777777" w:rsidR="00834E8B" w:rsidRDefault="00834E8B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0C181" w14:textId="77777777" w:rsidR="00834E8B" w:rsidRDefault="00834E8B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834E8B" w:rsidRPr="00D97A45" w14:paraId="20A68425" w14:textId="77777777" w:rsidTr="000C01F1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DE7CF6" w14:textId="397B5415" w:rsidR="00834E8B" w:rsidRDefault="00DD03B3" w:rsidP="000C01F1">
            <w:pPr>
              <w:pStyle w:val="TableContents"/>
              <w:jc w:val="center"/>
            </w:pPr>
            <w:r>
              <w:t>p</w:t>
            </w:r>
            <w:r w:rsidR="00834E8B">
              <w:t>s2_clk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CBD4A" w14:textId="77777777" w:rsidR="00834E8B" w:rsidRDefault="00834E8B" w:rsidP="000C01F1">
            <w:pPr>
              <w:pStyle w:val="TableContents"/>
              <w:jc w:val="center"/>
            </w:pPr>
            <w:r>
              <w:t>Dwukierunkowa linia zegarowa magistrali myszy PS/2</w:t>
            </w:r>
          </w:p>
        </w:tc>
      </w:tr>
      <w:tr w:rsidR="00834E8B" w:rsidRPr="00D97A45" w14:paraId="4E9A021D" w14:textId="77777777" w:rsidTr="000C01F1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284521" w14:textId="7394C2CB" w:rsidR="00834E8B" w:rsidRDefault="00DD03B3" w:rsidP="000C01F1">
            <w:pPr>
              <w:pStyle w:val="TableContents"/>
              <w:jc w:val="center"/>
            </w:pPr>
            <w:r>
              <w:t>p</w:t>
            </w:r>
            <w:r w:rsidR="00834E8B">
              <w:t>s2_data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F0CA9F" w14:textId="77777777" w:rsidR="00834E8B" w:rsidRDefault="00834E8B" w:rsidP="000C01F1">
            <w:pPr>
              <w:pStyle w:val="TableContents"/>
              <w:jc w:val="center"/>
            </w:pPr>
            <w:r>
              <w:t>Dwukierunkowa linia danych szeregowych magistrali myszy PS/2</w:t>
            </w:r>
          </w:p>
        </w:tc>
      </w:tr>
    </w:tbl>
    <w:p w14:paraId="02E73F9C" w14:textId="55F6CA6F" w:rsidR="00834E8B" w:rsidRPr="00834E8B" w:rsidRDefault="00834E8B" w:rsidP="00834E8B">
      <w:pPr>
        <w:pStyle w:val="Textbody"/>
        <w:rPr>
          <w:rFonts w:hint="eastAsia"/>
        </w:rPr>
      </w:pPr>
    </w:p>
    <w:p w14:paraId="0EA24366" w14:textId="63785147" w:rsidR="00834E8B" w:rsidRDefault="00834E8B">
      <w:pPr>
        <w:pStyle w:val="Nagwek4"/>
        <w:rPr>
          <w:rFonts w:hint="eastAsia"/>
        </w:rPr>
      </w:pPr>
      <w:r>
        <w:rPr>
          <w:rFonts w:hint="eastAsia"/>
        </w:rPr>
        <w:t>V</w:t>
      </w:r>
      <w:r>
        <w:t>ga – wyjście sygnału wideo do przetwornika i złacza VGA, output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834E8B" w14:paraId="608C3396" w14:textId="77777777" w:rsidTr="000C01F1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3FF62E" w14:textId="77777777" w:rsidR="00834E8B" w:rsidRDefault="00834E8B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D41090" w14:textId="77777777" w:rsidR="00834E8B" w:rsidRDefault="00834E8B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834E8B" w:rsidRPr="00D97A45" w14:paraId="0695BDC7" w14:textId="77777777" w:rsidTr="00834E8B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A3E212" w14:textId="34A11408" w:rsidR="00834E8B" w:rsidRDefault="00834E8B" w:rsidP="000C01F1">
            <w:pPr>
              <w:pStyle w:val="TableContents"/>
              <w:jc w:val="center"/>
            </w:pPr>
            <w:r>
              <w:t>hs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4D1EA" w14:textId="0A40DDB3" w:rsidR="00834E8B" w:rsidRDefault="00834E8B" w:rsidP="000C01F1">
            <w:pPr>
              <w:pStyle w:val="TableContents"/>
              <w:jc w:val="center"/>
            </w:pPr>
            <w:r>
              <w:t>Sygnał synchronizacji poziomej (hsync) dla trybu 1024x 768</w:t>
            </w:r>
          </w:p>
        </w:tc>
      </w:tr>
      <w:tr w:rsidR="00834E8B" w:rsidRPr="00D97A45" w14:paraId="1FD9F447" w14:textId="77777777" w:rsidTr="00834E8B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9E1E83" w14:textId="2E908D17" w:rsidR="00834E8B" w:rsidRDefault="00834E8B" w:rsidP="000C01F1">
            <w:pPr>
              <w:pStyle w:val="TableContents"/>
              <w:jc w:val="center"/>
            </w:pPr>
            <w:r>
              <w:t>vs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5494E" w14:textId="597FE760" w:rsidR="00834E8B" w:rsidRDefault="00834E8B" w:rsidP="000C01F1">
            <w:pPr>
              <w:pStyle w:val="TableContents"/>
              <w:jc w:val="center"/>
            </w:pPr>
            <w:r>
              <w:t>Sygnał synchronizacji pionowej (vsync) dla trybu 1024x768</w:t>
            </w:r>
          </w:p>
        </w:tc>
      </w:tr>
      <w:tr w:rsidR="00834E8B" w:rsidRPr="00D97A45" w14:paraId="3061B400" w14:textId="77777777" w:rsidTr="00834E8B">
        <w:tc>
          <w:tcPr>
            <w:tcW w:w="198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6A444" w14:textId="4629640B" w:rsidR="00834E8B" w:rsidRDefault="00834E8B" w:rsidP="000C01F1">
            <w:pPr>
              <w:pStyle w:val="TableContents"/>
              <w:jc w:val="center"/>
            </w:pPr>
            <w:r>
              <w:t xml:space="preserve">r[3:0] 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88776" w14:textId="7EAE7FCF" w:rsidR="00834E8B" w:rsidRDefault="00834E8B" w:rsidP="000C01F1">
            <w:pPr>
              <w:pStyle w:val="TableContents"/>
              <w:jc w:val="center"/>
            </w:pPr>
            <w:r>
              <w:t>4-bitowy sygnał składowej koloru czerwonego</w:t>
            </w:r>
          </w:p>
        </w:tc>
      </w:tr>
      <w:tr w:rsidR="00834E8B" w:rsidRPr="00D97A45" w14:paraId="0E5B4440" w14:textId="77777777" w:rsidTr="00834E8B">
        <w:tc>
          <w:tcPr>
            <w:tcW w:w="198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48D87" w14:textId="43201EBC" w:rsidR="00834E8B" w:rsidRDefault="00834E8B" w:rsidP="000C01F1">
            <w:pPr>
              <w:pStyle w:val="TableContents"/>
              <w:jc w:val="center"/>
            </w:pPr>
            <w:r>
              <w:t>g[3:0]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565081" w14:textId="2D4D5E4C" w:rsidR="00834E8B" w:rsidRDefault="00834E8B" w:rsidP="000C01F1">
            <w:pPr>
              <w:pStyle w:val="TableContents"/>
              <w:jc w:val="center"/>
            </w:pPr>
            <w:r>
              <w:t>4-bitowy sygnał składowej koloru zielonego</w:t>
            </w:r>
          </w:p>
        </w:tc>
      </w:tr>
      <w:tr w:rsidR="00834E8B" w:rsidRPr="00D97A45" w14:paraId="69C888CB" w14:textId="77777777" w:rsidTr="00834E8B">
        <w:tc>
          <w:tcPr>
            <w:tcW w:w="198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5D441E" w14:textId="325EC7EB" w:rsidR="00834E8B" w:rsidRDefault="00834E8B" w:rsidP="000C01F1">
            <w:pPr>
              <w:pStyle w:val="TableContents"/>
              <w:jc w:val="center"/>
            </w:pPr>
            <w:r>
              <w:t>b[3:0}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0B2CF6" w14:textId="6CA45613" w:rsidR="00834E8B" w:rsidRDefault="00834E8B" w:rsidP="000C01F1">
            <w:pPr>
              <w:pStyle w:val="TableContents"/>
              <w:jc w:val="center"/>
            </w:pPr>
            <w:r>
              <w:t>4-bitowy sygnał składowej koloru niebieskiego</w:t>
            </w:r>
          </w:p>
        </w:tc>
      </w:tr>
    </w:tbl>
    <w:p w14:paraId="4B7D3AA7" w14:textId="77777777" w:rsidR="00834E8B" w:rsidRPr="00834E8B" w:rsidRDefault="00834E8B" w:rsidP="00834E8B">
      <w:pPr>
        <w:pStyle w:val="Textbody"/>
        <w:rPr>
          <w:rFonts w:hint="eastAsia"/>
        </w:rPr>
      </w:pPr>
    </w:p>
    <w:p w14:paraId="6366F65A" w14:textId="721A70C8" w:rsidR="00834E8B" w:rsidRDefault="00834E8B">
      <w:pPr>
        <w:pStyle w:val="Nagwek4"/>
        <w:rPr>
          <w:rFonts w:hint="eastAsia"/>
        </w:rPr>
      </w:pPr>
      <w:r>
        <w:t>Uart – złącze komunikacji szeregowej P</w:t>
      </w:r>
      <w:r w:rsidR="00EE1FF6">
        <w:t>MOD</w:t>
      </w:r>
      <w:r>
        <w:t xml:space="preserve"> J</w:t>
      </w:r>
      <w:r w:rsidR="00EE1FF6">
        <w:t>A</w:t>
      </w:r>
      <w:r>
        <w:t>, in/out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834E8B" w14:paraId="4842B9B3" w14:textId="77777777" w:rsidTr="000C01F1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53BA92" w14:textId="77777777" w:rsidR="00834E8B" w:rsidRDefault="00834E8B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296634" w14:textId="77777777" w:rsidR="00834E8B" w:rsidRDefault="00834E8B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834E8B" w:rsidRPr="00834E8B" w14:paraId="21F6F41D" w14:textId="77777777" w:rsidTr="000C01F1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DAD594" w14:textId="0EFF973F" w:rsidR="00834E8B" w:rsidRDefault="00834E8B" w:rsidP="000C01F1">
            <w:pPr>
              <w:pStyle w:val="TableContents"/>
              <w:jc w:val="center"/>
            </w:pPr>
            <w:r>
              <w:t>uart_rxd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406887" w14:textId="052C8477" w:rsidR="00834E8B" w:rsidRDefault="00834E8B" w:rsidP="000C01F1">
            <w:pPr>
              <w:pStyle w:val="TableContents"/>
              <w:jc w:val="center"/>
            </w:pPr>
            <w:r>
              <w:t>Szeregowe wejście danych UART</w:t>
            </w:r>
          </w:p>
        </w:tc>
      </w:tr>
      <w:tr w:rsidR="00834E8B" w:rsidRPr="00834E8B" w14:paraId="013F3AE0" w14:textId="77777777" w:rsidTr="000C01F1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FFB3AF" w14:textId="36DF7BE7" w:rsidR="00834E8B" w:rsidRDefault="00834E8B" w:rsidP="000C01F1">
            <w:pPr>
              <w:pStyle w:val="TableContents"/>
              <w:jc w:val="center"/>
            </w:pPr>
            <w:r>
              <w:t>uart_txd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9D0E6E" w14:textId="6EC350FE" w:rsidR="00834E8B" w:rsidRDefault="00834E8B" w:rsidP="000C01F1">
            <w:pPr>
              <w:pStyle w:val="TableContents"/>
              <w:jc w:val="center"/>
            </w:pPr>
            <w:r>
              <w:t>Szeregowe wyjście danych UART</w:t>
            </w:r>
          </w:p>
        </w:tc>
      </w:tr>
    </w:tbl>
    <w:p w14:paraId="7B43424F" w14:textId="77777777" w:rsidR="00834E8B" w:rsidRPr="00834E8B" w:rsidRDefault="00834E8B" w:rsidP="00834E8B">
      <w:pPr>
        <w:pStyle w:val="Textbody"/>
        <w:rPr>
          <w:rFonts w:hint="eastAsia"/>
        </w:rPr>
      </w:pPr>
    </w:p>
    <w:p w14:paraId="5B88818A" w14:textId="7BDE167E" w:rsidR="00096CC1" w:rsidRDefault="00834E8B">
      <w:pPr>
        <w:pStyle w:val="Nagwek4"/>
        <w:rPr>
          <w:rFonts w:hint="eastAsia"/>
        </w:rPr>
      </w:pPr>
      <w:r>
        <w:rPr>
          <w:rFonts w:hint="eastAsia"/>
        </w:rPr>
        <w:t>P</w:t>
      </w:r>
      <w:r>
        <w:t>rzełącznik konfiguracyjny, input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096CC1" w14:paraId="154AF05D" w14:textId="77777777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E644D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A974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:rsidRPr="00D97A45" w14:paraId="120BF185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F3EAA3" w14:textId="60DBF2C9" w:rsidR="00096CC1" w:rsidRDefault="00834E8B" w:rsidP="00834E8B">
            <w:pPr>
              <w:pStyle w:val="TableContents"/>
              <w:jc w:val="center"/>
            </w:pPr>
            <w:r>
              <w:t>Sw0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D5AAA" w14:textId="5D3FF49F" w:rsidR="00096CC1" w:rsidRDefault="00834E8B" w:rsidP="00834E8B">
            <w:pPr>
              <w:pStyle w:val="TableContents"/>
              <w:jc w:val="center"/>
            </w:pPr>
            <w:r>
              <w:t>Przełącznik wyboru roli urządzenia( 0 – Gracz1/ Host, 1 – Gracz 2/ Klient)</w:t>
            </w:r>
          </w:p>
        </w:tc>
      </w:tr>
    </w:tbl>
    <w:p w14:paraId="48A9554D" w14:textId="6A080E2B" w:rsidR="00834E8B" w:rsidRDefault="00000000" w:rsidP="006914AA">
      <w:pPr>
        <w:pStyle w:val="Nagwek3"/>
        <w:rPr>
          <w:rFonts w:hint="eastAsia"/>
        </w:rPr>
      </w:pPr>
      <w:bookmarkStart w:id="9" w:name="__RefHeading___Toc453_832888478"/>
      <w:r>
        <w:t>Interfejsy</w:t>
      </w:r>
      <w:bookmarkStart w:id="10" w:name="__RefHeading___Toc395_832888478"/>
      <w:bookmarkEnd w:id="9"/>
    </w:p>
    <w:bookmarkEnd w:id="10"/>
    <w:p w14:paraId="30CFDE9D" w14:textId="47EE47C9" w:rsidR="00096CC1" w:rsidRPr="006914AA" w:rsidRDefault="006914AA" w:rsidP="006914AA">
      <w:pPr>
        <w:pStyle w:val="Nagwek4"/>
        <w:rPr>
          <w:rFonts w:hint="eastAsia"/>
        </w:rPr>
      </w:pPr>
      <w:r w:rsidRPr="006914AA">
        <w:rPr>
          <w:rFonts w:hint="eastAsia"/>
        </w:rPr>
        <w:t>V</w:t>
      </w:r>
      <w:r w:rsidRPr="006914AA">
        <w:t>ga – potok graficzny Vga (i</w:t>
      </w:r>
      <w:r>
        <w:t>nterfejs vga_if lączący kolejne moduły wideo)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096CC1" w14:paraId="2CAA12BD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C0AF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9E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:rsidRPr="004E4122" w14:paraId="7A13323B" w14:textId="77777777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D9921" w14:textId="2B15D3EB" w:rsidR="00096CC1" w:rsidRDefault="006914AA" w:rsidP="006914AA">
            <w:pPr>
              <w:pStyle w:val="TableContents"/>
              <w:jc w:val="center"/>
            </w:pPr>
            <w:r>
              <w:t>hcount [10:0]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850DF" w14:textId="2D1F016E" w:rsidR="00096CC1" w:rsidRDefault="006914AA" w:rsidP="006914AA">
            <w:pPr>
              <w:pStyle w:val="TableContents"/>
              <w:jc w:val="center"/>
            </w:pPr>
            <w:r>
              <w:t>Bieżąca pozycja horyzontalna</w:t>
            </w:r>
          </w:p>
        </w:tc>
      </w:tr>
      <w:tr w:rsidR="00096CC1" w:rsidRPr="004E4122" w14:paraId="06CD762F" w14:textId="77777777" w:rsidTr="006914AA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7AFC9D" w14:textId="25E62435" w:rsidR="00096CC1" w:rsidRDefault="006914AA" w:rsidP="006914AA">
            <w:pPr>
              <w:pStyle w:val="TableContents"/>
              <w:jc w:val="center"/>
            </w:pPr>
            <w:r>
              <w:t>vcount [10:0]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3A048E" w14:textId="3779F702" w:rsidR="00096CC1" w:rsidRDefault="006914AA" w:rsidP="006914AA">
            <w:pPr>
              <w:pStyle w:val="TableContents"/>
              <w:jc w:val="center"/>
            </w:pPr>
            <w:r>
              <w:t>Bieżąca pozycja wertykalna</w:t>
            </w:r>
          </w:p>
        </w:tc>
      </w:tr>
      <w:tr w:rsidR="00096CC1" w:rsidRPr="004E4122" w14:paraId="7DE8C67F" w14:textId="77777777" w:rsidTr="006914AA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B9E34" w14:textId="1793C05F" w:rsidR="00096CC1" w:rsidRDefault="006914AA" w:rsidP="006914AA">
            <w:pPr>
              <w:pStyle w:val="TableContents"/>
              <w:jc w:val="center"/>
            </w:pPr>
            <w:r>
              <w:t>hsync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30F30A" w14:textId="1CA3519B" w:rsidR="006914AA" w:rsidRDefault="006914AA" w:rsidP="006914AA">
            <w:pPr>
              <w:pStyle w:val="TableContents"/>
              <w:jc w:val="center"/>
            </w:pPr>
            <w:r>
              <w:t>Impuls synchronizacji poziomej</w:t>
            </w:r>
          </w:p>
        </w:tc>
      </w:tr>
      <w:tr w:rsidR="006914AA" w:rsidRPr="004E4122" w14:paraId="3CA1F0DB" w14:textId="77777777" w:rsidTr="006914AA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761661" w14:textId="73FDF95D" w:rsidR="006914AA" w:rsidRDefault="006914AA" w:rsidP="006914AA">
            <w:pPr>
              <w:pStyle w:val="TableContents"/>
              <w:jc w:val="center"/>
            </w:pPr>
            <w:r>
              <w:t>vsync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454CD9" w14:textId="53520A89" w:rsidR="006914AA" w:rsidRDefault="006914AA" w:rsidP="006914AA">
            <w:pPr>
              <w:pStyle w:val="TableContents"/>
              <w:jc w:val="center"/>
            </w:pPr>
            <w:r>
              <w:t>Impuls synchronizacji pionowej</w:t>
            </w:r>
          </w:p>
        </w:tc>
      </w:tr>
      <w:tr w:rsidR="006914AA" w:rsidRPr="004E4122" w14:paraId="037797E0" w14:textId="77777777" w:rsidTr="006914AA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A6599" w14:textId="47208C07" w:rsidR="006914AA" w:rsidRDefault="006914AA" w:rsidP="006914AA">
            <w:pPr>
              <w:pStyle w:val="TableContents"/>
              <w:jc w:val="center"/>
            </w:pPr>
            <w:r>
              <w:t>hblnk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E87905" w14:textId="63ACD958" w:rsidR="006914AA" w:rsidRDefault="006914AA" w:rsidP="006914AA">
            <w:pPr>
              <w:pStyle w:val="TableContents"/>
              <w:jc w:val="center"/>
            </w:pPr>
            <w:r>
              <w:t>Sygnał wygaszania poziomego (blanking)</w:t>
            </w:r>
          </w:p>
        </w:tc>
      </w:tr>
      <w:tr w:rsidR="006914AA" w:rsidRPr="004E4122" w14:paraId="742976B6" w14:textId="77777777" w:rsidTr="006914AA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51083F" w14:textId="4A93CBB5" w:rsidR="006914AA" w:rsidRDefault="006914AA" w:rsidP="006914AA">
            <w:pPr>
              <w:pStyle w:val="TableContents"/>
              <w:jc w:val="center"/>
            </w:pPr>
            <w:r>
              <w:t>vblnk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6355A" w14:textId="0B5D70DF" w:rsidR="006914AA" w:rsidRDefault="006914AA" w:rsidP="006914AA">
            <w:pPr>
              <w:pStyle w:val="TableContents"/>
              <w:jc w:val="center"/>
            </w:pPr>
            <w:r>
              <w:t>Sygnał wygaszania pionowego (blanking)</w:t>
            </w:r>
          </w:p>
        </w:tc>
      </w:tr>
      <w:tr w:rsidR="006914AA" w:rsidRPr="00D97A45" w14:paraId="7F83833E" w14:textId="77777777" w:rsidTr="006914AA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0556E" w14:textId="0C79258D" w:rsidR="006914AA" w:rsidRDefault="006914AA" w:rsidP="006914AA">
            <w:pPr>
              <w:pStyle w:val="TableContents"/>
              <w:jc w:val="center"/>
            </w:pPr>
            <w:r>
              <w:t>rgb[11:0]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CA148F" w14:textId="19869C40" w:rsidR="006914AA" w:rsidRPr="006914AA" w:rsidRDefault="006914AA" w:rsidP="006914AA">
            <w:pPr>
              <w:pStyle w:val="TableContents"/>
              <w:jc w:val="center"/>
              <w:rPr>
                <w:sz w:val="20"/>
                <w:szCs w:val="20"/>
              </w:rPr>
            </w:pPr>
            <w:r w:rsidRPr="006914AA">
              <w:rPr>
                <w:sz w:val="20"/>
                <w:szCs w:val="20"/>
              </w:rPr>
              <w:t>12-bitowa informacja o kolorze piksela przekazywana i modyfikowana w potoku</w:t>
            </w:r>
          </w:p>
        </w:tc>
      </w:tr>
    </w:tbl>
    <w:p w14:paraId="182266C6" w14:textId="557E2EF5" w:rsidR="00052138" w:rsidRPr="00052138" w:rsidRDefault="00052138" w:rsidP="00052138">
      <w:pPr>
        <w:pStyle w:val="Nagwek4"/>
        <w:rPr>
          <w:rFonts w:hint="eastAsia"/>
          <w:sz w:val="21"/>
          <w:szCs w:val="21"/>
          <w:lang w:val="en-US"/>
        </w:rPr>
      </w:pPr>
      <w:r>
        <w:rPr>
          <w:sz w:val="21"/>
          <w:szCs w:val="21"/>
          <w:lang w:val="en-US"/>
        </w:rPr>
        <w:lastRenderedPageBreak/>
        <w:t>g</w:t>
      </w:r>
      <w:r w:rsidRPr="00052138">
        <w:rPr>
          <w:sz w:val="21"/>
          <w:szCs w:val="21"/>
          <w:lang w:val="en-US"/>
        </w:rPr>
        <w:t>ame_ctrl – u_game_f</w:t>
      </w:r>
      <w:r>
        <w:rPr>
          <w:sz w:val="21"/>
          <w:szCs w:val="21"/>
          <w:lang w:val="en-US"/>
        </w:rPr>
        <w:t xml:space="preserve">sm to moduły wyświetlanie 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052138" w14:paraId="5083C867" w14:textId="77777777" w:rsidTr="000C01F1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CD6E3A" w14:textId="77777777" w:rsidR="00052138" w:rsidRDefault="00052138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A9F08" w14:textId="77777777" w:rsidR="00052138" w:rsidRDefault="00052138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52138" w:rsidRPr="00052138" w14:paraId="4E43CE75" w14:textId="77777777" w:rsidTr="000C01F1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ABF0BB" w14:textId="3CD18CB4" w:rsidR="00052138" w:rsidRDefault="00052138" w:rsidP="000C01F1">
            <w:pPr>
              <w:pStyle w:val="TableContents"/>
              <w:jc w:val="center"/>
            </w:pPr>
            <w:r>
              <w:t>game_state[1:0]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F238D" w14:textId="0035A648" w:rsidR="00052138" w:rsidRPr="00052138" w:rsidRDefault="00052138" w:rsidP="000C01F1">
            <w:pPr>
              <w:pStyle w:val="TableContents"/>
              <w:jc w:val="center"/>
              <w:rPr>
                <w:lang w:val="en-US"/>
              </w:rPr>
            </w:pPr>
            <w:r w:rsidRPr="00052138">
              <w:rPr>
                <w:lang w:val="en-US"/>
              </w:rPr>
              <w:t>Bieżący stan gry (MENU, RULES, GAME, GAME</w:t>
            </w:r>
            <w:r>
              <w:rPr>
                <w:lang w:val="en-US"/>
              </w:rPr>
              <w:t>OVER)</w:t>
            </w:r>
          </w:p>
        </w:tc>
      </w:tr>
      <w:tr w:rsidR="00052138" w:rsidRPr="00D97A45" w14:paraId="25C6F2C3" w14:textId="77777777" w:rsidTr="000C01F1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545079" w14:textId="5D81DF20" w:rsidR="00052138" w:rsidRDefault="00052138" w:rsidP="000C01F1">
            <w:pPr>
              <w:pStyle w:val="TableContents"/>
              <w:jc w:val="center"/>
            </w:pPr>
            <w:r>
              <w:t>current_turn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9FF000" w14:textId="6D6FE6B8" w:rsidR="00052138" w:rsidRDefault="00052138" w:rsidP="000C01F1">
            <w:pPr>
              <w:pStyle w:val="TableContents"/>
              <w:jc w:val="center"/>
            </w:pPr>
            <w:r>
              <w:t>Informacja czyja jest tura (0 – Gracz, 1 – Przeciwnik)</w:t>
            </w:r>
          </w:p>
        </w:tc>
      </w:tr>
      <w:tr w:rsidR="00052138" w:rsidRPr="00873409" w14:paraId="4B24E659" w14:textId="77777777" w:rsidTr="00052138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BF69C" w14:textId="6621EBB0" w:rsidR="00052138" w:rsidRDefault="00052138" w:rsidP="000C01F1">
            <w:pPr>
              <w:pStyle w:val="TableContents"/>
              <w:jc w:val="center"/>
            </w:pPr>
            <w:r>
              <w:t>current_round[1:0]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109B5C" w14:textId="4A718E09" w:rsidR="00052138" w:rsidRDefault="00052138" w:rsidP="000C01F1">
            <w:pPr>
              <w:pStyle w:val="TableContents"/>
              <w:jc w:val="center"/>
            </w:pPr>
            <w:r>
              <w:t>Numer rozgrywanej rundy (1, 2 lub 3)</w:t>
            </w:r>
          </w:p>
        </w:tc>
      </w:tr>
      <w:tr w:rsidR="00052138" w:rsidRPr="00D97A45" w14:paraId="3216C31F" w14:textId="77777777" w:rsidTr="00052138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7A1317" w14:textId="5C1870E5" w:rsidR="00052138" w:rsidRDefault="00052138" w:rsidP="000C01F1">
            <w:pPr>
              <w:pStyle w:val="TableContents"/>
              <w:jc w:val="center"/>
            </w:pPr>
            <w:r>
              <w:t>game_player_hp[2:0]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3B2C14" w14:textId="496AA086" w:rsidR="00052138" w:rsidRDefault="00052138" w:rsidP="000C01F1">
            <w:pPr>
              <w:pStyle w:val="TableContents"/>
              <w:jc w:val="center"/>
            </w:pPr>
            <w:r>
              <w:t>Aktualna liczba punktów życia gracza lokalnego</w:t>
            </w:r>
          </w:p>
        </w:tc>
      </w:tr>
      <w:tr w:rsidR="00052138" w:rsidRPr="00D97A45" w14:paraId="547A5987" w14:textId="77777777" w:rsidTr="00052138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D24C76" w14:textId="4C580AE4" w:rsidR="00052138" w:rsidRDefault="00052138" w:rsidP="000C01F1">
            <w:pPr>
              <w:pStyle w:val="TableContents"/>
              <w:jc w:val="center"/>
            </w:pPr>
            <w:r>
              <w:t>game_enemy_hp[2:0]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C3E2F" w14:textId="5ED6840F" w:rsidR="00052138" w:rsidRDefault="00052138" w:rsidP="000C01F1">
            <w:pPr>
              <w:pStyle w:val="TableContents"/>
              <w:jc w:val="center"/>
            </w:pPr>
            <w:r>
              <w:t>Aktualna liczba punktów życia przeciwnika</w:t>
            </w:r>
          </w:p>
        </w:tc>
      </w:tr>
      <w:tr w:rsidR="00052138" w:rsidRPr="00052138" w14:paraId="5FDD6F1A" w14:textId="77777777" w:rsidTr="00052138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D7334" w14:textId="32730A9C" w:rsidR="00052138" w:rsidRDefault="00052138" w:rsidP="000C01F1">
            <w:pPr>
              <w:pStyle w:val="TableContents"/>
              <w:jc w:val="center"/>
            </w:pPr>
            <w:r>
              <w:t>player_score_sig[1:0]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C97014" w14:textId="04E71307" w:rsidR="00052138" w:rsidRDefault="00052138" w:rsidP="000C01F1">
            <w:pPr>
              <w:pStyle w:val="TableContents"/>
              <w:jc w:val="center"/>
            </w:pPr>
            <w:r>
              <w:t>Wygrane rundy gracza lokalnego</w:t>
            </w:r>
          </w:p>
        </w:tc>
      </w:tr>
      <w:tr w:rsidR="00052138" w:rsidRPr="00052138" w14:paraId="36E11D78" w14:textId="77777777" w:rsidTr="00052138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6E4AC5" w14:textId="4686EBF7" w:rsidR="00052138" w:rsidRDefault="00052138" w:rsidP="000C01F1">
            <w:pPr>
              <w:pStyle w:val="TableContents"/>
              <w:jc w:val="center"/>
            </w:pPr>
            <w:r>
              <w:t>enemy_score_sig[1:0]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372DB4" w14:textId="6D770689" w:rsidR="00052138" w:rsidRDefault="00052138" w:rsidP="000C01F1">
            <w:pPr>
              <w:pStyle w:val="TableContents"/>
              <w:jc w:val="center"/>
            </w:pPr>
            <w:r>
              <w:t>Wygrane rundy przeciwnika</w:t>
            </w:r>
          </w:p>
        </w:tc>
      </w:tr>
      <w:tr w:rsidR="00052138" w:rsidRPr="00D97A45" w14:paraId="5CB89EEE" w14:textId="77777777" w:rsidTr="00052138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878D0" w14:textId="5A5E2533" w:rsidR="00052138" w:rsidRDefault="00052138" w:rsidP="000C01F1">
            <w:pPr>
              <w:pStyle w:val="TableContents"/>
              <w:jc w:val="center"/>
            </w:pPr>
            <w:r>
              <w:t>is_waiting_sig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F6C40" w14:textId="71F1C572" w:rsidR="00052138" w:rsidRDefault="00052138" w:rsidP="000C01F1">
            <w:pPr>
              <w:pStyle w:val="TableContents"/>
              <w:jc w:val="center"/>
            </w:pPr>
            <w:r>
              <w:t>Flaga oczekiwania na dołączenie drugiego gracza</w:t>
            </w:r>
          </w:p>
        </w:tc>
      </w:tr>
      <w:tr w:rsidR="00052138" w:rsidRPr="00D97A45" w14:paraId="4F75F856" w14:textId="77777777" w:rsidTr="00052138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F47AEA" w14:textId="418A2ACD" w:rsidR="00052138" w:rsidRPr="00052138" w:rsidRDefault="00052138" w:rsidP="000C01F1">
            <w:pPr>
              <w:pStyle w:val="TableContents"/>
              <w:jc w:val="center"/>
              <w:rPr>
                <w:lang w:val="en-US"/>
              </w:rPr>
            </w:pPr>
            <w:r w:rsidRPr="00052138">
              <w:rPr>
                <w:lang w:val="en-US"/>
              </w:rPr>
              <w:t>player_cuffed_sig,</w:t>
            </w:r>
          </w:p>
          <w:p w14:paraId="7A115B28" w14:textId="3DCDF5F8" w:rsidR="00052138" w:rsidRPr="00052138" w:rsidRDefault="00052138" w:rsidP="000C01F1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052138">
              <w:rPr>
                <w:lang w:val="en-US"/>
              </w:rPr>
              <w:t>nemy_cuffed_sig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E30CFD" w14:textId="1C36390A" w:rsidR="00052138" w:rsidRDefault="00052138" w:rsidP="000C01F1">
            <w:pPr>
              <w:pStyle w:val="TableContents"/>
              <w:jc w:val="center"/>
            </w:pPr>
            <w:r>
              <w:t>Flagi skucia kajdankami gracza/ wroga (wyświetlenie ikon)</w:t>
            </w:r>
          </w:p>
        </w:tc>
      </w:tr>
      <w:tr w:rsidR="00052138" w:rsidRPr="00D97A45" w14:paraId="2DB14ADC" w14:textId="77777777" w:rsidTr="000C01F1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D0FC6" w14:textId="657AF00E" w:rsidR="00052138" w:rsidRPr="00052138" w:rsidRDefault="00052138" w:rsidP="000C01F1">
            <w:pPr>
              <w:pStyle w:val="TableContents"/>
              <w:jc w:val="center"/>
              <w:rPr>
                <w:lang w:val="en-US"/>
              </w:rPr>
            </w:pPr>
            <w:r w:rsidRPr="00052138">
              <w:rPr>
                <w:lang w:val="en-US"/>
              </w:rPr>
              <w:t>Player_2x_sig, enemy_2x</w:t>
            </w:r>
            <w:r>
              <w:rPr>
                <w:lang w:val="en-US"/>
              </w:rPr>
              <w:t>_sig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12D63A" w14:textId="2C096BC5" w:rsidR="00052138" w:rsidRPr="00052138" w:rsidRDefault="00052138" w:rsidP="000C01F1">
            <w:pPr>
              <w:pStyle w:val="TableContents"/>
              <w:jc w:val="center"/>
            </w:pPr>
            <w:r w:rsidRPr="00052138">
              <w:t>Flagi aktywnego podwojenia obrażeń (2x</w:t>
            </w:r>
            <w:r>
              <w:t xml:space="preserve"> dmg)</w:t>
            </w:r>
          </w:p>
        </w:tc>
      </w:tr>
    </w:tbl>
    <w:p w14:paraId="532045CB" w14:textId="77777777" w:rsidR="00052138" w:rsidRPr="00052138" w:rsidRDefault="00052138" w:rsidP="00052138">
      <w:pPr>
        <w:pStyle w:val="Textbody"/>
        <w:rPr>
          <w:rFonts w:hint="eastAsia"/>
        </w:rPr>
      </w:pPr>
    </w:p>
    <w:p w14:paraId="62F0E8ED" w14:textId="4201A990" w:rsidR="00052138" w:rsidRPr="00052138" w:rsidRDefault="00052138" w:rsidP="00052138">
      <w:pPr>
        <w:pStyle w:val="Nagwek4"/>
        <w:rPr>
          <w:rFonts w:hint="eastAsia"/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i</w:t>
      </w:r>
      <w:r w:rsidR="00BA0A08" w:rsidRPr="00BA0A08">
        <w:rPr>
          <w:sz w:val="21"/>
          <w:szCs w:val="21"/>
          <w:lang w:val="en-US"/>
        </w:rPr>
        <w:t>nv_slots – u_inventory man</w:t>
      </w:r>
      <w:r w:rsidR="00BA0A08">
        <w:rPr>
          <w:sz w:val="21"/>
          <w:szCs w:val="21"/>
          <w:lang w:val="en-US"/>
        </w:rPr>
        <w:t>ager to u_items_display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BA0A08" w14:paraId="421A7F51" w14:textId="77777777" w:rsidTr="000C01F1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D9C26" w14:textId="77777777" w:rsidR="00BA0A08" w:rsidRDefault="00BA0A08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C2955" w14:textId="77777777" w:rsidR="00BA0A08" w:rsidRDefault="00BA0A08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BA0A08" w:rsidRPr="00D97A45" w14:paraId="08506FEE" w14:textId="77777777" w:rsidTr="000C01F1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930D50" w14:textId="511DF4F7" w:rsidR="00BA0A08" w:rsidRDefault="00BA0A08" w:rsidP="000C01F1">
            <w:pPr>
              <w:pStyle w:val="TableContents"/>
              <w:jc w:val="center"/>
            </w:pPr>
            <w:r>
              <w:t>player_slots_sig[0:3]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26318" w14:textId="108B4A9A" w:rsidR="00BA0A08" w:rsidRDefault="00BA0A08" w:rsidP="000C01F1">
            <w:pPr>
              <w:pStyle w:val="TableContents"/>
              <w:jc w:val="center"/>
            </w:pPr>
            <w:r>
              <w:t>Typ przedmiotów w 4 slotach ekwipunku gracza lokalnego</w:t>
            </w:r>
          </w:p>
        </w:tc>
      </w:tr>
      <w:tr w:rsidR="00BA0A08" w:rsidRPr="00D97A45" w14:paraId="1F6AA4A1" w14:textId="77777777" w:rsidTr="000C01F1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E2B9A2" w14:textId="3C3AF546" w:rsidR="00BA0A08" w:rsidRDefault="00BA0A08" w:rsidP="000C01F1">
            <w:pPr>
              <w:pStyle w:val="TableContents"/>
              <w:jc w:val="center"/>
            </w:pPr>
            <w:r>
              <w:t>enemy_slots_sig[0:3]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F829DB" w14:textId="1F473851" w:rsidR="00BA0A08" w:rsidRDefault="00BA0A08" w:rsidP="000C01F1">
            <w:pPr>
              <w:pStyle w:val="TableContents"/>
              <w:jc w:val="center"/>
            </w:pPr>
            <w:r>
              <w:t>Typy przedmiotów w 4 słotach ekwipunku przeciwnika</w:t>
            </w:r>
          </w:p>
        </w:tc>
      </w:tr>
      <w:tr w:rsidR="00BA0A08" w:rsidRPr="00D97A45" w14:paraId="7AA05456" w14:textId="77777777" w:rsidTr="000C01F1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A87CF" w14:textId="03655ABD" w:rsidR="00BA0A08" w:rsidRDefault="00BA0A08" w:rsidP="000C01F1">
            <w:pPr>
              <w:pStyle w:val="TableContents"/>
              <w:jc w:val="center"/>
            </w:pPr>
            <w:r>
              <w:t>slot_hover_sig[3:0]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78E971" w14:textId="637D1B9D" w:rsidR="00BA0A08" w:rsidRDefault="00BA0A08" w:rsidP="000C01F1">
            <w:pPr>
              <w:pStyle w:val="TableContents"/>
              <w:jc w:val="center"/>
            </w:pPr>
            <w:r>
              <w:t>Maska wskazująca, nad którym slotem znajduje się kursor myszy</w:t>
            </w:r>
          </w:p>
        </w:tc>
      </w:tr>
    </w:tbl>
    <w:p w14:paraId="6613E21B" w14:textId="77777777" w:rsidR="00096CC1" w:rsidRDefault="00096CC1">
      <w:pPr>
        <w:pStyle w:val="Standard"/>
        <w:rPr>
          <w:rFonts w:hint="eastAsia"/>
          <w:b/>
          <w:bCs/>
          <w:i/>
          <w:iCs/>
          <w:color w:val="CC0000"/>
          <w:sz w:val="20"/>
          <w:szCs w:val="20"/>
          <w:lang w:val="pl-PL"/>
        </w:rPr>
      </w:pPr>
    </w:p>
    <w:p w14:paraId="23D61C46" w14:textId="77777777" w:rsidR="00096CC1" w:rsidRDefault="00096CC1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05D708DE" w14:textId="39655509" w:rsidR="00BA0A08" w:rsidRPr="00BA0A08" w:rsidRDefault="00052138" w:rsidP="00BA0A08">
      <w:pPr>
        <w:pStyle w:val="Nagwek4"/>
        <w:rPr>
          <w:rFonts w:hint="eastAsia"/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a</w:t>
      </w:r>
      <w:r w:rsidR="00BA0A08" w:rsidRPr="00BA0A08">
        <w:rPr>
          <w:sz w:val="21"/>
          <w:szCs w:val="21"/>
          <w:lang w:val="en-US"/>
        </w:rPr>
        <w:t>nim – u_peek_eject_animato</w:t>
      </w:r>
      <w:r w:rsidR="00BA0A08">
        <w:rPr>
          <w:sz w:val="21"/>
          <w:szCs w:val="21"/>
          <w:lang w:val="en-US"/>
        </w:rPr>
        <w:t>r to u_items_display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BA0A08" w14:paraId="53C5F085" w14:textId="77777777" w:rsidTr="000C01F1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BD0B1" w14:textId="77777777" w:rsidR="00BA0A08" w:rsidRDefault="00BA0A08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1D7F1" w14:textId="77777777" w:rsidR="00BA0A08" w:rsidRDefault="00BA0A08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BA0A08" w:rsidRPr="00D97A45" w14:paraId="3D181BFA" w14:textId="77777777" w:rsidTr="000C01F1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A91274" w14:textId="332F7A40" w:rsidR="00BA0A08" w:rsidRDefault="00BA0A08" w:rsidP="000C01F1">
            <w:pPr>
              <w:pStyle w:val="TableContents"/>
              <w:jc w:val="center"/>
            </w:pPr>
            <w:r>
              <w:t>anim_active_sig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35DACF" w14:textId="4F875145" w:rsidR="00BA0A08" w:rsidRDefault="00BA0A08" w:rsidP="000C01F1">
            <w:pPr>
              <w:pStyle w:val="TableContents"/>
              <w:jc w:val="center"/>
            </w:pPr>
            <w:r>
              <w:t>Flaga trwania animacji ruchu pocisku na ekranie</w:t>
            </w:r>
          </w:p>
        </w:tc>
      </w:tr>
      <w:tr w:rsidR="00BA0A08" w:rsidRPr="00D97A45" w14:paraId="39B91E66" w14:textId="77777777" w:rsidTr="000C01F1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F62B6C" w14:textId="092288DE" w:rsidR="00BA0A08" w:rsidRDefault="00BA0A08" w:rsidP="000C01F1">
            <w:pPr>
              <w:pStyle w:val="TableContents"/>
              <w:jc w:val="center"/>
            </w:pPr>
            <w:r>
              <w:t>anim_is_live_sig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ECB3C3" w14:textId="3BBA77EE" w:rsidR="00BA0A08" w:rsidRDefault="00BA0A08" w:rsidP="000C01F1">
            <w:pPr>
              <w:pStyle w:val="TableContents"/>
              <w:jc w:val="center"/>
            </w:pPr>
            <w:r>
              <w:t>Typ animowanego pocisku (1 – ostry czerwony, 0 – ślepy niebieski)</w:t>
            </w:r>
          </w:p>
        </w:tc>
      </w:tr>
      <w:tr w:rsidR="00BA0A08" w:rsidRPr="00D97A45" w14:paraId="350C68C6" w14:textId="77777777" w:rsidTr="00BA0A08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D011BD" w14:textId="72DF7D5A" w:rsidR="00BA0A08" w:rsidRDefault="00BA0A08" w:rsidP="000C01F1">
            <w:pPr>
              <w:pStyle w:val="TableContents"/>
              <w:jc w:val="center"/>
            </w:pPr>
            <w:r>
              <w:t>anim_bullet_x_sig[11:0]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453B9B" w14:textId="3AAFE282" w:rsidR="00BA0A08" w:rsidRDefault="00BA0A08" w:rsidP="000C01F1">
            <w:pPr>
              <w:pStyle w:val="TableContents"/>
              <w:jc w:val="center"/>
            </w:pPr>
            <w:r>
              <w:t>Pozycja pozioma X animowanego naboju</w:t>
            </w:r>
          </w:p>
        </w:tc>
      </w:tr>
      <w:tr w:rsidR="00BA0A08" w:rsidRPr="00D97A45" w14:paraId="6C85E61A" w14:textId="77777777" w:rsidTr="00BA0A08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E9E462" w14:textId="52D67E4F" w:rsidR="00BA0A08" w:rsidRDefault="00BA0A08" w:rsidP="000C01F1">
            <w:pPr>
              <w:pStyle w:val="TableContents"/>
              <w:jc w:val="center"/>
            </w:pPr>
            <w:r>
              <w:t>anim_bullet_y_sig[11:0]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EB7220" w14:textId="078AD00A" w:rsidR="00BA0A08" w:rsidRDefault="00BA0A08" w:rsidP="000C01F1">
            <w:pPr>
              <w:pStyle w:val="TableContents"/>
              <w:jc w:val="center"/>
            </w:pPr>
            <w:r>
              <w:t>Pozycja pozioma Y animowanego naboju</w:t>
            </w:r>
          </w:p>
        </w:tc>
      </w:tr>
      <w:tr w:rsidR="00BA0A08" w:rsidRPr="00D97A45" w14:paraId="6CCE0638" w14:textId="77777777" w:rsidTr="000C01F1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6E50BD" w14:textId="046C1787" w:rsidR="00BA0A08" w:rsidRDefault="00BA0A08" w:rsidP="000C01F1">
            <w:pPr>
              <w:pStyle w:val="TableContents"/>
              <w:jc w:val="center"/>
            </w:pPr>
            <w:r>
              <w:t>aject_done_pulse_sig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1C3FF3" w14:textId="4139388B" w:rsidR="00BA0A08" w:rsidRDefault="00BA0A08" w:rsidP="000C01F1">
            <w:pPr>
              <w:pStyle w:val="TableContents"/>
              <w:jc w:val="center"/>
            </w:pPr>
            <w:r>
              <w:t>Impuls zakończenia animacji wyrzucenia naboju</w:t>
            </w:r>
          </w:p>
        </w:tc>
      </w:tr>
    </w:tbl>
    <w:p w14:paraId="13B407DB" w14:textId="77777777" w:rsidR="00834E8B" w:rsidRDefault="00834E8B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02005DF6" w14:textId="77777777" w:rsidR="00760E40" w:rsidRDefault="00760E40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5EA2ED8C" w14:textId="77777777" w:rsidR="00760E40" w:rsidRDefault="00760E40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66BD52F7" w14:textId="77777777" w:rsidR="00760E40" w:rsidRDefault="00760E40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01A7B8EE" w14:textId="77777777" w:rsidR="00760E40" w:rsidRDefault="00760E40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112C28F5" w14:textId="77777777" w:rsidR="00760E40" w:rsidRDefault="00760E40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4EC0ADDF" w14:textId="37A0D7C5" w:rsidR="006914AA" w:rsidRPr="006914AA" w:rsidRDefault="006914AA" w:rsidP="006914AA">
      <w:pPr>
        <w:pStyle w:val="Nagwek4"/>
        <w:rPr>
          <w:rFonts w:hint="eastAsia"/>
          <w:lang w:val="en-US"/>
        </w:rPr>
      </w:pPr>
      <w:r>
        <w:rPr>
          <w:rFonts w:hint="eastAsia"/>
          <w:lang w:val="en-US"/>
        </w:rPr>
        <w:t>M</w:t>
      </w:r>
      <w:r>
        <w:rPr>
          <w:lang w:val="en-US"/>
        </w:rPr>
        <w:t>ouse_</w:t>
      </w:r>
      <w:r w:rsidR="00751FF8">
        <w:rPr>
          <w:lang w:val="en-US"/>
        </w:rPr>
        <w:t>x</w:t>
      </w:r>
      <w:r>
        <w:rPr>
          <w:lang w:val="en-US"/>
        </w:rPr>
        <w:t xml:space="preserve"> – </w:t>
      </w:r>
      <w:r w:rsidR="00D97A45">
        <w:rPr>
          <w:lang w:val="en-US"/>
        </w:rPr>
        <w:t>u_mouse to display / logic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6914AA" w14:paraId="65946495" w14:textId="77777777" w:rsidTr="000C01F1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DB18AE" w14:textId="77777777" w:rsidR="006914AA" w:rsidRDefault="006914AA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4EAECB" w14:textId="77777777" w:rsidR="006914AA" w:rsidRDefault="006914AA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6914AA" w:rsidRPr="00D97A45" w14:paraId="44E68E73" w14:textId="77777777" w:rsidTr="000C01F1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E382DF" w14:textId="613C3CF6" w:rsidR="006914AA" w:rsidRDefault="006914AA" w:rsidP="00B14741">
            <w:pPr>
              <w:pStyle w:val="TableContents"/>
              <w:jc w:val="center"/>
            </w:pPr>
            <w:r>
              <w:t>mouse_x[11:0]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20659A" w14:textId="7174F7BC" w:rsidR="006914AA" w:rsidRDefault="002770E4" w:rsidP="00B14741">
            <w:pPr>
              <w:pStyle w:val="TableContents"/>
              <w:jc w:val="center"/>
            </w:pPr>
            <w:r>
              <w:t>P</w:t>
            </w:r>
            <w:r w:rsidR="006914AA">
              <w:t>ozycja pozioma kursora</w:t>
            </w:r>
          </w:p>
        </w:tc>
      </w:tr>
      <w:tr w:rsidR="006914AA" w:rsidRPr="00D97A45" w14:paraId="576A1152" w14:textId="77777777" w:rsidTr="000C01F1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F3B2E2" w14:textId="06B7B27E" w:rsidR="006914AA" w:rsidRDefault="006914AA" w:rsidP="00B14741">
            <w:pPr>
              <w:pStyle w:val="TableContents"/>
              <w:jc w:val="center"/>
            </w:pPr>
            <w:r>
              <w:t>mouse_y[11:0]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227187" w14:textId="25C0E2DB" w:rsidR="006914AA" w:rsidRDefault="002770E4" w:rsidP="00B14741">
            <w:pPr>
              <w:pStyle w:val="TableContents"/>
              <w:jc w:val="center"/>
            </w:pPr>
            <w:r>
              <w:t>P</w:t>
            </w:r>
            <w:r w:rsidR="006914AA">
              <w:t>ozycja pionowa kursora</w:t>
            </w:r>
          </w:p>
        </w:tc>
      </w:tr>
      <w:tr w:rsidR="006914AA" w:rsidRPr="004E4122" w14:paraId="221D3834" w14:textId="77777777" w:rsidTr="000C01F1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27695B" w14:textId="42616473" w:rsidR="006914AA" w:rsidRDefault="00430DAF" w:rsidP="00B14741">
            <w:pPr>
              <w:pStyle w:val="TableContents"/>
              <w:jc w:val="center"/>
            </w:pPr>
            <w:r>
              <w:t>m</w:t>
            </w:r>
            <w:r w:rsidR="006914AA">
              <w:t>ouse_left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1977B" w14:textId="0E58FA1E" w:rsidR="006914AA" w:rsidRDefault="00430DAF" w:rsidP="00B14741">
            <w:pPr>
              <w:pStyle w:val="TableContents"/>
              <w:jc w:val="center"/>
            </w:pPr>
            <w:r>
              <w:t>Stan lewego przycisku myszy</w:t>
            </w:r>
          </w:p>
        </w:tc>
      </w:tr>
    </w:tbl>
    <w:p w14:paraId="6CA79C37" w14:textId="77777777" w:rsidR="00834E8B" w:rsidRDefault="00834E8B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7693DB4C" w14:textId="77777777" w:rsidR="00430DAF" w:rsidRDefault="00430DAF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4D4C75D9" w14:textId="51FC123E" w:rsidR="00430DAF" w:rsidRPr="006914AA" w:rsidRDefault="00430DAF" w:rsidP="00430DAF">
      <w:pPr>
        <w:pStyle w:val="Nagwek4"/>
        <w:rPr>
          <w:rFonts w:hint="eastAsia"/>
          <w:lang w:val="en-US"/>
        </w:rPr>
      </w:pPr>
      <w:r>
        <w:rPr>
          <w:rFonts w:hint="eastAsia"/>
          <w:lang w:val="en-US"/>
        </w:rPr>
        <w:lastRenderedPageBreak/>
        <w:t>S</w:t>
      </w:r>
      <w:r>
        <w:rPr>
          <w:lang w:val="en-US"/>
        </w:rPr>
        <w:t>hoot_pulse – u_trigger_detector to u_game_fsm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430DAF" w14:paraId="6BDC4AF1" w14:textId="77777777" w:rsidTr="000C01F1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1EEBC" w14:textId="77777777" w:rsidR="00430DAF" w:rsidRDefault="00430DAF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40612A" w14:textId="77777777" w:rsidR="00430DAF" w:rsidRDefault="00430DAF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430DAF" w:rsidRPr="00D97A45" w14:paraId="299FBF62" w14:textId="77777777" w:rsidTr="000C01F1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33F2B6" w14:textId="6F70AC22" w:rsidR="00430DAF" w:rsidRDefault="00315077" w:rsidP="00B14741">
            <w:pPr>
              <w:pStyle w:val="TableContents"/>
              <w:jc w:val="center"/>
            </w:pPr>
            <w:r>
              <w:t>s</w:t>
            </w:r>
            <w:r w:rsidR="00430DAF">
              <w:t>hoot_pulse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3375D" w14:textId="5D5E40C5" w:rsidR="00430DAF" w:rsidRDefault="00430DAF" w:rsidP="00B14741">
            <w:pPr>
              <w:pStyle w:val="TableContents"/>
              <w:jc w:val="center"/>
            </w:pPr>
            <w:r>
              <w:t>Pojedynczy impuls zegarowy generowany po wykryciu zbocza narastającego kliknięcia LPM</w:t>
            </w:r>
          </w:p>
        </w:tc>
      </w:tr>
    </w:tbl>
    <w:p w14:paraId="36FEE413" w14:textId="77777777" w:rsidR="00430DAF" w:rsidRDefault="00430DAF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50889201" w14:textId="63B4B1DA" w:rsidR="00315077" w:rsidRPr="00315077" w:rsidRDefault="00315077" w:rsidP="00315077">
      <w:pPr>
        <w:pStyle w:val="Nagwek4"/>
        <w:rPr>
          <w:rFonts w:hint="eastAsia"/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t</w:t>
      </w:r>
      <w:r w:rsidRPr="00315077">
        <w:rPr>
          <w:sz w:val="21"/>
          <w:szCs w:val="21"/>
          <w:lang w:val="en-US"/>
        </w:rPr>
        <w:t>arget_is – u_target_selector to u_game_fsm/ u_target_highlight / u_vga_shotgun_rom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315077" w14:paraId="3414D55F" w14:textId="77777777" w:rsidTr="000C01F1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5621BB" w14:textId="77777777" w:rsidR="00315077" w:rsidRDefault="00315077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58D5F4" w14:textId="77777777" w:rsidR="00315077" w:rsidRDefault="00315077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315077" w:rsidRPr="00D97A45" w14:paraId="4747A7C4" w14:textId="77777777" w:rsidTr="000C01F1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4A6E49" w14:textId="46EC2361" w:rsidR="00315077" w:rsidRDefault="00315077" w:rsidP="00B14741">
            <w:pPr>
              <w:pStyle w:val="TableContents"/>
              <w:jc w:val="center"/>
            </w:pPr>
            <w:r>
              <w:t>target_is_enemy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75B904" w14:textId="11AE040C" w:rsidR="00315077" w:rsidRDefault="00315077" w:rsidP="00B14741">
            <w:pPr>
              <w:pStyle w:val="TableContents"/>
              <w:jc w:val="center"/>
            </w:pPr>
            <w:r>
              <w:t>Flaga wskazująca najechanie celownikiem na obszar przecwinika (górna połowa ekranu)</w:t>
            </w:r>
          </w:p>
        </w:tc>
      </w:tr>
      <w:tr w:rsidR="00315077" w:rsidRPr="00D97A45" w14:paraId="58C8EBA5" w14:textId="77777777" w:rsidTr="000C01F1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BF7D3" w14:textId="03E216B9" w:rsidR="00315077" w:rsidRDefault="002679CB" w:rsidP="00B14741">
            <w:pPr>
              <w:pStyle w:val="TableContents"/>
              <w:jc w:val="center"/>
            </w:pPr>
            <w:r>
              <w:t>t</w:t>
            </w:r>
            <w:r w:rsidR="00315077">
              <w:t>arget_is_self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5F2987" w14:textId="40260B8F" w:rsidR="00315077" w:rsidRDefault="00315077" w:rsidP="00B14741">
            <w:pPr>
              <w:pStyle w:val="TableContents"/>
              <w:jc w:val="center"/>
            </w:pPr>
            <w:r>
              <w:t>Flaga wskazująca najechanie celownikiem na samego siebie (dolna połowa ekrani)</w:t>
            </w:r>
          </w:p>
        </w:tc>
      </w:tr>
    </w:tbl>
    <w:p w14:paraId="08959D3F" w14:textId="77777777" w:rsidR="00430DAF" w:rsidRDefault="00430DAF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316E41E4" w14:textId="77777777" w:rsidR="00430DAF" w:rsidRDefault="00430DAF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4E539C66" w14:textId="3096AAA5" w:rsidR="00B14741" w:rsidRPr="00B14741" w:rsidRDefault="00B14741" w:rsidP="00B14741">
      <w:pPr>
        <w:pStyle w:val="Nagwek4"/>
        <w:rPr>
          <w:rFonts w:hint="eastAsia"/>
        </w:rPr>
      </w:pPr>
      <w:r w:rsidRPr="00B14741">
        <w:t>mag – u_shotgun_magazine to u</w:t>
      </w:r>
      <w:r>
        <w:t>_game_fsm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B14741" w14:paraId="08BC5DA7" w14:textId="77777777" w:rsidTr="000C01F1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A3E226" w14:textId="77777777" w:rsidR="00B14741" w:rsidRDefault="00B14741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27B7A0" w14:textId="77777777" w:rsidR="00B14741" w:rsidRDefault="00B14741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B14741" w:rsidRPr="00D97A45" w14:paraId="4F8E262A" w14:textId="77777777" w:rsidTr="000C01F1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1920E" w14:textId="4C219EAD" w:rsidR="00B14741" w:rsidRDefault="00321CEE" w:rsidP="00321CEE">
            <w:pPr>
              <w:pStyle w:val="TableContents"/>
              <w:jc w:val="center"/>
            </w:pPr>
            <w:r>
              <w:t>m</w:t>
            </w:r>
            <w:r w:rsidR="00B14741">
              <w:t>ag_bullet_loaded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2CFA60" w14:textId="5D7B7B59" w:rsidR="00B14741" w:rsidRDefault="00B14741" w:rsidP="00321CEE">
            <w:pPr>
              <w:pStyle w:val="TableContents"/>
              <w:jc w:val="center"/>
            </w:pPr>
            <w:r>
              <w:t>Informacja o typie naboju w komorze (1 – ostry, 0 – ślepy)</w:t>
            </w:r>
          </w:p>
        </w:tc>
      </w:tr>
      <w:tr w:rsidR="00B14741" w:rsidRPr="00D97A45" w14:paraId="1C958CA5" w14:textId="77777777" w:rsidTr="00321CEE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5B0BAD" w14:textId="354A1AFD" w:rsidR="00B14741" w:rsidRDefault="00321CEE" w:rsidP="00321CEE">
            <w:pPr>
              <w:pStyle w:val="TableContents"/>
              <w:jc w:val="center"/>
            </w:pPr>
            <w:r>
              <w:t>m</w:t>
            </w:r>
            <w:r w:rsidR="00B14741">
              <w:t>ag_magazine_empty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BAD57" w14:textId="550FD7E9" w:rsidR="00B14741" w:rsidRDefault="00B14741" w:rsidP="00321CEE">
            <w:pPr>
              <w:pStyle w:val="TableContents"/>
              <w:jc w:val="center"/>
            </w:pPr>
            <w:r>
              <w:t>Flaga pustego magazynka (wymaga załadowania nowej puli naboi)</w:t>
            </w:r>
          </w:p>
        </w:tc>
      </w:tr>
      <w:tr w:rsidR="00B14741" w:rsidRPr="00D97A45" w14:paraId="52191876" w14:textId="77777777" w:rsidTr="00321CEE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14599" w14:textId="6957BCE8" w:rsidR="00B14741" w:rsidRDefault="00321CEE" w:rsidP="00321CEE">
            <w:pPr>
              <w:pStyle w:val="TableContents"/>
              <w:jc w:val="center"/>
            </w:pPr>
            <w:r>
              <w:t>mag_load_done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7C623" w14:textId="00A6B315" w:rsidR="00B14741" w:rsidRDefault="00321CEE" w:rsidP="00321CEE">
            <w:pPr>
              <w:pStyle w:val="TableContents"/>
              <w:jc w:val="center"/>
            </w:pPr>
            <w:r>
              <w:t>Impuls potwierdzający zakończenie procedury ładowania nowej partii naboi</w:t>
            </w:r>
          </w:p>
        </w:tc>
      </w:tr>
      <w:tr w:rsidR="00321CEE" w:rsidRPr="00D97A45" w14:paraId="61CE7063" w14:textId="77777777" w:rsidTr="00321CEE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D0C15B" w14:textId="2096FD71" w:rsidR="00321CEE" w:rsidRDefault="00321CEE" w:rsidP="00321CEE">
            <w:pPr>
              <w:pStyle w:val="TableContents"/>
              <w:jc w:val="center"/>
            </w:pPr>
            <w:r>
              <w:t>start_load_sig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6A1EA" w14:textId="36030EA4" w:rsidR="00321CEE" w:rsidRDefault="00321CEE" w:rsidP="00321CEE">
            <w:pPr>
              <w:pStyle w:val="TableContents"/>
              <w:jc w:val="center"/>
            </w:pPr>
            <w:r>
              <w:t>Sygnał z FSM nakazujący wylosowanie i załadowanie nowego magazynka</w:t>
            </w:r>
          </w:p>
        </w:tc>
      </w:tr>
    </w:tbl>
    <w:p w14:paraId="59672642" w14:textId="77777777" w:rsidR="00430DAF" w:rsidRDefault="00430DAF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302B5FB4" w14:textId="77777777" w:rsidR="00430DAF" w:rsidRDefault="00430DAF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40910B5B" w14:textId="6967A54B" w:rsidR="00873409" w:rsidRPr="00873409" w:rsidRDefault="00873409" w:rsidP="00873409">
      <w:pPr>
        <w:pStyle w:val="Nagwek4"/>
        <w:rPr>
          <w:rFonts w:hint="eastAsia"/>
          <w:sz w:val="21"/>
          <w:szCs w:val="21"/>
        </w:rPr>
      </w:pPr>
      <w:r w:rsidRPr="00873409">
        <w:rPr>
          <w:sz w:val="21"/>
          <w:szCs w:val="21"/>
        </w:rPr>
        <w:t>rng – u_rng to u</w:t>
      </w:r>
      <w:r>
        <w:rPr>
          <w:sz w:val="21"/>
          <w:szCs w:val="21"/>
        </w:rPr>
        <w:t>_shotgun_magazine / u_game_fsm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873409" w14:paraId="05D68A0A" w14:textId="77777777" w:rsidTr="000C01F1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6D7814" w14:textId="77777777" w:rsidR="00873409" w:rsidRDefault="00873409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A45ED2" w14:textId="77777777" w:rsidR="00873409" w:rsidRDefault="00873409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873409" w:rsidRPr="00D97A45" w14:paraId="24A93CB5" w14:textId="77777777" w:rsidTr="00873409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7A5CC1" w14:textId="12E03FFA" w:rsidR="00873409" w:rsidRDefault="00873409" w:rsidP="000C01F1">
            <w:pPr>
              <w:pStyle w:val="TableContents"/>
              <w:jc w:val="center"/>
            </w:pPr>
            <w:r>
              <w:t>rng_trig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4517A6" w14:textId="7EBF1D67" w:rsidR="00873409" w:rsidRDefault="00873409" w:rsidP="000C01F1">
            <w:pPr>
              <w:pStyle w:val="TableContents"/>
              <w:jc w:val="center"/>
            </w:pPr>
            <w:r>
              <w:t>Impuls wyzwalający wygenerowanie nowej liczby pseudolosowej</w:t>
            </w:r>
          </w:p>
        </w:tc>
      </w:tr>
      <w:tr w:rsidR="00873409" w:rsidRPr="00D97A45" w14:paraId="0B2A6247" w14:textId="77777777" w:rsidTr="00873409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8AB9E8" w14:textId="20018191" w:rsidR="00873409" w:rsidRDefault="00873409" w:rsidP="000C01F1">
            <w:pPr>
              <w:pStyle w:val="TableContents"/>
              <w:jc w:val="center"/>
            </w:pPr>
            <w:r>
              <w:t>rng_rand[3:0]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0ABE10" w14:textId="2B39230E" w:rsidR="00873409" w:rsidRDefault="00873409" w:rsidP="000C01F1">
            <w:pPr>
              <w:pStyle w:val="TableContents"/>
              <w:jc w:val="center"/>
            </w:pPr>
            <w:r>
              <w:t>4-bitowa wygenerowana wartość losowa (używana m.in. do losowania naboi i kart)</w:t>
            </w:r>
          </w:p>
        </w:tc>
      </w:tr>
      <w:tr w:rsidR="00873409" w:rsidRPr="00D97A45" w14:paraId="110B7B23" w14:textId="77777777" w:rsidTr="00873409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78CFA" w14:textId="34188D92" w:rsidR="00873409" w:rsidRDefault="00873409" w:rsidP="000C01F1">
            <w:pPr>
              <w:pStyle w:val="TableContents"/>
              <w:jc w:val="center"/>
            </w:pPr>
            <w:r>
              <w:t>synced_seed_sig[4:0]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380B04" w14:textId="21B9772B" w:rsidR="00873409" w:rsidRDefault="00873409" w:rsidP="000C01F1">
            <w:pPr>
              <w:pStyle w:val="TableContents"/>
              <w:jc w:val="center"/>
            </w:pPr>
            <w:r>
              <w:t>Uzgodnione ziarno początkowe LFSR (wspólne dla obu płytek)</w:t>
            </w:r>
          </w:p>
        </w:tc>
      </w:tr>
    </w:tbl>
    <w:p w14:paraId="2DA507FD" w14:textId="77777777" w:rsidR="00430DAF" w:rsidRDefault="00430DAF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421736DB" w14:textId="77777777" w:rsidR="00760E40" w:rsidRDefault="00760E40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132F7F9A" w14:textId="77777777" w:rsidR="00760E40" w:rsidRDefault="00760E40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2804AACC" w14:textId="77777777" w:rsidR="00760E40" w:rsidRDefault="00760E40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1C611358" w14:textId="77777777" w:rsidR="00760E40" w:rsidRDefault="00760E40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6CCC59B2" w14:textId="77777777" w:rsidR="00760E40" w:rsidRDefault="00760E40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08B487F6" w14:textId="77777777" w:rsidR="00760E40" w:rsidRDefault="00760E40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2C4E1248" w14:textId="77777777" w:rsidR="00760E40" w:rsidRDefault="00760E40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4EEAA8CF" w14:textId="77777777" w:rsidR="00760E40" w:rsidRDefault="00760E40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0AA02DD3" w14:textId="77777777" w:rsidR="00760E40" w:rsidRDefault="00760E40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3029D97D" w14:textId="4186F24D" w:rsidR="00873409" w:rsidRPr="00315077" w:rsidRDefault="00873409" w:rsidP="00873409">
      <w:pPr>
        <w:pStyle w:val="Nagwek4"/>
        <w:rPr>
          <w:rFonts w:hint="eastAsia"/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effect – u_inventory_manager to u_game_fsm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873409" w14:paraId="4C9859CC" w14:textId="77777777" w:rsidTr="000C01F1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894E60" w14:textId="77777777" w:rsidR="00873409" w:rsidRDefault="00873409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909B08" w14:textId="77777777" w:rsidR="00873409" w:rsidRDefault="00873409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873409" w:rsidRPr="00D97A45" w14:paraId="19811910" w14:textId="77777777" w:rsidTr="00873409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B9C36D" w14:textId="723721ED" w:rsidR="00873409" w:rsidRDefault="004E17D0" w:rsidP="004E17D0">
            <w:pPr>
              <w:pStyle w:val="TableContents"/>
              <w:jc w:val="center"/>
            </w:pPr>
            <w:r>
              <w:t>e</w:t>
            </w:r>
            <w:r w:rsidR="00873409">
              <w:t>ffect_heal_sig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8AD7AE" w14:textId="55B9D15A" w:rsidR="00873409" w:rsidRDefault="00873409" w:rsidP="004E17D0">
            <w:pPr>
              <w:pStyle w:val="TableContents"/>
              <w:jc w:val="center"/>
            </w:pPr>
            <w:r>
              <w:t>Impuls aktywacji karty leczenia (dodanie 1 HP)</w:t>
            </w:r>
          </w:p>
        </w:tc>
      </w:tr>
      <w:tr w:rsidR="00873409" w:rsidRPr="00D97A45" w14:paraId="2BEB7DAA" w14:textId="77777777" w:rsidTr="00873409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B2F31" w14:textId="2D556B8C" w:rsidR="00873409" w:rsidRDefault="004E17D0" w:rsidP="004E17D0">
            <w:pPr>
              <w:pStyle w:val="TableContents"/>
              <w:jc w:val="center"/>
            </w:pPr>
            <w:r>
              <w:t>e</w:t>
            </w:r>
            <w:r w:rsidR="00873409">
              <w:t>ffect_double_dmg_sig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E1D01" w14:textId="0A3D2213" w:rsidR="00873409" w:rsidRDefault="00873409" w:rsidP="004E17D0">
            <w:pPr>
              <w:pStyle w:val="TableContents"/>
              <w:jc w:val="center"/>
            </w:pPr>
            <w:r>
              <w:t>Impuls aktywacji karty podwójnych obrażeni (podwójne obrażenia w bieżącym strzale)</w:t>
            </w:r>
          </w:p>
        </w:tc>
      </w:tr>
      <w:tr w:rsidR="00873409" w:rsidRPr="00D97A45" w14:paraId="44D3C121" w14:textId="77777777" w:rsidTr="004E17D0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5798C7" w14:textId="788F507B" w:rsidR="00873409" w:rsidRDefault="004E17D0" w:rsidP="004E17D0">
            <w:pPr>
              <w:pStyle w:val="TableContents"/>
              <w:jc w:val="center"/>
            </w:pPr>
            <w:r>
              <w:t>e</w:t>
            </w:r>
            <w:r w:rsidR="00873409">
              <w:t>ffect_lock_sig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CE255" w14:textId="3DF83F03" w:rsidR="00873409" w:rsidRDefault="00873409" w:rsidP="004E17D0">
            <w:pPr>
              <w:pStyle w:val="TableContents"/>
              <w:jc w:val="center"/>
            </w:pPr>
            <w:r>
              <w:t>Impuls aktywacji karty kajdanek (zablokowanie następnej tury przeciwnika)</w:t>
            </w:r>
          </w:p>
        </w:tc>
      </w:tr>
      <w:tr w:rsidR="00873409" w:rsidRPr="00D97A45" w14:paraId="5CED7A77" w14:textId="77777777" w:rsidTr="004E17D0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DCDF63" w14:textId="464CFE98" w:rsidR="00873409" w:rsidRDefault="004E17D0" w:rsidP="004E17D0">
            <w:pPr>
              <w:pStyle w:val="TableContents"/>
              <w:jc w:val="center"/>
            </w:pPr>
            <w:r>
              <w:t>effect_peek_sig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727B35" w14:textId="2CD37EDB" w:rsidR="00873409" w:rsidRDefault="004E17D0" w:rsidP="004E17D0">
            <w:pPr>
              <w:pStyle w:val="TableContents"/>
              <w:jc w:val="center"/>
            </w:pPr>
            <w:r>
              <w:t>Impuls aktywacji karty lupy (podgląd naboju w komorze)</w:t>
            </w:r>
          </w:p>
        </w:tc>
      </w:tr>
      <w:tr w:rsidR="00873409" w:rsidRPr="00D97A45" w14:paraId="492EEBC2" w14:textId="77777777" w:rsidTr="004E17D0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78EF16" w14:textId="4D0B1A2E" w:rsidR="00873409" w:rsidRDefault="004E17D0" w:rsidP="004E17D0">
            <w:pPr>
              <w:pStyle w:val="TableContents"/>
              <w:jc w:val="center"/>
            </w:pPr>
            <w:r>
              <w:lastRenderedPageBreak/>
              <w:t>effect_eject_sig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8D923" w14:textId="7EFD005D" w:rsidR="00873409" w:rsidRDefault="004E17D0" w:rsidP="004E17D0">
            <w:pPr>
              <w:pStyle w:val="TableContents"/>
              <w:jc w:val="center"/>
            </w:pPr>
            <w:r>
              <w:t>Impuls aktywacji karty wyrzutu naboju (odrzucenie naboju z komory)</w:t>
            </w:r>
          </w:p>
        </w:tc>
      </w:tr>
    </w:tbl>
    <w:p w14:paraId="7D18816B" w14:textId="77777777" w:rsidR="00873409" w:rsidRDefault="00873409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465EB1E2" w14:textId="77777777" w:rsidR="00430DAF" w:rsidRDefault="00430DAF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70838442" w14:textId="77777777" w:rsidR="00873409" w:rsidRDefault="00873409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779629EE" w14:textId="04209E4B" w:rsidR="004E17D0" w:rsidRPr="00315077" w:rsidRDefault="004E17D0" w:rsidP="004E17D0">
      <w:pPr>
        <w:pStyle w:val="Nagwek4"/>
        <w:rPr>
          <w:rFonts w:hint="eastAsia"/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local – u_game_fsm to u_game_comm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4E17D0" w14:paraId="22E4CAC5" w14:textId="77777777" w:rsidTr="000C01F1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D3997A" w14:textId="77777777" w:rsidR="004E17D0" w:rsidRDefault="004E17D0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B3CDA4" w14:textId="77777777" w:rsidR="004E17D0" w:rsidRDefault="004E17D0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4E17D0" w:rsidRPr="00D97A45" w14:paraId="05DAB8E0" w14:textId="77777777" w:rsidTr="004E17D0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3B844" w14:textId="166C706E" w:rsidR="004E17D0" w:rsidRDefault="003F59EA" w:rsidP="003F59EA">
            <w:pPr>
              <w:pStyle w:val="TableContents"/>
              <w:jc w:val="center"/>
            </w:pPr>
            <w:r>
              <w:t>l</w:t>
            </w:r>
            <w:r w:rsidR="004E17D0">
              <w:t>ocal_start_sig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00D43B" w14:textId="4A7DA27B" w:rsidR="004E17D0" w:rsidRDefault="004E17D0" w:rsidP="003F59EA">
            <w:pPr>
              <w:pStyle w:val="TableContents"/>
              <w:jc w:val="center"/>
            </w:pPr>
            <w:r>
              <w:t>Sygnał naciśnięcia przycisku Start w menu przez gracza lokalnego</w:t>
            </w:r>
          </w:p>
        </w:tc>
      </w:tr>
      <w:tr w:rsidR="004E17D0" w:rsidRPr="00D97A45" w14:paraId="20127FB4" w14:textId="77777777" w:rsidTr="004E17D0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F309E5" w14:textId="03C7BA64" w:rsidR="004E17D0" w:rsidRDefault="003F59EA" w:rsidP="003F59EA">
            <w:pPr>
              <w:pStyle w:val="TableContents"/>
              <w:jc w:val="center"/>
            </w:pPr>
            <w:r>
              <w:t>v</w:t>
            </w:r>
            <w:r w:rsidR="004E17D0">
              <w:t>alid_shoot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CF6996" w14:textId="222DA7A8" w:rsidR="004E17D0" w:rsidRDefault="004E17D0" w:rsidP="003F59EA">
            <w:pPr>
              <w:pStyle w:val="TableContents"/>
              <w:jc w:val="center"/>
            </w:pPr>
            <w:r>
              <w:t>Impuls wykonania strzału przez gracza lokalnego</w:t>
            </w:r>
          </w:p>
        </w:tc>
      </w:tr>
      <w:tr w:rsidR="004E17D0" w:rsidRPr="00D97A45" w14:paraId="00B5C6E2" w14:textId="77777777" w:rsidTr="004E17D0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78C0D2" w14:textId="3F914D74" w:rsidR="004E17D0" w:rsidRDefault="003F59EA" w:rsidP="003F59EA">
            <w:pPr>
              <w:pStyle w:val="TableContents"/>
              <w:jc w:val="center"/>
            </w:pPr>
            <w:r>
              <w:t>t</w:t>
            </w:r>
            <w:r w:rsidR="004E17D0">
              <w:t>arget_is_self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8A0385" w14:textId="1CE175E2" w:rsidR="004E17D0" w:rsidRDefault="004E17D0" w:rsidP="003F59EA">
            <w:pPr>
              <w:pStyle w:val="TableContents"/>
              <w:jc w:val="center"/>
            </w:pPr>
            <w:r>
              <w:t>Informacja czy strzał lokalny był skierowany w siebie, czy w przeciwnika</w:t>
            </w:r>
          </w:p>
        </w:tc>
      </w:tr>
      <w:tr w:rsidR="004E17D0" w:rsidRPr="00D97A45" w14:paraId="3175889F" w14:textId="77777777" w:rsidTr="004E17D0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46127" w14:textId="111E128B" w:rsidR="004E17D0" w:rsidRDefault="003F59EA" w:rsidP="003F59EA">
            <w:pPr>
              <w:pStyle w:val="TableContents"/>
              <w:jc w:val="center"/>
            </w:pPr>
            <w:r>
              <w:t>m</w:t>
            </w:r>
            <w:r w:rsidR="004E17D0">
              <w:t>ag_bullet_loaded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BFCF03" w14:textId="22195624" w:rsidR="004E17D0" w:rsidRDefault="004E17D0" w:rsidP="003F59EA">
            <w:pPr>
              <w:pStyle w:val="TableContents"/>
              <w:jc w:val="center"/>
            </w:pPr>
            <w:r>
              <w:t>Typ wystrzelonego naboju (przekazywany do weryfikacji)</w:t>
            </w:r>
          </w:p>
        </w:tc>
      </w:tr>
      <w:tr w:rsidR="004E17D0" w:rsidRPr="00D97A45" w14:paraId="21307D7D" w14:textId="77777777" w:rsidTr="004E17D0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2902C5" w14:textId="04139AD4" w:rsidR="004E17D0" w:rsidRDefault="003F59EA" w:rsidP="003F59EA">
            <w:pPr>
              <w:pStyle w:val="TableContents"/>
              <w:jc w:val="center"/>
            </w:pPr>
            <w:r>
              <w:t>e</w:t>
            </w:r>
            <w:r w:rsidR="004E17D0">
              <w:t>ffect_heal_sig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C18CF" w14:textId="555F9171" w:rsidR="004E17D0" w:rsidRDefault="004E17D0" w:rsidP="003F59EA">
            <w:pPr>
              <w:pStyle w:val="TableContents"/>
              <w:jc w:val="center"/>
            </w:pPr>
            <w:r>
              <w:t>Informacja o użyciu karty leczenia przez gracza lokalnego</w:t>
            </w:r>
          </w:p>
        </w:tc>
      </w:tr>
      <w:tr w:rsidR="004E17D0" w:rsidRPr="00D97A45" w14:paraId="08D8022C" w14:textId="77777777" w:rsidTr="003F59EA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B729A8" w14:textId="26E24D4D" w:rsidR="004E17D0" w:rsidRDefault="003F59EA" w:rsidP="003F59EA">
            <w:pPr>
              <w:pStyle w:val="TableContents"/>
              <w:jc w:val="center"/>
            </w:pPr>
            <w:r>
              <w:t>e</w:t>
            </w:r>
            <w:r w:rsidR="004E17D0">
              <w:t>ffect_double_dmg_sig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C5C309" w14:textId="73C703FC" w:rsidR="004E17D0" w:rsidRDefault="004E17D0" w:rsidP="003F59EA">
            <w:pPr>
              <w:pStyle w:val="TableContents"/>
              <w:jc w:val="center"/>
            </w:pPr>
            <w:r>
              <w:t xml:space="preserve">Informacja o użyciu podwójnych </w:t>
            </w:r>
            <w:r w:rsidR="003F59EA">
              <w:t>obrażeń</w:t>
            </w:r>
            <w:r>
              <w:t xml:space="preserve"> przez gracza lokalnego</w:t>
            </w:r>
          </w:p>
        </w:tc>
      </w:tr>
      <w:tr w:rsidR="004E17D0" w:rsidRPr="00D97A45" w14:paraId="285C7321" w14:textId="77777777" w:rsidTr="003F59EA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371516" w14:textId="1AC95CB5" w:rsidR="004E17D0" w:rsidRDefault="003F59EA" w:rsidP="003F59EA">
            <w:pPr>
              <w:pStyle w:val="TableContents"/>
              <w:jc w:val="center"/>
            </w:pPr>
            <w:r>
              <w:t>e</w:t>
            </w:r>
            <w:r w:rsidR="004E17D0">
              <w:t>ffect_lock_sig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0D4B1" w14:textId="7275E80F" w:rsidR="004E17D0" w:rsidRDefault="004E17D0" w:rsidP="003F59EA">
            <w:pPr>
              <w:pStyle w:val="TableContents"/>
              <w:jc w:val="center"/>
            </w:pPr>
            <w:r>
              <w:t>Informacja o skuciu przeciwnika kajdankami</w:t>
            </w:r>
          </w:p>
        </w:tc>
      </w:tr>
      <w:tr w:rsidR="004E17D0" w:rsidRPr="00D97A45" w14:paraId="3BF90AC6" w14:textId="77777777" w:rsidTr="003F59EA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862E7" w14:textId="3B28DAF6" w:rsidR="004E17D0" w:rsidRDefault="003F59EA" w:rsidP="003F59EA">
            <w:pPr>
              <w:pStyle w:val="TableContents"/>
              <w:jc w:val="center"/>
            </w:pPr>
            <w:r>
              <w:t>local_random_seed_sig[4:0]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6DDD4" w14:textId="090565D2" w:rsidR="004E17D0" w:rsidRDefault="003F59EA" w:rsidP="003F59EA">
            <w:pPr>
              <w:pStyle w:val="TableContents"/>
              <w:jc w:val="center"/>
            </w:pPr>
            <w:r>
              <w:t>Wygenerowane lokalnie ziarno losowe do synchronizacji gier</w:t>
            </w:r>
          </w:p>
        </w:tc>
      </w:tr>
    </w:tbl>
    <w:p w14:paraId="44F02314" w14:textId="77777777" w:rsidR="00873409" w:rsidRDefault="00873409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4FCA6BB2" w14:textId="77777777" w:rsidR="00873409" w:rsidRDefault="00873409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4457FFFF" w14:textId="77777777" w:rsidR="00873409" w:rsidRDefault="00873409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75A6A9D1" w14:textId="79B465E4" w:rsidR="00DD03B3" w:rsidRPr="00DD03B3" w:rsidRDefault="00DD03B3" w:rsidP="00DD03B3">
      <w:pPr>
        <w:pStyle w:val="Nagwek4"/>
        <w:rPr>
          <w:rFonts w:hint="eastAsia"/>
          <w:sz w:val="21"/>
          <w:szCs w:val="21"/>
          <w:lang w:val="en-US"/>
        </w:rPr>
      </w:pPr>
      <w:r w:rsidRPr="00DD03B3">
        <w:rPr>
          <w:sz w:val="21"/>
          <w:szCs w:val="21"/>
          <w:lang w:val="en-US"/>
        </w:rPr>
        <w:t>remote – u_game_comm t</w:t>
      </w:r>
      <w:r>
        <w:rPr>
          <w:sz w:val="21"/>
          <w:szCs w:val="21"/>
          <w:lang w:val="en-US"/>
        </w:rPr>
        <w:t>o u_game_fsm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7089"/>
      </w:tblGrid>
      <w:tr w:rsidR="00DD03B3" w14:paraId="25A9EFD5" w14:textId="77777777" w:rsidTr="00DD03B3"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D9DA8" w14:textId="77777777" w:rsidR="00DD03B3" w:rsidRDefault="00DD03B3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5EAB6" w14:textId="77777777" w:rsidR="00DD03B3" w:rsidRDefault="00DD03B3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DD03B3" w:rsidRPr="00D97A45" w14:paraId="5788B5BC" w14:textId="77777777" w:rsidTr="00DD03B3">
        <w:tc>
          <w:tcPr>
            <w:tcW w:w="25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627C33" w14:textId="496CCD12" w:rsidR="00DD03B3" w:rsidRDefault="00DD03B3" w:rsidP="00DD03B3">
            <w:pPr>
              <w:pStyle w:val="TableContents"/>
              <w:jc w:val="center"/>
            </w:pPr>
            <w:r>
              <w:t>remote_start_sig</w:t>
            </w:r>
          </w:p>
        </w:tc>
        <w:tc>
          <w:tcPr>
            <w:tcW w:w="70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435E61" w14:textId="133E1C1D" w:rsidR="00DD03B3" w:rsidRDefault="00DD03B3" w:rsidP="00DD03B3">
            <w:pPr>
              <w:pStyle w:val="TableContents"/>
              <w:jc w:val="center"/>
            </w:pPr>
            <w:r>
              <w:t>Informacja, że drugi gracz kliknął Start i czeka na grę</w:t>
            </w:r>
          </w:p>
        </w:tc>
      </w:tr>
      <w:tr w:rsidR="00DD03B3" w:rsidRPr="00D97A45" w14:paraId="3E5CABBB" w14:textId="77777777" w:rsidTr="00DD03B3"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B0C8EF" w14:textId="2B82E995" w:rsidR="00DD03B3" w:rsidRDefault="00DD03B3" w:rsidP="00DD03B3">
            <w:pPr>
              <w:pStyle w:val="TableContents"/>
              <w:jc w:val="center"/>
            </w:pPr>
            <w:r>
              <w:t>remote_shoot</w:t>
            </w:r>
          </w:p>
        </w:tc>
        <w:tc>
          <w:tcPr>
            <w:tcW w:w="708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95848" w14:textId="6641EE29" w:rsidR="00DD03B3" w:rsidRDefault="00DD03B3" w:rsidP="00DD03B3">
            <w:pPr>
              <w:pStyle w:val="TableContents"/>
              <w:jc w:val="center"/>
            </w:pPr>
            <w:r>
              <w:t>Impuls wykonania strzału przez przeciwnika</w:t>
            </w:r>
          </w:p>
        </w:tc>
      </w:tr>
      <w:tr w:rsidR="00DD03B3" w:rsidRPr="00D97A45" w14:paraId="23A24A2A" w14:textId="77777777" w:rsidTr="00DD03B3">
        <w:tc>
          <w:tcPr>
            <w:tcW w:w="254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34FC27" w14:textId="56C5C225" w:rsidR="00DD03B3" w:rsidRDefault="00DD03B3" w:rsidP="00DD03B3">
            <w:pPr>
              <w:pStyle w:val="TableContents"/>
              <w:jc w:val="center"/>
            </w:pPr>
            <w:r>
              <w:t>remote_target_self</w:t>
            </w:r>
          </w:p>
        </w:tc>
        <w:tc>
          <w:tcPr>
            <w:tcW w:w="70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A2820" w14:textId="2D1E4C61" w:rsidR="00DD03B3" w:rsidRDefault="00DD03B3" w:rsidP="00DD03B3">
            <w:pPr>
              <w:pStyle w:val="TableContents"/>
              <w:jc w:val="center"/>
            </w:pPr>
            <w:r>
              <w:t>Informacja, czy przeciwnik strzelił w siebie (1), czy w nas (0)</w:t>
            </w:r>
          </w:p>
        </w:tc>
      </w:tr>
      <w:tr w:rsidR="00DD03B3" w:rsidRPr="00D97A45" w14:paraId="77EFE9D8" w14:textId="77777777" w:rsidTr="00DD03B3">
        <w:tc>
          <w:tcPr>
            <w:tcW w:w="254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5C6938" w14:textId="0B26E020" w:rsidR="00DD03B3" w:rsidRDefault="00DD03B3" w:rsidP="00DD03B3">
            <w:pPr>
              <w:pStyle w:val="TableContents"/>
              <w:jc w:val="center"/>
            </w:pPr>
            <w:r>
              <w:t>remote_bullet_live</w:t>
            </w:r>
          </w:p>
        </w:tc>
        <w:tc>
          <w:tcPr>
            <w:tcW w:w="70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D764A" w14:textId="54E70DD1" w:rsidR="00DD03B3" w:rsidRDefault="00DD03B3" w:rsidP="00DD03B3">
            <w:pPr>
              <w:pStyle w:val="TableContents"/>
              <w:jc w:val="center"/>
            </w:pPr>
            <w:r>
              <w:t>Informacja, czy pocisk przeciwnika był ostry</w:t>
            </w:r>
          </w:p>
        </w:tc>
      </w:tr>
      <w:tr w:rsidR="00DD03B3" w:rsidRPr="00D97A45" w14:paraId="5D86CE67" w14:textId="77777777" w:rsidTr="00DD03B3">
        <w:tc>
          <w:tcPr>
            <w:tcW w:w="254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C1369D" w14:textId="1E87B5FB" w:rsidR="00DD03B3" w:rsidRDefault="00DD03B3" w:rsidP="00DD03B3">
            <w:pPr>
              <w:pStyle w:val="TableContents"/>
              <w:jc w:val="center"/>
            </w:pPr>
            <w:r>
              <w:t>remote_heal_sig</w:t>
            </w:r>
          </w:p>
        </w:tc>
        <w:tc>
          <w:tcPr>
            <w:tcW w:w="70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590E4F" w14:textId="4A1F5A81" w:rsidR="00DD03B3" w:rsidRDefault="00DD03B3" w:rsidP="00DD03B3">
            <w:pPr>
              <w:pStyle w:val="TableContents"/>
              <w:jc w:val="center"/>
            </w:pPr>
            <w:r>
              <w:t>Informacja, że przeciwnik użył leczenia</w:t>
            </w:r>
          </w:p>
        </w:tc>
      </w:tr>
      <w:tr w:rsidR="00DD03B3" w:rsidRPr="00D97A45" w14:paraId="1AAC8BF1" w14:textId="77777777" w:rsidTr="00DD03B3">
        <w:tc>
          <w:tcPr>
            <w:tcW w:w="254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F5D195" w14:textId="2BABAD57" w:rsidR="00DD03B3" w:rsidRDefault="00DD03B3" w:rsidP="00DD03B3">
            <w:pPr>
              <w:pStyle w:val="TableContents"/>
              <w:jc w:val="center"/>
            </w:pPr>
            <w:r>
              <w:t>remote_double_dmg_sig</w:t>
            </w:r>
          </w:p>
        </w:tc>
        <w:tc>
          <w:tcPr>
            <w:tcW w:w="70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76411B" w14:textId="587DF12B" w:rsidR="00DD03B3" w:rsidRDefault="00DD03B3" w:rsidP="00DD03B3">
            <w:pPr>
              <w:pStyle w:val="TableContents"/>
              <w:jc w:val="center"/>
            </w:pPr>
            <w:r>
              <w:t>Informacja, że przeciwnik aktywował 2x dmg</w:t>
            </w:r>
          </w:p>
        </w:tc>
      </w:tr>
      <w:tr w:rsidR="00DD03B3" w:rsidRPr="00D97A45" w14:paraId="4A001074" w14:textId="77777777" w:rsidTr="00DD03B3">
        <w:tc>
          <w:tcPr>
            <w:tcW w:w="254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ACBBE1" w14:textId="63BE957C" w:rsidR="00DD03B3" w:rsidRDefault="00DD03B3" w:rsidP="00DD03B3">
            <w:pPr>
              <w:pStyle w:val="TableContents"/>
              <w:jc w:val="center"/>
            </w:pPr>
            <w:r>
              <w:t>remote_lock_sig</w:t>
            </w:r>
          </w:p>
        </w:tc>
        <w:tc>
          <w:tcPr>
            <w:tcW w:w="708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B0642E" w14:textId="153B7E9E" w:rsidR="00DD03B3" w:rsidRDefault="00DD03B3" w:rsidP="00DD03B3">
            <w:pPr>
              <w:pStyle w:val="TableContents"/>
              <w:jc w:val="center"/>
            </w:pPr>
            <w:r>
              <w:t>Informacja, że przeciwnik założył nam kajdanki</w:t>
            </w:r>
          </w:p>
        </w:tc>
      </w:tr>
      <w:tr w:rsidR="00DD03B3" w:rsidRPr="00D97A45" w14:paraId="58F9C60D" w14:textId="77777777" w:rsidTr="00DD03B3">
        <w:tc>
          <w:tcPr>
            <w:tcW w:w="254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89FAC0" w14:textId="52CDA3E4" w:rsidR="00DD03B3" w:rsidRDefault="00DD03B3" w:rsidP="00DD03B3">
            <w:pPr>
              <w:pStyle w:val="TableContents"/>
              <w:jc w:val="center"/>
            </w:pPr>
            <w:r>
              <w:t>remote_seed_sig[4:0]</w:t>
            </w:r>
          </w:p>
        </w:tc>
        <w:tc>
          <w:tcPr>
            <w:tcW w:w="708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1B7B12" w14:textId="77777777" w:rsidR="00DD03B3" w:rsidRDefault="00DD03B3" w:rsidP="00DD03B3">
            <w:pPr>
              <w:pStyle w:val="TableContents"/>
              <w:jc w:val="center"/>
            </w:pPr>
            <w:r>
              <w:t>Ziarno losowe odbrane od drugiego gracza</w:t>
            </w:r>
          </w:p>
          <w:p w14:paraId="2865805A" w14:textId="152F8E38" w:rsidR="00DD03B3" w:rsidRDefault="00DD03B3" w:rsidP="00DD03B3">
            <w:pPr>
              <w:pStyle w:val="TableContents"/>
              <w:jc w:val="center"/>
            </w:pPr>
          </w:p>
        </w:tc>
      </w:tr>
    </w:tbl>
    <w:p w14:paraId="44DD183E" w14:textId="77777777" w:rsidR="00873409" w:rsidRDefault="00873409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7A0D0548" w14:textId="3CAF5241" w:rsidR="00061F71" w:rsidRPr="00061F71" w:rsidRDefault="00061F71" w:rsidP="00061F71">
      <w:pPr>
        <w:pStyle w:val="Nagwek4"/>
        <w:rPr>
          <w:rFonts w:hint="eastAsia"/>
          <w:sz w:val="21"/>
          <w:szCs w:val="21"/>
          <w:lang w:val="en-US"/>
        </w:rPr>
      </w:pPr>
      <w:r w:rsidRPr="00061F71">
        <w:rPr>
          <w:sz w:val="21"/>
          <w:szCs w:val="21"/>
          <w:lang w:val="en-US"/>
        </w:rPr>
        <w:t>uart_tx – u_game_comm to u_uart_t</w:t>
      </w:r>
      <w:r>
        <w:rPr>
          <w:sz w:val="21"/>
          <w:szCs w:val="21"/>
          <w:lang w:val="en-US"/>
        </w:rPr>
        <w:t>x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061F71" w14:paraId="438BB764" w14:textId="77777777" w:rsidTr="000C01F1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908C99" w14:textId="77777777" w:rsidR="00061F71" w:rsidRDefault="00061F71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EA3B9" w14:textId="77777777" w:rsidR="00061F71" w:rsidRDefault="00061F71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61F71" w:rsidRPr="00D97A45" w14:paraId="406B8B59" w14:textId="77777777" w:rsidTr="000C01F1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7403B" w14:textId="55F33D29" w:rsidR="00061F71" w:rsidRDefault="00061F71" w:rsidP="000C01F1">
            <w:pPr>
              <w:pStyle w:val="TableContents"/>
              <w:jc w:val="center"/>
            </w:pPr>
            <w:r>
              <w:t>uart_tx_data[7:0]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380D85" w14:textId="407B4E49" w:rsidR="00061F71" w:rsidRDefault="00061F71" w:rsidP="000C01F1">
            <w:pPr>
              <w:pStyle w:val="TableContents"/>
              <w:jc w:val="center"/>
            </w:pPr>
            <w:r>
              <w:t>8-bitowy bajk ramki danych pakietu UART gotowy do wysłania</w:t>
            </w:r>
          </w:p>
        </w:tc>
      </w:tr>
      <w:tr w:rsidR="00061F71" w:rsidRPr="00D97A45" w14:paraId="29B09D09" w14:textId="77777777" w:rsidTr="000C01F1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CD9B9D" w14:textId="5AEC9E46" w:rsidR="00061F71" w:rsidRDefault="00061F71" w:rsidP="000C01F1">
            <w:pPr>
              <w:pStyle w:val="TableContents"/>
              <w:jc w:val="center"/>
            </w:pPr>
            <w:r>
              <w:t>uart_tx_start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7BE6A" w14:textId="1C735201" w:rsidR="00061F71" w:rsidRDefault="00061F71" w:rsidP="000C01F1">
            <w:pPr>
              <w:pStyle w:val="TableContents"/>
              <w:jc w:val="center"/>
            </w:pPr>
            <w:r>
              <w:t>Impuls rozpoczynający transmisję bajtu przez nadajnik UART</w:t>
            </w:r>
          </w:p>
        </w:tc>
      </w:tr>
      <w:tr w:rsidR="00061F71" w:rsidRPr="00D97A45" w14:paraId="32D002CF" w14:textId="77777777" w:rsidTr="000C01F1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852268" w14:textId="61F21A54" w:rsidR="00061F71" w:rsidRDefault="00061F71" w:rsidP="000C01F1">
            <w:pPr>
              <w:pStyle w:val="TableContents"/>
              <w:jc w:val="center"/>
            </w:pPr>
            <w:r>
              <w:t>uart_tx_dome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5F335" w14:textId="3EC14AAF" w:rsidR="00061F71" w:rsidRDefault="00061F71" w:rsidP="000C01F1">
            <w:pPr>
              <w:pStyle w:val="TableContents"/>
              <w:jc w:val="center"/>
            </w:pPr>
            <w:r>
              <w:t>Flaga sygnalizująca zakończenie nadawania bieżącego bajtu</w:t>
            </w:r>
          </w:p>
        </w:tc>
      </w:tr>
    </w:tbl>
    <w:p w14:paraId="7200C2BB" w14:textId="77777777" w:rsidR="00430DAF" w:rsidRDefault="00430DAF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1FE8F743" w14:textId="643B150D" w:rsidR="00061F71" w:rsidRPr="00061F71" w:rsidRDefault="00061F71" w:rsidP="00061F71">
      <w:pPr>
        <w:pStyle w:val="Nagwek4"/>
        <w:rPr>
          <w:rFonts w:hint="eastAsia"/>
          <w:sz w:val="21"/>
          <w:szCs w:val="21"/>
          <w:lang w:val="en-US"/>
        </w:rPr>
      </w:pPr>
      <w:r w:rsidRPr="00061F71">
        <w:rPr>
          <w:sz w:val="21"/>
          <w:szCs w:val="21"/>
          <w:lang w:val="en-US"/>
        </w:rPr>
        <w:t>uart_rx – u_uart_rx to u_game_com</w:t>
      </w:r>
      <w:r>
        <w:rPr>
          <w:sz w:val="21"/>
          <w:szCs w:val="21"/>
          <w:lang w:val="en-US"/>
        </w:rPr>
        <w:t>m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061F71" w14:paraId="53BD27F3" w14:textId="77777777" w:rsidTr="000C01F1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628AA6" w14:textId="77777777" w:rsidR="00061F71" w:rsidRDefault="00061F71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6DDCD2" w14:textId="77777777" w:rsidR="00061F71" w:rsidRDefault="00061F71" w:rsidP="000C01F1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61F71" w:rsidRPr="00D97A45" w14:paraId="425F7E3A" w14:textId="77777777" w:rsidTr="000C01F1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B26FF1" w14:textId="18872295" w:rsidR="00061F71" w:rsidRDefault="00061F71" w:rsidP="000C01F1">
            <w:pPr>
              <w:pStyle w:val="TableContents"/>
              <w:jc w:val="center"/>
            </w:pPr>
            <w:r>
              <w:t>uart_rx_data[7:0]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7D4226" w14:textId="7C09B16E" w:rsidR="00061F71" w:rsidRDefault="00061F71" w:rsidP="000C01F1">
            <w:pPr>
              <w:pStyle w:val="TableContents"/>
              <w:jc w:val="center"/>
            </w:pPr>
            <w:r>
              <w:t>Odebrany 8-bitowy bajt danych z odbiornika UART</w:t>
            </w:r>
          </w:p>
        </w:tc>
      </w:tr>
      <w:tr w:rsidR="00061F71" w:rsidRPr="00D97A45" w14:paraId="5EEFBBBF" w14:textId="77777777" w:rsidTr="000C01F1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7A496A" w14:textId="4A32225E" w:rsidR="00061F71" w:rsidRDefault="00061F71" w:rsidP="000C01F1">
            <w:pPr>
              <w:pStyle w:val="TableContents"/>
              <w:jc w:val="center"/>
            </w:pPr>
            <w:r>
              <w:t>uart_rx_done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F5940" w14:textId="24252945" w:rsidR="00061F71" w:rsidRDefault="00061F71" w:rsidP="000C01F1">
            <w:pPr>
              <w:pStyle w:val="TableContents"/>
              <w:jc w:val="center"/>
            </w:pPr>
            <w:r>
              <w:t>Impuls sygnalizujący odebranie kompletnego bajtu</w:t>
            </w:r>
          </w:p>
        </w:tc>
      </w:tr>
      <w:tr w:rsidR="00061F71" w:rsidRPr="00D97A45" w14:paraId="156FD612" w14:textId="77777777" w:rsidTr="000C01F1">
        <w:tc>
          <w:tcPr>
            <w:tcW w:w="25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0283E0" w14:textId="4556AA4B" w:rsidR="00061F71" w:rsidRDefault="00061F71" w:rsidP="000C01F1">
            <w:pPr>
              <w:pStyle w:val="TableContents"/>
              <w:jc w:val="center"/>
            </w:pPr>
            <w:r>
              <w:t>uart_s_tick</w:t>
            </w:r>
          </w:p>
        </w:tc>
        <w:tc>
          <w:tcPr>
            <w:tcW w:w="713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89FB06" w14:textId="16C2D25C" w:rsidR="00061F71" w:rsidRDefault="00061F71" w:rsidP="000C01F1">
            <w:pPr>
              <w:pStyle w:val="TableContents"/>
              <w:jc w:val="center"/>
            </w:pPr>
            <w:r>
              <w:t>Impuls próbkujący dla odbiornika i nadajnika</w:t>
            </w:r>
          </w:p>
        </w:tc>
      </w:tr>
    </w:tbl>
    <w:p w14:paraId="1F731A98" w14:textId="77777777" w:rsidR="00430DAF" w:rsidRDefault="00430DAF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574996AE" w14:textId="77777777" w:rsidR="00430DAF" w:rsidRDefault="00430DAF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68076392" w14:textId="77777777" w:rsidR="00096CC1" w:rsidRDefault="00000000">
      <w:pPr>
        <w:pStyle w:val="Nagwek2"/>
        <w:rPr>
          <w:rFonts w:hint="eastAsia"/>
        </w:rPr>
      </w:pPr>
      <w:bookmarkStart w:id="11" w:name="__RefHeading___Toc1150_832888478"/>
      <w:r>
        <w:lastRenderedPageBreak/>
        <w:t>Rozprowadzenie sygnału zegara</w:t>
      </w:r>
      <w:bookmarkEnd w:id="11"/>
    </w:p>
    <w:p w14:paraId="7E83D671" w14:textId="50B9BB92" w:rsidR="00096CC1" w:rsidRDefault="00000000">
      <w:pPr>
        <w:pStyle w:val="Textbody"/>
        <w:rPr>
          <w:rFonts w:hint="eastAsia"/>
        </w:rPr>
      </w:pPr>
      <w:r>
        <w:t xml:space="preserve">Osoba odpowiedzialna: </w:t>
      </w:r>
      <w:r w:rsidR="00BC4B79">
        <w:t>MW</w:t>
      </w:r>
    </w:p>
    <w:p w14:paraId="0842CDD0" w14:textId="4E2F0663" w:rsidR="00BC4B79" w:rsidRPr="00BC4B79" w:rsidRDefault="00000000" w:rsidP="00BC4B79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Informacja na temat źródła sygnału zegarowego, używanych częstotliwości zegara w całym układzie.</w:t>
      </w:r>
    </w:p>
    <w:p w14:paraId="32A0167C" w14:textId="4CC0EC6E" w:rsidR="002F359C" w:rsidRPr="002F359C" w:rsidRDefault="002F359C" w:rsidP="002F359C">
      <w:pPr>
        <w:pStyle w:val="Textbody"/>
        <w:jc w:val="left"/>
        <w:rPr>
          <w:rFonts w:ascii="Liberation Sans" w:hAnsi="Liberation Sans"/>
        </w:rPr>
      </w:pPr>
      <w:r w:rsidRPr="002F359C">
        <w:rPr>
          <w:rFonts w:ascii="Liberation Sans" w:hAnsi="Liberation Sans"/>
        </w:rPr>
        <w:t>Projekt wykorzystuje</w:t>
      </w:r>
      <w:r w:rsidRPr="002F359C">
        <w:rPr>
          <w:rFonts w:ascii="Liberation Sans" w:hAnsi="Liberation Sans"/>
        </w:rPr>
        <w:t xml:space="preserve"> jedną, wsp</w:t>
      </w:r>
      <w:r>
        <w:rPr>
          <w:rFonts w:ascii="Liberation Sans" w:hAnsi="Liberation Sans"/>
        </w:rPr>
        <w:t>ó</w:t>
      </w:r>
      <w:r w:rsidRPr="002F359C">
        <w:rPr>
          <w:rFonts w:ascii="Liberation Sans" w:hAnsi="Liberation Sans"/>
        </w:rPr>
        <w:t>lną częstotliwość zegara: 65 MHz (wymaganą sprzętowo do obsługi wyjścia wideo VGA w rozdzielczości 1024x768 @ 60Hz). W celu całkowitego wyeliminowania zjawiska metastabilności oraz problemów typu bus skew przy przesyłaniu wielobitowych szyn danych, zrezygnowano z implementacji dodatkowej domeny zegarowej dla układu peryferyjnego. Zamiast tego, natywny rdzeń sterownika myszy (MouseCtl) został skonfigurowany poprzez nadpisanie parametru SYSCLK_FREQUENCY_HZ na wartość 65000000.</w:t>
      </w:r>
    </w:p>
    <w:p w14:paraId="79B4D3F2" w14:textId="43D73C2E" w:rsidR="002F359C" w:rsidRPr="002F359C" w:rsidRDefault="002F359C" w:rsidP="002F359C">
      <w:pPr>
        <w:pStyle w:val="Textbody"/>
        <w:jc w:val="left"/>
        <w:rPr>
          <w:rFonts w:ascii="Liberation Sans" w:hAnsi="Liberation Sans"/>
        </w:rPr>
      </w:pPr>
      <w:r w:rsidRPr="002F359C">
        <w:rPr>
          <w:rFonts w:ascii="Liberation Sans" w:hAnsi="Liberation Sans"/>
        </w:rPr>
        <w:t>Jeden generator sygnału: Cała domena zegarowa w projekcie generowana jest z pojedynczego centralnego rdzenia sprzętowego. Wbudowany syntezator układu Artix-7 mnoży wejściowy sygnał systemowy do wsp</w:t>
      </w:r>
      <w:r>
        <w:rPr>
          <w:rFonts w:ascii="Liberation Sans" w:hAnsi="Liberation Sans"/>
        </w:rPr>
        <w:t>ó</w:t>
      </w:r>
      <w:r w:rsidRPr="002F359C">
        <w:rPr>
          <w:rFonts w:ascii="Liberation Sans" w:hAnsi="Liberation Sans"/>
        </w:rPr>
        <w:t xml:space="preserve">lnej bazy VCO = 1300 MHz, z </w:t>
      </w:r>
      <w:r>
        <w:rPr>
          <w:rFonts w:ascii="Liberation Sans" w:hAnsi="Liberation Sans"/>
        </w:rPr>
        <w:t>któ</w:t>
      </w:r>
      <w:r w:rsidRPr="002F359C">
        <w:rPr>
          <w:rFonts w:ascii="Liberation Sans" w:hAnsi="Liberation Sans"/>
        </w:rPr>
        <w:t>rej przy pomocy sprzętowego dzielnika (/20) wyprowadza jedyne pożądane napięcie o częstotliwości 65 MHz.</w:t>
      </w:r>
    </w:p>
    <w:p w14:paraId="07DA9524" w14:textId="606A6876" w:rsidR="00B14CA7" w:rsidRPr="002F359C" w:rsidRDefault="002F359C" w:rsidP="002F359C">
      <w:pPr>
        <w:pStyle w:val="Textbody"/>
        <w:jc w:val="left"/>
        <w:rPr>
          <w:rFonts w:ascii="Liberation Sans" w:hAnsi="Liberation Sans"/>
        </w:rPr>
      </w:pPr>
      <w:r w:rsidRPr="002F359C">
        <w:rPr>
          <w:rFonts w:ascii="Liberation Sans" w:hAnsi="Liberation Sans"/>
        </w:rPr>
        <w:t>Jednolita domena zegarowa: Dzięki zasileniu całego układu, w tym krytycznych pod względem czasowym komponentów (logika gry, sterownik VGA, moduł komunikacji UART, interfejs myszy PS/2) z jednej, gł</w:t>
      </w:r>
      <w:r>
        <w:rPr>
          <w:rFonts w:ascii="Liberation Sans" w:hAnsi="Liberation Sans"/>
        </w:rPr>
        <w:t>ó</w:t>
      </w:r>
      <w:r w:rsidRPr="002F359C">
        <w:rPr>
          <w:rFonts w:ascii="Liberation Sans" w:hAnsi="Liberation Sans"/>
        </w:rPr>
        <w:t>wnej linii</w:t>
      </w:r>
      <w:r w:rsidRPr="002F359C">
        <w:rPr>
          <w:rFonts w:ascii="Liberation Sans" w:hAnsi="Liberation Sans"/>
        </w:rPr>
        <w:t xml:space="preserve"> </w:t>
      </w:r>
      <w:r w:rsidRPr="002F359C">
        <w:rPr>
          <w:rFonts w:ascii="Liberation Sans" w:hAnsi="Liberation Sans"/>
        </w:rPr>
        <w:t>zegarowej, projekt nie wymaga stosowania jakichkolwiek bloków synchronizacji. Architektura ta gwarantuje pełną</w:t>
      </w:r>
      <w:r w:rsidRPr="002F359C">
        <w:rPr>
          <w:rFonts w:ascii="Liberation Sans" w:hAnsi="Liberation Sans"/>
        </w:rPr>
        <w:t xml:space="preserve"> </w:t>
      </w:r>
      <w:r w:rsidRPr="002F359C">
        <w:rPr>
          <w:rFonts w:ascii="Liberation Sans" w:hAnsi="Liberation Sans"/>
        </w:rPr>
        <w:t>stabilność systemu i eliminuje ryzyko odczytu niesp</w:t>
      </w:r>
      <w:r w:rsidRPr="002F359C">
        <w:rPr>
          <w:rFonts w:ascii="Liberation Sans" w:hAnsi="Liberation Sans"/>
        </w:rPr>
        <w:t>ó</w:t>
      </w:r>
      <w:r w:rsidRPr="002F359C">
        <w:rPr>
          <w:rFonts w:ascii="Liberation Sans" w:hAnsi="Liberation Sans"/>
        </w:rPr>
        <w:t>jnych danych pomiędzy rejestrami.</w:t>
      </w:r>
    </w:p>
    <w:p w14:paraId="69EB3154" w14:textId="3722D88D" w:rsidR="00096CC1" w:rsidRDefault="002F359C">
      <w:pPr>
        <w:pStyle w:val="Nagwek1"/>
        <w:rPr>
          <w:rFonts w:hint="eastAsia"/>
        </w:rPr>
      </w:pPr>
      <w:bookmarkStart w:id="12" w:name="__RefHeading___Toc1313_2642343945"/>
      <w:r>
        <w:rPr>
          <w:rFonts w:hint="eastAsia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444C5DA" wp14:editId="5DCB9AC8">
            <wp:simplePos x="0" y="0"/>
            <wp:positionH relativeFrom="column">
              <wp:posOffset>80010</wp:posOffset>
            </wp:positionH>
            <wp:positionV relativeFrom="paragraph">
              <wp:posOffset>19</wp:posOffset>
            </wp:positionV>
            <wp:extent cx="5943600" cy="7827309"/>
            <wp:effectExtent l="0" t="0" r="0" b="2540"/>
            <wp:wrapThrough wrapText="bothSides">
              <wp:wrapPolygon edited="0">
                <wp:start x="0" y="0"/>
                <wp:lineTo x="0" y="21554"/>
                <wp:lineTo x="21531" y="21554"/>
                <wp:lineTo x="21531" y="0"/>
                <wp:lineTo x="0" y="0"/>
              </wp:wrapPolygon>
            </wp:wrapThrough>
            <wp:docPr id="182555267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663" cy="78300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Implementacja</w:t>
      </w:r>
      <w:bookmarkEnd w:id="12"/>
    </w:p>
    <w:p w14:paraId="7ED05C26" w14:textId="39BD884E" w:rsidR="00096CC1" w:rsidRDefault="00000000">
      <w:pPr>
        <w:pStyle w:val="Nagwek2"/>
        <w:rPr>
          <w:rFonts w:hint="eastAsia"/>
        </w:rPr>
      </w:pPr>
      <w:bookmarkStart w:id="13" w:name="__RefHeading___Toc1315_2642343945"/>
      <w:r>
        <w:t xml:space="preserve">Lista </w:t>
      </w:r>
      <w:r>
        <w:rPr>
          <w:sz w:val="32"/>
          <w:szCs w:val="32"/>
        </w:rPr>
        <w:t>zignorowanych</w:t>
      </w:r>
      <w:r>
        <w:t xml:space="preserve"> ostrzeżeń Vivado.</w:t>
      </w:r>
      <w:bookmarkEnd w:id="13"/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965"/>
        <w:gridCol w:w="7489"/>
      </w:tblGrid>
      <w:tr w:rsidR="00096CC1" w14:paraId="64663189" w14:textId="77777777">
        <w:tc>
          <w:tcPr>
            <w:tcW w:w="1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C0895" w14:textId="77777777" w:rsidR="00096CC1" w:rsidRDefault="00000000">
            <w:pPr>
              <w:pStyle w:val="TableContents"/>
              <w:jc w:val="both"/>
            </w:pPr>
            <w:r>
              <w:lastRenderedPageBreak/>
              <w:t>Identyfikator ostrzeżenia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1E976" w14:textId="77777777" w:rsidR="00096CC1" w:rsidRDefault="00000000">
            <w:pPr>
              <w:pStyle w:val="TableContents"/>
              <w:jc w:val="both"/>
            </w:pPr>
            <w:r>
              <w:t>Liczba wystąpień</w:t>
            </w:r>
          </w:p>
        </w:tc>
        <w:tc>
          <w:tcPr>
            <w:tcW w:w="7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62996" w14:textId="2E00632E" w:rsidR="00096CC1" w:rsidRDefault="00000000">
            <w:pPr>
              <w:pStyle w:val="TableContents"/>
              <w:jc w:val="both"/>
            </w:pPr>
            <w:r>
              <w:t>Uzasadnienie</w:t>
            </w:r>
          </w:p>
        </w:tc>
      </w:tr>
      <w:tr w:rsidR="00096CC1" w:rsidRPr="00D97A45" w14:paraId="54A2D1B7" w14:textId="77777777">
        <w:tc>
          <w:tcPr>
            <w:tcW w:w="11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75100" w14:textId="197CF53D" w:rsidR="00096CC1" w:rsidRPr="005850C1" w:rsidRDefault="005850C1">
            <w:pPr>
              <w:pStyle w:val="TableContents"/>
              <w:jc w:val="both"/>
            </w:pPr>
            <w:r w:rsidRPr="005850C1">
              <w:rPr>
                <w:lang w:val="en-US"/>
              </w:rPr>
              <w:t>8-6014</w:t>
            </w: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B4CFC" w14:textId="46D1F27C" w:rsidR="00096CC1" w:rsidRDefault="002209A5">
            <w:pPr>
              <w:pStyle w:val="TableContents"/>
              <w:jc w:val="both"/>
            </w:pPr>
            <w:r>
              <w:t>4</w:t>
            </w: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52D2D" w14:textId="0D185F02" w:rsidR="00096CC1" w:rsidRDefault="005850C1" w:rsidP="005850C1">
            <w:pPr>
              <w:pStyle w:val="TableContents"/>
            </w:pPr>
            <w:r w:rsidRPr="005850C1">
              <w:t>Usunięcie nieużywanych rejestrów przez optymalizator. Elementy sekwencyjne nie miały ostatecznie wpływu na wyjścia z układu, więc zostały usunięte w celu oszczędności zasobów sprzętowych.</w:t>
            </w:r>
          </w:p>
        </w:tc>
      </w:tr>
      <w:tr w:rsidR="00096CC1" w:rsidRPr="005850C1" w14:paraId="26842FE9" w14:textId="77777777" w:rsidTr="001F4955">
        <w:tc>
          <w:tcPr>
            <w:tcW w:w="1189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4466E" w14:textId="221CD8A1" w:rsidR="00096CC1" w:rsidRDefault="005850C1">
            <w:pPr>
              <w:pStyle w:val="TableContents"/>
              <w:jc w:val="both"/>
            </w:pPr>
            <w:r w:rsidRPr="005850C1">
              <w:t>8-7080</w:t>
            </w:r>
          </w:p>
        </w:tc>
        <w:tc>
          <w:tcPr>
            <w:tcW w:w="965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EA17C" w14:textId="7A6328EF" w:rsidR="00096CC1" w:rsidRDefault="001F4955">
            <w:pPr>
              <w:pStyle w:val="TableContents"/>
              <w:jc w:val="both"/>
            </w:pPr>
            <w:r>
              <w:t>1</w:t>
            </w:r>
          </w:p>
        </w:tc>
        <w:tc>
          <w:tcPr>
            <w:tcW w:w="7489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5DC60" w14:textId="05ED304F" w:rsidR="00096CC1" w:rsidRDefault="005850C1" w:rsidP="005850C1">
            <w:pPr>
              <w:pStyle w:val="TableContents"/>
            </w:pPr>
            <w:r w:rsidRPr="005850C1">
              <w:t>Jest to uwaga dotycząca wyłącznie wydajności kompilacji narzędzia Vivado informująca, że synteza nie była zrównoleglona. Nie ma to żadnego wpływu na wygenerowany układ.</w:t>
            </w:r>
          </w:p>
        </w:tc>
      </w:tr>
      <w:tr w:rsidR="001F4955" w:rsidRPr="00D97A45" w14:paraId="3B698272" w14:textId="77777777" w:rsidTr="001F4955">
        <w:tc>
          <w:tcPr>
            <w:tcW w:w="1189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20ADDA" w14:textId="3E88BC0F" w:rsidR="001F4955" w:rsidRPr="001F4955" w:rsidRDefault="005850C1">
            <w:pPr>
              <w:pStyle w:val="TableContents"/>
              <w:jc w:val="both"/>
            </w:pPr>
            <w:r>
              <w:t>3</w:t>
            </w:r>
          </w:p>
        </w:tc>
        <w:tc>
          <w:tcPr>
            <w:tcW w:w="965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BA2D08" w14:textId="53C5E597" w:rsidR="001F4955" w:rsidRDefault="005850C1">
            <w:pPr>
              <w:pStyle w:val="TableContents"/>
              <w:jc w:val="both"/>
            </w:pPr>
            <w:r>
              <w:t>2</w:t>
            </w:r>
          </w:p>
        </w:tc>
        <w:tc>
          <w:tcPr>
            <w:tcW w:w="7489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5E6585" w14:textId="3DD72616" w:rsidR="001F4955" w:rsidRDefault="005850C1" w:rsidP="005850C1">
            <w:pPr>
              <w:pStyle w:val="TableContents"/>
            </w:pPr>
            <w:r w:rsidRPr="005850C1">
              <w:t>Zabezpieczenie narzędzia, które po wykryciu 20 błędów/ostrzeżeń danego typu przestaje je wypisywać, aby nie zaśmiecać okna konsoli.</w:t>
            </w:r>
          </w:p>
        </w:tc>
      </w:tr>
      <w:tr w:rsidR="001F4955" w:rsidRPr="00D97A45" w14:paraId="0B59911D" w14:textId="77777777" w:rsidTr="001F4955">
        <w:tc>
          <w:tcPr>
            <w:tcW w:w="1189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D7622" w14:textId="33E4A39C" w:rsidR="001F4955" w:rsidRPr="001F4955" w:rsidRDefault="005850C1">
            <w:pPr>
              <w:pStyle w:val="TableContents"/>
              <w:jc w:val="both"/>
            </w:pPr>
            <w:r w:rsidRPr="005850C1">
              <w:t>1840</w:t>
            </w:r>
          </w:p>
        </w:tc>
        <w:tc>
          <w:tcPr>
            <w:tcW w:w="965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09B032" w14:textId="6622DDF4" w:rsidR="001F4955" w:rsidRDefault="005850C1">
            <w:pPr>
              <w:pStyle w:val="TableContents"/>
              <w:jc w:val="both"/>
            </w:pPr>
            <w:r>
              <w:t>40</w:t>
            </w:r>
          </w:p>
        </w:tc>
        <w:tc>
          <w:tcPr>
            <w:tcW w:w="7489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B950B2" w14:textId="776A428E" w:rsidR="001F4955" w:rsidRDefault="005850C1" w:rsidP="005850C1">
            <w:pPr>
              <w:pStyle w:val="TableContents"/>
            </w:pPr>
            <w:r w:rsidRPr="005850C1">
              <w:t xml:space="preserve">Piny sterujące adresem w pamięci RAM pochodzą z rejestrów posiadających asynchroniczny reset. Jest to dopuszczalne, </w:t>
            </w:r>
            <w:r>
              <w:t>ponieważ</w:t>
            </w:r>
            <w:r w:rsidRPr="005850C1">
              <w:t xml:space="preserve"> stan pamięci nie jest odczytywany w trakcie trwania asynchronicznego resetu</w:t>
            </w:r>
            <w:r>
              <w:t>.</w:t>
            </w:r>
          </w:p>
        </w:tc>
      </w:tr>
    </w:tbl>
    <w:p w14:paraId="382EB9D0" w14:textId="07BA9374" w:rsidR="00096CC1" w:rsidRDefault="00096CC1">
      <w:pPr>
        <w:pStyle w:val="Textbody"/>
        <w:rPr>
          <w:rFonts w:hint="eastAsia"/>
        </w:rPr>
      </w:pPr>
    </w:p>
    <w:p w14:paraId="3A14A582" w14:textId="77777777" w:rsidR="00760E40" w:rsidRDefault="00760E40">
      <w:pPr>
        <w:pStyle w:val="Textbody"/>
        <w:rPr>
          <w:rFonts w:hint="eastAsia"/>
        </w:rPr>
      </w:pPr>
    </w:p>
    <w:p w14:paraId="31B876C9" w14:textId="77777777" w:rsidR="00760E40" w:rsidRDefault="00760E40">
      <w:pPr>
        <w:pStyle w:val="Textbody"/>
        <w:rPr>
          <w:rFonts w:hint="eastAsia"/>
        </w:rPr>
      </w:pPr>
    </w:p>
    <w:p w14:paraId="659C6AAC" w14:textId="77777777" w:rsidR="00760E40" w:rsidRDefault="00760E40">
      <w:pPr>
        <w:pStyle w:val="Textbody"/>
        <w:rPr>
          <w:rFonts w:hint="eastAsia"/>
        </w:rPr>
      </w:pPr>
    </w:p>
    <w:p w14:paraId="58C33DB7" w14:textId="77777777" w:rsidR="00760E40" w:rsidRDefault="00760E40">
      <w:pPr>
        <w:pStyle w:val="Textbody"/>
        <w:rPr>
          <w:rFonts w:hint="eastAsia"/>
        </w:rPr>
      </w:pPr>
    </w:p>
    <w:p w14:paraId="5ADC9606" w14:textId="77777777" w:rsidR="00760E40" w:rsidRDefault="00760E40">
      <w:pPr>
        <w:pStyle w:val="Textbody"/>
        <w:rPr>
          <w:rFonts w:hint="eastAsia"/>
        </w:rPr>
      </w:pPr>
    </w:p>
    <w:p w14:paraId="739B34EE" w14:textId="400D95AC" w:rsidR="00096CC1" w:rsidRDefault="00000000">
      <w:pPr>
        <w:pStyle w:val="Nagwek2"/>
        <w:rPr>
          <w:rFonts w:hint="eastAsia"/>
        </w:rPr>
      </w:pPr>
      <w:bookmarkStart w:id="14" w:name="__RefHeading___Toc1317_2642343945"/>
      <w:r>
        <w:t>Wykorzystanie zasobów</w:t>
      </w:r>
      <w:bookmarkEnd w:id="14"/>
    </w:p>
    <w:p w14:paraId="39E6E243" w14:textId="7EC00B9D" w:rsidR="004E4122" w:rsidRDefault="004E4122" w:rsidP="004E4122">
      <w:pPr>
        <w:pStyle w:val="Textbody"/>
        <w:rPr>
          <w:rFonts w:hint="eastAsia"/>
        </w:rPr>
      </w:pPr>
    </w:p>
    <w:p w14:paraId="62B12D1F" w14:textId="23074C5D" w:rsidR="004E4122" w:rsidRDefault="0000087B" w:rsidP="004E4122">
      <w:pPr>
        <w:pStyle w:val="Textbody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BA005F9" wp14:editId="2F56765B">
            <wp:extent cx="4610100" cy="1562100"/>
            <wp:effectExtent l="0" t="0" r="0" b="0"/>
            <wp:docPr id="1661868989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98BA8A" w14:textId="366F5F39" w:rsidR="004E4122" w:rsidRPr="004E4122" w:rsidRDefault="004E4122" w:rsidP="004E4122">
      <w:pPr>
        <w:pStyle w:val="Textbody"/>
        <w:rPr>
          <w:rFonts w:hint="eastAsia"/>
        </w:rPr>
      </w:pPr>
    </w:p>
    <w:p w14:paraId="589840CD" w14:textId="4298FE27" w:rsidR="00096CC1" w:rsidRDefault="00000000">
      <w:pPr>
        <w:pStyle w:val="Nagwek2"/>
        <w:rPr>
          <w:rFonts w:hint="eastAsia"/>
        </w:rPr>
      </w:pPr>
      <w:bookmarkStart w:id="15" w:name="__RefHeading___Toc1319_2642343945"/>
      <w:r>
        <w:t>Marginesy czasowe</w:t>
      </w:r>
      <w:bookmarkEnd w:id="15"/>
    </w:p>
    <w:p w14:paraId="57D431CB" w14:textId="13897CDA" w:rsidR="004E4122" w:rsidRPr="004E4122" w:rsidRDefault="0000087B" w:rsidP="004E4122">
      <w:pPr>
        <w:pStyle w:val="Textbody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7A513E" wp14:editId="1490D6B4">
            <wp:extent cx="5695950" cy="1809750"/>
            <wp:effectExtent l="0" t="0" r="0" b="0"/>
            <wp:docPr id="487550543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CA1141" w14:textId="638F2310" w:rsidR="00623B9D" w:rsidRDefault="00623B9D" w:rsidP="00623B9D">
      <w:pPr>
        <w:pStyle w:val="Nagwek1"/>
        <w:rPr>
          <w:rFonts w:hint="eastAsia"/>
        </w:rPr>
      </w:pPr>
      <w:bookmarkStart w:id="16" w:name="__RefHeading___Toc1249_1436539759"/>
      <w:r>
        <w:lastRenderedPageBreak/>
        <w:t>Konfiguracja sprzęt</w:t>
      </w:r>
      <w:r w:rsidR="0001448E">
        <w:t>u</w:t>
      </w:r>
    </w:p>
    <w:p w14:paraId="13EFA847" w14:textId="46531953" w:rsidR="00623B9D" w:rsidRPr="00A00C14" w:rsidRDefault="00623B9D" w:rsidP="00A00C14">
      <w:pPr>
        <w:pStyle w:val="Textbody"/>
        <w:jc w:val="left"/>
        <w:rPr>
          <w:rFonts w:hint="eastAsia"/>
          <w:b/>
          <w:bCs/>
        </w:rPr>
      </w:pPr>
      <w:r w:rsidRPr="00A00C14">
        <w:rPr>
          <w:b/>
          <w:bCs/>
        </w:rPr>
        <w:t>Schemat połączenia ze sobą płytek Basys3 w trybie multiplayer.</w:t>
      </w:r>
    </w:p>
    <w:p w14:paraId="1DC18118" w14:textId="4ECC36D5" w:rsidR="001F4955" w:rsidRDefault="001F4955" w:rsidP="00A00C14">
      <w:pPr>
        <w:pStyle w:val="Textbody"/>
        <w:jc w:val="left"/>
        <w:rPr>
          <w:rFonts w:hint="eastAsia"/>
        </w:rPr>
      </w:pPr>
      <w:r w:rsidRPr="001F4955">
        <w:t>Komunikacja między dwiema płytkami realizowana jest przy pomocy interfejsu UART. Płytki łączone są ze sobą poprzez porty Pmod JA</w:t>
      </w:r>
      <w:r w:rsidR="00A00C14">
        <w:t>.</w:t>
      </w:r>
    </w:p>
    <w:p w14:paraId="06668743" w14:textId="77777777" w:rsidR="001F4955" w:rsidRDefault="001F4955" w:rsidP="00A00C14">
      <w:pPr>
        <w:pStyle w:val="Textbody"/>
        <w:jc w:val="left"/>
        <w:rPr>
          <w:rFonts w:hint="eastAsia"/>
        </w:rPr>
      </w:pPr>
      <w:r>
        <w:t xml:space="preserve">JA Pin 1 (J1 - UART_TX) Płytki 1 </w:t>
      </w:r>
      <w:r>
        <w:rPr>
          <w:rFonts w:ascii="Segoe UI Symbol" w:hAnsi="Segoe UI Symbol" w:cs="Segoe UI Symbol"/>
        </w:rPr>
        <w:t>➞</w:t>
      </w:r>
      <w:r>
        <w:t xml:space="preserve"> JA Pin 2 (L2 - UART_RX) P</w:t>
      </w:r>
      <w:r>
        <w:rPr>
          <w:rFonts w:ascii="Times New Roman" w:hAnsi="Times New Roman" w:cs="Times New Roman"/>
        </w:rPr>
        <w:t>ł</w:t>
      </w:r>
      <w:r>
        <w:t>ytki 2</w:t>
      </w:r>
    </w:p>
    <w:p w14:paraId="05F4E03A" w14:textId="77777777" w:rsidR="001F4955" w:rsidRDefault="001F4955" w:rsidP="00A00C14">
      <w:pPr>
        <w:pStyle w:val="Textbody"/>
        <w:jc w:val="left"/>
        <w:rPr>
          <w:rFonts w:hint="eastAsia"/>
        </w:rPr>
      </w:pPr>
      <w:r>
        <w:t xml:space="preserve">JA Pin 2 (L2 - UART_RX) Płytki 1 </w:t>
      </w:r>
      <w:r>
        <w:rPr>
          <w:rFonts w:ascii="Segoe UI Symbol" w:hAnsi="Segoe UI Symbol" w:cs="Segoe UI Symbol"/>
        </w:rPr>
        <w:t>➞</w:t>
      </w:r>
      <w:r>
        <w:t xml:space="preserve"> JA Pin 1 (J1 - UART_TX) P</w:t>
      </w:r>
      <w:r>
        <w:rPr>
          <w:rFonts w:ascii="Times New Roman" w:hAnsi="Times New Roman" w:cs="Times New Roman"/>
        </w:rPr>
        <w:t>ł</w:t>
      </w:r>
      <w:r>
        <w:t>ytki 2</w:t>
      </w:r>
    </w:p>
    <w:p w14:paraId="5871DAD5" w14:textId="581A59D3" w:rsidR="001F4955" w:rsidRDefault="001F4955" w:rsidP="00A00C14">
      <w:pPr>
        <w:pStyle w:val="Textbody"/>
        <w:jc w:val="left"/>
        <w:rPr>
          <w:rFonts w:hint="eastAsia"/>
        </w:rPr>
      </w:pPr>
      <w:r>
        <w:t xml:space="preserve">JA Pin 5 (GND) Płytki 1 </w:t>
      </w:r>
      <w:r>
        <w:rPr>
          <w:rFonts w:ascii="Segoe UI Symbol" w:hAnsi="Segoe UI Symbol" w:cs="Segoe UI Symbol"/>
        </w:rPr>
        <w:t>➞</w:t>
      </w:r>
      <w:r>
        <w:t xml:space="preserve"> JA Pin 5 (GND) P</w:t>
      </w:r>
      <w:r>
        <w:rPr>
          <w:rFonts w:ascii="Times New Roman" w:hAnsi="Times New Roman" w:cs="Times New Roman"/>
        </w:rPr>
        <w:t>ł</w:t>
      </w:r>
      <w:r>
        <w:t>ytki 2</w:t>
      </w:r>
    </w:p>
    <w:p w14:paraId="1DC41E4C" w14:textId="237520D5" w:rsidR="00623B9D" w:rsidRPr="00A00C14" w:rsidRDefault="0001448E" w:rsidP="00A00C14">
      <w:pPr>
        <w:pStyle w:val="Textbody"/>
        <w:jc w:val="left"/>
        <w:rPr>
          <w:rFonts w:hint="eastAsia"/>
          <w:b/>
          <w:bCs/>
        </w:rPr>
      </w:pPr>
      <w:r w:rsidRPr="00A00C14">
        <w:rPr>
          <w:b/>
          <w:bCs/>
        </w:rPr>
        <w:t>Schematy podłączenia dodatkowych urządzeń peryferyjnych.</w:t>
      </w:r>
    </w:p>
    <w:p w14:paraId="5F42A945" w14:textId="60E55424" w:rsidR="00A00C14" w:rsidRDefault="00A00C14" w:rsidP="00A00C14">
      <w:pPr>
        <w:pStyle w:val="Textbody"/>
        <w:jc w:val="left"/>
        <w:rPr>
          <w:rFonts w:hint="eastAsia"/>
        </w:rPr>
      </w:pPr>
      <w:r>
        <w:t>Monitor VGA: Podłączony bezpośrednio do wbudowanego złącza VGA na płytce.</w:t>
      </w:r>
    </w:p>
    <w:p w14:paraId="62948630" w14:textId="76EB9756" w:rsidR="00A00C14" w:rsidRDefault="00A00C14" w:rsidP="00A00C14">
      <w:pPr>
        <w:pStyle w:val="Textbody"/>
        <w:jc w:val="left"/>
        <w:rPr>
          <w:rFonts w:hint="eastAsia"/>
        </w:rPr>
      </w:pPr>
      <w:r>
        <w:t>Mysz: Mysz ze złączem USB jest podłączana bezpośrednio do portu USB na płytce.</w:t>
      </w:r>
    </w:p>
    <w:p w14:paraId="61B56C3E" w14:textId="5C4CA8AB" w:rsidR="0001448E" w:rsidRPr="00A00C14" w:rsidRDefault="0001448E" w:rsidP="00A00C14">
      <w:pPr>
        <w:pStyle w:val="Textbody"/>
        <w:jc w:val="left"/>
        <w:rPr>
          <w:rFonts w:hint="eastAsia"/>
          <w:b/>
          <w:bCs/>
        </w:rPr>
      </w:pPr>
      <w:r w:rsidRPr="00A00C14">
        <w:rPr>
          <w:b/>
          <w:bCs/>
        </w:rPr>
        <w:t>Konfiguracja zworek, przełączników, itp., jeśli inna niż domyślna.</w:t>
      </w:r>
    </w:p>
    <w:p w14:paraId="25F01F22" w14:textId="443662D0" w:rsidR="00A00C14" w:rsidRDefault="00A00C14" w:rsidP="00A00C14">
      <w:pPr>
        <w:pStyle w:val="Textbody"/>
        <w:jc w:val="left"/>
        <w:rPr>
          <w:rFonts w:hint="eastAsia"/>
        </w:rPr>
      </w:pPr>
      <w:r>
        <w:t>Przełącznik SW0: Służy do ustalenia który gracz rozpoczyna pierwszą turę, gracz z włączonym SW0 jest graczem 2 (gracz na którego płytce SW0 jest w pozycji 0 rozpoczyna pierwszą turę).</w:t>
      </w:r>
    </w:p>
    <w:p w14:paraId="07E71F17" w14:textId="0DCF8017" w:rsidR="00A00C14" w:rsidRDefault="00A00C14" w:rsidP="00A00C14">
      <w:pPr>
        <w:pStyle w:val="Textbody"/>
        <w:jc w:val="left"/>
        <w:rPr>
          <w:rFonts w:hint="eastAsia"/>
        </w:rPr>
      </w:pPr>
      <w:r>
        <w:t>Przycisk BTNC: Pełni funkcję globalnego, asynchronicznego resetu układu.</w:t>
      </w:r>
    </w:p>
    <w:p w14:paraId="29576DBE" w14:textId="35658D6F" w:rsidR="00096CC1" w:rsidRDefault="00000000">
      <w:pPr>
        <w:pStyle w:val="Nagwek1"/>
        <w:rPr>
          <w:rFonts w:hint="eastAsia"/>
        </w:rPr>
      </w:pPr>
      <w:r>
        <w:t>Film.</w:t>
      </w:r>
      <w:bookmarkEnd w:id="16"/>
    </w:p>
    <w:p w14:paraId="1A19E665" w14:textId="77777777" w:rsidR="00096CC1" w:rsidRDefault="00000000">
      <w:pPr>
        <w:pStyle w:val="Textbody"/>
        <w:rPr>
          <w:rFonts w:hint="eastAsia"/>
        </w:rPr>
      </w:pPr>
      <w:r>
        <w:t>Link do ściągnięcia filmu:</w:t>
      </w:r>
    </w:p>
    <w:p w14:paraId="6EA87865" w14:textId="476AEFC4" w:rsidR="00096CC1" w:rsidRDefault="00321CEE">
      <w:pPr>
        <w:pStyle w:val="Textbody"/>
        <w:rPr>
          <w:rFonts w:hint="eastAsia"/>
        </w:rPr>
      </w:pPr>
      <w:r w:rsidRPr="00321CEE">
        <w:t>https://drive.google.com/file/d/1xA9PXJuxYSu-ljacG6IPf-NIHdrofaZW/view?usp=sharing</w:t>
      </w:r>
    </w:p>
    <w:sectPr w:rsidR="00096CC1">
      <w:headerReference w:type="default" r:id="rId13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C1E2C" w14:textId="77777777" w:rsidR="00D03F07" w:rsidRDefault="00D03F07">
      <w:pPr>
        <w:rPr>
          <w:rFonts w:hint="eastAsia"/>
        </w:rPr>
      </w:pPr>
      <w:r>
        <w:separator/>
      </w:r>
    </w:p>
  </w:endnote>
  <w:endnote w:type="continuationSeparator" w:id="0">
    <w:p w14:paraId="37D634E1" w14:textId="77777777" w:rsidR="00D03F07" w:rsidRDefault="00D03F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ar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 Narrow">
    <w:altName w:val="Arial"/>
    <w:charset w:val="00"/>
    <w:family w:val="swiss"/>
    <w:pitch w:val="variable"/>
  </w:font>
  <w:font w:name="OpenSymbol">
    <w:altName w:val="Calibri"/>
    <w:charset w:val="02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1EC42" w14:textId="77777777" w:rsidR="00D03F07" w:rsidRDefault="00D03F07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1A5C06F5" w14:textId="77777777" w:rsidR="00D03F07" w:rsidRDefault="00D03F0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9E7E" w14:textId="119A33D5" w:rsidR="003B0B3C" w:rsidRDefault="00000000">
    <w:pPr>
      <w:pStyle w:val="Nagwek"/>
      <w:rPr>
        <w:rFonts w:hint="eastAsia"/>
      </w:rPr>
    </w:pPr>
    <w:r>
      <w:t xml:space="preserve">MTM UEC2 </w:t>
    </w:r>
    <w:r w:rsidR="00B45A96">
      <w:fldChar w:fldCharType="begin"/>
    </w:r>
    <w:r w:rsidR="00B45A96">
      <w:instrText xml:space="preserve"> DATE \@ "dd'.'MM'.'yyyy" </w:instrText>
    </w:r>
    <w:r w:rsidR="00B45A96">
      <w:fldChar w:fldCharType="separate"/>
    </w:r>
    <w:r w:rsidR="00D97A45">
      <w:rPr>
        <w:rFonts w:hint="eastAsia"/>
        <w:noProof/>
      </w:rPr>
      <w:t>13.09.2026</w:t>
    </w:r>
    <w:r w:rsidR="00B45A96">
      <w:fldChar w:fldCharType="end"/>
    </w:r>
    <w:r>
      <w:tab/>
      <w:t>Raport z projektu, v.1.0.1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989"/>
    <w:multiLevelType w:val="multilevel"/>
    <w:tmpl w:val="8F02EABC"/>
    <w:styleLink w:val="WWOutlineListStyle"/>
    <w:lvl w:ilvl="0">
      <w:start w:val="1"/>
      <w:numFmt w:val="decimal"/>
      <w:pStyle w:val="Nagwek1"/>
      <w:lvlText w:val="%1. "/>
      <w:lvlJc w:val="left"/>
    </w:lvl>
    <w:lvl w:ilvl="1">
      <w:start w:val="1"/>
      <w:numFmt w:val="decimal"/>
      <w:pStyle w:val="Nagwek2"/>
      <w:lvlText w:val="%1.%2. "/>
      <w:lvlJc w:val="left"/>
    </w:lvl>
    <w:lvl w:ilvl="2">
      <w:start w:val="1"/>
      <w:numFmt w:val="decimal"/>
      <w:pStyle w:val="Nagwek3"/>
      <w:lvlText w:val="%1.%2.%3. "/>
      <w:lvlJc w:val="left"/>
    </w:lvl>
    <w:lvl w:ilvl="3">
      <w:start w:val="1"/>
      <w:numFmt w:val="lowerLetter"/>
      <w:pStyle w:val="Nagwek4"/>
      <w:lvlText w:val="%4) 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28A04686"/>
    <w:multiLevelType w:val="multilevel"/>
    <w:tmpl w:val="7E0AC246"/>
    <w:lvl w:ilvl="0">
      <w:numFmt w:val="bullet"/>
      <w:lvlText w:val="•"/>
      <w:lvlJc w:val="left"/>
      <w:pPr>
        <w:ind w:left="720" w:hanging="360"/>
      </w:pPr>
      <w:rPr>
        <w:rFonts w:ascii="StarSymbol" w:hAnsi="Star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hAnsi="Star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hAnsi="Star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hAnsi="Star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hAnsi="Star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hAnsi="Star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hAnsi="StarSymbol"/>
      </w:rPr>
    </w:lvl>
  </w:abstractNum>
  <w:abstractNum w:abstractNumId="2" w15:restartNumberingAfterBreak="0">
    <w:nsid w:val="4E1E25FF"/>
    <w:multiLevelType w:val="multilevel"/>
    <w:tmpl w:val="BB96DAD2"/>
    <w:styleLink w:val="Outline"/>
    <w:lvl w:ilvl="0">
      <w:start w:val="1"/>
      <w:numFmt w:val="decimal"/>
      <w:lvlText w:val="%1. "/>
      <w:lvlJc w:val="left"/>
    </w:lvl>
    <w:lvl w:ilvl="1">
      <w:start w:val="1"/>
      <w:numFmt w:val="decimal"/>
      <w:lvlText w:val="%1.%2. "/>
      <w:lvlJc w:val="left"/>
    </w:lvl>
    <w:lvl w:ilvl="2">
      <w:start w:val="1"/>
      <w:numFmt w:val="decimal"/>
      <w:lvlText w:val="%1.%2.%3. "/>
      <w:lvlJc w:val="left"/>
    </w:lvl>
    <w:lvl w:ilvl="3">
      <w:start w:val="1"/>
      <w:numFmt w:val="lowerLetter"/>
      <w:lvlText w:val="%4) 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 w16cid:durableId="1718507664">
    <w:abstractNumId w:val="0"/>
  </w:num>
  <w:num w:numId="2" w16cid:durableId="683367116">
    <w:abstractNumId w:val="2"/>
  </w:num>
  <w:num w:numId="3" w16cid:durableId="1166358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CC1"/>
    <w:rsid w:val="0000087B"/>
    <w:rsid w:val="00002AF6"/>
    <w:rsid w:val="0001448E"/>
    <w:rsid w:val="00052138"/>
    <w:rsid w:val="00061F71"/>
    <w:rsid w:val="00071C22"/>
    <w:rsid w:val="00096CC1"/>
    <w:rsid w:val="000A02E8"/>
    <w:rsid w:val="00106AF1"/>
    <w:rsid w:val="00112B60"/>
    <w:rsid w:val="00177371"/>
    <w:rsid w:val="001A45A3"/>
    <w:rsid w:val="001D07AA"/>
    <w:rsid w:val="001F4955"/>
    <w:rsid w:val="001F6497"/>
    <w:rsid w:val="002025EC"/>
    <w:rsid w:val="002209A5"/>
    <w:rsid w:val="0023697E"/>
    <w:rsid w:val="002679CB"/>
    <w:rsid w:val="002770E4"/>
    <w:rsid w:val="002F359C"/>
    <w:rsid w:val="00315077"/>
    <w:rsid w:val="00321CEE"/>
    <w:rsid w:val="003610DB"/>
    <w:rsid w:val="003B0B3C"/>
    <w:rsid w:val="003F59EA"/>
    <w:rsid w:val="0040081D"/>
    <w:rsid w:val="00410E38"/>
    <w:rsid w:val="00430DAF"/>
    <w:rsid w:val="004E17D0"/>
    <w:rsid w:val="004E4122"/>
    <w:rsid w:val="00554FD1"/>
    <w:rsid w:val="005850C1"/>
    <w:rsid w:val="00623B9D"/>
    <w:rsid w:val="00661BA9"/>
    <w:rsid w:val="006914AA"/>
    <w:rsid w:val="006939DC"/>
    <w:rsid w:val="006A42D4"/>
    <w:rsid w:val="006E3262"/>
    <w:rsid w:val="00751FF8"/>
    <w:rsid w:val="00760E40"/>
    <w:rsid w:val="00834E8B"/>
    <w:rsid w:val="00837602"/>
    <w:rsid w:val="00873409"/>
    <w:rsid w:val="008A5998"/>
    <w:rsid w:val="00994822"/>
    <w:rsid w:val="009B0BF1"/>
    <w:rsid w:val="009E17EA"/>
    <w:rsid w:val="00A00C14"/>
    <w:rsid w:val="00A33EE6"/>
    <w:rsid w:val="00B14741"/>
    <w:rsid w:val="00B14CA7"/>
    <w:rsid w:val="00B45A96"/>
    <w:rsid w:val="00BA0A08"/>
    <w:rsid w:val="00BA175D"/>
    <w:rsid w:val="00BB3CF9"/>
    <w:rsid w:val="00BC4B79"/>
    <w:rsid w:val="00CA6DF5"/>
    <w:rsid w:val="00D03F07"/>
    <w:rsid w:val="00D97A45"/>
    <w:rsid w:val="00DD03B3"/>
    <w:rsid w:val="00EE1FF6"/>
    <w:rsid w:val="00F1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FB82F"/>
  <w15:docId w15:val="{DA15B31A-5560-1045-8265-1E7051C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D03B3"/>
    <w:pPr>
      <w:suppressAutoHyphens/>
    </w:pPr>
  </w:style>
  <w:style w:type="paragraph" w:styleId="Nagwek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  <w:lang w:val="pl-PL"/>
    </w:rPr>
  </w:style>
  <w:style w:type="paragraph" w:styleId="Nagwek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24"/>
      <w:lang w:val="pl-PL"/>
    </w:rPr>
  </w:style>
  <w:style w:type="paragraph" w:styleId="Nagwek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spacing w:before="170" w:after="0"/>
      <w:outlineLvl w:val="2"/>
    </w:pPr>
    <w:rPr>
      <w:b/>
      <w:bCs/>
      <w:sz w:val="22"/>
      <w:lang w:val="pl-PL"/>
    </w:rPr>
  </w:style>
  <w:style w:type="paragraph" w:styleId="Nagwek4">
    <w:name w:val="heading 4"/>
    <w:basedOn w:val="Heading"/>
    <w:next w:val="Textbody"/>
    <w:link w:val="Nagwek4Znak"/>
    <w:uiPriority w:val="9"/>
    <w:unhideWhenUsed/>
    <w:qFormat/>
    <w:pPr>
      <w:numPr>
        <w:ilvl w:val="3"/>
        <w:numId w:val="1"/>
      </w:numPr>
      <w:spacing w:before="170" w:after="0"/>
      <w:outlineLvl w:val="3"/>
    </w:pPr>
    <w:rPr>
      <w:b/>
      <w:bCs/>
      <w:i/>
      <w:iCs/>
      <w:sz w:val="22"/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numbering" w:customStyle="1" w:styleId="WWOutlineListStyle">
    <w:name w:val="WW_OutlineListStyle"/>
    <w:basedOn w:val="Bezlisty"/>
    <w:pPr>
      <w:numPr>
        <w:numId w:val="1"/>
      </w:numPr>
    </w:p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  <w:jc w:val="both"/>
    </w:pPr>
    <w:rPr>
      <w:sz w:val="21"/>
      <w:lang w:val="pl-PL"/>
    </w:rPr>
  </w:style>
  <w:style w:type="paragraph" w:styleId="Lista">
    <w:name w:val="List"/>
    <w:basedOn w:val="Textbody"/>
    <w:rPr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Nagwek">
    <w:name w:val="header"/>
    <w:basedOn w:val="Standard"/>
    <w:pPr>
      <w:suppressLineNumbers/>
      <w:tabs>
        <w:tab w:val="center" w:pos="4819"/>
        <w:tab w:val="right" w:pos="9638"/>
      </w:tabs>
    </w:pPr>
    <w:rPr>
      <w:sz w:val="21"/>
      <w:lang w:val="pl-PL"/>
    </w:rPr>
  </w:style>
  <w:style w:type="paragraph" w:customStyle="1" w:styleId="TableContents">
    <w:name w:val="Table Contents"/>
    <w:basedOn w:val="Standard"/>
    <w:pPr>
      <w:suppressLineNumbers/>
    </w:pPr>
    <w:rPr>
      <w:rFonts w:ascii="Liberation Sans Narrow" w:eastAsia="Liberation Sans Narrow" w:hAnsi="Liberation Sans Narrow" w:cs="Liberation Sans Narrow"/>
      <w:sz w:val="22"/>
      <w:lang w:val="pl-PL"/>
    </w:rPr>
  </w:style>
  <w:style w:type="paragraph" w:styleId="Tytu">
    <w:name w:val="Title"/>
    <w:basedOn w:val="Heading"/>
    <w:next w:val="Textbody"/>
    <w:uiPriority w:val="10"/>
    <w:qFormat/>
    <w:rPr>
      <w:b/>
      <w:bCs/>
      <w:sz w:val="56"/>
      <w:szCs w:val="56"/>
      <w:lang w:val="pl-PL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Nagwekindeksu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  <w:lang w:val="pl-PL"/>
    </w:rPr>
  </w:style>
  <w:style w:type="paragraph" w:customStyle="1" w:styleId="Contents1">
    <w:name w:val="Contents 1"/>
    <w:basedOn w:val="Index"/>
    <w:pPr>
      <w:tabs>
        <w:tab w:val="right" w:leader="dot" w:pos="9638"/>
      </w:tabs>
    </w:pPr>
    <w:rPr>
      <w:lang w:val="pl-PL"/>
    </w:r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  <w:rPr>
      <w:lang w:val="pl-PL"/>
    </w:rPr>
  </w:style>
  <w:style w:type="paragraph" w:customStyle="1" w:styleId="Contents3">
    <w:name w:val="Contents 3"/>
    <w:basedOn w:val="Index"/>
    <w:pPr>
      <w:tabs>
        <w:tab w:val="right" w:leader="dot" w:pos="9638"/>
      </w:tabs>
      <w:ind w:left="566"/>
    </w:pPr>
    <w:rPr>
      <w:lang w:val="pl-PL"/>
    </w:rPr>
  </w:style>
  <w:style w:type="paragraph" w:customStyle="1" w:styleId="Contents4">
    <w:name w:val="Contents 4"/>
    <w:basedOn w:val="Index"/>
    <w:pPr>
      <w:tabs>
        <w:tab w:val="right" w:leader="dot" w:pos="9638"/>
      </w:tabs>
      <w:ind w:left="849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Outline">
    <w:name w:val="Outline"/>
    <w:basedOn w:val="Bezlisty"/>
    <w:pPr>
      <w:numPr>
        <w:numId w:val="2"/>
      </w:numPr>
    </w:pPr>
  </w:style>
  <w:style w:type="paragraph" w:styleId="Stopka">
    <w:name w:val="footer"/>
    <w:basedOn w:val="Normalny"/>
    <w:link w:val="StopkaZnak"/>
    <w:uiPriority w:val="99"/>
    <w:unhideWhenUsed/>
    <w:rsid w:val="001D07AA"/>
    <w:pPr>
      <w:tabs>
        <w:tab w:val="center" w:pos="4536"/>
        <w:tab w:val="right" w:pos="9072"/>
      </w:tabs>
    </w:pPr>
    <w:rPr>
      <w:szCs w:val="21"/>
    </w:rPr>
  </w:style>
  <w:style w:type="character" w:customStyle="1" w:styleId="StopkaZnak">
    <w:name w:val="Stopka Znak"/>
    <w:basedOn w:val="Domylnaczcionkaakapitu"/>
    <w:link w:val="Stopka"/>
    <w:uiPriority w:val="99"/>
    <w:rsid w:val="001D07AA"/>
    <w:rPr>
      <w:szCs w:val="21"/>
    </w:rPr>
  </w:style>
  <w:style w:type="character" w:customStyle="1" w:styleId="Nagwek4Znak">
    <w:name w:val="Nagłówek 4 Znak"/>
    <w:basedOn w:val="Domylnaczcionkaakapitu"/>
    <w:link w:val="Nagwek4"/>
    <w:uiPriority w:val="9"/>
    <w:rsid w:val="006914AA"/>
    <w:rPr>
      <w:rFonts w:ascii="Liberation Sans" w:eastAsia="Microsoft YaHei" w:hAnsi="Liberation Sans"/>
      <w:b/>
      <w:bCs/>
      <w:i/>
      <w:iCs/>
      <w:sz w:val="22"/>
      <w:szCs w:val="28"/>
      <w:lang w:val="pl-PL"/>
    </w:rPr>
  </w:style>
  <w:style w:type="character" w:styleId="Hipercze">
    <w:name w:val="Hyperlink"/>
    <w:basedOn w:val="Domylnaczcionkaakapitu"/>
    <w:uiPriority w:val="99"/>
    <w:unhideWhenUsed/>
    <w:rsid w:val="00321CEE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21CEE"/>
    <w:rPr>
      <w:color w:val="605E5C"/>
      <w:shd w:val="clear" w:color="auto" w:fill="E1DFDD"/>
    </w:rPr>
  </w:style>
  <w:style w:type="character" w:styleId="HTML-kod">
    <w:name w:val="HTML Code"/>
    <w:basedOn w:val="Domylnaczcionkaakapitu"/>
    <w:uiPriority w:val="99"/>
    <w:semiHidden/>
    <w:unhideWhenUsed/>
    <w:rsid w:val="004E17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aczmarczyk@agh.edu.pl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11</Pages>
  <Words>2043</Words>
  <Characters>12260</Characters>
  <Application>Microsoft Office Word</Application>
  <DocSecurity>0</DocSecurity>
  <Lines>102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PKa</dc:creator>
  <cp:lastModifiedBy>Michał Wojna</cp:lastModifiedBy>
  <cp:revision>34</cp:revision>
  <cp:lastPrinted>2026-09-13T21:52:00Z</cp:lastPrinted>
  <dcterms:created xsi:type="dcterms:W3CDTF">2025-04-14T16:37:00Z</dcterms:created>
  <dcterms:modified xsi:type="dcterms:W3CDTF">2026-09-13T21:56:00Z</dcterms:modified>
</cp:coreProperties>
</file>