
<file path=[Content_Types].xml><?xml version="1.0" encoding="utf-8"?>
<Types xmlns="http://schemas.openxmlformats.org/package/2006/content-types">
  <Default Extension="xml" ContentType="application/vnd.openxmlformats-package.core-properties+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1" /><Relationship Type="http://schemas.openxmlformats.org/officeDocument/2006/relationships/extended-properties" Target="/docProps/app.xml" Id="rId2" /><Relationship Type="http://schemas.openxmlformats.org/officeDocument/2006/relationships/officeDocument" Target="/word/document.xml" Id="rId3" /></Relationships>
</file>

<file path=word/document.xml><?xml version="1.0" encoding="utf-8"?>
<w:document xmlns:a="http://schemas.openxmlformats.org/drawingml/2006/main" xmlns:pic="http://schemas.openxmlformats.org/drawingml/2006/picture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center"/>
        <w:rPr>
          <w:shd w:val="clear" w:fill="auto"/>
        </w:rPr>
      </w:pPr>
      <w:r>
        <w:rPr>
          <w:shd w:val="clear" w:fill="auto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3705" cy="17037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>
          <w:shd w:val="clear" w:fill="auto"/>
        </w:rPr>
      </w:pPr>
      <w:r>
        <w:rPr>
          <w:shd w:val="clear" w:fill="auto"/>
        </w:rPr>
      </w:r>
    </w:p>
    <w:p>
      <w:pPr>
        <w:pStyle w:val="Heading2"/>
        <w:bidi w:val="0"/>
        <w:jc w:val="center"/>
        <w:rPr>
          <w:shd w:val="clear" w:fill="auto"/>
        </w:rPr>
      </w:pPr>
      <w:r>
        <w:rPr>
          <w:shd w:val="clear" w:fill="auto"/>
        </w:rPr>
      </w:r>
    </w:p>
    <w:p>
      <w:pPr>
        <w:pStyle w:val="Title"/>
        <w:bidi w:val="0"/>
        <w:rPr>
          <w:shd w:val="clear" w:fill="auto"/>
        </w:rPr>
      </w:pPr>
      <w:r>
        <w:rPr>
          <w:shd w:val="clear" w:fill="auto"/>
        </w:rPr>
      </w:r>
    </w:p>
    <w:p>
      <w:pPr>
        <w:pStyle w:val="Title"/>
        <w:bidi w:val="0"/>
        <w:rPr>
          <w:shd w:val="clear" w:fill="auto"/>
          <w:ins w:author="Jerry Bond" w:date="2021-09-23T16:53:51Z" w:id="3"/>
        </w:rPr>
      </w:pPr>
      <w:r>
        <w:rPr>
          <w:shd w:val="clear" w:fill="auto"/>
        </w:rPr>
        <w:t xml:space="preserve">MX-Fluxbox </w:t>
      </w:r>
      <w:del w:author="Jerry Bond" w:date="2021-09-23T16:53:09Z" w:id="0">
        <w:r>
          <w:rPr>
            <w:shd w:val="clear" w:fill="auto"/>
          </w:rPr>
          <w:delText xml:space="preserve"> 3</w:delText>
        </w:r>
      </w:del>
      <w:del w:author="Jerry Bond" w:date="2021-09-23T16:53:35Z" w:id="2">
        <w:r>
          <w:rPr>
            <w:shd w:val="clear" w:fill="auto"/>
          </w:rPr>
          <w:delText xml:space="preserve"> </w:delText>
        </w:r>
      </w:del>
      <w:r>
        <w:rPr>
          <w:shd w:val="clear" w:fill="auto"/>
        </w:rPr>
        <w:t xml:space="preserve">Dokumentacja</w:t>
      </w:r>
    </w:p>
    <w:p>
      <w:pPr>
        <w:pStyle w:val="Subtitle"/>
        <w:rPr/>
      </w:pPr>
      <w:ins w:author="Jerry Bond" w:date="2021-09-23T16:54:00Z" w:id="4">
        <w:r>
          <w:rPr/>
          <w:t xml:space="preserve">2021.09.</w:t>
        </w:r>
      </w:ins>
      <w:ins w:author="Jerry Bond" w:date="2021-09-24T16:11:38Z" w:id="5">
        <w:r>
          <w:rPr/>
          <w:t xml:space="preserve">28</w:t>
        </w:r>
      </w:ins>
    </w:p>
    <w:p>
      <w:pPr>
        <w:pStyle w:val="TextBody"/>
        <w:bidi w:val="0"/>
        <w:jc w:val="center"/>
        <w:rPr>
          <w:b/>
          <w:b/>
          <w:bCs/>
          <w:sz w:val="21"/>
          <w:szCs w:val="21"/>
          <w:shd w:val="clear" w:fill="auto"/>
        </w:rPr>
      </w:pPr>
      <w:r>
        <w:rPr>
          <w:b/>
          <w:bCs/>
          <w:sz w:val="21"/>
          <w:szCs w:val="21"/>
          <w:shd w:val="clear" w:fill="auto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bidi w:val="0"/>
            <w:jc w:val="center"/>
            <w:rPr/>
          </w:pPr>
          <w:r>
            <w:rPr/>
            <w:t xml:space="preserve">Spis treści</w:t>
          </w:r>
        </w:p>
        <w:p>
          <w:pPr>
            <w:pStyle w:val="Contents1"/>
            <w:bidi w:val="0"/>
            <w:ind w:start="1440" w:end="1440" w:hanging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"1-2" \h</w:instrText>
          </w:r>
          <w:r>
            <w:rPr>
              <w:rStyle w:val="IndexLink"/>
            </w:rPr>
            <w:fldChar w:fldCharType="separate"/>
          </w:r>
          <w:hyperlink w:anchor="__RefHeading___Toc1544_4202832223">
            <w:r>
              <w:rPr>
                <w:rStyle w:val="IndexLink"/>
              </w:rPr>
              <w:tab/>
              <w:t xml:space="preserve">1. Wprowadzenie1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579_3145445008">
            <w:r>
              <w:rPr>
                <w:rStyle w:val="IndexLink"/>
              </w:rPr>
              <w:tab/>
              <w:t xml:space="preserve">2. Ustawienie domyślne1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87_3540384480">
            <w:r>
              <w:rPr>
                <w:rStyle w:val="IndexLink"/>
              </w:rPr>
              <w:tab/>
              <w:t xml:space="preserve">  2.1 Ikony pulpitu2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89_3540384480">
            <w:r>
              <w:rPr>
                <w:rStyle w:val="IndexLink"/>
              </w:rPr>
              <w:tab/>
              <w:t xml:space="preserve">  2.2 Conky3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1_3540384480">
            <w:r>
              <w:rPr>
                <w:rStyle w:val="IndexLink"/>
              </w:rPr>
              <w:tab/>
              <w:t xml:space="preserve">  2.3 Panel tint24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3_3540384480">
            <w:r>
              <w:rPr>
                <w:rStyle w:val="IndexLink"/>
              </w:rPr>
              <w:tab/>
              <w:t xml:space="preserve">  2.4 Doki5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5_3540384480">
            <w:r>
              <w:rPr>
                <w:rStyle w:val="IndexLink"/>
              </w:rPr>
              <w:tab/>
              <w:t xml:space="preserve">  2.5 Menu główne5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581_3145445008">
            <w:r>
              <w:rPr>
                <w:rStyle w:val="IndexLink"/>
              </w:rPr>
              <w:tab/>
              <w:t xml:space="preserve">3. Konfiguracja Fluxbox6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681_3540384480">
            <w:r>
              <w:rPr>
                <w:rStyle w:val="IndexLink"/>
              </w:rPr>
              <w:tab/>
              <w:t xml:space="preserve">6. Linki12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bidi w:val="0"/>
        <w:jc w:val="left"/>
        <w:rPr/>
      </w:pPr>
      <w:bookmarkStart w:name="__RefHeading___Toc1544_4202832223" w:id="0"/>
      <w:bookmarkEnd w:id="0"/>
      <w:r>
        <w:rPr>
          <w:shd w:val="clear" w:fill="auto"/>
        </w:rPr>
        <w:t xml:space="preserve">1. </w:t>
      </w:r>
      <w:r>
        <w:rPr>
          <w:rFonts w:eastAsia="WenQuanYi Micro Hei" w:cs="FreeSans"/>
          <w:b/>
          <w:bCs/>
          <w:sz w:val="36"/>
          <w:szCs w:val="36"/>
          <w:shd w:val="clear" w:fill="auto"/>
        </w:rPr>
        <w:t xml:space="preserve">Wstęp</w:t>
      </w:r>
    </w:p>
    <w:p>
      <w:pPr>
        <w:pStyle w:val="Normal"/>
        <w:bidi w:val="0"/>
        <w:jc w:val="left"/>
        <w:rPr/>
      </w:pPr>
      <w:r>
        <w:rPr/>
        <w:t xml:space="preserve">Ten dokument pomocy stanowi uzupełnienie </w:t>
      </w:r>
      <w:r>
        <w:rPr>
          <w:b/>
          <w:bCs/>
        </w:rPr>
        <w:t xml:space="preserve">Podręcznika użytkownika (</w:t>
      </w:r>
      <w:r>
        <w:rPr>
          <w:b/>
          <w:bCs/>
          <w:lang w:val="en-US" w:eastAsia="zh-CN" w:bidi="hi-IN"/>
        </w:rPr>
        <w:t xml:space="preserve">Shift+F1</w:t>
      </w:r>
      <w:r>
        <w:rPr>
          <w:b/>
          <w:bCs/>
        </w:rPr>
        <w:t xml:space="preserve">)</w:t>
      </w:r>
      <w:r>
        <w:rPr/>
        <w:t xml:space="preserve">, który zawiera ogólne tematy dotyczące systemu MX Linux.</w:t>
      </w:r>
    </w:p>
    <w:p>
      <w:pPr>
        <w:pStyle w:val="Normal"/>
        <w:bidi w:val="0"/>
        <w:jc w:val="left"/>
        <w:rPr/>
      </w:pPr>
      <w:r>
        <w:rPr/>
        <w:t xml:space="preserve">1. Wstęp</w:t>
      </w:r>
    </w:p>
    <w:p>
      <w:pPr>
        <w:pStyle w:val="Normal"/>
        <w:bidi w:val="0"/>
        <w:jc w:val="left"/>
        <w:rPr/>
      </w:pPr>
      <w:r>
        <w:rPr/>
        <w:t xml:space="preserve">2. Instalacja</w:t>
      </w:r>
    </w:p>
    <w:p>
      <w:pPr>
        <w:pStyle w:val="Normal"/>
        <w:bidi w:val="0"/>
        <w:jc w:val="left"/>
        <w:rPr/>
      </w:pPr>
      <w:r>
        <w:rPr/>
        <w:t xml:space="preserve">3. Konfiguracja</w:t>
      </w:r>
    </w:p>
    <w:p>
      <w:pPr>
        <w:pStyle w:val="Normal"/>
        <w:bidi w:val="0"/>
        <w:jc w:val="left"/>
        <w:rPr/>
      </w:pPr>
      <w:r>
        <w:rPr/>
        <w:t xml:space="preserve">4. Zastosowanie podstawowe</w:t>
      </w:r>
    </w:p>
    <w:p>
      <w:pPr>
        <w:pStyle w:val="Normal"/>
        <w:bidi w:val="0"/>
        <w:jc w:val="left"/>
        <w:rPr/>
      </w:pPr>
      <w:r>
        <w:rPr/>
        <w:t xml:space="preserve">5. Zarządzanie oprogramowaniem</w:t>
      </w:r>
    </w:p>
    <w:p>
      <w:pPr>
        <w:pStyle w:val="Normal"/>
        <w:bidi w:val="0"/>
        <w:jc w:val="left"/>
        <w:rPr/>
      </w:pPr>
      <w:r>
        <w:rPr/>
        <w:t xml:space="preserve">6. Zaawansowane użytkowanie</w:t>
      </w:r>
    </w:p>
    <w:p>
      <w:pPr>
        <w:pStyle w:val="Normal"/>
        <w:bidi w:val="0"/>
        <w:jc w:val="left"/>
        <w:rPr/>
      </w:pPr>
      <w:r>
        <w:rPr/>
        <w:t xml:space="preserve">7. Pod maską</w:t>
      </w:r>
    </w:p>
    <w:p>
      <w:pPr>
        <w:pStyle w:val="Normal"/>
        <w:bidi w:val="0"/>
        <w:jc w:val="left"/>
        <w:rPr/>
      </w:pPr>
      <w:r>
        <w:rPr/>
        <w:t xml:space="preserve">8. Słowniczek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MX Fluxbox (=MXFB) stanowi minimalną lub "bazową" wersję MX Linux, która może być używana od razu po wyjęciu z pudełka. Użytkownicy zazwyczaj potrzebują dodatkowego, popularnego oprogramowania, dla którego zaleca się najpierw skorzystanie z Instalatora Pakietów MX </w:t>
      </w:r>
      <w:ins w:author="Jerry Bond" w:date="2021-09-24T16:12:17Z" w:id="7">
        <w:r>
          <w:rPr>
            <w:shd w:val="clear" w:fill="auto"/>
          </w:rPr>
          <w:t xml:space="preserve">(ikona "Oprogramowanie" na pulpicie)</w:t>
        </w:r>
      </w:ins>
      <w:r>
        <w:rPr>
          <w:shd w:val="clear" w:fill="auto"/>
        </w:rPr>
        <w:t xml:space="preserve">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Jak sama nazwa wskazuje, MXFB wykorzystuje </w:t>
      </w:r>
      <w:hyperlink r:id="rId3">
        <w:r>
          <w:rPr>
            <w:rStyle w:val="InternetLink"/>
            <w:shd w:val="clear" w:fill="auto"/>
          </w:rPr>
          <w:t xml:space="preserve">Fluxbox </w:t>
        </w:r>
      </w:hyperlink>
      <w:r>
        <w:rPr>
          <w:shd w:val="clear" w:fill="auto"/>
        </w:rPr>
        <w:t xml:space="preserve">jako </w:t>
      </w:r>
      <w:hyperlink r:id="rId4">
        <w:r>
          <w:rPr>
            <w:rStyle w:val="InternetLink"/>
            <w:shd w:val="clear" w:fill="auto"/>
          </w:rPr>
          <w:t xml:space="preserve">menedżera </w:t>
        </w:r>
      </w:hyperlink>
      <w:r>
        <w:rPr>
          <w:shd w:val="clear" w:fill="auto"/>
        </w:rPr>
        <w:t xml:space="preserve">okien do kontrolowania rozmieszczenia i wyglądu okien.  Jego niewielka ilość pamięci i szybki czas ładowania są bardzo efektywne na systemach o niskich zasobach i bardzo szybkie na maszynach o wyższych zasobach. Wszystkie podstawowe ustawienia są kontrolowane przez </w:t>
      </w:r>
      <w:hyperlink r:id="rId5">
        <w:r>
          <w:rPr>
            <w:rStyle w:val="InternetLink"/>
            <w:shd w:val="clear" w:fill="auto"/>
          </w:rPr>
          <w:t xml:space="preserve">pliki tekstowe </w:t>
        </w:r>
      </w:hyperlink>
      <w:r>
        <w:rPr>
          <w:shd w:val="clear" w:fill="auto"/>
        </w:rPr>
        <w:t xml:space="preserve">o prostym formacie.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MXFB może być uruchomiony w dwóch podstawowych konfiguracjach, z</w:t>
      </w:r>
      <w:del w:author="Jerry Bond" w:date="2021-09-24T16:13:11Z" w:id="8">
        <w:r>
          <w:rPr>
            <w:shd w:val="clear" w:fill="auto"/>
          </w:rPr>
          <w:delText xml:space="preserve"> possible</w:delText>
        </w:r>
      </w:del>
      <w:r>
        <w:rPr>
          <w:shd w:val="clear" w:fill="auto"/>
        </w:rPr>
        <w:t xml:space="preserve">wieloma </w:t>
      </w:r>
      <w:ins w:author="Jerry Bond" w:date="2021-09-24T16:13:15Z" w:id="9">
        <w:r>
          <w:rPr>
            <w:shd w:val="clear" w:fill="auto"/>
          </w:rPr>
          <w:t xml:space="preserve">możliwymi </w:t>
        </w:r>
      </w:ins>
      <w:r>
        <w:rPr>
          <w:shd w:val="clear" w:fill="auto"/>
        </w:rPr>
        <w:t xml:space="preserve">wariantami pomiędzy nimi: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val="clear" w:fill="auto"/>
        </w:rPr>
        <w:t xml:space="preserve">Default</w:t>
      </w:r>
      <w:r>
        <w:rPr>
          <w:shd w:val="clear" w:fill="auto"/>
        </w:rPr>
        <w:t xml:space="preserve">, który zawiera podstawowe komponenty Fluxbox, ale podąża za preferencjami MX Linux w zakresie używania wygodnych aplikacji graficznych</w:t>
      </w:r>
      <w:ins w:author="Jerry Bond" w:date="2021-09-24T16:13:36Z" w:id="10">
        <w:r>
          <w:rPr>
            <w:shd w:val="clear" w:fill="auto"/>
          </w:rPr>
          <w:t xml:space="preserve">.</w:t>
        </w:r>
      </w:ins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val="clear" w:fill="auto"/>
        </w:rPr>
        <w:t xml:space="preserve">Fluxbox</w:t>
      </w:r>
      <w:r>
        <w:rPr>
          <w:b w:val="false"/>
          <w:bCs w:val="false"/>
          <w:shd w:val="clear" w:fill="auto"/>
        </w:rPr>
        <w:t xml:space="preserve">, do którego za pomocą jednego lub dwóch kliknięć można dodać różne komponenty z domyślnej konfiguracji</w:t>
      </w:r>
      <w:ins w:author="Jerry Bond" w:date="2021-09-24T16:13:38Z" w:id="11">
        <w:r>
          <w:rPr>
            <w:b w:val="false"/>
            <w:bCs w:val="false"/>
            <w:shd w:val="clear" w:fill="auto"/>
          </w:rPr>
          <w:t xml:space="preserve">.</w:t>
        </w:r>
      </w:ins>
    </w:p>
    <w:p>
      <w:pPr>
        <w:pStyle w:val="Heading1"/>
        <w:bidi w:val="0"/>
        <w:jc w:val="left"/>
        <w:rPr/>
      </w:pPr>
      <w:bookmarkStart w:name="__RefHeading___Toc1579_3145445008" w:id="1"/>
      <w:bookmarkEnd w:id="1"/>
      <w:r>
        <w:rPr/>
        <w:t xml:space="preserve">2. Domyślnie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distT="0" distB="0" distL="0" distR="0" simplePos="0" relativeHeight="5" behindDoc="0" locked="0" layoutInCell="0" allowOverlap="1">
                <wp:simplePos x="0" y="0"/>
                <wp:positionH relativeFrom="column">
                  <wp:posOffset>737235</wp:posOffset>
                </wp:positionH>
                <wp:positionV relativeFrom="paragraph">
                  <wp:posOffset>313055</wp:posOffset>
                </wp:positionV>
                <wp:extent cx="260985" cy="260985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58.05pt;margin-top:24.65pt;width:20.45pt;height:20.45pt" fillcolor="#729fcf" stroked="t" ID="Shape2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1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6" behindDoc="0" locked="0" layoutInCell="0" allowOverlap="1">
                <wp:simplePos x="0" y="0"/>
                <wp:positionH relativeFrom="column">
                  <wp:posOffset>4989830</wp:posOffset>
                </wp:positionH>
                <wp:positionV relativeFrom="paragraph">
                  <wp:posOffset>823595</wp:posOffset>
                </wp:positionV>
                <wp:extent cx="260985" cy="260985"/>
                <wp:effectExtent l="0" t="0" r="0" b="0"/>
                <wp:wrapNone/>
                <wp:docPr id="3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392.9pt;margin-top:64.85pt;width:20.45pt;height:20.45pt" fillcolor="#729fcf" stroked="t" ID="Shape2_0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2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7" behindDoc="0" locked="0" layoutInCell="0" allowOverlap="1">
                <wp:simplePos x="0" y="0"/>
                <wp:positionH relativeFrom="column">
                  <wp:posOffset>3207385</wp:posOffset>
                </wp:positionH>
                <wp:positionV relativeFrom="paragraph">
                  <wp:posOffset>2872105</wp:posOffset>
                </wp:positionV>
                <wp:extent cx="260985" cy="260985"/>
                <wp:effectExtent l="0" t="0" r="0" b="0"/>
                <wp:wrapNone/>
                <wp:docPr id="4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252.55pt;margin-top:226.15pt;width:20.45pt;height:20.45pt" fillcolor="#729fcf" stroked="t" ID="Shape2_1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3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2075815</wp:posOffset>
                </wp:positionV>
                <wp:extent cx="260985" cy="260985"/>
                <wp:effectExtent l="0" t="0" r="0" b="0"/>
                <wp:wrapNone/>
                <wp:docPr id="5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40.4pt;margin-top:163.45pt;width:20.45pt;height:20.45pt" fillcolor="#729fcf" stroked="t" ID="Shape2_2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4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9" behindDoc="0" locked="0" layoutInCell="0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1586230</wp:posOffset>
                </wp:positionV>
                <wp:extent cx="260985" cy="260985"/>
                <wp:effectExtent l="0" t="0" r="0" b="0"/>
                <wp:wrapNone/>
                <wp:docPr id="6" name="Shape2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231.65pt;margin-top:124.9pt;width:20.45pt;height:20.45pt" fillcolor="#729fcf" stroked="t" ID="Shape2_3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5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right</wp:align>
            </wp:positionH>
            <wp:positionV relativeFrom="paragraph">
              <wp:posOffset>100965</wp:posOffset>
            </wp:positionV>
            <wp:extent cx="6278880" cy="353250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Idąc zgodnie z ruchem wskazówek zegara od lewego górnego rogu</w:t>
      </w:r>
      <w:ins w:author="Jerry Bond" w:date="2021-09-24T16:20:04Z" w:id="12">
        <w:r>
          <w:rPr/>
          <w:t xml:space="preserve">, </w:t>
        </w:r>
      </w:ins>
      <w:r>
        <w:rPr/>
        <w:t xml:space="preserve">oto </w:t>
      </w:r>
      <w:r>
        <w:rPr/>
        <w:t xml:space="preserve">komponenty </w:t>
      </w:r>
      <w:r>
        <w:rPr/>
        <w:t xml:space="preserve">principium</w:t>
      </w:r>
      <w:r>
        <w:rPr/>
        <w:t xml:space="preserve">:</w:t>
      </w:r>
      <w: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right</wp:align>
            </wp:positionH>
            <wp:positionV relativeFrom="paragraph">
              <wp:posOffset>117475</wp:posOffset>
            </wp:positionV>
            <wp:extent cx="2014855" cy="238760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Ikony pulpitu (sekcja 2.1)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Wyświetlacz informacji o systemie, zwany "conky" (Punkt 2.2)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Panel kreatywny tint2 (Punkt 2.3)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Rodzimy dok </w:t>
      </w:r>
      <w:r>
        <w:rPr>
          <w:b w:val="false"/>
          <w:bCs w:val="false"/>
        </w:rPr>
        <w:t xml:space="preserve">(rozdział 2.4)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Ukryte "rootMenu" Fluxbox (Sekcja 2.5)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Pierwszym przystankiem dla nowych użytkowników może być </w:t>
      </w:r>
      <w:r>
        <w:rPr>
          <w:b/>
          <w:bCs/>
        </w:rPr>
        <w:t xml:space="preserve">menedżer ustawień</w:t>
      </w:r>
      <w:r>
        <w:rPr/>
        <w:t xml:space="preserve">, dostępny z poziomu doku, panelu lub menu głównego.</w:t>
      </w:r>
    </w:p>
    <w:p>
      <w:pPr>
        <w:pStyle w:val="Normal"/>
        <w:bidi w:val="0"/>
        <w:jc w:val="left"/>
        <w:rPr/>
      </w:pPr>
      <w:r>
        <w:rPr/>
        <w:t xml:space="preserve">Oprócz ikon na pulpicie i elementów doku, aplikacje można uruchamiać za pomocą dowolnego z następujących narzędzi: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kliknij przycisk Start (logo MX) panelu tradycyjnego, aby wyświetlić Appfinder Xfce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kliknij prawym przyciskiem myszy na pulpicie: </w:t>
      </w:r>
      <w:r>
        <w:rPr>
          <w:i/>
          <w:iCs/>
        </w:rPr>
        <w:t xml:space="preserve">Menu &gt; Wszystkie aplikacje, </w:t>
      </w:r>
      <w:r>
        <w:rPr/>
        <w:t xml:space="preserve">aby uzyskać menu kategoryczne w stylu Debiana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kliknij klawisz logo klawiatury (ikona Windows lub Apple), aby wywołać bardzo szybkie narzędzie o nazwie "rofi" do alfabetycznego menu z poręcznymi właściwościami (szczegóły w </w:t>
      </w:r>
      <w:hyperlink r:id="rId8">
        <w:r>
          <w:rPr>
            <w:rStyle w:val="InternetLink"/>
          </w:rPr>
          <w:t xml:space="preserve">Wiki</w:t>
        </w:r>
      </w:hyperlink>
      <w:r>
        <w:rPr/>
        <w:t xml:space="preserve">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kliknij </w:t>
      </w:r>
      <w:r>
        <w:rPr/>
        <w:t xml:space="preserve">Ctrl+F2</w:t>
      </w:r>
      <w:r>
        <w:rPr/>
        <w:t xml:space="preserve">, aby wywołać małe okno uruchamiania (fbrun) dla aktualnej nazwy programu   </w:t>
      </w:r>
    </w:p>
    <w:p>
      <w:pPr>
        <w:pStyle w:val="Normal"/>
        <w:bidi w:val="0"/>
        <w:ind w:start="720" w:end="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Poniższe sekcje pozwolą użytkownikom na podstawowe zrozumienie, jak używać i zarządzać każdym z tych komponentów. Uwaga: słowo "Menu" w poniższych sekcjach odnosi się do menu głównego (rootMenu), które </w:t>
      </w:r>
      <w:r>
        <w:rPr/>
        <w:t xml:space="preserve">pojawia się </w:t>
      </w:r>
      <w:r>
        <w:rPr/>
        <w:t xml:space="preserve">po kliknięciu prawym przyciskiem myszy na pulpicie.</w:t>
      </w:r>
    </w:p>
    <w:p>
      <w:pPr>
        <w:pStyle w:val="Heading2"/>
        <w:bidi w:val="0"/>
        <w:jc w:val="left"/>
        <w:rPr/>
      </w:pPr>
      <w:bookmarkStart w:name="__RefHeading___Toc1787_3540384480" w:id="2"/>
      <w:bookmarkEnd w:id="2"/>
      <w:r>
        <w:rPr/>
        <w:t xml:space="preserve">2.1 Ikony pulpitu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Ukryj</w:t>
      </w:r>
      <w:r>
        <w:rPr/>
        <w:t xml:space="preserve">: Menu &gt; Poza zasięgiem wzroku &gt; Przełącz ikony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Usuń (ikona)</w:t>
      </w:r>
      <w:r>
        <w:rPr/>
        <w:t xml:space="preserve">: kliknij ikonę środkowym przyciskiem myszy, aby uruchomić iDesktool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Stop</w:t>
      </w:r>
      <w:r>
        <w:rPr/>
        <w:t xml:space="preserve">: Menu &gt; Poza zasięgiem wzroku &gt; Przełącz iDesk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Zarządzaj</w:t>
      </w:r>
      <w:r>
        <w:rPr/>
        <w:t xml:space="preserve">: Menu &gt; Wygląd &gt; Ikony pulpitu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Pomoc: </w:t>
      </w:r>
      <w:hyperlink r:id="rId9">
        <w:r>
          <w:rPr>
            <w:rStyle w:val="InternetLink"/>
            <w:b w:val="false"/>
            <w:bCs w:val="false"/>
            <w:shd w:val="clear" w:fill="auto"/>
          </w:rPr>
          <w:t xml:space="preserve">w Wiki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Ikony pulpitu są włączone w MXFB przez iDesk, program po raz pierwszy stworzony w 2005 roku i zaprojektowany do rysowania ikon pulpitu dla użytkowników minimalnych menedżerów okien, takich jak fluxbox. Chociaż ikony można ustawiać ręcznie, jest to znacznie łatwiejsze z graficznym narzędziem. MX Linux Devs i użytkownicy zaadaptowali, zmodernizowali i rozbudowali istniejące narzędzie tworząc </w:t>
      </w:r>
      <w:r>
        <w:rPr>
          <w:b/>
          <w:bCs/>
          <w:shd w:val="clear" w:fill="auto"/>
        </w:rPr>
        <w:t xml:space="preserve">iDesktool</w:t>
      </w:r>
      <w:r>
        <w:rPr>
          <w:shd w:val="clear" w:fill="auto"/>
        </w:rPr>
        <w:t xml:space="preserve">: </w:t>
      </w:r>
      <w:r>
        <w:rPr>
          <w:b w:val="false"/>
          <w:bCs w:val="false"/>
          <w:i/>
          <w:iCs/>
          <w:shd w:val="clear" w:fill="auto"/>
        </w:rPr>
        <w:t xml:space="preserve">Menu &gt; Wygląd &gt; Ikony pulpitu.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Narzędzie to znacznie ułatwia korzystanie z ikon na pulpicie w MX-Fluxboxie. Jest bardzo proste w obsłudze i nie powinno budzić wielu pytań związanych z jego użyciem.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Oto podstawowe działania myszy dla ikony na pulpicie (konfiguracja w ~/.ideskrc), używając domyślnej </w:t>
      </w:r>
      <w:r>
        <w:rPr>
          <w:shd w:val="clear" w:fill="auto"/>
        </w:rPr>
        <w:t xml:space="preserve">ikony </w:t>
      </w:r>
      <w:r>
        <w:rPr>
          <w:shd w:val="clear" w:fill="auto"/>
        </w:rPr>
        <w:t xml:space="preserve">"</w:t>
      </w:r>
      <w:ins w:author="Jerry Bond" w:date="2021-09-24T16:21:55Z" w:id="13">
        <w:r>
          <w:rPr>
            <w:shd w:val="clear" w:fill="auto"/>
          </w:rPr>
          <w:t xml:space="preserve">Videos</w:t>
        </w:r>
      </w:ins>
      <w:r>
        <w:rPr>
          <w:shd w:val="clear" w:fill="auto"/>
        </w:rPr>
        <w:t xml:space="preserve">" jako przykładu:</w:t>
      </w:r>
    </w:p>
    <w:tbl>
      <w:tblPr>
        <w:tblW w:w="9536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64"/>
        <w:gridCol w:w="3504"/>
        <w:gridCol w:w="4768"/>
      </w:tblGrid>
      <w:tr>
        <w:trPr/>
        <w:tc>
          <w:tcPr>
            <w:tcW w:w="12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Działanie</w:t>
            </w:r>
          </w:p>
        </w:tc>
        <w:tc>
          <w:tcPr>
            <w:tcW w:w="35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Mysz</w:t>
            </w:r>
          </w:p>
        </w:tc>
        <w:tc>
          <w:tcPr>
            <w:tcW w:w="47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Przykład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Wykonaj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Lewe pojedyncze kliknięcie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Otwiera kanał YouTube MXFB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Wykonaj alt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Prawe pojedyncze kliknięcie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Otwiera menu akcji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Zarządzaj stroną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Środek (przycisk przewijania) pojedyncze kliknięcie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Otwiera program iDesktool skoncentrowany na ikonie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Drag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Lewe kliknięcie przytrzymaj, puść, aby zatrzymać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Heading2"/>
        <w:bidi w:val="0"/>
        <w:jc w:val="left"/>
        <w:rPr/>
      </w:pPr>
      <w:bookmarkStart w:name="__RefHeading___Toc1789_3540384480" w:id="3"/>
      <w:bookmarkEnd w:id="3"/>
      <w:r>
        <w:rPr/>
        <w:t xml:space="preserve">2.2 Conky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Ukryj</w:t>
      </w:r>
      <w:r>
        <w:rPr/>
        <w:t xml:space="preserve">: </w:t>
      </w:r>
      <w:r>
        <w:rPr>
          <w:i/>
          <w:iCs/>
        </w:rPr>
        <w:t xml:space="preserve">Menu &gt; Poza zasięgiem wzroku &gt; Przełącz conky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Usuń (conky)</w:t>
      </w:r>
      <w:r>
        <w:rPr/>
        <w:t xml:space="preserve">: </w:t>
      </w:r>
      <w:r>
        <w:rPr>
          <w:i/>
          <w:iCs/>
        </w:rPr>
        <w:t xml:space="preserve">Menu &gt; Wygląd &gt; Conky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Stop</w:t>
      </w:r>
      <w:r>
        <w:rPr/>
        <w:t xml:space="preserve">: </w:t>
      </w:r>
      <w:r>
        <w:rPr>
          <w:i/>
          <w:iCs/>
        </w:rPr>
        <w:t xml:space="preserve">Menu &gt; Poza zasięgiem wzroku &gt; Przełącz conky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Zarządzaj</w:t>
      </w:r>
      <w:r>
        <w:rPr/>
        <w:t xml:space="preserve">: </w:t>
      </w:r>
      <w:r>
        <w:rPr>
          <w:i/>
          <w:iCs/>
        </w:rPr>
        <w:t xml:space="preserve">Menu &gt; Wygląd &gt; Conky</w:t>
      </w:r>
    </w:p>
    <w:p>
      <w:pPr>
        <w:pStyle w:val="Normal"/>
        <w:bidi w:val="0"/>
        <w:jc w:val="left"/>
        <w:rPr/>
      </w:pPr>
      <w:hyperlink r:id="rId11">
        <w:r>
          <w:rPr>
            <w:rStyle w:val="InternetLink"/>
            <w:i w:val="false"/>
            <w:iCs w:val="false"/>
            <w:shd w:val="clear" w:fill="auto"/>
          </w:rPr>
          <w:t xml:space="preserve">     </w:t>
        </w:r>
      </w:hyperlink>
      <w:r>
        <w:rPr>
          <w:b/>
          <w:bCs/>
        </w:rPr>
        <w:t xml:space="preserve">Pomoc</w:t>
      </w:r>
      <w:r>
        <w:rPr/>
        <w:t xml:space="preserve">: w Wiki: </w:t>
      </w:r>
      <w:hyperlink r:id="rId10">
        <w:r>
          <w:rPr>
            <w:rStyle w:val="InternetLink"/>
            <w:i w:val="false"/>
            <w:iCs w:val="false"/>
            <w:shd w:val="clear" w:fill="auto"/>
          </w:rPr>
          <w:t xml:space="preserve">MX Conky</w:t>
        </w:r>
      </w:hyperlink>
      <w:r>
        <w:rPr>
          <w:i w:val="false"/>
          <w:iCs w:val="false"/>
          <w:shd w:val="clear" w:fill="auto"/>
        </w:rPr>
        <w:t xml:space="preserve">, </w:t>
      </w:r>
      <w:hyperlink r:id="rId11">
        <w:r>
          <w:rPr>
            <w:rStyle w:val="InternetLink"/>
            <w:i w:val="false"/>
            <w:iCs w:val="false"/>
            <w:shd w:val="clear" w:fill="auto"/>
          </w:rPr>
          <w:t xml:space="preserve">Conky Manager </w:t>
        </w:r>
      </w:hyperlink>
    </w:p>
    <w:p>
      <w:pPr>
        <w:pStyle w:val="TextBody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Użytkownicy MX-Fluxbox mogą korzystać z domyślnego zestawu conky dla MX Linux, klikając </w:t>
      </w:r>
      <w:r>
        <w:rPr>
          <w:i/>
          <w:iCs/>
          <w:shd w:val="clear" w:fill="auto"/>
        </w:rPr>
        <w:t xml:space="preserve">Menu &gt; Wygląd &gt; Conky, </w:t>
      </w:r>
      <w:r>
        <w:rPr>
          <w:i w:val="false"/>
          <w:iCs w:val="false"/>
          <w:shd w:val="clear" w:fill="auto"/>
        </w:rPr>
        <w:t xml:space="preserve">aby wywołać MX Conky; Conky Manager może być uruchomiony z niego lub z dowolnego menu. Conky Manager jest poręczną metodą podstawowego zarządzania, podczas gdy MX Conky dostarcza zaawansowanych funkcji </w:t>
      </w:r>
      <w:ins w:author="Jerry Bond" w:date="2021-09-24T16:22:27Z" w:id="14">
        <w:r>
          <w:rPr>
            <w:i w:val="false"/>
            <w:iCs w:val="false"/>
            <w:shd w:val="clear" w:fill="auto"/>
          </w:rPr>
          <w:t xml:space="preserve">unikalnych dla MX Linux, </w:t>
        </w:r>
      </w:ins>
      <w:r>
        <w:rPr>
          <w:i w:val="false"/>
          <w:iCs w:val="false"/>
          <w:shd w:val="clear" w:fill="auto"/>
        </w:rPr>
        <w:t xml:space="preserve">takich jak </w:t>
      </w:r>
      <w:r>
        <w:rPr>
          <w:i w:val="false"/>
          <w:iCs w:val="false"/>
          <w:shd w:val="clear" w:fill="auto"/>
        </w:rPr>
        <w:t xml:space="preserve">manipulacja kolorami</w:t>
      </w:r>
      <w:del w:author="Jerry Bond" w:date="2021-09-24T16:22:34Z" w:id="15">
        <w:r>
          <w:rPr>
            <w:i w:val="false"/>
            <w:iCs w:val="false"/>
            <w:shd w:val="clear" w:fill="auto"/>
          </w:rPr>
          <w:delText xml:space="preserve">the </w:delText>
        </w:r>
      </w:del>
      <w:del w:author="Jerry Bond" w:date="2021-09-24T16:22:24Z" w:id="16">
        <w:r>
          <w:rPr>
            <w:i w:val="false"/>
            <w:iCs w:val="false"/>
            <w:shd w:val="clear" w:fill="auto"/>
          </w:rPr>
          <w:delText xml:space="preserve"> unique to MX Linux</w:delText>
        </w:r>
      </w:del>
      <w:r>
        <w:rPr>
          <w:i w:val="false"/>
          <w:iCs w:val="false"/>
          <w:shd w:val="clear" w:fill="auto"/>
        </w:rPr>
        <w:t xml:space="preserve">. </w:t>
      </w:r>
    </w:p>
    <w:p>
      <w:pPr>
        <w:pStyle w:val="TextBody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W Conky Managerze wykonaj te proste kroki, aby edytować, przeglądać i wyświetlać conky: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Podświetl każdy conky i naciśnij przycisk Podgląd, aby zobaczyć, jak wygląda. Pamiętaj, aby zamknąć każdy podgląd przed przejściem do kolejnego. 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Kliknij na ikonę ustawień (koła zębate), aby zmienić podstawowe właściwości</w:t>
      </w:r>
      <w:r>
        <w:rPr>
          <w:i w:val="false"/>
          <w:iCs w:val="false"/>
          <w:shd w:val="clear" w:fill="auto"/>
        </w:rPr>
        <w:t xml:space="preserve">, </w:t>
      </w:r>
      <w:ins w:author="Jerry Bond" w:date="2021-09-24T16:22:55Z" w:id="18">
        <w:r>
          <w:rPr>
            <w:i w:val="false"/>
            <w:iCs w:val="false"/>
            <w:shd w:val="clear" w:fill="auto"/>
          </w:rPr>
          <w:t xml:space="preserve">takie jak lokalizacja.</w:t>
        </w:r>
      </w:ins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Zaznacz pole, aby wybrać dowolny conky, którego chcesz użyć. Zostanie on automatycznie zainstalowany. 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Pliki konfiguracyjne są przechowywane w folderze ~/.conky/ w poszczególnych plikach tematycznych. Można je edytować, choć nie jest to </w:t>
      </w:r>
      <w:del w:author="Jerry Bond" w:date="2021-09-24T16:23:20Z" w:id="19">
        <w:r>
          <w:rPr>
            <w:i w:val="false"/>
            <w:iCs w:val="false"/>
            <w:shd w:val="clear" w:fill="auto"/>
          </w:rPr>
          <w:delText>intuitive</w:delText>
        </w:r>
      </w:del>
      <w:ins w:author="Jerry Bond" w:date="2021-09-24T16:23:20Z" w:id="20">
        <w:r>
          <w:rPr>
            <w:rFonts w:eastAsia="WenQuanYi Micro Hei" w:cs="FreeSans"/>
            <w:i w:val="false"/>
            <w:iCs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łatwe</w:t>
        </w:r>
      </w:ins>
      <w:r>
        <w:rPr>
          <w:i w:val="false"/>
          <w:iCs w:val="false"/>
          <w:shd w:val="clear" w:fill="auto"/>
        </w:rPr>
        <w:t xml:space="preserve">, podświetlając conky na liście i klikając na ikonę edycji (ołówek).</w:t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Dla bardziej skomplikowanych conkies, możesz potrzebować użyć compositora. Kliknij Menu &gt; Settings &gt; Config &gt; Startup, i odkomentuj linijkę o compositorze tak, aby wyglądało to tak: </w:t>
      </w:r>
      <w:r>
        <w:rPr>
          <w:i/>
          <w:iCs/>
          <w:shd w:val="clear" w:fill="auto"/>
        </w:rPr>
        <w:t xml:space="preserve">compton &amp;</w:t>
      </w:r>
    </w:p>
    <w:p>
      <w:pPr>
        <w:pStyle w:val="Heading2"/>
        <w:bidi w:val="0"/>
        <w:jc w:val="left"/>
        <w:rPr/>
      </w:pPr>
      <w:bookmarkStart w:name="__RefHeading___Toc1791_3540384480" w:id="4"/>
      <w:bookmarkEnd w:id="4"/>
      <w:r>
        <w:rPr/>
        <w:t xml:space="preserve">2.3 Panel tint2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Ukryj</w:t>
      </w:r>
      <w:r>
        <w:rPr/>
        <w:t xml:space="preserve">: </w:t>
      </w:r>
      <w:r>
        <w:rPr>
          <w:i/>
          <w:iCs/>
        </w:rPr>
        <w:t xml:space="preserve">Menu &gt; Poza zasięgiem wzroku &gt; Przełącz panel automatycznego ukrywania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Usunąć</w:t>
      </w:r>
      <w:r>
        <w:rPr/>
        <w:t xml:space="preserve">: </w:t>
      </w:r>
      <w:r>
        <w:rPr>
          <w:i/>
          <w:iCs/>
        </w:rPr>
        <w:t xml:space="preserve">Ręcznie: usuń konfigurację z ~/.config/tint2/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Stop</w:t>
      </w:r>
      <w:r>
        <w:rPr/>
        <w:t xml:space="preserve">: </w:t>
      </w:r>
      <w:r>
        <w:rPr>
          <w:i/>
          <w:iCs/>
        </w:rPr>
        <w:t xml:space="preserve">Ręcznie: umieść komentarz (#) przed linią w pliku "startup".</w:t>
      </w:r>
    </w:p>
    <w:p>
      <w:pPr>
        <w:pStyle w:val="Normal"/>
        <w:bidi w:val="0"/>
        <w:ind w:start="288" w:end="0" w:hanging="0"/>
        <w:jc w:val="left"/>
        <w:rPr/>
      </w:pPr>
      <w:bookmarkStart w:name="__RefHeading___Toc1679_3540384480" w:id="5"/>
      <w:bookmarkEnd w:id="5"/>
      <w:r>
        <w:rPr>
          <w:b/>
          <w:bCs/>
        </w:rPr>
        <w:t xml:space="preserve">Zarządzaj</w:t>
      </w:r>
      <w:r>
        <w:rPr/>
        <w:t xml:space="preserve">: </w:t>
      </w:r>
      <w:r>
        <w:rPr>
          <w:i/>
          <w:iCs/>
        </w:rPr>
        <w:t xml:space="preserve">Menedżer ustawień &gt; Menedżer Tint2 (ikony w doku i na panelu)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Pomoc</w:t>
      </w:r>
      <w:r>
        <w:rPr>
          <w:b w:val="false"/>
          <w:bCs w:val="false"/>
        </w:rPr>
        <w:t xml:space="preserve">: </w:t>
      </w:r>
      <w:hyperlink r:id="rId12">
        <w:r>
          <w:rPr>
            <w:rStyle w:val="InternetLink"/>
            <w:b w:val="false"/>
            <w:bCs w:val="false"/>
          </w:rPr>
          <w:t xml:space="preserve">w </w:t>
        </w:r>
      </w:hyperlink>
      <w:hyperlink r:id="rId13">
        <w:r>
          <w:rPr>
            <w:rStyle w:val="InternetLink"/>
            <w:b w:val="false"/>
            <w:bCs w:val="false"/>
          </w:rPr>
          <w:t xml:space="preserve">Wiki</w:t>
        </w:r>
      </w:hyperlink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Oryginalny pasek narzędzi Fluxbox bardzo różni się pod względem funkcji i wyglądu od tego, czego oczekują dzisiejsi użytkownicy. (Możesz przełączać się pomiędzy nimi: </w:t>
      </w:r>
      <w:r>
        <w:rPr>
          <w:i/>
          <w:iCs/>
        </w:rPr>
        <w:t xml:space="preserve">Menu &gt; Wygląd &gt; Pasek narzędzi &gt; Fluxbox </w:t>
      </w:r>
      <w:r>
        <w:rPr/>
        <w:t xml:space="preserve">| Tradycyjny) Z tego powodu alternatywny "tradycyjny" pasek narzędzi został dodany począwszy od MX-Fluxbox 2.2 przy użyciu wysoce konfigurowalnej aplikacji znanej jako "</w:t>
      </w:r>
      <w:r>
        <w:rPr>
          <w:b/>
          <w:bCs/>
        </w:rPr>
        <w:t xml:space="preserve">tint2"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before="0" w:after="140" w:line="276" w:lineRule="auto"/>
        <w:jc w:val="left"/>
        <w:rPr/>
      </w:pPr>
      <w:r>
        <w:rPr/>
        <w:t xml:space="preserve">Aby zmienić panel, kliknij ikonę klucza obok przycisku Start</w:t>
      </w:r>
      <w:del w:author="Jerry Bond" w:date="2021-09-24T16:24:24Z" w:id="21">
        <w:r>
          <w:rPr/>
          <w:delText xml:space="preserve"> or the </w:delText>
        </w:r>
      </w:del>
      <w:ins w:author="Jerry Bond" w:date="2021-09-24T16:24:25Z" w:id="22">
        <w:r>
          <w:rPr/>
          <w:t xml:space="preserve">, </w:t>
        </w:r>
      </w:ins>
      <w:r>
        <w:rPr/>
        <w:t xml:space="preserve">ikonę koła zębatego w doku </w:t>
      </w:r>
      <w:ins w:author="Jerry Bond" w:date="2021-09-24T16:24:31Z" w:id="25">
        <w:r>
          <w:rPr/>
          <w:t xml:space="preserve">lub </w:t>
        </w:r>
      </w:ins>
      <w:ins w:author="Jerry Bond" w:date="2021-09-24T16:24:31Z" w:id="26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t xml:space="preserve">listę w </w:t>
        </w:r>
      </w:ins>
      <w:ins w:author="Jerry Bond" w:date="2021-09-24T16:24:31Z" w:id="27">
        <w:r>
          <w:rPr/>
          <w:t xml:space="preserve">menu</w:t>
        </w:r>
      </w:ins>
      <w:r>
        <w:rPr/>
        <w:t xml:space="preserve">. To uruchamia menedżera ustawień, w którym możesz kliknąć "Menedżer Tint2".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u w:val="none"/>
        </w:rPr>
        <w:t xml:space="preserve">Otworzy się ekran pokazujący wszystkie konfiguracje tint2 w lokalizacji </w:t>
      </w:r>
      <w:r>
        <w:rPr>
          <w:b w:val="false"/>
          <w:bCs w:val="false"/>
          <w:i/>
          <w:iCs/>
          <w:u w:val="none"/>
        </w:rPr>
        <w:t xml:space="preserve">~/config/tint2/</w:t>
      </w:r>
      <w:r>
        <w:rPr>
          <w:b w:val="false"/>
          <w:bCs w:val="false"/>
          <w:i w:val="false"/>
          <w:iCs w:val="false"/>
          <w:u w:val="none"/>
        </w:rPr>
        <w:t xml:space="preserve">. MXFB dostarcza mały zestaw bardzo różnych konfiguracji, które możesz wypróbować.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i w:val="false"/>
          <w:iCs w:val="false"/>
          <w:u w:val="none"/>
        </w:rPr>
        <w:t xml:space="preserve">Oprócz wyboru istniejącej konfiguracji możesz również zmienić elementy dowolnego panelu - w rzeczywistości jest to jedna z największych przyjemności korzystania z tint2. Kliknij na </w:t>
      </w:r>
      <w:r>
        <w:rPr>
          <w:b w:val="false"/>
          <w:bCs w:val="false"/>
          <w:i w:val="false"/>
          <w:iCs w:val="false"/>
          <w:u w:val="none"/>
        </w:rPr>
        <w:t xml:space="preserve">przycisk </w:t>
      </w:r>
      <w:r>
        <w:rPr>
          <w:b w:val="false"/>
          <w:bCs w:val="false"/>
          <w:i w:val="false"/>
          <w:iCs w:val="false"/>
          <w:u w:val="none"/>
        </w:rPr>
        <w:t xml:space="preserve">"</w:t>
      </w:r>
      <w:r>
        <w:rPr>
          <w:b w:val="false"/>
          <w:bCs w:val="false"/>
          <w:i w:val="false"/>
          <w:iCs w:val="false"/>
          <w:u w:val="none"/>
        </w:rPr>
        <w:t xml:space="preserve">Config</w:t>
      </w:r>
      <w:r>
        <w:rPr>
          <w:b w:val="false"/>
          <w:bCs w:val="false"/>
          <w:i w:val="false"/>
          <w:iCs w:val="false"/>
          <w:u w:val="none"/>
        </w:rPr>
        <w:t xml:space="preserve">" lub "Edit", aby dokonać </w:t>
      </w:r>
      <w:r>
        <w:rPr>
          <w:b w:val="false"/>
          <w:bCs w:val="false"/>
          <w:i w:val="false"/>
          <w:iCs w:val="false"/>
          <w:u w:val="none"/>
        </w:rPr>
        <w:t xml:space="preserve">edycji </w:t>
      </w:r>
      <w:r>
        <w:rPr>
          <w:b w:val="false"/>
          <w:bCs w:val="false"/>
          <w:i w:val="false"/>
          <w:iCs w:val="false"/>
          <w:u w:val="none"/>
        </w:rPr>
        <w:t xml:space="preserve">graficznej lub </w:t>
      </w:r>
      <w:r>
        <w:rPr>
          <w:b w:val="false"/>
          <w:bCs w:val="false"/>
          <w:i w:val="false"/>
          <w:iCs w:val="false"/>
          <w:u w:val="none"/>
        </w:rPr>
        <w:t xml:space="preserve">bezpośredniej.</w:t>
      </w:r>
    </w:p>
    <w:p>
      <w:pPr>
        <w:pStyle w:val="TextBody"/>
        <w:bidi w:val="0"/>
        <w:jc w:val="left"/>
        <w:rPr/>
      </w:pPr>
      <w:r>
        <w:rPr/>
        <w:t xml:space="preserve">Edytor graficzny zawiera dwie aplikacje: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</w:t>
      </w:r>
      <w:r>
        <w:rPr/>
        <w:t xml:space="preserve">Themes" wyświetla wszystkie konfiguracje tint2 w lokalizacji użytkownika, jak również kilka innych przyniesionych podczas instalacji. 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Okno </w:t>
      </w:r>
      <w:r>
        <w:rPr/>
        <w:t xml:space="preserve">"</w:t>
      </w:r>
      <w:r>
        <w:rPr/>
        <w:t xml:space="preserve">Właściwości" wyświetla właściwości uruchomionej konfiguracji. Jeśli okno Właściwości nie jest widoczne, kliknij na małą ikonę koła zębatego w lewym górnym rogu. </w:t>
      </w:r>
    </w:p>
    <w:p>
      <w:pPr>
        <w:pStyle w:val="Normal"/>
        <w:bidi w:val="0"/>
        <w:jc w:val="left"/>
        <w:rPr/>
      </w:pPr>
      <w:r>
        <w:rPr/>
        <w:t xml:space="preserve">Oto kilka typowych działań </w:t>
      </w:r>
      <w:r>
        <w:rPr/>
        <w:t xml:space="preserve">w oknie "Właściwości", które pomogą Ci zacząć: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Dodawanie/usuwanie launcherów. </w:t>
      </w:r>
      <w:bookmarkStart w:name="__DdeLink__666_264216754" w:id="6"/>
      <w:r>
        <w:rPr/>
        <w:t xml:space="preserve">Kliknij</w:t>
      </w:r>
      <w:bookmarkEnd w:id="6"/>
      <w:r>
        <w:rPr/>
        <w:t xml:space="preserve"> pozycję "Launcher" po lewej stronie. Prawy panel posiada dwie kolumny: po lewej stronie znajduje się lista ikon aplikacji aktualnie wyświetlanych na pasku narzędzi, natomiast po prawej lista wszystkich zainstalowanych aplikacji desktopowych. </w:t>
      </w:r>
      <w:ins w:author="Jerry Bond" w:date="2021-09-23T16:46:22Z" w:id="28">
        <w:r>
          <w:rPr/>
          <w:t xml:space="preserve">Użyj strzałek, aby przenieść elementy w górę / w dół.</w:t>
        </w:r>
      </w:ins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 xml:space="preserve">Dodaj</w:t>
      </w:r>
      <w:r>
        <w:rPr/>
        <w:t xml:space="preserve">: wybierz aplikację, którą chcesz z listy w prawej kolumnie, kliknij ikonę "strzałki w lewo" na środku, a następnie kliknij przycisk "Zastosuj", aby natychmiast dodać ją do paska narzędzi.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 xml:space="preserve">Demontaż</w:t>
      </w:r>
      <w:r>
        <w:rPr/>
        <w:t xml:space="preserve">: postępować w odwrotnej kolejności.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Przesuwanie lub zmiana rozmiaru panelu. </w:t>
      </w:r>
      <w:bookmarkStart w:name="__DdeLink__648_264216754" w:id="7"/>
      <w:r>
        <w:rPr/>
        <w:t xml:space="preserve"> </w:t>
      </w:r>
      <w:r>
        <w:rPr/>
        <w:t xml:space="preserve">Kliknij na pozycję "Panel" w lewym panelu, </w:t>
      </w:r>
      <w:bookmarkEnd w:id="7"/>
      <w:r>
        <w:rPr/>
        <w:t xml:space="preserve">a następnie wybierz jego położenie i rozmiar w prawym panelu. Kliknij przycisk "Zastosuj". </w:t>
      </w:r>
      <w:r>
        <w:rPr/>
        <w:t xml:space="preserve">W tym miejscu możesz również przewinąć w dół i zaznaczyć </w:t>
      </w:r>
      <w:r>
        <w:rPr>
          <w:rFonts w:eastAsia="WenQuanYi Micro Hei" w:cs="FreeSans"/>
          <w:color w:val="auto"/>
          <w:kern w:val="2"/>
          <w:sz w:val="24"/>
          <w:szCs w:val="24"/>
          <w:lang w:val="en-US" w:eastAsia="zh-CN" w:bidi="hi-IN"/>
        </w:rPr>
        <w:t xml:space="preserve">pole "Autohide", jeśli chcesz.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Zmiana formatu czasu/daty. </w:t>
      </w:r>
      <w:r>
        <w:rPr>
          <w:b w:val="false"/>
          <w:bCs w:val="false"/>
        </w:rPr>
        <w:t xml:space="preserve">Kliknij na </w:t>
      </w:r>
      <w:r>
        <w:rPr>
          <w:b w:val="false"/>
          <w:bCs w:val="false"/>
        </w:rPr>
        <w:t xml:space="preserve">pozycję </w:t>
      </w:r>
      <w:r>
        <w:rPr>
          <w:b w:val="false"/>
          <w:bCs w:val="false"/>
        </w:rPr>
        <w:t xml:space="preserve">"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Clock</w:t>
      </w:r>
      <w:r>
        <w:rPr>
          <w:b w:val="false"/>
          <w:bCs w:val="false"/>
        </w:rPr>
        <w:t xml:space="preserve">" w lewym panelu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</w:t>
      </w:r>
      <w:r>
        <w:rPr>
          <w:b w:val="false"/>
          <w:bCs w:val="false"/>
        </w:rPr>
        <w:t xml:space="preserve"> a następnie zmień </w:t>
      </w:r>
      <w:r>
        <w:rPr>
          <w:b w:val="false"/>
          <w:bCs w:val="false"/>
        </w:rPr>
        <w:t xml:space="preserve">pole 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"First line format" lub "Second line format" na dowolne. Na przykład, aby uzyskać czas 24-godzinny, należy 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zmienić "%I" na "%H". </w:t>
      </w:r>
      <w:ins w:author="Jerry Bond" w:date="2021-09-23T16:47:55Z" w:id="30">
        <w:r>
          <w:rPr>
            <w:rFonts w:eastAsia="WenQuanYi Micro Hei" w:cs="FreeSans"/>
            <w:b w:val="false"/>
            <w:bCs w:val="false"/>
            <w:color w:val="auto"/>
            <w:kern w:val="2"/>
            <w:sz w:val="24"/>
            <w:szCs w:val="24"/>
            <w:lang w:val="en-US" w:eastAsia="zh-CN" w:bidi="hi-IN"/>
          </w:rPr>
          <w:t xml:space="preserve">Kody </w:t>
        </w:r>
      </w:ins>
      <w:hyperlink r:id="rId14">
        <w:ins w:author="Jerry Bond" w:date="2021-09-23T16:47:55Z" w:id="31">
          <w:r>
            <w:rPr>
              <w:rStyle w:val="InternetLink"/>
            </w:rPr>
            <w:t xml:space="preserve">w Wiki</w:t>
          </w:r>
        </w:ins>
      </w:hyperlink>
      <w:ins w:author="Jerry Bond" w:date="2021-09-23T16:48:00Z" w:id="32">
        <w:r>
          <w:rPr>
            <w:rFonts w:eastAsia="WenQuanYi Micro Hei" w:cs="FreeSans"/>
            <w:b w:val="false"/>
            <w:bCs w:val="false"/>
            <w:color w:val="auto"/>
            <w:kern w:val="2"/>
            <w:sz w:val="24"/>
            <w:szCs w:val="24"/>
            <w:lang w:val="en-US" w:eastAsia="zh-CN" w:bidi="hi-IN"/>
          </w:rPr>
          <w:t xml:space="preserve">.</w:t>
        </w:r>
      </w:ins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del w:author="Jerry Bond" w:date="2021-09-23T16:43:15Z" w:id="43"/>
        </w:rPr>
      </w:pPr>
      <w:bookmarkStart w:name="__RefHeading___Toc1472_4265139331" w:id="8"/>
      <w:bookmarkEnd w:id="8"/>
      <w:r>
        <w:rPr>
          <w:b/>
          <w:bCs/>
        </w:rPr>
        <w:t xml:space="preserve">UWAGA</w:t>
      </w:r>
      <w:r>
        <w:rPr/>
        <w:t xml:space="preserve">:</w:t>
      </w:r>
      <w:del w:author="Jerry Bond" w:date="2021-09-23T16:42:15Z" w:id="33">
        <w:r>
          <w:rPr/>
          <w:delText>when you select a new theme you will lose any customization that you made to the previously used theme such as adding a quick launcher. It’s better to first b</w:delText>
        </w:r>
      </w:del>
      <w:r>
        <w:rPr/>
        <w:t xml:space="preserve"> Zrób kopię </w:t>
      </w:r>
      <w:ins w:author="Jerry Bond" w:date="2021-09-23T16:42:15Z" w:id="34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t xml:space="preserve">zapasową </w:t>
        </w:r>
      </w:ins>
      <w:r>
        <w:rPr/>
        <w:t xml:space="preserve">swojej obecnej konfiguracji </w:t>
      </w:r>
      <w:del w:author="Jerry Bond" w:date="2021-09-23T16:42:32Z" w:id="35">
        <w:r>
          <w:rPr/>
          <w:delText>s</w:delText>
        </w:r>
      </w:del>
      <w:ins w:author="Jerry Bond" w:date="2021-09-23T16:42:26Z" w:id="36">
        <w:r>
          <w:rPr/>
          <w:t xml:space="preserve">przed</w:t>
        </w:r>
      </w:ins>
      <w:del w:author="Jerry Bond" w:date="2021-09-23T16:42:43Z" w:id="37">
        <w:r>
          <w:rPr/>
          <w:delText>o you can then paste your customization</w:delText>
        </w:r>
      </w:del>
      <w:r>
        <w:rPr/>
        <w:t xml:space="preserve"> </w:t>
      </w:r>
      <w:ins w:author="Jerry Bond" w:date="2021-09-23T16:42:43Z" w:id="38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t xml:space="preserve">jej zmianą </w:t>
        </w:r>
      </w:ins>
      <w:del w:author="Jerry Bond" w:date="2021-09-23T16:42:49Z" w:id="39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delText>s to</w:delText>
        </w:r>
      </w:del>
      <w:del w:author="Jerry Bond" w:date="2021-09-24T16:26:26Z" w:id="40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delText xml:space="preserve"> the new theme</w:delText>
        </w:r>
      </w:del>
      <w:r>
        <w:rPr/>
        <w:t xml:space="preserve">: kliknij na ~/.config/tint2/tint2rc</w:t>
      </w:r>
      <w:del w:author="Jerry Bond" w:date="2021-09-23T16:43:07Z" w:id="41">
        <w:r>
          <w:rPr/>
          <w:delText xml:space="preserve"> to open it in featherpad </w:delText>
        </w:r>
      </w:del>
      <w:r>
        <w:rPr/>
        <w:t xml:space="preserve">, a następnie zapisz ją pod nową nazwą, taką jak "tint2rc_BAK." Następnie możesz skopiować wszystkie swoje niestandardowe linie z pliku kopii zapasowej do właściwego miejsca w swojej nowej konfiguracji tint2rc.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name="__RefHeading___Toc1793_3540384480" w:id="9"/>
      <w:bookmarkEnd w:id="9"/>
      <w:r>
        <w:rPr/>
        <w:t xml:space="preserve">2.4 Doki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Ukryj</w:t>
      </w:r>
      <w:r>
        <w:rPr/>
        <w:t xml:space="preserve">: </w:t>
      </w:r>
      <w:r>
        <w:rPr>
          <w:i/>
          <w:iCs/>
        </w:rPr>
        <w:t xml:space="preserve">Menu &gt; Poza zasięgiem wzroku &gt; Przełącz automatyczne ukrywanie doku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Usuń/Dodaj (element Docka)</w:t>
      </w:r>
      <w:r>
        <w:rPr/>
        <w:t xml:space="preserve">: </w:t>
      </w:r>
      <w:r>
        <w:rPr>
          <w:i/>
          <w:iCs/>
        </w:rPr>
        <w:t xml:space="preserve">Menu &gt; Wygląd &gt; Dockmaker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Zatrzymaj (Domyślny dok)</w:t>
      </w:r>
      <w:r>
        <w:rPr/>
        <w:t xml:space="preserve">: </w:t>
      </w:r>
      <w:r>
        <w:rPr>
          <w:i/>
          <w:iCs/>
        </w:rPr>
        <w:t xml:space="preserve">Menu &gt; Poza zasięgiem wzroku &gt; Wyłącz domyślną stację dokującą</w:t>
      </w:r>
    </w:p>
    <w:p>
      <w:pPr>
        <w:pStyle w:val="Normal"/>
        <w:bidi w:val="0"/>
        <w:ind w:start="288" w:end="0" w:hanging="0"/>
        <w:jc w:val="left"/>
        <w:rPr/>
      </w:pPr>
      <w:bookmarkStart w:name="__RefHeading___Toc1679_35403844801" w:id="10"/>
      <w:bookmarkEnd w:id="10"/>
      <w:r>
        <w:rPr>
          <w:b/>
          <w:bCs/>
          <w:shd w:val="clear" w:fill="auto"/>
        </w:rPr>
        <w:t xml:space="preserve">Zarządzaj</w:t>
      </w:r>
      <w:r>
        <w:rPr>
          <w:shd w:val="clear" w:fill="auto"/>
        </w:rPr>
        <w:t xml:space="preserve">: </w:t>
      </w:r>
      <w:r>
        <w:rPr>
          <w:i/>
          <w:iCs/>
          <w:shd w:val="clear" w:fill="auto"/>
        </w:rPr>
        <w:t xml:space="preserve">Menu &gt; Wygląd &gt; Dockmaker </w:t>
      </w:r>
    </w:p>
    <w:p>
      <w:pPr>
        <w:pStyle w:val="TextBody"/>
        <w:bidi w:val="0"/>
        <w:jc w:val="left"/>
        <w:rPr/>
      </w:pPr>
      <w:r>
        <w:rPr>
          <w:b/>
          <w:bCs/>
          <w:shd w:val="clear" w:fill="auto"/>
        </w:rPr>
        <w:t xml:space="preserve">     Pomoc: </w:t>
      </w:r>
      <w:hyperlink r:id="rId15">
        <w:r>
          <w:rPr>
            <w:rStyle w:val="InternetLink"/>
            <w:b w:val="false"/>
            <w:bCs w:val="false"/>
            <w:strike w:val="false"/>
            <w:dstrike w:val="false"/>
            <w:shd w:val="clear" w:fill="auto"/>
          </w:rPr>
          <w:t xml:space="preserve">w Wiki</w:t>
        </w:r>
      </w:hyperlink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Zewnętrzne doki </w:t>
      </w:r>
      <w:del w:author="Jerry Bond" w:date="2021-09-24T16:26:51Z" w:id="44">
        <w:r>
          <w:rPr>
            <w:shd w:val="clear" w:fill="auto"/>
          </w:rPr>
          <w:delText xml:space="preserve">such as plank </w:delText>
        </w:r>
      </w:del>
      <w:r>
        <w:rPr>
          <w:shd w:val="clear" w:fill="auto"/>
        </w:rPr>
        <w:t xml:space="preserve">często nie współpracują łatwo z Fluxboxem. Jednak MXFB posiada natywną aplikację o nazwie Dockmaker, która ułatwia użytkownikowi tworzenie, modyfikowanie i zarządzanie dokami. Pionowy dock pojawia się na pulpicie, gdy użytkownik loguje się po raz pierwszy</w:t>
      </w:r>
      <w:ins w:author="Jerry Bond" w:date="2021-09-24T16:27:33Z" w:id="45">
        <w:r>
          <w:rPr>
            <w:shd w:val="clear" w:fill="auto"/>
          </w:rPr>
          <w:t xml:space="preserve">. </w:t>
        </w:r>
      </w:ins>
      <w:ins w:author="Jerry Bond" w:date="2021-09-24T16:27:33Z" w:id="46">
        <w:r>
          <w:rPr>
            <w:shd w:val="clear" w:fill="auto"/>
          </w:rPr>
          <w:t xml:space="preserve">Jego</w:t>
        </w:r>
      </w:ins>
      <w:r>
        <w:rPr>
          <w:shd w:val="clear" w:fill="auto"/>
        </w:rPr>
        <w:t xml:space="preserve"> </w:t>
      </w:r>
      <w:del w:author="Jerry Bond" w:date="2021-09-24T16:27:38Z" w:id="47">
        <w:r>
          <w:rPr>
            <w:shd w:val="clear" w:fill="auto"/>
          </w:rPr>
          <w:delText xml:space="preserve"> whose </w:delText>
        </w:r>
      </w:del>
      <w:r>
        <w:rPr>
          <w:shd w:val="clear" w:fill="auto"/>
        </w:rPr>
        <w:t xml:space="preserve">konfiguracja jest ustawiana w </w:t>
      </w:r>
      <w:r>
        <w:rPr>
          <w:i/>
          <w:iCs/>
          <w:shd w:val="clear" w:fill="auto"/>
        </w:rPr>
        <w:t xml:space="preserve">~/fluxbox/scripts/DefaultDock.mxdk </w:t>
      </w:r>
      <w:r>
        <w:rPr>
          <w:shd w:val="clear" w:fill="auto"/>
        </w:rPr>
        <w:t xml:space="preserve"/>
      </w:r>
      <w:del w:author="Jerry Bond" w:date="2021-09-24T16:27:14Z" w:id="49">
        <w:r>
          <w:rPr>
            <w:i/>
            <w:iCs/>
            <w:shd w:val="clear" w:fill="auto"/>
          </w:rPr>
          <w:delText>.</w:delText>
        </w:r>
      </w:del>
    </w:p>
    <w:p>
      <w:pPr>
        <w:pStyle w:val="TextBody"/>
        <w:bidi w:val="0"/>
        <w:jc w:val="left"/>
        <w:rPr/>
      </w:pPr>
      <w:r>
        <w:rPr>
          <w:b/>
          <w:bCs/>
          <w:strike w:val="false"/>
          <w:dstrike w:val="false"/>
          <w:shd w:val="clear" w:fill="auto"/>
        </w:rPr>
        <w:t xml:space="preserve">UWAGA</w:t>
      </w:r>
      <w:r>
        <w:rPr>
          <w:strike w:val="false"/>
          <w:dstrike w:val="false"/>
          <w:shd w:val="clear" w:fill="auto"/>
        </w:rPr>
        <w:t xml:space="preserve">: można również użyć tint2 jako doku, </w:t>
      </w:r>
      <w:r>
        <w:rPr>
          <w:strike w:val="false"/>
          <w:dstrike w:val="false"/>
          <w:shd w:val="clear" w:fill="auto"/>
        </w:rPr>
        <w:t xml:space="preserve">a kilka przykładów można znaleźć za pomocą menedżera Tint2.</w:t>
      </w:r>
    </w:p>
    <w:p>
      <w:pPr>
        <w:pStyle w:val="Heading2"/>
        <w:bidi w:val="0"/>
        <w:jc w:val="left"/>
        <w:rPr/>
      </w:pPr>
      <w:bookmarkStart w:name="__RefHeading___Toc1795_3540384480" w:id="11"/>
      <w:bookmarkEnd w:id="11"/>
      <w:r>
        <w:rPr/>
        <w:t xml:space="preserve">2.5 Menu główne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Ukryj</w:t>
      </w:r>
      <w:r>
        <w:rPr/>
        <w:t xml:space="preserve">: </w:t>
      </w:r>
      <w:r>
        <w:rPr>
          <w:i/>
          <w:iCs/>
        </w:rPr>
        <w:t xml:space="preserve">domyślnie zawsze ukryty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Usuń/Dodaj (element menu)</w:t>
      </w:r>
      <w:r>
        <w:rPr/>
        <w:t xml:space="preserve">: </w:t>
      </w:r>
      <w:r>
        <w:rPr>
          <w:i/>
          <w:iCs/>
        </w:rPr>
        <w:t xml:space="preserve">Menu &gt; Ustawienia &gt; Konfiguracja &gt; Menu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Stop</w:t>
      </w:r>
      <w:r>
        <w:rPr/>
        <w:t xml:space="preserve">: </w:t>
      </w:r>
      <w:r>
        <w:rPr>
          <w:i/>
          <w:iCs/>
        </w:rPr>
        <w:t xml:space="preserve">umieść komentarz (#) przed linią </w:t>
      </w:r>
      <w:ins w:author="Jerry Bond" w:date="2021-09-24T16:28:28Z" w:id="50">
        <w:r>
          <w:rPr>
            <w:i/>
            <w:iCs/>
          </w:rPr>
          <w:t xml:space="preserve">w pliku init, </w:t>
        </w:r>
      </w:ins>
      <w:r>
        <w:rPr>
          <w:i/>
          <w:iCs/>
        </w:rPr>
        <w:t xml:space="preserve">która zaczyna się </w:t>
      </w:r>
      <w:ins w:author="Jerry Bond" w:date="2021-09-24T16:29:37Z" w:id="52">
        <w:r>
          <w:rPr>
            <w:i/>
            <w:iCs/>
          </w:rPr>
          <w:t xml:space="preserve">od</w:t>
        </w:r>
      </w:ins>
      <w:r>
        <w:rPr>
          <w:i/>
          <w:iCs/>
        </w:rPr>
        <w:t xml:space="preserve">:</w:t>
      </w:r>
    </w:p>
    <w:p>
      <w:pPr>
        <w:pStyle w:val="Normal"/>
        <w:bidi w:val="0"/>
        <w:ind w:start="288" w:end="0" w:hanging="0"/>
        <w:jc w:val="left"/>
        <w:rPr/>
      </w:pPr>
      <w:r>
        <w:rPr>
          <w:i/>
          <w:iCs/>
        </w:rPr>
        <w:tab/>
      </w:r>
      <w:r>
        <w:rPr>
          <w:i/>
          <w:iCs/>
          <w:shd w:val="clear" w:fill="auto"/>
        </w:rPr>
        <w:t xml:space="preserve">session.menuFile</w:t>
      </w:r>
      <w:r>
        <w:rPr>
          <w:i/>
          <w:iCs/>
        </w:rPr>
        <w:t xml:space="preserve">:  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  <w:shd w:val="clear" w:fill="auto"/>
        </w:rPr>
        <w:t xml:space="preserve">Zarządzaj</w:t>
      </w:r>
      <w:r>
        <w:rPr>
          <w:shd w:val="clear" w:fill="auto"/>
        </w:rPr>
        <w:t xml:space="preserve">: </w:t>
      </w:r>
      <w:r>
        <w:rPr>
          <w:i/>
          <w:iCs/>
          <w:shd w:val="clear" w:fill="auto"/>
        </w:rPr>
        <w:t xml:space="preserve">Menu &gt; Ustawienia &gt; Konfiguracja &gt; Menu</w:t>
        <w:tab/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     </w:t>
      </w:r>
      <w:r>
        <w:rPr>
          <w:b/>
          <w:bCs/>
          <w:shd w:val="clear" w:fill="auto"/>
        </w:rPr>
        <w:t xml:space="preserve">Pomoc: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Sekcja 3 i linki</w:t>
      </w:r>
    </w:p>
    <w:p>
      <w:pPr>
        <w:pStyle w:val="TextBody"/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  <w:del w:author="Jerry Bond" w:date="2021-09-23T16:40:14Z" w:id="56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Menu główne (rootMenu) składa się z 4 oddzielnych jednostek, aby ułatwić czytanie, edycję i działanie. Krótkie menu główne (~/.fluxbox/menu-mx) zawiera trzy podmenu (Wygląd, Ustawienia, Poza zasięgiem wzroku), które znajdują się w </w:t>
      </w:r>
      <w:del w:author="Jerry Bond" w:date="2021-09-24T16:30:13Z" w:id="53">
        <w:r>
          <w:rPr>
            <w:b w:val="false"/>
            <w:bCs w:val="false"/>
            <w:strike w:val="false"/>
            <w:dstrike w:val="false"/>
            <w:shd w:val="clear" w:fill="auto"/>
          </w:rPr>
          <w:delText>a folder “</w:delText>
        </w:r>
      </w:del>
      <w:ins w:author="Jerry Bond" w:date="2021-09-24T16:30:13Z" w:id="54">
        <w:r>
          <w:rPr>
            <w:rFonts w:eastAsia="WenQuanYi Micro Hei" w:cs="FreeSans"/>
            <w:b w:val="false"/>
            <w:bCs w:val="false"/>
            <w:strike w:val="false"/>
            <w:dstrike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~/.fluxbox/submenus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.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/>
      </w:r>
      <w:del w:author="Jerry Bond" w:date="2021-09-24T16:30:21Z" w:id="55">
        <w:r>
          <w:rPr>
            <w:b w:val="false"/>
            <w:bCs w:val="false"/>
            <w:strike w:val="false"/>
            <w:dstrike w:val="false"/>
            <w:shd w:val="clear" w:fill="auto"/>
          </w:rPr>
          <w:delText>”</w:delText>
        </w:r>
      </w:del>
    </w:p>
    <w:p>
      <w:pPr>
        <w:pStyle w:val="TextBody"/>
        <w:bidi w:val="0"/>
        <w:jc w:val="left"/>
        <w:rPr>
          <w:b w:val="false"/>
          <w:b w:val="false"/>
          <w:bCs w:val="false"/>
          <w:ins w:author="Jerry Bond" w:date="2021-09-23T16:40:16Z" w:id="58"/>
          <w:strike w:val="false"/>
          <w:dstrike w:val="false"/>
          <w:shd w:val="clear" w:fill="auto"/>
        </w:rPr>
      </w:pPr>
      <w:ins w:author="Jerry Bond" w:date="2021-09-23T16:40:16Z" w:id="57">
        <w:r>
          <w:rPr/>
        </w:r>
      </w:ins>
    </w:p>
    <w:p>
      <w:pPr>
        <w:pStyle w:val="TextBody"/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Szczegóły na temat tego i innych komponentów Fluxbox są szczegółowo omówione w rozdziale 3. W tym miejscu naszym celem jest </w:t>
      </w:r>
      <w:del w:author="Jerry Bond" w:date="2021-09-23T16:44:31Z" w:id="59">
        <w:r>
          <w:rPr>
            <w:b w:val="false"/>
            <w:bCs w:val="false"/>
            <w:strike w:val="false"/>
            <w:dstrike w:val="false"/>
            <w:shd w:val="clear" w:fill="auto"/>
          </w:rPr>
          <w:delText>introduce</w:delText>
        </w:r>
      </w:del>
      <w:ins w:author="Jerry Bond" w:date="2021-09-23T16:44:32Z" w:id="60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zeskanowanie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trzech sekcji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rootMenu, </w:t>
      </w:r>
      <w:del w:author="Jerry Bond" w:date="2021-09-23T16:44:25Z" w:id="61">
        <w:r>
          <w:rPr>
            <w:b w:val="false"/>
            <w:bCs w:val="false"/>
            <w:strike w:val="false"/>
            <w:dstrike w:val="false"/>
            <w:shd w:val="clear" w:fill="auto"/>
          </w:rPr>
          <w:delText xml:space="preserve">elements from a very practical point of view. We will scan </w:delText>
        </w:r>
      </w:del>
      <w:r>
        <w:rPr>
          <w:b w:val="false"/>
          <w:bCs w:val="false"/>
          <w:strike w:val="false"/>
          <w:dstrike w:val="false"/>
          <w:shd w:val="clear" w:fill="auto"/>
        </w:rPr>
        <w:t xml:space="preserve">wyznaczonych przez linie oddzielające.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Top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Wszystkie aplikacje: menu kategorialne w stylu Debiana</w:t>
      </w:r>
      <w:ins w:author="Jerry Bond" w:date="2021-09-24T16:30:46Z" w:id="62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. </w:t>
        </w:r>
      </w:ins>
      <w:ins w:author="Jerry Bond" w:date="2021-09-24T16:30:46Z" w:id="63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Jest ono aktualizowane automatycznie, </w:t>
        </w:r>
      </w:ins>
      <w:ins w:author="Jerry Bond" w:date="2021-09-24T16:31:05Z" w:id="64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jeśli używasz Instalatora pakietów; w przeciwnym razie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 </w:t>
      </w:r>
      <w:del w:author="Jerry Bond" w:date="2021-09-24T16:31:17Z" w:id="65">
        <w:r>
          <w:rPr>
            <w:b w:val="false"/>
            <w:bCs w:val="false"/>
            <w:strike w:val="false"/>
            <w:dstrike w:val="false"/>
            <w:shd w:val="clear" w:fill="auto"/>
          </w:rPr>
          <w:delText>(</w:delText>
        </w:r>
      </w:del>
      <w:ins w:author="Jerry Bond" w:date="2021-09-23T16:40:51Z" w:id="66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kliknij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 </w:t>
      </w:r>
      <w:del w:author="Jerry Bond" w:date="2021-09-23T16:40:53Z" w:id="67">
        <w:r>
          <w:rPr>
            <w:b w:val="false"/>
            <w:bCs w:val="false"/>
            <w:strike w:val="false"/>
            <w:dstrike w:val="false"/>
            <w:shd w:val="clear" w:fill="auto"/>
          </w:rPr>
          <w:delText>u</w:delText>
        </w:r>
      </w:del>
      <w:ins w:author="Jerry Bond" w:date="2021-09-23T16:40:53Z" w:id="68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Aktualizuj,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jeśli to konieczne.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/>
      </w:r>
      <w:del w:author="Jerry Bond" w:date="2021-09-24T16:31:22Z" w:id="69">
        <w:r>
          <w:rPr>
            <w:b w:val="false"/>
            <w:bCs w:val="false"/>
            <w:strike w:val="false"/>
            <w:dstrike w:val="false"/>
            <w:shd w:val="clear" w:fill="auto"/>
          </w:rPr>
          <w:delText>)</w:delText>
        </w:r>
      </w:del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Ostatnie pliki: wyświetla ostatnio używane pliki (w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razie potrzeby </w:t>
      </w:r>
      <w:del w:author="Jerry Bond" w:date="2021-09-23T16:40:59Z" w:id="70">
        <w:r>
          <w:rPr>
            <w:b w:val="false"/>
            <w:bCs w:val="false"/>
            <w:strike w:val="false"/>
            <w:dstrike w:val="false"/>
            <w:shd w:val="clear" w:fill="auto"/>
          </w:rPr>
          <w:delText>r</w:delText>
        </w:r>
      </w:del>
      <w:ins w:author="Jerry Bond" w:date="2021-09-23T16:41:00Z" w:id="72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kliknij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Odśwież)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Środek: kilka popularnych aplikacji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Na dole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Wygląd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conky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doki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ikony na pulpicie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monitory: małe monitory systemowe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styl: dekoracja okien, paska narzędzi i menu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temat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pasek narzędzi: wybór pomiędzy paskiem narzędzi a panelem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tapeta: obróć, rozdziel według obszaru roboczego, wybierz</w:t>
      </w:r>
    </w:p>
    <w:p>
      <w:pPr>
        <w:pStyle w:val="TextBody"/>
        <w:numPr>
          <w:ilvl w:val="1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Ustawienia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backup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configure: pliki Fluxboxa takie jak menu,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startup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,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 itp.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wyświetlacz: zmiana parametrów wyświetlacza, pomoc jak </w:t>
      </w:r>
      <w:del w:author="Jerry Bond" w:date="2021-09-23T16:45:28Z" w:id="74">
        <w:r>
          <w:rPr>
            <w:b w:val="false"/>
            <w:bCs w:val="false"/>
            <w:strike w:val="false"/>
            <w:dstrike w:val="false"/>
            <w:shd w:val="clear" w:fill="auto"/>
          </w:rPr>
          <w:delText>adjust</w:delText>
        </w:r>
      </w:del>
      <w:ins w:author="Jerry Bond" w:date="2021-09-23T16:45:28Z" w:id="75">
        <w:r>
          <w:rPr>
            <w:rFonts w:eastAsia="WenQuanYi Micro Hei" w:cs="FreeSans"/>
            <w:b w:val="false"/>
            <w:bCs w:val="false"/>
            <w:strike w:val="false"/>
            <w:dstrike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zapisać </w:t>
        </w:r>
      </w:ins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klawiatura: szybka zmiana na jeden z 11 języków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Poza zasięgiem wzroku: zbiór przydatnych poleceń do ukrywania elementów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Zostaw: 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refresh: używany po zmianie pliku konfiguracyjnego, jeśli nie jest wylogowywany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wstrzymać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wylogować się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ponowne uruchomienie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wyłączenie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Nowy użytkownik dobrze by zrobił, gdyby zapoznał się z tym menu, aby docenić jego zawartość, moc,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szybkość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i elastyczność. Szczególnie atrakcyjny jest fakt, że </w:t>
      </w:r>
      <w:ins w:author="Jerry Bond" w:date="2021-09-24T16:31:52Z" w:id="76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te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menu są </w:t>
      </w:r>
      <w:ins w:author="Jerry Bond" w:date="2021-09-24T16:32:01Z" w:id="78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łatwe do odczytania i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całkowicie pod kontrolą użytkownika.</w:t>
      </w:r>
    </w:p>
    <w:p>
      <w:pPr>
        <w:pStyle w:val="Heading1"/>
        <w:bidi w:val="0"/>
        <w:jc w:val="left"/>
        <w:rPr/>
      </w:pPr>
      <w:bookmarkStart w:name="__RefHeading___Toc1581_3145445008" w:id="12"/>
      <w:bookmarkEnd w:id="12"/>
      <w:r>
        <w:rPr/>
        <w:t xml:space="preserve">3. Fluxbox </w:t>
      </w:r>
    </w:p>
    <w:p>
      <w:pPr>
        <w:pStyle w:val="TextBody"/>
        <w:bidi w:val="0"/>
        <w:jc w:val="left"/>
        <w:rPr/>
      </w:pPr>
      <w:r>
        <w:rPr/>
        <w:t xml:space="preserve">Ta sekcja jest przeznaczona dla użytkowników, którzy chcą uruchomić tradycyjną konfigurację Fluxbox.</w:t>
      </w:r>
    </w:p>
    <w:p>
      <w:pPr>
        <w:pStyle w:val="Heading3"/>
        <w:bidi w:val="0"/>
        <w:jc w:val="left"/>
        <w:rPr/>
      </w:pPr>
      <w:r>
        <w:rPr/>
        <w:t xml:space="preserve">Jak zacząć?</w:t>
      </w:r>
    </w:p>
    <w:p>
      <w:pPr>
        <w:pStyle w:val="Normal"/>
        <w:bidi w:val="0"/>
        <w:jc w:val="left"/>
        <w:rPr/>
      </w:pPr>
      <w:r>
        <w:rPr/>
        <w:t xml:space="preserve">Bardzo łatwo jest przywrócić tradycyjną konfigurację Fluxboxa. </w:t>
      </w:r>
      <w:r>
        <w:rPr>
          <w:shd w:val="clear" w:fill="auto"/>
        </w:rPr>
        <w:t xml:space="preserve">Kliknij prawym przyciskiem myszy w dowolnym miejscu na pulpicie, aby zobaczyć i użyć menu pulpitu (rootMenu). Następujące zmiany są na wyciągnięcie ręki: 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Ustawienia &gt; Pasek narzędzi &gt; Fluxbox: tradycyjny </w:t>
      </w:r>
      <w:r>
        <w:rPr>
          <w:shd w:val="clear" w:fill="auto"/>
        </w:rPr>
        <w:t xml:space="preserve">panel </w:t>
      </w:r>
      <w:ins w:author="Jerry Bond" w:date="2021-09-23T16:50:40Z" w:id="79">
        <w:r>
          <w:rPr>
            <w:shd w:val="clear" w:fill="auto"/>
          </w:rPr>
          <w:t xml:space="preserve">(tint2) </w:t>
        </w:r>
      </w:ins>
      <w:r>
        <w:rPr>
          <w:shd w:val="clear" w:fill="auto"/>
        </w:rPr>
        <w:t xml:space="preserve">zniknie, a na górze ekranu pojawi się pasek narzędzi Fluxbox.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Poza zasięgiem wzroku &gt; Kill dock*.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Poza zasięgiem wzroku &gt; Zabić conky'ego*.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Poza zasięgiem wzroku &gt; Przełącz iDesk i Przełącz ikony*.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Dla trwałych zmian, wykomentuj (#) odpowiednie linie w pliku </w:t>
      </w:r>
      <w:del w:author="Jerry Bond" w:date="2021-09-24T16:33:13Z" w:id="80">
        <w:r>
          <w:rPr>
            <w:shd w:val="clear" w:fill="auto"/>
          </w:rPr>
          <w:delText>“startup”:</w:delText>
        </w:r>
      </w:del>
      <w:r>
        <w:rPr>
          <w:shd w:val="clear" w:fill="auto"/>
        </w:rPr>
        <w:t xml:space="preserve">Settings &gt; Configure &gt; Startup tak, aby wyglądały tak jak poniżej: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PreformattedText"/>
        <w:bidi w:val="0"/>
        <w:spacing w:before="0" w:after="0"/>
        <w:jc w:val="left"/>
        <w:rPr>
          <w:sz w:val="20"/>
          <w:szCs w:val="20"/>
          <w:shd w:val="clear" w:fill="auto"/>
        </w:rPr>
      </w:pPr>
      <w:r>
        <w:rPr>
          <w:sz w:val="20"/>
          <w:szCs w:val="20"/>
          <w:shd w:val="clear" w:fill="auto"/>
        </w:rPr>
        <w:t xml:space="preserve">#$HOME/.fluxbox/scripts/DefaultDock.mxdk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#$HOME/.fluxbox/scripts/conkystart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#idesktoggle idesk on 1&gt;/dev/null 2&gt;&amp;1 &amp;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Prześledźmy, jak rozumieć i używać zmienionego pulpitu: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spacing w:before="0" w:after="0"/>
        <w:jc w:val="left"/>
        <w:rPr>
          <w:sz w:val="20"/>
          <w:szCs w:val="20"/>
          <w:shd w:val="clear" w:fill="auto"/>
        </w:rPr>
      </w:pPr>
      <w:r>
        <w:rPr>
          <w:sz w:val="20"/>
          <w:szCs w:val="20"/>
          <w:shd w:val="clear" w:fill="auto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Co to jest pasek narzędzi na górze?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Ten pasek narzędzi Fluxbox oferuje użytkownikom MX informacje o obszarach roboczych, otwartych aplikacjach, zasobniku systemowym i aktualnym czasie. Jego szerokość i rozmieszczenie można ustawić za pomocą opcji dostępnych po kliknięciu środkowym przyciskiem myszy (=kółko przewijania) zegara lub pagera na pasku narzędzi - jeśli to z jakiegoś powodu nie działa, kliknij Menu &gt; Ustawienia &gt; Okno, szczelina i pasek narzędzi &gt; Pasek narzędzi. Wysokość jest ustawiana w ~/.fluxbox/init/ :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ab/>
        <w:t xml:space="preserve">session.screen0.toolbar.height: 0</w:t>
        <w:tab/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Jeśli znajduje się tam zero, oznacza to, że wybrany styl ustawi wysokość. W przeciwnym razie, wartość 20 do 25 jest często wygodna.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Pasek narzędzi zawiera następujące elementy domyślne (L-R):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pager 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shd w:val="clear" w:fill="auto"/>
        </w:rPr>
        <w:t xml:space="preserve">Umożliwia przełączenie obszaru roboczego w górę (prawy klik) lub w dół (lewy klik); tak samo jak Control + F1/F2/ itd., Ctrl-Alt + ←/→ </w:t>
      </w:r>
      <w:r>
        <w:rPr>
          <w:shd w:val="clear" w:fill="auto"/>
        </w:rPr>
        <w:t xml:space="preserve">lub użycie kółka przewijania nad pustym obszarem pulpitu. Numer i nazwa są ustawione w </w:t>
      </w:r>
      <w:r>
        <w:rPr>
          <w:i/>
          <w:iCs/>
          <w:shd w:val="clear" w:fill="auto"/>
        </w:rPr>
        <w:t xml:space="preserve">~/.fluxbox/init</w:t>
      </w:r>
      <w:r>
        <w:rPr>
          <w:shd w:val="clear" w:fill="auto"/>
        </w:rPr>
        <w:t xml:space="preserve">. "W" oznacza "Obszar roboczy". </w:t>
      </w:r>
      <w:ins w:author="Jerry Bond" w:date="2021-09-24T16:34:04Z" w:id="82">
        <w:r>
          <w:rPr>
            <w:shd w:val="clear" w:fill="auto"/>
          </w:rPr>
          <w:t xml:space="preserve">Domyślnie nie jest używany.</w:t>
        </w:r>
      </w:ins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pasek ikon </w:t>
      </w:r>
    </w:p>
    <w:p>
      <w:pPr>
        <w:pStyle w:val="Normal"/>
        <w:numPr>
          <w:ilvl w:val="0"/>
          <w:numId w:val="1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W tym miejscu otwarte aplikacje wyświetlają ikonę, z różnymi opcjami okien dostępnymi po kliknięciu prawym przyciskiem myszy na odpowiednią ikonę (w tym na sam pasek narzędzi) &gt; tryb paska ikon.  Domyślnie dla MX-Fluxbox </w:t>
      </w:r>
      <w:ins w:author="Jerry Bond" w:date="2021-09-24T16:34:31Z" w:id="83">
        <w:r>
          <w:rPr>
            <w:shd w:val="clear" w:fill="auto"/>
          </w:rPr>
          <w:t xml:space="preserve">wyświetlane są </w:t>
        </w:r>
      </w:ins>
      <w:r>
        <w:rPr>
          <w:shd w:val="clear" w:fill="auto"/>
        </w:rPr>
        <w:t xml:space="preserve">Wszystkie okna.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systemtray AKA systray</w:t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shd w:val="clear" w:fill="auto"/>
        </w:rPr>
        <w:t xml:space="preserve">Odpowiednik obszaru powiadomień w Xfce. Domyślne komponenty ustawione w </w:t>
      </w:r>
      <w:r>
        <w:rPr>
          <w:i/>
          <w:iCs/>
          <w:shd w:val="clear" w:fill="auto"/>
        </w:rPr>
        <w:t xml:space="preserve">~/.fluxbox/init</w:t>
      </w:r>
      <w:r>
        <w:rPr>
          <w:shd w:val="clear" w:fill="auto"/>
        </w:rPr>
        <w:t xml:space="preserve">; aplikacje, które mają opcję systemtray będą tam wyświetlane po uruchomieniu. 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zegar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Aby ustawić zegar na 12h lub 24h, kliknij prawym przyciskiem myszy i kliknij 12h lub 24h, w zależności od tego, co zostanie wyświetlone. Jeśli to nie zadziała, wybierz "Edytuj format zegara". 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hd w:val="clear" w:fill="auto"/>
        </w:rPr>
        <w:t xml:space="preserve">24h: </w:t>
      </w:r>
      <w:r>
        <w:rPr>
          <w:b/>
          <w:bCs/>
          <w:shd w:val="clear" w:fill="auto"/>
        </w:rPr>
        <w:t xml:space="preserve">%H:%M</w:t>
      </w:r>
      <w:r>
        <w:rPr>
          <w:shd w:val="clear" w:fill="auto"/>
        </w:rPr>
        <w:t xml:space="preserve">, 12h: </w:t>
      </w:r>
      <w:r>
        <w:rPr>
          <w:b/>
          <w:bCs/>
          <w:shd w:val="clear" w:fill="auto"/>
        </w:rPr>
        <w:t xml:space="preserve">%I:%M</w:t>
      </w:r>
      <w:r>
        <w:rPr>
          <w:shd w:val="clear" w:fill="auto"/>
        </w:rPr>
        <w:t xml:space="preserve">.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Domyślnie jest to czas 12h i data w formacie dzień/krótki miesiąc: </w:t>
      </w:r>
      <w:r>
        <w:rPr>
          <w:b/>
          <w:bCs/>
          <w:shd w:val="clear" w:fill="auto"/>
        </w:rPr>
        <w:t xml:space="preserve">%I:%M %b %d</w:t>
      </w:r>
      <w:r>
        <w:rPr>
          <w:shd w:val="clear" w:fill="auto"/>
        </w:rPr>
        <w:t xml:space="preserve">. Wiele innych opcji czasu/daty</w:t>
      </w:r>
      <w:r>
        <w:rPr>
          <w:shd w:val="clear" w:fill="auto"/>
        </w:rPr>
        <w:t xml:space="preserve"> </w:t>
      </w:r>
      <w:del w:author="Jerry Bond" w:date="2021-09-24T16:35:40Z" w:id="84">
        <w:r>
          <w:rPr>
            <w:shd w:val="clear" w:fill="auto"/>
          </w:rPr>
          <w:delText>are available</w:delText>
        </w:r>
      </w:del>
      <w:ins w:author="Jerry Bond" w:date="2021-09-24T16:35:41Z" w:id="85">
        <w:r>
          <w:rPr>
            <w:shd w:val="clear" w:fill="auto"/>
          </w:rPr>
          <w:t xml:space="preserve">można znaleźć </w:t>
        </w:r>
      </w:ins>
      <w:hyperlink r:id="rId17">
        <w:ins w:author="Jerry Bond" w:date="2021-09-24T16:35:41Z" w:id="86">
          <w:r>
            <w:rPr>
              <w:rStyle w:val="InternetLink"/>
              <w:shd w:val="clear" w:fill="auto"/>
            </w:rPr>
            <w:t xml:space="preserve">w Wiki</w:t>
          </w:r>
        </w:ins>
      </w:hyperlink>
      <w:hyperlink r:id="rId18">
        <w:del w:author="Jerry Bond" w:date="2021-09-24T16:35:47Z" w:id="87">
          <w:r>
            <w:rPr>
              <w:rStyle w:val="InternetLink"/>
              <w:shd w:val="clear" w:fill="auto"/>
            </w:rPr>
            <w:delText>:</w:delText>
          </w:r>
        </w:del>
      </w:hyperlink>
      <w:hyperlink r:id="rId19">
        <w:del w:author="Jerry Bond" w:date="2021-09-24T16:36:30Z" w:id="89">
          <w:r>
            <w:rPr>
              <w:rStyle w:val="InternetLink"/>
              <w:shd w:val="clear" w:fill="auto"/>
            </w:rPr>
            <w:delText>https://mxlinux.org/wiki/other/time-formats-in-scripts/</w:delText>
          </w:r>
        </w:del>
      </w:hyperlink>
      <w:del w:author="Jerry Bond" w:date="2021-09-24T16:36:30Z" w:id="90">
        <w:r>
          <w:rPr>
            <w:shd w:val="clear" w:fill="auto"/>
          </w:rPr>
          <w:delText xml:space="preserve"> </w:delText>
        </w:r>
      </w:del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Możesz przenieść lub usunąć dowolny element paska narzędzi w ~/.fluxbox/init/ , które domyślnie są ustawione w ten sposób: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 xml:space="preserve">workspacename, pasek ikon, systemtray, zegar 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Heading3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Jak mogę sprawić, by pasek narzędzi wyglądał bardziej jak starsze systemy, takie jak Windows?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Kliknij Menu &gt; Wygląd &gt; Pasek narzędzi &gt; Tradycyjny (używając </w:t>
      </w:r>
      <w:r>
        <w:rPr>
          <w:b/>
          <w:bCs/>
          <w:shd w:val="clear" w:fill="auto"/>
        </w:rPr>
        <w:t xml:space="preserve">tint2</w:t>
      </w:r>
      <w:r>
        <w:rPr>
          <w:shd w:val="clear" w:fill="auto"/>
        </w:rPr>
        <w:t xml:space="preserve">)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Jak mogę pozbyć się elementów pulpitu, których nie chcę?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Menu &gt; Poza zasięgiem wzroku &gt; ...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Ten wpis zawiera: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Faktyczne wpisy kill, które zatrzymują cały program. Przy następnym logowaniu wszystko, co zostało włączone w pliku startowym, pojawi się ponownie, z wyjątkiem domyślnego doku, który zostanie wyłączony.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Wpis disable usuwa domyślną stację dokującą.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Przełączanie wpisów, które mogą zabić lub ponownie uruchomić program.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Jak mogę zmienić lub dodać pozycję w menu?</w:t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Menu &gt; Ustawienia &gt; Konfiguracja &gt; Menu</w:t>
      </w:r>
      <w:r>
        <w:rPr>
          <w:shd w:val="clear" w:fill="auto"/>
        </w:rPr>
        <w:t xml:space="preserve">. Składnia to: [kategoria] (nazwa) {polecenie} - należy pamiętać o prawidłowym użyciu nawiasów, nawiasów klamrowych i klamer.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Przykład 1: zmień "Music" aby otwierał Clementine zamiast DeaDBeeF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Znajdź linię z wyrazem Muzyka (w razie potrzeby użyj Ctrl+F)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[exec] (Muzyka) {deadbeef}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Kliknij dwukrotnie słowo "deadbeef" w części komend, aby zostało podświetlone, następnie wpisz "clementine" i zapisz, uzyskując taki wynik: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[exec] (Music) {clementine}</w:t>
      </w:r>
    </w:p>
    <w:p>
      <w:pPr>
        <w:pStyle w:val="TextBody"/>
        <w:numPr>
          <w:ilvl w:val="0"/>
          <w:numId w:val="16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Kliknij Menu &gt; Zostaw &gt; Odśwież, aby zastosować nowe ustawienia.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Przykład 2: dodaj Skype do menu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Zdecyduj, gdzie chcesz, aby się pojawiła; dla tego przykładu, załóżmy, że chcesz dodać nową kategorię "Komunikacja" w sekcji Wspólne aplikacje i wprowadź ją tam.</w:t>
      </w:r>
    </w:p>
    <w:p>
      <w:pPr>
        <w:pStyle w:val="TextBody"/>
        <w:numPr>
          <w:ilvl w:val="0"/>
          <w:numId w:val="17"/>
        </w:numPr>
        <w:bidi w:val="0"/>
        <w:jc w:val="left"/>
        <w:rPr/>
      </w:pPr>
      <w:r>
        <w:rPr>
          <w:shd w:val="clear" w:fill="auto"/>
        </w:rPr>
        <w:t xml:space="preserve">Utwórz kategorię za pomocą poleceń podmenu (patrz poniżej), wprowadź nowy wiersz i postępuj zgodnie ze wzorem: [exec] (pozycja menu) {polecenie}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Wynik będzie wyglądał mniej więcej tak: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[podmenu] (Komunikacja)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ab/>
        <w:t xml:space="preserve">[exec] (Skype) {skypeforlinux}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    [koniec]</w:t>
      </w:r>
    </w:p>
    <w:p>
      <w:pPr>
        <w:pStyle w:val="TextBody"/>
        <w:numPr>
          <w:ilvl w:val="0"/>
          <w:numId w:val="18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Menu &gt; Zostaw &gt; Odśwież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UWAGA: jak pokazuje drugi przykład, polecenie, którego należy użyć, nie zawsze jest oczywiste, dlatego w razie potrzeby należy otworzyć Finder aplikacji (F6), kliknąć prawym przyciskiem myszy interesujący nas wpis &gt; Edytuj i skopiować prawidłowe, pełne polecenie dla danego menu.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Co jeszcze powinienem wiedzieć o oknach?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Zmiana rozmiaru: Alt + prawe kliknięcie w pobliżu rogu, który chcesz zmienić i przeciągnij.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Przesuwanie: Alt + kliknięcie lewym przyciskiem myszy i przeciągnięcie.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Stick: użyj małego kwadratu w lewym górnym rogu, aby ograniczyć okno do bieżącego pulpitu.</w:t>
      </w:r>
    </w:p>
    <w:p>
      <w:pPr>
        <w:pStyle w:val="Normal"/>
        <w:numPr>
          <w:ilvl w:val="0"/>
          <w:numId w:val="19"/>
        </w:numPr>
        <w:bidi w:val="0"/>
        <w:jc w:val="left"/>
        <w:rPr/>
      </w:pPr>
      <w:r>
        <w:rPr>
          <w:shd w:val="clear" w:fill="auto"/>
        </w:rPr>
        <w:t xml:space="preserve">Opcje: kliknij prawym przyciskiem myszy na pasku narzędzi u góry okna. Szczególną wartość ma możliwość wyboru zapamiętania rozmiaru i położenia (zapisane w </w:t>
      </w:r>
      <w:r>
        <w:rPr>
          <w:i/>
          <w:iCs/>
          <w:shd w:val="clear" w:fill="auto"/>
        </w:rPr>
        <w:t xml:space="preserve">~/.fluxbox/apps</w:t>
      </w:r>
      <w:r>
        <w:rPr>
          <w:i w:val="false"/>
          <w:iCs w:val="false"/>
          <w:shd w:val="clear" w:fill="auto"/>
        </w:rPr>
        <w:t xml:space="preserve">)</w:t>
      </w:r>
      <w:r>
        <w:rPr>
          <w:shd w:val="clear" w:fill="auto"/>
        </w:rPr>
        <w:t xml:space="preserve">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Zakładki: połącz wiele okien w jedno okno z zakładkami u góry, po prostu klikając i przytrzymując klawisz Ctrl na pasku tytułowym jednego okna, a następnie przeciągając i upuszczając je na inne okno. Odwróć procedurę, aby ponownie je rozdzielić.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Widzę style w menu, co to jest? 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Style są prostymi plikami tekstowymi, które mówią fluxboksowi, jak generować wygląd okna i elementów paska narzędzi</w:t>
      </w:r>
      <w:ins w:author="Jerry Bond" w:date="2021-09-24T16:37:56Z" w:id="91">
        <w:r>
          <w:rPr>
            <w:shd w:val="clear" w:fill="auto"/>
          </w:rPr>
          <w:t xml:space="preserve">, a także </w:t>
        </w:r>
      </w:ins>
      <w:ins w:author="Jerry Bond" w:date="2021-09-24T16:37:56Z" w:id="92">
        <w:r>
          <w:rPr>
            <w:shd w:val="clear" w:fill="auto"/>
          </w:rPr>
          <w:t xml:space="preserve">menu</w:t>
        </w:r>
      </w:ins>
      <w:r>
        <w:rPr>
          <w:shd w:val="clear" w:fill="auto"/>
        </w:rPr>
        <w:t xml:space="preserve">. Fluxbox posiada wiele z nich w katalogu </w:t>
      </w:r>
      <w:r>
        <w:rPr>
          <w:i/>
          <w:iCs/>
          <w:shd w:val="clear" w:fill="auto"/>
        </w:rPr>
        <w:t xml:space="preserve">/usr/share/fluxbox/styles/, </w:t>
      </w:r>
      <w:r>
        <w:rPr>
          <w:i w:val="false"/>
          <w:iCs w:val="false"/>
          <w:shd w:val="clear" w:fill="auto"/>
        </w:rPr>
        <w:t xml:space="preserve">które są widoczne w Menu &gt; Look &gt; Style, </w:t>
      </w:r>
      <w:r>
        <w:rPr>
          <w:shd w:val="clear" w:fill="auto"/>
        </w:rPr>
        <w:t xml:space="preserve">a wiele innych można znaleźć </w:t>
      </w:r>
      <w:r>
        <w:rPr>
          <w:i w:val="false"/>
          <w:iCs w:val="false"/>
          <w:shd w:val="clear" w:fill="auto"/>
        </w:rPr>
        <w:t xml:space="preserve">w </w:t>
      </w:r>
      <w:r>
        <w:rPr>
          <w:shd w:val="clear" w:fill="auto"/>
        </w:rPr>
        <w:t xml:space="preserve">sieci po wpisaniu hasła "fluxbox styles".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Style mogą zawierać obrazek tła, ale w MX-Fluxbox jest to domyślnie zablokowane dla górnych linii w </w:t>
      </w:r>
      <w:r>
        <w:rPr>
          <w:i w:val="false"/>
          <w:iCs w:val="false"/>
          <w:shd w:val="clear" w:fill="auto"/>
        </w:rPr>
        <w:t xml:space="preserve">Menu &gt; Ustawienia &gt; Konfiguracja &gt; Nakładka</w:t>
      </w:r>
      <w:r>
        <w:rPr>
          <w:shd w:val="clear" w:fill="auto"/>
        </w:rPr>
        <w:t xml:space="preserve">. Aby </w:t>
      </w:r>
      <w:r>
        <w:rPr>
          <w:u w:val="single"/>
          <w:shd w:val="clear" w:fill="auto"/>
        </w:rPr>
        <w:t xml:space="preserve">umożliwić stylowi </w:t>
      </w:r>
      <w:r>
        <w:rPr>
          <w:shd w:val="clear" w:fill="auto"/>
        </w:rPr>
        <w:t xml:space="preserve">określenie tła, należy umieścić znak skrótu przed linią tak, aby wyglądało to tak: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 xml:space="preserve">! Poniższa linia zapobiegnie ustawianiu tła przez style.</w:t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  <w:shd w:val="clear" w:fill="auto"/>
        </w:rPr>
        <w:t xml:space="preserve">#background</w:t>
      </w:r>
      <w:r>
        <w:rPr>
          <w:i/>
          <w:iCs/>
          <w:shd w:val="clear" w:fill="auto"/>
        </w:rPr>
        <w:t xml:space="preserve">: none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Jeśli podoba Ci się jakiś styl, ale chcesz zmienić jego cechy, skopiuj go do ~/.fluxbox/styles, zmień jego nazwę i wprowadź zmiany (zapoznaj się z przewodnikiem po stylach Ubuntu w sekcji Linki, poniżej). W tym folderze znajdziesz kilka stylów Fluxboxa, które zostały zmodyfikowane do użycia w MX.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Czym są tematy i jak nimi zarządzać?</w:t>
      </w:r>
    </w:p>
    <w:p>
      <w:pPr>
        <w:pStyle w:val="TextBody"/>
        <w:bidi w:val="0"/>
        <w:jc w:val="left"/>
        <w:rPr>
          <w:shd w:val="clear" w:fill="auto"/>
        </w:rPr>
      </w:pPr>
      <w:del w:author="Jerry Bond" w:date="2021-09-24T16:38:43Z" w:id="93">
        <w:r>
          <w:rPr>
            <w:shd w:val="clear" w:fill="auto"/>
          </w:rPr>
          <w:delText>T</w:delText>
        </w:r>
      </w:del>
      <w:ins w:author="Jerry Bond" w:date="2021-09-24T16:38:44Z" w:id="94">
        <w:r>
          <w:rPr>
            <w:shd w:val="clear" w:fill="auto"/>
          </w:rPr>
          <w:t xml:space="preserve">Wiele </w:t>
        </w:r>
      </w:ins>
      <w:r>
        <w:rPr>
          <w:shd w:val="clear" w:fill="auto"/>
        </w:rPr>
        <w:t xml:space="preserve">motywów </w:t>
      </w:r>
      <w:ins w:author="Jerry Bond" w:date="2021-09-24T16:38:53Z" w:id="95">
        <w:r>
          <w:rPr>
            <w:shd w:val="clear" w:fill="auto"/>
          </w:rPr>
          <w:t xml:space="preserve">jest domyślnie zainstalowanych </w:t>
        </w:r>
      </w:ins>
      <w:r>
        <w:rPr>
          <w:shd w:val="clear" w:fill="auto"/>
        </w:rPr>
        <w:t xml:space="preserve">w MX-Fluxbox</w:t>
      </w:r>
      <w:del w:author="Jerry Bond" w:date="2021-09-24T16:39:06Z" w:id="96">
        <w:r>
          <w:rPr>
            <w:shd w:val="clear" w:fill="auto"/>
          </w:rPr>
          <w:delText xml:space="preserve"> are GTK 2.0 themes; a number are installed by default </w:delText>
        </w:r>
      </w:del>
      <w:r>
        <w:rPr>
          <w:shd w:val="clear" w:fill="auto"/>
        </w:rPr>
        <w:t xml:space="preserve">, a inne można znaleźć w sieci. Motyw GTK kontroluje takie elementy jak kolor panelu, tła okien i kart, wygląd aplikacji, gdy jest ona aktywna i nieaktywna, przyciski, pola wyboru, itp. Dostępne są motywy od bardzo ciemnych do bardzo jasnych. 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Domyślnym motywem dla MX-Fluxbox jest [ </w:t>
      </w:r>
      <w:del w:author="Jerry Bond" w:date="2021-09-24T16:39:20Z" w:id="98">
        <w:r>
          <w:rPr>
            <w:shd w:val="clear" w:fill="auto"/>
          </w:rPr>
          <w:delText>WHAT?</w:delText>
        </w:r>
      </w:del>
      <w:ins w:author="Jerry Bond" w:date="2021-09-24T16:39:22Z" w:id="99">
        <w:r>
          <w:rPr>
            <w:shd w:val="clear" w:fill="auto"/>
          </w:rPr>
          <w:t xml:space="preserve">MX-Comfort</w:t>
        </w:r>
      </w:ins>
      <w:r>
        <w:rPr>
          <w:shd w:val="clear" w:fill="auto"/>
        </w:rPr>
        <w:t xml:space="preserve">]. Może być zmieniony przez </w:t>
      </w:r>
      <w:ins w:author="Jerry Bond" w:date="2021-09-24T16:39:33Z" w:id="101">
        <w:r>
          <w:rPr>
            <w:shd w:val="clear" w:fill="auto"/>
          </w:rPr>
          <w:t xml:space="preserve">kliknięcie </w:t>
        </w:r>
      </w:ins>
      <w:r>
        <w:rPr>
          <w:shd w:val="clear" w:fill="auto"/>
        </w:rPr>
        <w:t xml:space="preserve">prawym</w:t>
      </w:r>
      <w:del w:author="Jerry Bond" w:date="2021-09-24T16:39:33Z" w:id="100">
        <w:r>
          <w:rPr>
            <w:shd w:val="clear" w:fill="auto"/>
          </w:rPr>
          <w:delText xml:space="preserve"> </w:delText>
        </w:r>
      </w:del>
      <w:r>
        <w:rPr>
          <w:shd w:val="clear" w:fill="auto"/>
        </w:rPr>
        <w:t xml:space="preserve"> przyciskiem myszy na pulpicie, aby wywołać Menu &gt; Wygląd &gt; Motyw, co spowoduje wyświetlenie selektora motywów, ikon, czcionek itp. 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Nie mogę przeczytać niektórych tekstów, czy mogę coś z tym zrobić?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Można dostosować czcionkę używaną przez motyw </w:t>
      </w:r>
      <w:ins w:author="Jerry Bond" w:date="2021-09-24T16:40:17Z" w:id="103">
        <w:r>
          <w:rPr>
            <w:shd w:val="clear" w:fill="auto"/>
          </w:rPr>
          <w:t xml:space="preserve">lub styl </w:t>
        </w:r>
      </w:ins>
      <w:r>
        <w:rPr>
          <w:shd w:val="clear" w:fill="auto"/>
        </w:rPr>
        <w:t xml:space="preserve">za pomocą selektora motyw</w:t>
      </w:r>
      <w:r>
        <w:rPr>
          <w:shd w:val="clear" w:fill="auto"/>
        </w:rPr>
        <w:t xml:space="preserve">u</w:t>
      </w:r>
      <w:r>
        <w:rPr>
          <w:shd w:val="clear" w:fill="auto"/>
        </w:rPr>
        <w:t xml:space="preserve">; domyślnie dla MX-Fluxbox jest to Sans 11. Bardziej szczegółowa kontrola jest dostępna za pomocą pliku ~/.fluxbox/overlay. Na przykład, ten zestaw poleceń może być wypróbowany, aby tekst był ogólnie większy:</w:t>
      </w:r>
    </w:p>
    <w:p>
      <w:pPr>
        <w:pStyle w:val="PreformattedText"/>
        <w:bidi w:val="0"/>
        <w:jc w:val="left"/>
        <w:rPr/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# fonts------------------------------------------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menu.frame.font: PT Sans-12:regular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menu.title.font: PT Sans-12:regular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toolbar.clock.font: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toolbar.workspace.font: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toolbar.iconbar.focused.font: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toolbar.iconbar.unfocused.font: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window.font: Lato-9</w:t>
      </w:r>
    </w:p>
    <w:p>
      <w:pPr>
        <w:pStyle w:val="PreformattedText"/>
        <w:bidi w:val="0"/>
        <w:jc w:val="left"/>
        <w:rPr>
          <w:rFonts w:ascii="Helvetica;Arial;sans-serif" w:hAnsi="Helvetica;Arial;sans-serif"/>
          <w:b w:val="false"/>
          <w:b w:val="false"/>
          <w:i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Inne opcje czcionek można znaleźć w odnośnikach na końcu tego dokumentu.</w:t>
      </w:r>
    </w:p>
    <w:p>
      <w:pPr>
        <w:pStyle w:val="Heading3"/>
        <w:bidi w:val="0"/>
        <w:jc w:val="left"/>
        <w:rPr/>
      </w:pPr>
      <w:r>
        <w:rPr>
          <w:shd w:val="clear" w:fill="auto"/>
        </w:rPr>
        <w:t xml:space="preserve">Czy mogę zmienić </w:t>
      </w:r>
      <w:r>
        <w:rPr>
          <w:rFonts w:eastAsia="WenQuanYi Micro Hei" w:cs="FreeSans"/>
          <w:b/>
          <w:bCs/>
          <w:sz w:val="28"/>
          <w:szCs w:val="28"/>
          <w:shd w:val="clear" w:fill="auto"/>
        </w:rPr>
        <w:t xml:space="preserve">tapetę</w:t>
      </w:r>
      <w:r>
        <w:rPr>
          <w:shd w:val="clear" w:fill="auto"/>
        </w:rPr>
        <w:t xml:space="preserve">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Najpierw upewnij się, że plik nakładki blokuje styl przed określeniem tła. Następnie kliknij Menu &gt; Wygląd &gt; Tapety &gt; Wybierz, aby zobaczyć dostępne opcje. Tapety, których nazwa zaczyna się od "mxfb-" mają logo MX-Fluxbox. Lista, która wyskakuje po wejściu do menu zawiera </w:t>
      </w:r>
      <w:del w:author="Jerry Bond" w:date="2021-09-24T16:41:10Z" w:id="104">
        <w:r>
          <w:rPr>
            <w:shd w:val="clear" w:fill="auto"/>
          </w:rPr>
          <w:delText xml:space="preserve">any </w:delText>
        </w:r>
      </w:del>
      <w:r>
        <w:rPr>
          <w:shd w:val="clear" w:fill="auto"/>
        </w:rPr>
        <w:t xml:space="preserve">tła użytkownika (</w:t>
      </w:r>
      <w:r>
        <w:rPr>
          <w:i/>
          <w:iCs/>
          <w:shd w:val="clear" w:fill="auto"/>
        </w:rPr>
        <w:t xml:space="preserve">~/.fluxbox/backgrounds</w:t>
      </w:r>
      <w:r>
        <w:rPr>
          <w:shd w:val="clear" w:fill="auto"/>
        </w:rPr>
        <w:t xml:space="preserve">) i tła systemowe (</w:t>
      </w:r>
      <w:r>
        <w:rPr>
          <w:i/>
          <w:iCs/>
          <w:shd w:val="clear" w:fill="auto"/>
        </w:rPr>
        <w:t xml:space="preserve">/usr/share/backgrounds</w:t>
      </w:r>
      <w:r>
        <w:rPr>
          <w:shd w:val="clear" w:fill="auto"/>
        </w:rPr>
        <w:t xml:space="preserve">), oddzielone poziomą linią. Takie ustawienie pozwala na dodawanie teł w folderze użytkownika, a następnie wybieranie ich z menu.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Jakie terminale są dostępne?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val="clear" w:fill="auto"/>
        </w:rPr>
      </w:pPr>
      <w:ins w:author="Jerry Bond" w:date="2021-09-24T16:41:37Z" w:id="105">
        <w:r>
          <w:rPr>
            <w:shd w:val="clear" w:fill="auto"/>
          </w:rPr>
          <w:t xml:space="preserve">Ctrl+F4 </w:t>
        </w:r>
      </w:ins>
      <w:r>
        <w:rPr>
          <w:shd w:val="clear" w:fill="auto"/>
        </w:rPr>
        <w:t xml:space="preserve">(lub Menu &gt; Terminal) = rozwijany Xfce4-terminal</w:t>
      </w:r>
    </w:p>
    <w:p>
      <w:pPr>
        <w:pStyle w:val="Normal"/>
        <w:numPr>
          <w:ilvl w:val="0"/>
          <w:numId w:val="20"/>
        </w:numPr>
        <w:bidi w:val="0"/>
        <w:jc w:val="left"/>
        <w:rPr/>
      </w:pPr>
      <w:r>
        <w:rPr>
          <w:shd w:val="clear" w:fill="auto"/>
        </w:rPr>
        <w:t xml:space="preserve">Menu lub </w:t>
      </w:r>
      <w:ins w:author="Jerry Bond" w:date="2021-09-24T16:41:48Z" w:id="106">
        <w:r>
          <w:rPr>
            <w:shd w:val="clear" w:fill="auto"/>
          </w:rPr>
          <w:t xml:space="preserve">Ctrl+F2</w:t>
        </w:r>
      </w:ins>
      <w:r>
        <w:rPr>
          <w:shd w:val="clear" w:fill="auto"/>
        </w:rPr>
        <w:t xml:space="preserve">: </w:t>
      </w:r>
      <w:r>
        <w:rPr>
          <w:i w:val="false"/>
          <w:iCs w:val="false"/>
          <w:shd w:val="clear" w:fill="auto"/>
        </w:rPr>
        <w:t xml:space="preserve">roxterm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Czy mogę używać własnych kombinacji klawiszy?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Tak. Wiele z nich jest domyślnie wymienionych w </w:t>
      </w:r>
      <w:r>
        <w:rPr>
          <w:i w:val="false"/>
          <w:iCs w:val="false"/>
          <w:shd w:val="clear" w:fill="auto"/>
        </w:rPr>
        <w:t xml:space="preserve">Menu &gt; Ustawienia &gt; Konfiguracja &gt; Klawisze</w:t>
      </w:r>
      <w:r>
        <w:rPr>
          <w:shd w:val="clear" w:fill="auto"/>
        </w:rPr>
        <w:t xml:space="preserve">. Nazwy kilku z nich są trochę niejasne: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Mod1 = Alt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Mod4 = Klawisz logo (Windows, Apple)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Więcej: </w:t>
      </w:r>
      <w:hyperlink r:id="rId20">
        <w:r>
          <w:rPr>
            <w:rStyle w:val="InternetLink"/>
            <w:shd w:val="clear" w:fill="auto"/>
          </w:rPr>
          <w:t xml:space="preserve">http://fluxbox.sourceforge.net/docbook/en/html/c296.html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del w:author="Jerry Bond" w:date="2021-09-24T16:42:11Z" w:id="110">
        <w:r>
          <w:rPr>
            <w:shd w:val="clear" w:fill="auto"/>
          </w:rPr>
          <w:delText>s</w:delText>
        </w:r>
      </w:del>
      <w:r>
        <w:rPr>
          <w:shd w:val="clear" w:fill="auto"/>
        </w:rPr>
        <w:t xml:space="preserve">W MX-Fluxbox </w:t>
      </w:r>
      <w:r>
        <w:rPr>
          <w:shd w:val="clear" w:fill="auto"/>
        </w:rPr>
        <w:t xml:space="preserve">istnieją </w:t>
      </w:r>
      <w:del w:author="Jerry Bond" w:date="2021-09-24T16:42:51Z" w:id="107">
        <w:r>
          <w:rPr>
            <w:shd w:val="clear" w:fill="auto"/>
          </w:rPr>
          <w:delText xml:space="preserve">6 </w:delText>
        </w:r>
      </w:del>
      <w:r>
        <w:rPr>
          <w:shd w:val="clear" w:fill="auto"/>
        </w:rPr>
        <w:t xml:space="preserve">dedykowane </w:t>
      </w:r>
      <w:ins w:author="Jerry Bond" w:date="2021-09-24T16:42:06Z" w:id="109">
        <w:r>
          <w:rPr>
            <w:shd w:val="clear" w:fill="auto"/>
          </w:rPr>
          <w:t xml:space="preserve">kombinacje </w:t>
        </w:r>
      </w:ins>
      <w:r>
        <w:rPr>
          <w:shd w:val="clear" w:fill="auto"/>
        </w:rPr>
        <w:t xml:space="preserve">klawiszy funkcyjnych </w:t>
      </w:r>
      <w:r>
        <w:rPr>
          <w:shd w:val="clear" w:fill="auto"/>
        </w:rPr>
        <w:t xml:space="preserve">(patrz górna część </w:t>
      </w:r>
      <w:r>
        <w:rPr>
          <w:shd w:val="clear" w:fill="auto"/>
        </w:rPr>
        <w:t xml:space="preserve">pliku klawiszy do zmiany):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15Z" w:id="111">
        <w:r>
          <w:rPr>
            <w:shd w:val="clear" w:fill="auto"/>
          </w:rPr>
          <w:t xml:space="preserve">Ctrl+F1</w:t>
        </w:r>
      </w:ins>
      <w:r>
        <w:rPr>
          <w:shd w:val="clear" w:fill="auto"/>
        </w:rPr>
        <w:t xml:space="preserve">: Dokumentacja MX-Fluxbox</w:t>
      </w:r>
    </w:p>
    <w:p>
      <w:pPr>
        <w:pStyle w:val="Normal"/>
        <w:numPr>
          <w:ilvl w:val="0"/>
          <w:numId w:val="22"/>
        </w:numPr>
        <w:bidi w:val="0"/>
        <w:jc w:val="left"/>
        <w:rPr/>
      </w:pPr>
      <w:ins w:author="Jerry Bond" w:date="2021-09-24T16:42:25Z" w:id="112">
        <w:r>
          <w:rPr>
            <w:shd w:val="clear" w:fill="auto"/>
          </w:rPr>
          <w:t xml:space="preserve">Ctrl+F2</w:t>
        </w:r>
      </w:ins>
      <w:r>
        <w:rPr>
          <w:shd w:val="clear" w:fill="auto"/>
        </w:rPr>
        <w:t xml:space="preserve">: Uruchom polecenie za pomocą szybkiego uruchamiania aplikacji "</w:t>
      </w:r>
      <w:hyperlink r:id="rId21">
        <w:r>
          <w:rPr>
            <w:rStyle w:val="InternetLink"/>
            <w:shd w:val="clear" w:fill="auto"/>
          </w:rPr>
          <w:t xml:space="preserve">rofi". </w:t>
        </w:r>
      </w:hyperlink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27Z" w:id="113">
        <w:r>
          <w:rPr>
            <w:shd w:val="clear" w:fill="auto"/>
          </w:rPr>
          <w:t xml:space="preserve">Ctrl+F3</w:t>
        </w:r>
      </w:ins>
      <w:r>
        <w:rPr>
          <w:shd w:val="clear" w:fill="auto"/>
        </w:rPr>
        <w:t xml:space="preserve">: Menedżer plików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29Z" w:id="114">
        <w:r>
          <w:rPr>
            <w:shd w:val="clear" w:fill="auto"/>
          </w:rPr>
          <w:t xml:space="preserve">Ctrl+F4</w:t>
        </w:r>
      </w:ins>
      <w:r>
        <w:rPr>
          <w:shd w:val="clear" w:fill="auto"/>
        </w:rPr>
        <w:t xml:space="preserve">: Terminal rozwijany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30Z" w:id="115">
        <w:r>
          <w:rPr>
            <w:shd w:val="clear" w:fill="auto"/>
          </w:rPr>
          <w:t xml:space="preserve">vF5</w:t>
        </w:r>
      </w:ins>
      <w:r>
        <w:rPr>
          <w:shd w:val="clear" w:fill="auto"/>
        </w:rPr>
        <w:t xml:space="preserve">: Narzędzia MX</w:t>
      </w:r>
    </w:p>
    <w:p>
      <w:pPr>
        <w:pStyle w:val="Normal"/>
        <w:bidi w:val="0"/>
        <w:jc w:val="left"/>
        <w:rPr>
          <w:shd w:val="clear" w:fill="auto"/>
        </w:rPr>
      </w:pPr>
      <w:del w:author="Jerry Bond" w:date="2021-09-24T16:42:56Z" w:id="116">
        <w:r>
          <w:rPr>
            <w:shd w:val="clear" w:fill="auto"/>
          </w:rPr>
          <w:delText>F6: All apps</w:delText>
        </w:r>
      </w:del>
      <w:ins w:author="Jerry Bond" w:date="2021-09-24T16:43:06Z" w:id="117">
        <w:r>
          <w:rPr>
            <w:shd w:val="clear" w:fill="auto"/>
          </w:rPr>
          <w:t xml:space="preserve">Same klawisze funkcyjne nie są zaprogramowane, aby uniknąć konfliktu z używaniem ich przez aplikacje.</w:t>
        </w:r>
      </w:ins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Jakie są opcje ekranów?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Jasność: </w:t>
      </w:r>
      <w:del w:author="Jerry Bond" w:date="2021-09-24T16:43:52Z" w:id="118">
        <w:r>
          <w:rPr>
            <w:shd w:val="clear" w:fill="auto"/>
          </w:rPr>
          <w:delText>right-click the battery icon in the systray.</w:delText>
        </w:r>
      </w:del>
      <w:ins w:author="Jerry Bond" w:date="2021-09-24T16:44:00Z" w:id="119">
        <w:r>
          <w:rPr>
            <w:shd w:val="clear" w:fill="auto"/>
          </w:rPr>
          <w:t xml:space="preserve">Menedżer ustawień &gt; Narzędzia &gt; Tablica jasności</w:t>
        </w:r>
      </w:ins>
    </w:p>
    <w:p>
      <w:pPr>
        <w:pStyle w:val="Normal"/>
        <w:numPr>
          <w:ilvl w:val="0"/>
          <w:numId w:val="2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Przechwytywanie: dedykowana ikona w doku uruchamia mxfb-quickshot; jeśli masz klawisz Print Screen (AKA Print, PrtSc, itp.), to też powinno działać.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Czytałem o szczelinie: co to jest?</w:t>
      </w:r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Szczelina była pierwotnie pomyślana jako pojemnik na </w:t>
      </w:r>
      <w:hyperlink r:id="rId22">
        <w:r>
          <w:rPr>
            <w:rStyle w:val="InternetLink"/>
            <w:shd w:val="clear" w:fill="auto"/>
          </w:rPr>
          <w:t xml:space="preserve">aplikacje dokowane</w:t>
        </w:r>
      </w:hyperlink>
      <w:r>
        <w:rPr>
          <w:shd w:val="clear" w:fill="auto"/>
        </w:rPr>
        <w:t xml:space="preserve">, ale </w:t>
      </w:r>
      <w:del w:author="Jerry Bond" w:date="2021-09-24T16:44:37Z" w:id="120">
        <w:r>
          <w:rPr>
            <w:shd w:val="clear" w:fill="auto"/>
          </w:rPr>
          <w:delText xml:space="preserve">which </w:delText>
        </w:r>
      </w:del>
      <w:r>
        <w:rPr>
          <w:shd w:val="clear" w:fill="auto"/>
        </w:rPr>
        <w:t xml:space="preserve">w MXFB </w:t>
      </w:r>
      <w:r>
        <w:rPr>
          <w:shd w:val="clear" w:fill="auto"/>
        </w:rPr>
        <w:t xml:space="preserve">jest używana przede wszystkim do dokowania. Może być umieszczony w różnych miejscach na pulpicie: 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TopLeft, TopCenter, TopRight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LewyCentralny, PrawyCentralny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BottomLeft, BottomCenter, BottomRight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Możesz przeszukać domyślne repo dla dockapps za pomocą tego polecenia terminala:</w:t>
      </w:r>
    </w:p>
    <w:p>
      <w:pPr>
        <w:pStyle w:val="TextBody"/>
        <w:bidi w:val="0"/>
        <w:jc w:val="left"/>
        <w:rPr/>
      </w:pPr>
      <w:r>
        <w:rPr>
          <w:i/>
          <w:iCs/>
          <w:shd w:val="clear" w:fill="auto"/>
        </w:rPr>
        <w:t xml:space="preserve">apt-cache search dockapp 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Wiele z nich dostępnych w repozytoriach może nie działać dobrze, ale warto się im przyjrzeć. </w:t>
      </w:r>
    </w:p>
    <w:p>
      <w:pPr>
        <w:pStyle w:val="TextBody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hd w:val="clear" w:fill="auto"/>
        </w:rPr>
      </w:pPr>
      <w:r>
        <w:rPr>
          <w:b w:val="false"/>
          <w:bCs w:val="false"/>
          <w:shd w:val="clear" w:fill="auto"/>
        </w:rPr>
        <w:t xml:space="preserve">Bardzo ciekawym i przydatnym dockappem, którego nie udało się znaleźć za pomocą wyszukiwania w apt-cache</w:t>
      </w:r>
      <w:r>
        <w:rPr>
          <w:b w:val="false"/>
          <w:bCs w:val="false"/>
          <w:shd w:val="clear" w:fill="auto"/>
        </w:rPr>
        <w:t xml:space="preserve">,</w:t>
      </w:r>
      <w:r>
        <w:rPr>
          <w:b w:val="false"/>
          <w:bCs w:val="false"/>
          <w:shd w:val="clear" w:fill="auto"/>
        </w:rPr>
        <w:t xml:space="preserve"> jest stos monitorów </w:t>
      </w:r>
      <w:hyperlink r:id="rId23">
        <w:r>
          <w:rPr>
            <w:rStyle w:val="InternetLink"/>
            <w:b/>
            <w:bCs/>
            <w:shd w:val="clear" w:fill="auto"/>
          </w:rPr>
          <w:t xml:space="preserve">gkrellm, </w:t>
        </w:r>
      </w:hyperlink>
      <w:r>
        <w:rPr>
          <w:b w:val="false"/>
          <w:bCs w:val="false"/>
          <w:shd w:val="clear" w:fill="auto"/>
        </w:rPr>
        <w:t xml:space="preserve">domyślnie zainstalowany w MX-Fluxboxie. Jest on dostępny poprzez kliknięcie Menu &gt; System &gt; Monitory i posiada wiele opcji konfiguracyjnych (kliknij prawym przyciskiem myszy na górną etykietę lub na jeden z wykresów), </w:t>
      </w:r>
      <w:hyperlink r:id="rId24">
        <w:r>
          <w:rPr>
            <w:rStyle w:val="InternetLink"/>
            <w:b w:val="false"/>
            <w:bCs w:val="false"/>
            <w:shd w:val="clear" w:fill="auto"/>
          </w:rPr>
          <w:t xml:space="preserve">wiele skórek </w:t>
        </w:r>
      </w:hyperlink>
      <w:r>
        <w:rPr>
          <w:b w:val="false"/>
          <w:bCs w:val="false"/>
          <w:shd w:val="clear" w:fill="auto"/>
        </w:rPr>
        <w:t xml:space="preserve">i </w:t>
      </w:r>
      <w:hyperlink r:id="rId25">
        <w:r>
          <w:rPr>
            <w:rStyle w:val="InternetLink"/>
            <w:b w:val="false"/>
            <w:bCs w:val="false"/>
            <w:shd w:val="clear" w:fill="auto"/>
          </w:rPr>
          <w:t xml:space="preserve">wiele wtyczek</w:t>
        </w:r>
      </w:hyperlink>
      <w:r>
        <w:rPr>
          <w:b w:val="false"/>
          <w:bCs w:val="false"/>
          <w:shd w:val="clear" w:fill="auto"/>
        </w:rPr>
        <w:t xml:space="preserve">. Domyślnie zainstalowanych jest kilka skórek, które można przejrzeć i wybrać klikając Shift-PageUp. </w:t>
      </w:r>
      <w:r>
        <w:rPr>
          <w:b w:val="false"/>
          <w:bCs w:val="false"/>
          <w:shd w:val="clear" w:fill="auto"/>
        </w:rPr>
        <w:t xml:space="preserve"/>
      </w:r>
      <w:del w:author="Jerry Bond" w:date="2021-09-24T16:45:24Z" w:id="122">
        <w:r>
          <w:rPr>
            <w:b w:val="false"/>
            <w:bCs w:val="false"/>
            <w:shd w:val="clear" w:fill="auto"/>
          </w:rPr>
          <w:delText xml:space="preserve">A handy plugin can be installed from the repos </w:delText>
        </w:r>
      </w:del>
      <w:del w:author="Jerry Bond" w:date="2021-09-24T16:45:24Z" w:id="123">
        <w:r>
          <w:rPr>
            <w:b/>
            <w:bCs/>
            <w:shd w:val="clear" w:fill="auto"/>
          </w:rPr>
          <w:delText>gkrellweather</w:delText>
        </w:r>
      </w:del>
      <w:del w:author="Jerry Bond" w:date="2021-09-24T16:45:24Z" w:id="124">
        <w:r>
          <w:rPr>
            <w:b w:val="false"/>
            <w:bCs w:val="false"/>
            <w:shd w:val="clear" w:fill="auto"/>
          </w:rPr>
          <w:delText xml:space="preserve">, which works well </w:delText>
        </w:r>
      </w:del>
      <w:del w:author="Jerry Bond" w:date="2021-09-24T16:45:24Z" w:id="125">
        <w:r>
          <w:rPr>
            <w:b w:val="false"/>
            <w:bCs w:val="false"/>
            <w:i w:val="false"/>
            <w:iCs w:val="false"/>
            <w:shd w:val="clear" w:fill="auto"/>
          </w:rPr>
          <w:delText>when the version in the MX repos is installed.</w:delText>
        </w:r>
      </w:del>
    </w:p>
    <w:p>
      <w:pPr>
        <w:pStyle w:val="Heading1"/>
        <w:numPr>
          <w:ilvl w:val="0"/>
          <w:numId w:val="0"/>
        </w:numPr>
        <w:bidi w:val="0"/>
        <w:ind w:start="0" w:end="0" w:hanging="0"/>
        <w:jc w:val="left"/>
        <w:rPr>
          <w:rFonts w:ascii="Liberation Sans" w:hAnsi="Liberation Sans" w:eastAsia="WenQuanYi Micro Hei" w:cs="FreeSans"/>
          <w:b/>
          <w:b/>
          <w:bCs/>
          <w:sz w:val="36"/>
          <w:szCs w:val="36"/>
          <w:shd w:val="clear" w:fill="auto"/>
        </w:rPr>
      </w:pPr>
      <w:r>
        <w:rPr>
          <w:rFonts w:eastAsia="WenQuanYi Micro Hei" w:cs="FreeSans"/>
          <w:b/>
          <w:bCs/>
          <w:sz w:val="36"/>
          <w:szCs w:val="36"/>
          <w:shd w:val="clear" w:fill="auto"/>
        </w:rPr>
      </w:r>
      <w:r>
        <w:br w:type="page"/>
      </w:r>
    </w:p>
    <w:p>
      <w:pPr>
        <w:pStyle w:val="Heading1"/>
        <w:bidi w:val="0"/>
        <w:jc w:val="left"/>
        <w:rPr/>
      </w:pPr>
      <w:bookmarkStart w:name="__RefHeading___Toc1681_3540384480" w:id="13"/>
      <w:bookmarkEnd w:id="13"/>
      <w:r>
        <w:rPr>
          <w:rFonts w:eastAsia="WenQuanYi Micro Hei" w:cs="FreeSans"/>
          <w:b/>
          <w:bCs/>
          <w:sz w:val="36"/>
          <w:szCs w:val="36"/>
          <w:shd w:val="clear" w:fill="auto"/>
        </w:rPr>
        <w:t xml:space="preserve">6</w:t>
      </w:r>
      <w:r>
        <w:rPr>
          <w:shd w:val="clear" w:fill="auto"/>
        </w:rPr>
        <w:t xml:space="preserve">. Linki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Pliki man (w terminalu lub </w:t>
      </w:r>
      <w:r>
        <w:rPr>
          <w:shd w:val="clear" w:fill="auto"/>
        </w:rPr>
        <w:t xml:space="preserve">https://linux.die.net/man/):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fluxbox-keys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fbrun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fluxstyle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fluxbox-remote</w:t>
      </w:r>
    </w:p>
    <w:p>
      <w:pPr>
        <w:pStyle w:val="Normal"/>
        <w:bidi w:val="0"/>
        <w:jc w:val="left"/>
        <w:rPr/>
      </w:pPr>
      <w:hyperlink r:id="rId27">
        <w:r>
          <w:rPr>
            <w:rStyle w:val="InternetLink"/>
            <w:shd w:val="clear" w:fill="auto"/>
          </w:rPr>
          <w:t xml:space="preserve">http://fluxbox.sourceforge.net/docbook/en/pdf/fluxbook.pdf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Podstawowy podręcznik, nieco przestarzały, ale wciąż użyteczny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  <w:shd w:val="clear" w:fill="auto"/>
          </w:rPr>
          <w:t xml:space="preserve">https://bbs.archlinux.org/viewtopic.php?id=77729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Kilka dobrych ogólnych wyjaśnień z przykładami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29">
        <w:r>
          <w:rPr>
            <w:rStyle w:val="InternetLink"/>
            <w:shd w:val="clear" w:fill="auto"/>
          </w:rPr>
          <w:t xml:space="preserve">https://wiki.archlinux.org/index.php/Fluxbox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Niektóre komendy są specyficzne dla Archa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  <w:shd w:val="clear" w:fill="auto"/>
          </w:rPr>
          <w:t xml:space="preserve">https://wiki.ubuntu.com/HowToFluxboxStyles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Doskonały wątek dotyczący kluczy fluxbox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2">
        <w:r>
          <w:rPr>
            <w:rStyle w:val="InternetLink"/>
            <w:shd w:val="clear" w:fill="auto"/>
          </w:rPr>
          <w:t xml:space="preserve">https://wiki.debian.org/FluxBox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3">
        <w:r>
          <w:rPr>
            <w:rStyle w:val="InternetLink"/>
            <w:shd w:val="clear" w:fill="auto"/>
          </w:rPr>
          <w:t xml:space="preserve">https://wiki.debian.org/FluxboxIcon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Zakładki w oknach.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5">
        <w:r>
          <w:rPr>
            <w:rStyle w:val="InternetLink"/>
            <w:shd w:val="clear" w:fill="auto"/>
          </w:rPr>
          <w:t xml:space="preserve"> https://github.com/jerry3904/mx-fluxbox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GitHub repo MX-Fluxbox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6">
        <w:r>
          <w:rPr>
            <w:rStyle w:val="InternetLink"/>
            <w:shd w:val="clear" w:fill="auto"/>
          </w:rPr>
          <w:t xml:space="preserve"> https://mxlinux.org/wiki/help-files/help-mx-fluxbox/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  Wpis w Wiki MX-Fluxbox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7">
        <w:r>
          <w:rPr>
            <w:rStyle w:val="InternetLink"/>
            <w:b w:val="false"/>
            <w:bCs w:val="false"/>
            <w:color w:val="000080"/>
            <w:sz w:val="24"/>
            <w:szCs w:val="24"/>
            <w:u w:val="single"/>
            <w:shd w:val="clear" w:fill="auto"/>
            <w:lang w:val="zxx" w:eastAsia="zxx" w:bidi="zxx"/>
          </w:rPr>
          <w:t xml:space="preserve">https://bit.ly/2Sm1PJl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  <w:u w:val="none"/>
          <w:shd w:val="clear" w:fill="auto"/>
          <w:lang w:val="zxx" w:eastAsia="zxx" w:bidi="zxx"/>
        </w:rPr>
      </w:pPr>
      <w:r>
        <w:rPr>
          <w:b w:val="false"/>
          <w:bCs w:val="false"/>
          <w:color w:val="000000"/>
          <w:sz w:val="24"/>
          <w:szCs w:val="24"/>
          <w:u w:val="none"/>
          <w:shd w:val="clear" w:fill="auto"/>
          <w:lang w:val="zxx" w:eastAsia="zxx" w:bidi="zxx"/>
        </w:rPr>
        <w:t xml:space="preserve">YouTube: MX-Fluxbox</w:t>
      </w:r>
    </w:p>
    <w:p>
      <w:pPr>
        <w:pStyle w:val="Normal"/>
        <w:bidi w:val="0"/>
        <w:jc w:val="left"/>
        <w:rPr>
          <w:b/>
          <w:b/>
          <w:bCs/>
          <w:color w:val="000080"/>
          <w:sz w:val="20"/>
          <w:szCs w:val="20"/>
          <w:u w:val="single"/>
          <w:shd w:val="clear" w:fill="auto"/>
          <w:lang w:val="zxx" w:eastAsia="zxx" w:bidi="zxx"/>
        </w:rPr>
      </w:pPr>
      <w:r>
        <w:rPr>
          <w:b/>
          <w:bCs/>
          <w:color w:val="000080"/>
          <w:sz w:val="20"/>
          <w:szCs w:val="20"/>
          <w:u w:val="single"/>
          <w:shd w:val="clear" w:fill="auto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sz w:val="20"/>
          <w:szCs w:val="20"/>
          <w:shd w:val="clear" w:fill="auto"/>
        </w:rPr>
      </w:pPr>
      <w:r>
        <w:rPr>
          <w:b/>
          <w:bCs/>
          <w:sz w:val="20"/>
          <w:szCs w:val="20"/>
          <w:shd w:val="clear" w:fill="auto"/>
        </w:rPr>
        <w:t xml:space="preserve">v. 20210</w:t>
      </w:r>
      <w:del w:author="Jerry Bond" w:date="2021-09-24T16:45:38Z" w:id="126">
        <w:r>
          <w:rPr>
            <w:b/>
            <w:bCs/>
            <w:sz w:val="20"/>
            <w:szCs w:val="20"/>
            <w:shd w:val="clear" w:fill="auto"/>
          </w:rPr>
          <w:delText>8</w:delText>
        </w:r>
      </w:del>
      <w:ins w:author="Jerry Bond" w:date="2021-09-24T16:45:38Z" w:id="127">
        <w:r>
          <w:rPr>
            <w:b/>
            <w:bCs/>
            <w:sz w:val="20"/>
            <w:szCs w:val="20"/>
            <w:shd w:val="clear" w:fill="auto"/>
          </w:rPr>
          <w:t xml:space="preserve">9</w:t>
        </w:r>
      </w:ins>
      <w:r>
        <w:rPr>
          <w:b/>
          <w:bCs/>
          <w:sz w:val="20"/>
          <w:szCs w:val="20"/>
          <w:shd w:val="clear" w:fill="auto"/>
        </w:rPr>
        <w:t xml:space="preserve"> </w:t>
      </w:r>
      <w:del w:author="Jerry Bond" w:date="2021-09-24T16:45:41Z" w:id="128">
        <w:r>
          <w:rPr>
            <w:b/>
            <w:bCs/>
            <w:sz w:val="20"/>
            <w:szCs w:val="20"/>
            <w:shd w:val="clear" w:fill="auto"/>
          </w:rPr>
          <w:delText>05</w:delText>
        </w:r>
      </w:del>
      <w:ins w:author="Jerry Bond" w:date="2021-09-24T16:45:44Z" w:id="129">
        <w:r>
          <w:rPr>
            <w:b/>
            <w:bCs/>
            <w:sz w:val="20"/>
            <w:szCs w:val="20"/>
            <w:shd w:val="clear" w:fill="auto"/>
          </w:rPr>
          <w:t xml:space="preserve">24</w:t>
        </w:r>
      </w:ins>
    </w:p>
    <w:sectPr>
      <w:type w:val="nextPage"/>
      <w:pgSz w:w="12240" w:h="15840"/>
      <w:pgMar w:top="1134" w:right="1134" w:bottom="1134" w:left="1134" w:header="0" w:footer="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40"/>
  <w:revisionView w:insDel="0" w:formatting="0"/>
  <w:trackRevision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LineNumbering">
    <w:name w:val="Line Numbering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image" Target="/word/media/image1.png" Id="rId2" /><Relationship Type="http://schemas.openxmlformats.org/officeDocument/2006/relationships/image" Target="/word/media/image22.png" Id="rId6" /><Relationship Type="http://schemas.openxmlformats.org/officeDocument/2006/relationships/image" Target="/word/media/image33.png" Id="rId7" /><Relationship Type="http://schemas.openxmlformats.org/officeDocument/2006/relationships/image" Target="/word/media/image44.png" Id="rId16" /><Relationship Type="http://schemas.openxmlformats.org/officeDocument/2006/relationships/numbering" Target="/word/numbering.xml" Id="rId38" /><Relationship Type="http://schemas.openxmlformats.org/officeDocument/2006/relationships/fontTable" Target="/word/fontTable.xml" Id="rId39" /><Relationship Type="http://schemas.openxmlformats.org/officeDocument/2006/relationships/settings" Target="/word/settings.xml" Id="rId40" /><Relationship Type="http://schemas.openxmlformats.org/officeDocument/2006/relationships/hyperlink" Target="https://en.wikipedia.org/wiki/Fluxbox" TargetMode="External" Id="rId3" /><Relationship Type="http://schemas.openxmlformats.org/officeDocument/2006/relationships/hyperlink" Target="https://en.wikipedia.org/wiki/Stacking_window_manager" TargetMode="External" Id="rId4" /><Relationship Type="http://schemas.openxmlformats.org/officeDocument/2006/relationships/hyperlink" Target="https://en.wikipedia.org/wiki/Text_file" TargetMode="External" Id="rId5" /><Relationship Type="http://schemas.openxmlformats.org/officeDocument/2006/relationships/hyperlink" Target="https://mxlinux.org/wiki/help-files/help-rofi/" TargetMode="External" Id="rId8" /><Relationship Type="http://schemas.openxmlformats.org/officeDocument/2006/relationships/hyperlink" Target="https://mxlinux.org/wiki/help-files/help-mx-idesktool/" TargetMode="External" Id="rId9" /><Relationship Type="http://schemas.openxmlformats.org/officeDocument/2006/relationships/hyperlink" Target="https://mxlinux.org/wiki/help-files/help-mx-conky/" TargetMode="External" Id="rId10" /><Relationship Type="http://schemas.openxmlformats.org/officeDocument/2006/relationships/hyperlink" Target="https://mxlinux.org/wiki/help-files/help-conky-manager/" TargetMode="External" Id="rId11" /><Relationship Type="http://schemas.openxmlformats.org/officeDocument/2006/relationships/hyperlink" Target="https://mxlinux.org/wiki/applications/tint2-panel/" TargetMode="External" Id="rId12" /><Relationship Type="http://schemas.openxmlformats.org/officeDocument/2006/relationships/hyperlink" Target="https://mxlinux.org/wiki/applications/tint2-panel/" TargetMode="External" Id="rId13" /><Relationship Type="http://schemas.openxmlformats.org/officeDocument/2006/relationships/hyperlink" Target="https://mxlinux.org/wiki/other/time-formats-in-scripts/" TargetMode="External" Id="rId14" /><Relationship Type="http://schemas.openxmlformats.org/officeDocument/2006/relationships/hyperlink" Target="https://mxlinux.org/wiki/help-files/help-mx-dockmaker/" TargetMode="External" Id="rId15" /><Relationship Type="http://schemas.openxmlformats.org/officeDocument/2006/relationships/hyperlink" Target="https://mxlinux.org/wiki/other/time-formats-in-scripts/" TargetMode="External" Id="rId17" /><Relationship Type="http://schemas.openxmlformats.org/officeDocument/2006/relationships/hyperlink" Target="https://mxlinux.org/wiki/other/time-formats-in-scripts/" TargetMode="External" Id="rId18" /><Relationship Type="http://schemas.openxmlformats.org/officeDocument/2006/relationships/hyperlink" Target="https://mxlinux.org/wiki/other/time-formats-in-scripts/" TargetMode="External" Id="rId19" /><Relationship Type="http://schemas.openxmlformats.org/officeDocument/2006/relationships/hyperlink" Target="http://fluxbox.sourceforge.net/docbook/en/html/c296.html" TargetMode="External" Id="rId20" /><Relationship Type="http://schemas.openxmlformats.org/officeDocument/2006/relationships/hyperlink" Target="https://mxlinux.org/wiki/help-files/help-rofi/" TargetMode="External" Id="rId21" /><Relationship Type="http://schemas.openxmlformats.org/officeDocument/2006/relationships/hyperlink" Target="https://en.wikipedia.org/wiki/Dockapps" TargetMode="External" Id="rId22" /><Relationship Type="http://schemas.openxmlformats.org/officeDocument/2006/relationships/hyperlink" Target="http://gkrellm.srcbox.net/" TargetMode="External" Id="rId23" /><Relationship Type="http://schemas.openxmlformats.org/officeDocument/2006/relationships/hyperlink" Target="http://www.muhri.net/gkrellm/nav.php3?node=gkrellmall&amp;sort=added&amp;conf=DESC" TargetMode="External" Id="rId24" /><Relationship Type="http://schemas.openxmlformats.org/officeDocument/2006/relationships/hyperlink" Target="http://gkrellm.srcbox.net/Plugins.html" TargetMode="External" Id="rId25" /><Relationship Type="http://schemas.openxmlformats.org/officeDocument/2006/relationships/hyperlink" Target="https://linux.die.net/man/" TargetMode="External" Id="rId26" /><Relationship Type="http://schemas.openxmlformats.org/officeDocument/2006/relationships/hyperlink" Target="http://fluxbox.sourceforge.net/docbook/en/pdf/fluxbook.pdf" TargetMode="External" Id="rId27" /><Relationship Type="http://schemas.openxmlformats.org/officeDocument/2006/relationships/hyperlink" Target="https://bbs.archlinux.org/viewtopic.php?id=77729" TargetMode="External" Id="rId28" /><Relationship Type="http://schemas.openxmlformats.org/officeDocument/2006/relationships/hyperlink" Target="https://wiki.archlinux.org/index.php/Fluxbox" TargetMode="External" Id="rId29" /><Relationship Type="http://schemas.openxmlformats.org/officeDocument/2006/relationships/hyperlink" Target="https://wiki.ubuntu.com/HowToFluxboxStyles" TargetMode="External" Id="rId30" /><Relationship Type="http://schemas.openxmlformats.org/officeDocument/2006/relationships/hyperlink" Target="https://ubuntuforums.org/showthread.php?t=617812" TargetMode="External" Id="rId31" /><Relationship Type="http://schemas.openxmlformats.org/officeDocument/2006/relationships/hyperlink" Target="https://wiki.debian.org/FluxBox" TargetMode="External" Id="rId32" /><Relationship Type="http://schemas.openxmlformats.org/officeDocument/2006/relationships/hyperlink" Target="https://wiki.debian.org/FluxboxIcon" TargetMode="External" Id="rId33" /><Relationship Type="http://schemas.openxmlformats.org/officeDocument/2006/relationships/hyperlink" Target="http://fluxbox.sourceforge.net/docbook/en/html/chap-tabs.html" TargetMode="External" Id="rId34" /><Relationship Type="http://schemas.openxmlformats.org/officeDocument/2006/relationships/hyperlink" Target="https://github.com/jerry3904/mx-fluxbox" TargetMode="External" Id="rId35" /><Relationship Type="http://schemas.openxmlformats.org/officeDocument/2006/relationships/hyperlink" Target="https://mxlinux.org/wiki/help-files/help-mx-fluxbox/" TargetMode="External" Id="rId36" /><Relationship Type="http://schemas.openxmlformats.org/officeDocument/2006/relationships/hyperlink" Target="https://bit.ly/2Sm1PJl" TargetMode="External" Id="rId37" 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Template/>
  <ap:TotalTime>1023</ap:TotalTime>
  <ap:Application>LibreOffice/7.0.0.3$Linux_X86_64 LibreOffice_project/00$Build-3</ap:Application>
  <ap:Pages>12</ap:Pages>
  <ap:Words>3455</ap:Words>
  <ap:Characters>17453</ap:Characters>
  <ap:CharactersWithSpaces>20655</ap:CharactersWithSpaces>
  <ap:Paragraphs>271</ap:Paragraphs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2019-11-12T21:05:36Z</dcterms:created>
  <dc:creator/>
  <dc:description/>
  <dc:language>en-US</dc:language>
  <cp:lastModifiedBy>Jerry Bond</cp:lastModifiedBy>
  <dcterms:modified xsi:type="dcterms:W3CDTF">2021-09-24T16:46:04Z</dcterms:modified>
  <cp:revision>245</cp:revision>
  <dc:subject/>
  <dc:title/>
</cp:coreProperties>
</file>