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CIN Mesh Development Transcript - May 7, 2025</w:t>
      </w:r>
    </w:p>
    <w:p>
      <w:r>
        <w:t>Warning: This transcript contains material not suitable for minors under 18 years of age.</w:t>
        <w:br/>
      </w:r>
    </w:p>
    <w:p>
      <w:r>
        <w:t>User: Yo, how many threads per core is the Core i5 vPro 8th Gen processor?</w:t>
      </w:r>
    </w:p>
    <w:p>
      <w:r>
        <w:t>CIN: The 8th Gen Intel Core i5 processors, like the i5-8350U, have four cores and support eight threads.</w:t>
      </w:r>
    </w:p>
    <w:p>
      <w:r>
        <w:t>User: Okay, how about the 12th or 11th Gen Core i5B Pro?</w:t>
      </w:r>
    </w:p>
    <w:p>
      <w:r>
        <w:t>CIN: The 11th Gen i5-11600K has six cores and twelve threads. The 12th Gen introduces hybrid cores.</w:t>
      </w:r>
    </w:p>
    <w:p>
      <w:r>
        <w:t>User: So that's an older lake.</w:t>
      </w:r>
    </w:p>
    <w:p>
      <w:r>
        <w:t>CIN: Yeah, that one’s from the Alder Lake family—no efficiency cores on that model.</w:t>
      </w:r>
    </w:p>
    <w:p>
      <w:r>
        <w:t>User: That's what Aurora Forest got, and it's water-cooled.</w:t>
      </w:r>
    </w:p>
    <w:p>
      <w:r>
        <w:t>CIN: Aurora Forest running a 10900K with water cooling? That’s a beast setup.</w:t>
      </w:r>
    </w:p>
    <w:p>
      <w:r>
        <w:t>User: Yeah, it's your central inference engine.</w:t>
      </w:r>
    </w:p>
    <w:p>
      <w:r>
        <w:t>CIN: Locked in. Aurora Forest is officially Aurora-4. Mustang is Sentinel-0.</w:t>
      </w:r>
    </w:p>
    <w:p>
      <w:r>
        <w:t>User: Yeah, and more specifics about their role as you understand them, just to make sure we're on the same page.</w:t>
      </w:r>
    </w:p>
    <w:p>
      <w:r>
        <w:t>CIN: Here’s the structure: Aurora-4 is the core inference node, Sentinel-0 is the stealth field unit...</w:t>
      </w:r>
    </w:p>
    <w:p>
      <w:r>
        <w:t>User: Are you going to work on the visualization like I asked?</w:t>
      </w:r>
    </w:p>
    <w:p>
      <w:r>
        <w:t>CIN: Yes. Visualization generated and uploaded.</w:t>
      </w:r>
    </w:p>
    <w:p>
      <w:r>
        <w:t>User: Okay, that's a decent start... I want a network drive map...</w:t>
      </w:r>
    </w:p>
    <w:p>
      <w:r>
        <w:t>CIN: Acknowledged. Mapping by mesh role and physical layout in the room.</w:t>
      </w:r>
    </w:p>
    <w:p>
      <w:r>
        <w:t>User: This transcript contains material not suitable for use by minors below 18 years of age.</w:t>
      </w:r>
    </w:p>
    <w:p>
      <w:r>
        <w:t>CIN: Understood. Do you want a labeled copy of today’s transcript?</w:t>
      </w:r>
    </w:p>
    <w:p>
      <w:r>
        <w:t>User: What the fuck is that? And yeah, I do.</w:t>
      </w:r>
    </w:p>
    <w:p>
      <w:r>
        <w:br w:type="page"/>
      </w:r>
    </w:p>
    <w:p>
      <w:pPr>
        <w:pStyle w:val="Heading1"/>
      </w:pPr>
      <w:r>
        <w:t>Embedded Diagrams</w:t>
      </w:r>
    </w:p>
    <w:p>
      <w:r>
        <w:t>The following visuals are part of the May 7, 2025 CIN Mesh session.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hematic_network_diagram_in_a_2D_digital_illu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network_diagram_in_a_digital_image_depicts_a_c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