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1260" w:firstLineChars="600"/>
        <w:rPr>
          <w:rFonts w:hint="eastAsia" w:eastAsiaTheme="minorEastAsia"/>
          <w:lang w:val="en-US" w:eastAsia="zh-CN"/>
        </w:rPr>
      </w:pPr>
      <w:r>
        <w:rPr>
          <w:rFonts w:hint="eastAsia"/>
        </w:rPr>
        <w:t>凝心铸魂</w:t>
      </w:r>
      <w:r>
        <w:rPr>
          <w:rFonts w:hint="eastAsia"/>
          <w:lang w:val="en-US" w:eastAsia="zh-CN"/>
        </w:rPr>
        <w:t>奋进新时代</w:t>
      </w:r>
    </w:p>
    <w:p>
      <w:pPr>
        <w:ind w:left="1260" w:leftChars="0" w:firstLine="840" w:firstLineChars="400"/>
        <w:rPr>
          <w:rFonts w:hint="default" w:eastAsiaTheme="minorEastAsia"/>
          <w:lang w:val="en-US" w:eastAsia="zh-CN"/>
        </w:rPr>
      </w:pPr>
      <w:r>
        <w:rPr>
          <w:rFonts w:hint="eastAsia"/>
        </w:rPr>
        <w:t>——学习</w:t>
      </w:r>
      <w:r>
        <w:rPr>
          <w:rFonts w:hint="eastAsia"/>
          <w:lang w:val="en-US" w:eastAsia="zh-CN"/>
        </w:rPr>
        <w:t>习近平在党的第十九次全国代表大会报告有感</w:t>
      </w:r>
    </w:p>
    <w:p>
      <w:pPr>
        <w:rPr>
          <w:rFonts w:hint="eastAsia"/>
        </w:rPr>
      </w:pPr>
    </w:p>
    <w:p>
      <w:pPr>
        <w:ind w:firstLine="420" w:firstLineChars="0"/>
        <w:rPr>
          <w:rFonts w:hint="eastAsia"/>
          <w:lang w:val="en-US" w:eastAsia="zh-CN"/>
        </w:rPr>
      </w:pPr>
      <w:r>
        <w:rPr>
          <w:rFonts w:hint="eastAsia"/>
          <w:lang w:val="en-US" w:eastAsia="zh-CN"/>
        </w:rPr>
        <w:t>2017年“复兴号”的成功发车，在刷新了世界列车速度新记录的同时，载着中华民族伟大复兴的伟大梦想，驶向了一个崭新的时代——中国特色社会主义新时代。</w:t>
      </w:r>
    </w:p>
    <w:p>
      <w:pPr>
        <w:ind w:firstLine="420" w:firstLineChars="0"/>
        <w:rPr>
          <w:rFonts w:hint="eastAsia"/>
          <w:lang w:val="en-US" w:eastAsia="zh-CN"/>
        </w:rPr>
      </w:pPr>
      <w:r>
        <w:rPr>
          <w:rFonts w:hint="eastAsia"/>
          <w:lang w:val="en-US" w:eastAsia="zh-CN"/>
        </w:rPr>
        <w:t>新的征程，新的出发。今天的中国，改革开放蹄疾步稳，科技创新大潮澎湃，区域发展活力四射，乡村振兴气象一新……广袤大地上，处处洋溢奋斗激情，处处充满美好希望。踔厉奋发、勇毅前行，一个历经挫折而不断奋起、历尽磨难而淬火成钢的百年大党正领导中国人民在中国特色社会主义道路上不可逆转地走向中华民族伟大复兴。</w:t>
      </w:r>
    </w:p>
    <w:p>
      <w:pPr>
        <w:ind w:firstLine="420" w:firstLineChars="0"/>
        <w:rPr>
          <w:rFonts w:hint="eastAsia"/>
          <w:lang w:val="en-US" w:eastAsia="zh-CN"/>
        </w:rPr>
      </w:pPr>
      <w:r>
        <w:rPr>
          <w:rFonts w:hint="eastAsia"/>
          <w:lang w:val="en-US" w:eastAsia="zh-CN"/>
        </w:rPr>
        <w:t>习总书记在中国共产党第十九次全国代表大会上关于《决胜全面建成小康社会，夺取新时代中国特色社会主义伟大胜利》报告中指出：新时代我们要不忘初心牢记使命，高举中国特色社会主义伟大旗帜，决胜全面建成小康社会，夺取新时代中国特色社会主义伟大胜利，为实现中华民族伟大复兴的中国梦不懈奋斗。中国特色社会主义进入新时代。那么，新时代到底“新”在哪里？</w:t>
      </w:r>
    </w:p>
    <w:p>
      <w:pPr>
        <w:ind w:firstLine="420" w:firstLineChars="0"/>
        <w:rPr>
          <w:rFonts w:hint="eastAsia"/>
          <w:lang w:val="en-US" w:eastAsia="zh-CN"/>
        </w:rPr>
      </w:pPr>
      <w:r>
        <w:rPr>
          <w:rFonts w:hint="default"/>
          <w:lang w:val="en-US" w:eastAsia="zh-CN"/>
        </w:rPr>
        <w:t>生活新向往。人民对美好生活</w:t>
      </w:r>
      <w:r>
        <w:rPr>
          <w:rFonts w:hint="eastAsia"/>
          <w:lang w:val="en-US" w:eastAsia="zh-CN"/>
        </w:rPr>
        <w:t>一直抱有极高的向往</w:t>
      </w:r>
      <w:r>
        <w:rPr>
          <w:rFonts w:hint="default"/>
          <w:lang w:val="en-US" w:eastAsia="zh-CN"/>
        </w:rPr>
        <w:t>。党的十九大报告明确提出“永远把人民对美好生活的向往作为奋斗目标</w:t>
      </w:r>
      <w:r>
        <w:rPr>
          <w:rFonts w:hint="eastAsia"/>
          <w:lang w:val="en-US" w:eastAsia="zh-CN"/>
        </w:rPr>
        <w:t>，</w:t>
      </w:r>
      <w:r>
        <w:rPr>
          <w:rFonts w:hint="default"/>
          <w:lang w:val="en-US" w:eastAsia="zh-CN"/>
        </w:rPr>
        <w:t>不断增强人民群众的获得感、幸福感和安全感”</w:t>
      </w:r>
      <w:r>
        <w:rPr>
          <w:rFonts w:hint="eastAsia"/>
          <w:lang w:val="en-US" w:eastAsia="zh-CN"/>
        </w:rPr>
        <w:t>；续写新篇章。中国特色社会主义是一篇大文章，需要中国共产党人带领人民不断接续谱写。”现在，中国特色社会主义已经站在了承前启后、继往开来的新起点上。在新的历史条件下，谱写中国特色社会主义新的伟大篇章，已经成为这一代中国共产党人义不容辞的历史责任；梦想新征程。实现中华民族伟大复兴，是鸦片战争以来中华儿女最伟大的梦想，今天我们比历史上任何一个时期都更接近、更有信心和能力实现这个梦想。在新时代的长征路上，曙光可见、胜利在望，但前方的路也布满荆棘、沟深壑险，需要全体中华儿女团结一心、砥砺前行，形成齐心共筑中国梦的磅礴伟力；国际新地位。随着我国综合国力不断提高，中国的国际地位显著提升，世界影响力不断扩大，同世界的关系进入新阶段，成为推动世界和平发展的参与者、建设者和引领者。在中国特色社会主义新时代，中国将不断开创新时代大国外交新格局，积极发出中国声音，承担更多国际责任，为推动构建人类命运共同体，为世界和平发展、人类繁荣进步作出新的更大贡献。</w:t>
      </w:r>
    </w:p>
    <w:p>
      <w:pPr>
        <w:ind w:firstLine="420" w:firstLineChars="0"/>
        <w:rPr>
          <w:rFonts w:hint="default"/>
          <w:lang w:val="en-US" w:eastAsia="zh-CN"/>
        </w:rPr>
      </w:pPr>
      <w:r>
        <w:rPr>
          <w:rFonts w:hint="default"/>
          <w:lang w:val="en-US" w:eastAsia="zh-CN"/>
        </w:rPr>
        <w:t>走过“雄关漫道真如铁”的昨天，走在“人间正道是沧桑”的今天，走向“长风破浪会有时”的明天，我们信心十足、力量十足。</w:t>
      </w:r>
      <w:r>
        <w:rPr>
          <w:rFonts w:hint="eastAsia"/>
          <w:lang w:val="en-US" w:eastAsia="zh-CN"/>
        </w:rPr>
        <w:t>今天的我们</w:t>
      </w:r>
      <w:bookmarkStart w:id="0" w:name="_GoBack"/>
      <w:bookmarkEnd w:id="0"/>
      <w:r>
        <w:rPr>
          <w:rFonts w:hint="eastAsia"/>
          <w:lang w:val="en-US" w:eastAsia="zh-CN"/>
        </w:rPr>
        <w:t>团结共进，</w:t>
      </w:r>
      <w:r>
        <w:rPr>
          <w:rFonts w:hint="default"/>
          <w:lang w:val="en-US" w:eastAsia="zh-CN"/>
        </w:rPr>
        <w:t>高举中国特色社会主义伟大旗帜，坚持走中国特色社会主义道路</w:t>
      </w:r>
      <w:r>
        <w:rPr>
          <w:rFonts w:hint="eastAsia"/>
          <w:lang w:val="en-US" w:eastAsia="zh-CN"/>
        </w:rPr>
        <w:t>，锐意进取、</w:t>
      </w:r>
      <w:r>
        <w:rPr>
          <w:rFonts w:hint="default"/>
          <w:lang w:val="en-US" w:eastAsia="zh-CN"/>
        </w:rPr>
        <w:t>勠力同心，就一定能够实现全面建成社会主义现代化强国的目标，中华民族伟大复兴号巨轮就一定能乘风破浪、行稳致远！</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00000000"/>
    <w:rsid w:val="02FD3C02"/>
    <w:rsid w:val="619F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2023-04-07T13:43:00Z</dcterms:created>
  <dc:creator>谢衍</dc:creator>
  <cp:lastModifiedBy>凉薄暮人心</cp:lastModifiedBy>
  <dcterms:modified xsi:type="dcterms:W3CDTF">2023-04-09T13:25:24Z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2A8ED10A90384FE7ACA1C5F598A5088D_12</vt:lpwstr>
  </property>
</Properties>
</file>