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互联网技术岗位校园招聘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数据结构，算法，计算机网络，操作系统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C/C++，JAVA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LEETCODE刷题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EB368"/>
    <w:multiLevelType w:val="singleLevel"/>
    <w:tmpl w:val="D12EB3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00000000"/>
    <w:rsid w:val="3572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5</Characters>
  <Lines>0</Lines>
  <Paragraphs>0</Paragraphs>
  <TotalTime>16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2023-03-03T04:52:10Z</dcterms:created>
  <dc:creator>谢衍</dc:creator>
  <cp:lastModifiedBy>凉薄暮人心</cp:lastModifiedBy>
  <dcterms:modified xsi:type="dcterms:W3CDTF">2023-03-03T05:08:42Z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149EF9AC6A5A49CD87A05F14EB90098D</vt:lpwstr>
  </property>
</Properties>
</file>