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16"/>
          <w:szCs w:val="20"/>
        </w:rPr>
      </w:pPr>
      <w:bookmarkStart w:id="0" w:name="_GoBack"/>
      <w:bookmarkEnd w:id="0"/>
      <w:r>
        <w:rPr>
          <w:rFonts w:hint="eastAsia"/>
          <w:sz w:val="16"/>
          <w:szCs w:val="20"/>
        </w:rPr>
        <w:t>擎民族团结之火，耀中华复兴之路</w:t>
      </w:r>
    </w:p>
    <w:p>
      <w:pPr>
        <w:jc w:val="left"/>
        <w:rPr>
          <w:rFonts w:hint="eastAsia"/>
          <w:sz w:val="16"/>
          <w:szCs w:val="20"/>
        </w:rPr>
      </w:pPr>
      <w:r>
        <w:rPr>
          <w:rFonts w:hint="eastAsia"/>
          <w:sz w:val="16"/>
          <w:szCs w:val="20"/>
        </w:rPr>
        <w:br w:type="textWrapping"/>
      </w:r>
      <w:r>
        <w:rPr>
          <w:rFonts w:hint="eastAsia"/>
          <w:sz w:val="16"/>
          <w:szCs w:val="20"/>
          <w:lang w:val="en-US" w:eastAsia="zh-CN"/>
        </w:rPr>
        <w:tab/>
      </w:r>
      <w:r>
        <w:rPr>
          <w:rFonts w:hint="eastAsia"/>
          <w:sz w:val="16"/>
          <w:szCs w:val="20"/>
        </w:rPr>
        <w:t>在中华大地，筑牢中华民族共同体意识，是实现民族团结、国家繁荣的基石。共同体意识是中华民族凝聚力的源泉，是全体中国人民心中的纽带。</w:t>
      </w:r>
      <w:r>
        <w:rPr>
          <w:rFonts w:hint="eastAsia" w:ascii="宋体" w:hAnsi="宋体" w:eastAsia="宋体" w:cs="宋体"/>
          <w:i w:val="0"/>
          <w:iCs w:val="0"/>
          <w:caps w:val="0"/>
          <w:color w:val="333333"/>
          <w:spacing w:val="0"/>
          <w:sz w:val="16"/>
          <w:szCs w:val="16"/>
          <w:shd w:val="clear" w:fill="FFFFFF"/>
        </w:rPr>
        <w:t>在中华民族大家庭中，各民族只有像石榴籽一样紧紧抱在一起，</w:t>
      </w:r>
      <w:r>
        <w:rPr>
          <w:rFonts w:hint="eastAsia"/>
          <w:sz w:val="16"/>
          <w:szCs w:val="20"/>
        </w:rPr>
        <w:t>民心相通、守望相助、团结和睦</w:t>
      </w:r>
      <w:r>
        <w:rPr>
          <w:rFonts w:hint="eastAsia"/>
          <w:sz w:val="16"/>
          <w:szCs w:val="20"/>
          <w:lang w:eastAsia="zh-CN"/>
        </w:rPr>
        <w:t>，</w:t>
      </w:r>
      <w:r>
        <w:rPr>
          <w:rFonts w:hint="eastAsia"/>
          <w:sz w:val="16"/>
          <w:szCs w:val="20"/>
        </w:rPr>
        <w:t>才能共克时艰，</w:t>
      </w:r>
      <w:r>
        <w:rPr>
          <w:rFonts w:hint="eastAsia" w:ascii="宋体" w:hAnsi="宋体" w:eastAsia="宋体" w:cs="宋体"/>
          <w:i w:val="0"/>
          <w:iCs w:val="0"/>
          <w:caps w:val="0"/>
          <w:color w:val="333333"/>
          <w:spacing w:val="0"/>
          <w:sz w:val="16"/>
          <w:szCs w:val="16"/>
          <w:shd w:val="clear" w:fill="FFFFFF"/>
        </w:rPr>
        <w:t>民族团结进步之花才能长盛不衰</w:t>
      </w:r>
      <w:r>
        <w:rPr>
          <w:rFonts w:hint="eastAsia" w:ascii="宋体" w:hAnsi="宋体" w:eastAsia="宋体" w:cs="宋体"/>
          <w:i w:val="0"/>
          <w:iCs w:val="0"/>
          <w:caps w:val="0"/>
          <w:color w:val="333333"/>
          <w:spacing w:val="0"/>
          <w:sz w:val="16"/>
          <w:szCs w:val="16"/>
          <w:shd w:val="clear" w:fill="FFFFFF"/>
          <w:lang w:eastAsia="zh-CN"/>
        </w:rPr>
        <w:t>。</w:t>
      </w:r>
      <w:r>
        <w:rPr>
          <w:rFonts w:hint="eastAsia"/>
          <w:sz w:val="16"/>
          <w:szCs w:val="20"/>
        </w:rPr>
        <w:t>在新时代的征程上，让我们携手努力，共同</w:t>
      </w:r>
      <w:r>
        <w:rPr>
          <w:rFonts w:hint="eastAsia"/>
          <w:sz w:val="16"/>
          <w:szCs w:val="20"/>
        </w:rPr>
        <w:t>筑起民族团结的坚实堡垒</w:t>
      </w:r>
      <w:r>
        <w:rPr>
          <w:rFonts w:hint="eastAsia"/>
          <w:sz w:val="16"/>
          <w:szCs w:val="20"/>
          <w:lang w:eastAsia="zh-CN"/>
        </w:rPr>
        <w:t>，</w:t>
      </w:r>
      <w:r>
        <w:rPr>
          <w:rFonts w:hint="eastAsia" w:ascii="宋体" w:hAnsi="宋体" w:eastAsia="宋体" w:cs="宋体"/>
          <w:i w:val="0"/>
          <w:iCs w:val="0"/>
          <w:caps w:val="0"/>
          <w:color w:val="333333"/>
          <w:spacing w:val="0"/>
          <w:sz w:val="16"/>
          <w:szCs w:val="16"/>
          <w:shd w:val="clear" w:fill="FFFFFF"/>
        </w:rPr>
        <w:t>铸牢中华民族共同体意识</w:t>
      </w:r>
      <w:r>
        <w:rPr>
          <w:rFonts w:hint="eastAsia" w:ascii="宋体" w:hAnsi="宋体" w:eastAsia="宋体" w:cs="宋体"/>
          <w:i w:val="0"/>
          <w:iCs w:val="0"/>
          <w:caps w:val="0"/>
          <w:color w:val="333333"/>
          <w:spacing w:val="0"/>
          <w:sz w:val="16"/>
          <w:szCs w:val="16"/>
          <w:shd w:val="clear" w:fill="FFFFFF"/>
          <w:lang w:eastAsia="zh-CN"/>
        </w:rPr>
        <w:t>，</w:t>
      </w:r>
      <w:r>
        <w:rPr>
          <w:rFonts w:hint="eastAsia"/>
          <w:sz w:val="16"/>
          <w:szCs w:val="20"/>
        </w:rPr>
        <w:t>为实现中华民族伟大复兴而不懈奋斗。</w:t>
      </w:r>
    </w:p>
    <w:p>
      <w:pPr>
        <w:ind w:firstLine="420" w:firstLineChars="0"/>
        <w:jc w:val="left"/>
        <w:rPr>
          <w:rFonts w:hint="eastAsia"/>
          <w:sz w:val="16"/>
          <w:szCs w:val="20"/>
        </w:rPr>
      </w:pPr>
      <w:r>
        <w:rPr>
          <w:rFonts w:hint="eastAsia"/>
          <w:sz w:val="16"/>
          <w:szCs w:val="20"/>
        </w:rPr>
        <w:t>中华民族共同体意识是国家统一之基、民族团结之本、精神力量之魂。</w:t>
      </w:r>
      <w:r>
        <w:rPr>
          <w:rFonts w:hint="eastAsia"/>
          <w:sz w:val="16"/>
          <w:szCs w:val="20"/>
        </w:rPr>
        <w:t>习近平总书记曾说：“我国是统一的多民族国家，民族团结是各族人民的生命线。”诚哉斯言，在数千年的历史演进过程中，各民族共同开拓了辽阔的疆域、共同书写了悠久的历史、共同创造了灿烂的文化、共同培育了伟大的精神，形成了你中有我、我中有你、谁也离不开谁的历史共同体、文化共同体、经济共同体、政治共同体、命运共同体。</w:t>
      </w:r>
      <w:r>
        <w:rPr>
          <w:rFonts w:hint="eastAsia"/>
          <w:sz w:val="16"/>
          <w:szCs w:val="20"/>
        </w:rPr>
        <w:t>党的历史和现实充分表明，中华民族是一个命运共同体，一荣俱荣、一损俱损；民族团结是我国各族人民的生命线，各民族共同团结进步、共同繁荣发展是中华民族的生命所在、力量所在、希望所在。</w:t>
      </w:r>
    </w:p>
    <w:p>
      <w:pPr>
        <w:ind w:firstLine="420" w:firstLineChars="0"/>
        <w:jc w:val="left"/>
        <w:rPr>
          <w:rFonts w:hint="eastAsia"/>
          <w:sz w:val="16"/>
          <w:szCs w:val="20"/>
        </w:rPr>
      </w:pPr>
      <w:r>
        <w:rPr>
          <w:rFonts w:hint="eastAsia"/>
          <w:sz w:val="16"/>
          <w:szCs w:val="20"/>
        </w:rPr>
        <w:t>“文化兴则国运兴，文化强则国运强。”《诗经》是各地区各民族民歌的总汇，《楚辞》中相当一部分是记录或整理的少数民族仪式歌、民歌</w:t>
      </w:r>
      <w:r>
        <w:rPr>
          <w:rFonts w:hint="eastAsia"/>
          <w:sz w:val="16"/>
          <w:szCs w:val="20"/>
          <w:lang w:eastAsia="zh-CN"/>
        </w:rPr>
        <w:t>。</w:t>
      </w:r>
      <w:r>
        <w:rPr>
          <w:rFonts w:hint="eastAsia"/>
          <w:sz w:val="16"/>
          <w:szCs w:val="20"/>
        </w:rPr>
        <w:t>正是因为各民族在文化上相互尊重欣赏，相互学习借鉴，</w:t>
      </w:r>
      <w:r>
        <w:rPr>
          <w:rFonts w:hint="eastAsia"/>
          <w:sz w:val="16"/>
          <w:szCs w:val="20"/>
        </w:rPr>
        <w:t>各族文化交相辉映</w:t>
      </w:r>
      <w:r>
        <w:rPr>
          <w:rFonts w:hint="eastAsia"/>
          <w:sz w:val="16"/>
          <w:szCs w:val="20"/>
          <w:lang w:eastAsia="zh-CN"/>
        </w:rPr>
        <w:t>，</w:t>
      </w:r>
      <w:r>
        <w:rPr>
          <w:rFonts w:hint="eastAsia"/>
          <w:sz w:val="16"/>
          <w:szCs w:val="20"/>
        </w:rPr>
        <w:t>才造就了精彩纷呈、博大精深的中华文化。</w:t>
      </w:r>
      <w:r>
        <w:rPr>
          <w:rFonts w:hint="eastAsia"/>
          <w:sz w:val="16"/>
          <w:szCs w:val="20"/>
        </w:rPr>
        <w:t>“文化认同是最深层次的认同，是民族团结之根、民族和睦之魂。”铸牢中华民族共同体意识，离不开文化的滋养。</w:t>
      </w:r>
      <w:r>
        <w:rPr>
          <w:rFonts w:hint="eastAsia"/>
          <w:sz w:val="16"/>
          <w:szCs w:val="20"/>
        </w:rPr>
        <w:t>每个中华儿女对中华文化的认同、热爱与传承，应当融入到生活的方方面面，应当成为一种文化自觉。</w:t>
      </w:r>
    </w:p>
    <w:p>
      <w:pPr>
        <w:ind w:firstLine="420" w:firstLineChars="0"/>
        <w:jc w:val="left"/>
        <w:rPr>
          <w:rFonts w:hint="eastAsia"/>
          <w:sz w:val="16"/>
          <w:szCs w:val="20"/>
        </w:rPr>
      </w:pPr>
      <w:r>
        <w:rPr>
          <w:rFonts w:hint="eastAsia"/>
          <w:sz w:val="16"/>
          <w:szCs w:val="20"/>
        </w:rPr>
        <w:t>“羡子年少正得路,有如扶桑初日升”。青年之于中国，是新生嫩芽、是初升太阳、是新鲜血液，民族团结这一重任必然在青年肩头。</w:t>
      </w:r>
      <w:r>
        <w:rPr>
          <w:rFonts w:hint="eastAsia"/>
          <w:sz w:val="16"/>
          <w:szCs w:val="20"/>
        </w:rPr>
        <w:t>新一代各民族青年的交往交流交融，注定会壮大中华民族复兴的力量。面对疫情，全国人民在中国共产党的坚强领导下，同心战疫，共克时艰，暖暖的民族情，浓浓的医患情，彰显人间大爱。很多有责任有担当的青年学子，主动请缨，站在了抗击疫情的最前线，争做志愿者，用自己的实际行动为抗击疫情工作和服务社区贡献自己的一份力量，成为民族团结最美最帅的“石榴籽”。时代赋予</w:t>
      </w:r>
      <w:r>
        <w:rPr>
          <w:rFonts w:hint="eastAsia"/>
          <w:sz w:val="16"/>
          <w:szCs w:val="20"/>
          <w:lang w:val="en-US" w:eastAsia="zh-CN"/>
        </w:rPr>
        <w:t>我们</w:t>
      </w:r>
      <w:r>
        <w:rPr>
          <w:rFonts w:hint="eastAsia"/>
          <w:sz w:val="16"/>
          <w:szCs w:val="20"/>
        </w:rPr>
        <w:t>青年的机遇和挑战，国家赋予</w:t>
      </w:r>
      <w:r>
        <w:rPr>
          <w:rFonts w:hint="eastAsia"/>
          <w:sz w:val="16"/>
          <w:szCs w:val="20"/>
          <w:lang w:val="en-US" w:eastAsia="zh-CN"/>
        </w:rPr>
        <w:t>我们</w:t>
      </w:r>
      <w:r>
        <w:rPr>
          <w:rFonts w:hint="eastAsia"/>
          <w:sz w:val="16"/>
          <w:szCs w:val="20"/>
        </w:rPr>
        <w:t>青年的责任和使命。吾辈青年要慎始如终</w:t>
      </w:r>
      <w:r>
        <w:rPr>
          <w:rFonts w:hint="eastAsia"/>
          <w:sz w:val="16"/>
          <w:szCs w:val="20"/>
          <w:lang w:eastAsia="zh-CN"/>
        </w:rPr>
        <w:t>，</w:t>
      </w:r>
      <w:r>
        <w:rPr>
          <w:rFonts w:hint="eastAsia"/>
          <w:sz w:val="16"/>
          <w:szCs w:val="20"/>
        </w:rPr>
        <w:t>坚定理想信念，将个人理想与祖国大业结合起来，以铸牢中华民族共同体意识为主线，在实现中华民族伟大复兴的新征程中用责任担当唱响新时代民族团结之歌。</w:t>
      </w:r>
    </w:p>
    <w:p>
      <w:pPr>
        <w:ind w:firstLine="420" w:firstLineChars="0"/>
        <w:jc w:val="left"/>
        <w:rPr>
          <w:rFonts w:hint="eastAsia" w:ascii="宋体" w:hAnsi="宋体" w:eastAsia="宋体" w:cs="宋体"/>
          <w:i w:val="0"/>
          <w:iCs w:val="0"/>
          <w:caps w:val="0"/>
          <w:color w:val="333333"/>
          <w:spacing w:val="0"/>
          <w:sz w:val="16"/>
          <w:szCs w:val="16"/>
          <w:shd w:val="clear" w:fill="FFFFFF"/>
        </w:rPr>
      </w:pPr>
      <w:r>
        <w:rPr>
          <w:rFonts w:hint="eastAsia"/>
          <w:sz w:val="16"/>
          <w:szCs w:val="20"/>
        </w:rPr>
        <w:t>中华民族一家亲，同心共筑中国梦，是全体中华儿女的共同心愿，也是全国各族人民的共同目标。我们要进一步增强责任感、使命感、荣誉感，守望相助、团结一心、开拓进取，把新时代民族团结事业作为基础性事业抓紧抓好，铸牢中华民族共同体意识</w:t>
      </w:r>
      <w:r>
        <w:rPr>
          <w:rFonts w:hint="eastAsia"/>
          <w:sz w:val="16"/>
          <w:szCs w:val="20"/>
          <w:lang w:eastAsia="zh-CN"/>
        </w:rPr>
        <w:t>，</w:t>
      </w:r>
      <w:r>
        <w:rPr>
          <w:rFonts w:hint="eastAsia"/>
          <w:sz w:val="16"/>
          <w:szCs w:val="20"/>
        </w:rPr>
        <w:t>开创中华民族更加灿烂的未来！</w:t>
      </w:r>
    </w:p>
    <w:p>
      <w:pPr>
        <w:rPr>
          <w:sz w:val="16"/>
          <w:szCs w:val="20"/>
        </w:rPr>
      </w:pPr>
    </w:p>
    <w:sectPr>
      <w:pgSz w:w="11906" w:h="16838"/>
      <w:pgMar w:top="1440" w:right="1080" w:bottom="1440" w:left="10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5ZTQyYzY5MzczYjRhZjlkZjAwOGZhNjQ2ODk3MDEifQ=="/>
  </w:docVars>
  <w:rsids>
    <w:rsidRoot w:val="051B72B9"/>
    <w:rsid w:val="051B72B9"/>
    <w:rsid w:val="6A9F5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2024-04-19T04:55:00Z</dcterms:created>
  <dc:creator>凉薄暮人心</dc:creator>
  <cp:lastModifiedBy>凉薄暮人心</cp:lastModifiedBy>
  <dcterms:modified xsi:type="dcterms:W3CDTF">2024-04-19T05:55:41Z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8A2849F67FD143C2A12B375F6B7703DC_11</vt:lpwstr>
  </property>
</Properties>
</file>