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60" w:lineRule="atLeast"/>
        <w:ind w:left="0" w:right="0" w:firstLine="300" w:firstLineChars="200"/>
        <w:jc w:val="left"/>
        <w:rPr>
          <w:rFonts w:hint="eastAsia" w:ascii="黑体" w:hAnsi="黑体" w:eastAsia="黑体" w:cs="黑体"/>
          <w:b/>
          <w:bCs/>
          <w:i w:val="0"/>
          <w:iCs w:val="0"/>
          <w:caps w:val="0"/>
          <w:color w:val="404040"/>
          <w:spacing w:val="0"/>
          <w:sz w:val="15"/>
          <w:szCs w:val="15"/>
          <w:lang w:val="en-US" w:eastAsia="zh-CN"/>
        </w:rPr>
      </w:pPr>
      <w:r>
        <w:rPr>
          <w:rFonts w:hint="eastAsia" w:ascii="黑体" w:hAnsi="黑体" w:eastAsia="黑体" w:cs="黑体"/>
          <w:i w:val="0"/>
          <w:iCs w:val="0"/>
          <w:caps w:val="0"/>
          <w:color w:val="404040"/>
          <w:spacing w:val="0"/>
          <w:sz w:val="15"/>
          <w:szCs w:val="15"/>
          <w:lang w:val="en-US" w:eastAsia="zh-CN"/>
        </w:rPr>
        <w:t xml:space="preserve">                                 </w:t>
      </w:r>
      <w:r>
        <w:rPr>
          <w:rFonts w:hint="eastAsia" w:ascii="黑体" w:hAnsi="黑体" w:eastAsia="黑体" w:cs="黑体"/>
          <w:b/>
          <w:bCs/>
          <w:i w:val="0"/>
          <w:iCs w:val="0"/>
          <w:caps w:val="0"/>
          <w:color w:val="404040"/>
          <w:spacing w:val="0"/>
          <w:sz w:val="15"/>
          <w:szCs w:val="15"/>
          <w:lang w:val="en-US" w:eastAsia="zh-CN"/>
        </w:rPr>
        <w:t xml:space="preserve"> 夯实粮食安全根基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60" w:lineRule="atLeast"/>
        <w:ind w:left="0" w:right="0" w:firstLine="300" w:firstLineChars="200"/>
        <w:jc w:val="left"/>
        <w:rPr>
          <w:rFonts w:hint="eastAsia" w:ascii="黑体" w:hAnsi="黑体" w:eastAsia="黑体" w:cs="黑体"/>
          <w:i w:val="0"/>
          <w:iCs w:val="0"/>
          <w:caps w:val="0"/>
          <w:color w:val="404040"/>
          <w:spacing w:val="0"/>
          <w:sz w:val="15"/>
          <w:szCs w:val="15"/>
          <w:lang w:eastAsia="zh-CN"/>
        </w:rPr>
      </w:pPr>
      <w:r>
        <w:rPr>
          <w:rFonts w:hint="eastAsia" w:ascii="黑体" w:hAnsi="黑体" w:eastAsia="黑体" w:cs="黑体"/>
          <w:i w:val="0"/>
          <w:iCs w:val="0"/>
          <w:caps w:val="0"/>
          <w:color w:val="404040"/>
          <w:spacing w:val="0"/>
          <w:sz w:val="15"/>
          <w:szCs w:val="15"/>
        </w:rPr>
        <w:t>一部粮食史，就是一部民族兴衰史</w:t>
      </w:r>
      <w:r>
        <w:rPr>
          <w:rFonts w:hint="eastAsia" w:ascii="黑体" w:hAnsi="黑体" w:eastAsia="黑体" w:cs="黑体"/>
          <w:i w:val="0"/>
          <w:iCs w:val="0"/>
          <w:caps w:val="0"/>
          <w:color w:val="404040"/>
          <w:spacing w:val="0"/>
          <w:sz w:val="15"/>
          <w:szCs w:val="15"/>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60" w:lineRule="atLeast"/>
        <w:ind w:left="0" w:right="0" w:firstLine="300" w:firstLineChars="200"/>
        <w:jc w:val="left"/>
        <w:rPr>
          <w:rFonts w:hint="eastAsia" w:ascii="黑体" w:hAnsi="黑体" w:eastAsia="黑体" w:cs="黑体"/>
          <w:i w:val="0"/>
          <w:iCs w:val="0"/>
          <w:caps w:val="0"/>
          <w:color w:val="404040"/>
          <w:spacing w:val="0"/>
          <w:sz w:val="15"/>
          <w:szCs w:val="15"/>
          <w:lang w:val="en-US" w:eastAsia="zh-CN"/>
        </w:rPr>
      </w:pPr>
      <w:r>
        <w:rPr>
          <w:rFonts w:hint="eastAsia" w:ascii="黑体" w:hAnsi="黑体" w:eastAsia="黑体" w:cs="黑体"/>
          <w:i w:val="0"/>
          <w:iCs w:val="0"/>
          <w:caps w:val="0"/>
          <w:color w:val="404040"/>
          <w:spacing w:val="0"/>
          <w:sz w:val="15"/>
          <w:szCs w:val="15"/>
        </w:rPr>
        <w:t>在人类文明进程中，粮食的影子无处不在，它潜于王朝起落的青蘋之末，它伏</w:t>
      </w:r>
      <w:r>
        <w:rPr>
          <w:rFonts w:hint="eastAsia" w:ascii="黑体" w:hAnsi="黑体" w:eastAsia="黑体" w:cs="黑体"/>
          <w:i w:val="0"/>
          <w:iCs w:val="0"/>
          <w:caps w:val="0"/>
          <w:color w:val="404040"/>
          <w:spacing w:val="0"/>
          <w:sz w:val="15"/>
          <w:szCs w:val="15"/>
          <w:lang w:val="en-US" w:eastAsia="zh-CN"/>
        </w:rPr>
        <w:t>于</w:t>
      </w:r>
      <w:r>
        <w:rPr>
          <w:rFonts w:hint="eastAsia" w:ascii="黑体" w:hAnsi="黑体" w:eastAsia="黑体" w:cs="黑体"/>
          <w:i w:val="0"/>
          <w:iCs w:val="0"/>
          <w:caps w:val="0"/>
          <w:color w:val="404040"/>
          <w:spacing w:val="0"/>
          <w:sz w:val="15"/>
          <w:szCs w:val="15"/>
        </w:rPr>
        <w:t>制度变迁的草蛇灰线，它隐在厚厚史册的字里行间</w:t>
      </w:r>
      <w:r>
        <w:rPr>
          <w:rFonts w:hint="eastAsia" w:ascii="黑体" w:hAnsi="黑体" w:eastAsia="黑体" w:cs="黑体"/>
          <w:i w:val="0"/>
          <w:iCs w:val="0"/>
          <w:caps w:val="0"/>
          <w:color w:val="404040"/>
          <w:spacing w:val="0"/>
          <w:sz w:val="15"/>
          <w:szCs w:val="15"/>
          <w:lang w:eastAsia="zh-CN"/>
        </w:rPr>
        <w:t>。</w:t>
      </w:r>
      <w:r>
        <w:rPr>
          <w:rFonts w:hint="eastAsia" w:ascii="黑体" w:hAnsi="黑体" w:eastAsia="黑体" w:cs="黑体"/>
          <w:i w:val="0"/>
          <w:iCs w:val="0"/>
          <w:caps w:val="0"/>
          <w:color w:val="404040"/>
          <w:spacing w:val="0"/>
          <w:sz w:val="15"/>
          <w:szCs w:val="15"/>
        </w:rPr>
        <w:t>进入现代社会，粮食对经济社会发展</w:t>
      </w:r>
      <w:r>
        <w:rPr>
          <w:rFonts w:hint="eastAsia" w:ascii="黑体" w:hAnsi="黑体" w:eastAsia="黑体" w:cs="黑体"/>
          <w:i w:val="0"/>
          <w:iCs w:val="0"/>
          <w:caps w:val="0"/>
          <w:color w:val="404040"/>
          <w:spacing w:val="0"/>
          <w:sz w:val="15"/>
          <w:szCs w:val="15"/>
          <w:lang w:val="en-US" w:eastAsia="zh-CN"/>
        </w:rPr>
        <w:t>的作用更加重要。</w:t>
      </w:r>
      <w:r>
        <w:rPr>
          <w:rFonts w:hint="eastAsia" w:ascii="黑体" w:hAnsi="黑体" w:eastAsia="黑体" w:cs="黑体"/>
          <w:i w:val="0"/>
          <w:iCs w:val="0"/>
          <w:caps w:val="0"/>
          <w:color w:val="404040"/>
          <w:spacing w:val="0"/>
          <w:sz w:val="15"/>
          <w:szCs w:val="15"/>
          <w:lang w:eastAsia="zh-CN"/>
        </w:rPr>
        <w:t>粮食既是关系国计民生和国家经济安全的重要战略物资，也是人民群众最基本的生活资料，粮食</w:t>
      </w:r>
      <w:r>
        <w:rPr>
          <w:rFonts w:hint="eastAsia" w:ascii="黑体" w:hAnsi="黑体" w:eastAsia="黑体" w:cs="黑体"/>
          <w:i w:val="0"/>
          <w:iCs w:val="0"/>
          <w:caps w:val="0"/>
          <w:color w:val="404040"/>
          <w:spacing w:val="0"/>
          <w:sz w:val="15"/>
          <w:szCs w:val="15"/>
          <w:lang w:val="en-US" w:eastAsia="zh-CN"/>
        </w:rPr>
        <w:t>的</w:t>
      </w:r>
      <w:r>
        <w:rPr>
          <w:rFonts w:hint="eastAsia" w:ascii="黑体" w:hAnsi="黑体" w:eastAsia="黑体" w:cs="黑体"/>
          <w:i w:val="0"/>
          <w:iCs w:val="0"/>
          <w:caps w:val="0"/>
          <w:color w:val="404040"/>
          <w:spacing w:val="0"/>
          <w:sz w:val="15"/>
          <w:szCs w:val="15"/>
          <w:lang w:eastAsia="zh-CN"/>
        </w:rPr>
        <w:t>安全与社会的和谐、政治的稳定、经济的持续发展息息相关。</w:t>
      </w:r>
      <w:r>
        <w:rPr>
          <w:rFonts w:hint="eastAsia" w:ascii="黑体" w:hAnsi="黑体" w:eastAsia="黑体" w:cs="黑体"/>
          <w:i w:val="0"/>
          <w:iCs w:val="0"/>
          <w:caps w:val="0"/>
          <w:color w:val="404040"/>
          <w:spacing w:val="0"/>
          <w:sz w:val="15"/>
          <w:szCs w:val="15"/>
          <w:lang w:val="en-US" w:eastAsia="zh-CN"/>
        </w:rPr>
        <w:t>因此粮食安全是“国之大者”。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60" w:lineRule="atLeast"/>
        <w:ind w:left="0" w:right="0" w:firstLine="300" w:firstLineChars="200"/>
        <w:jc w:val="left"/>
        <w:rPr>
          <w:rFonts w:hint="eastAsia" w:ascii="黑体" w:hAnsi="黑体" w:eastAsia="黑体" w:cs="黑体"/>
          <w:i w:val="0"/>
          <w:iCs w:val="0"/>
          <w:caps w:val="0"/>
          <w:color w:val="404040"/>
          <w:spacing w:val="0"/>
          <w:sz w:val="15"/>
          <w:szCs w:val="15"/>
          <w:lang w:val="en-US" w:eastAsia="zh-CN"/>
        </w:rPr>
      </w:pPr>
      <w:r>
        <w:rPr>
          <w:rFonts w:hint="eastAsia" w:ascii="黑体" w:hAnsi="黑体" w:eastAsia="黑体" w:cs="黑体"/>
          <w:i w:val="0"/>
          <w:iCs w:val="0"/>
          <w:caps w:val="0"/>
          <w:color w:val="404040"/>
          <w:spacing w:val="0"/>
          <w:sz w:val="15"/>
          <w:szCs w:val="15"/>
          <w:lang w:val="en-US" w:eastAsia="zh-CN"/>
        </w:rPr>
        <w:t>我国古代虽无“粮食安全”这样的说法，但朴素的粮食安全思想早已形成。在我国传统农业社会中并以自给自足经济为基础的国度里，如何在粮食供给有限的情况下，保证人们吃饭问题始终是国家统治者和普通老百姓关心的主要问题。为此，历朝历代无不把粮食问题摆在治国安邦的重要位置，上有“洪范八政，食为政首”之称，下有“衣食足，仓廪实”之梦，并在社会上形成了重农重储的观念和风尚，也积累了丰富的粮食储备技术和管理经验。可见注重粮食安全的治国理政思想在中国几千年的历史长河中源远流长，一脉相承，早已融入民族文化基因，成为党的粮食安全思想的重要历史渊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60" w:lineRule="atLeast"/>
        <w:ind w:left="0" w:right="0" w:firstLine="300" w:firstLineChars="200"/>
        <w:jc w:val="left"/>
        <w:rPr>
          <w:rFonts w:hint="eastAsia" w:ascii="黑体" w:hAnsi="黑体" w:eastAsia="黑体" w:cs="黑体"/>
          <w:i w:val="0"/>
          <w:iCs w:val="0"/>
          <w:caps w:val="0"/>
          <w:color w:val="404040"/>
          <w:spacing w:val="0"/>
          <w:sz w:val="15"/>
          <w:szCs w:val="15"/>
          <w:lang w:val="en-US" w:eastAsia="zh-CN"/>
        </w:rPr>
      </w:pPr>
      <w:r>
        <w:rPr>
          <w:rFonts w:hint="eastAsia" w:ascii="黑体" w:hAnsi="黑体" w:eastAsia="黑体" w:cs="黑体"/>
          <w:i w:val="0"/>
          <w:iCs w:val="0"/>
          <w:caps w:val="0"/>
          <w:color w:val="404040"/>
          <w:spacing w:val="0"/>
          <w:sz w:val="15"/>
          <w:szCs w:val="15"/>
          <w:lang w:val="en-US" w:eastAsia="zh-CN"/>
        </w:rPr>
        <w:t>新中国成立后，中国共产党高度重视农业问题，一直致力于推进农业现代化建设，粮食安全思想也从了单纯重视粮食生产发展成逐渐重视粮食流通、强调粮食贸易的过程。发展到今天，当谈及粮食安全的时候，很少会单纯指生产安全、流通安全，或者贸易安全，更多的是指一个粮食生产、流通、贸易综合协调的粮食安全体系。粮食安全的基本内涵，经历了从确保数量、到确保质量再到确保可获得性这么一个不断充实与完善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60" w:lineRule="atLeast"/>
        <w:ind w:left="0" w:right="0" w:firstLine="300" w:firstLineChars="200"/>
        <w:jc w:val="left"/>
        <w:rPr>
          <w:rFonts w:hint="eastAsia" w:ascii="黑体" w:hAnsi="黑体" w:eastAsia="黑体" w:cs="黑体"/>
          <w:i w:val="0"/>
          <w:iCs w:val="0"/>
          <w:caps w:val="0"/>
          <w:color w:val="222222"/>
          <w:spacing w:val="0"/>
          <w:sz w:val="15"/>
          <w:szCs w:val="15"/>
          <w:shd w:val="clear" w:fill="FFFFFF"/>
        </w:rPr>
      </w:pPr>
      <w:r>
        <w:rPr>
          <w:rFonts w:hint="eastAsia" w:ascii="黑体" w:hAnsi="黑体" w:eastAsia="黑体" w:cs="黑体"/>
          <w:i w:val="0"/>
          <w:iCs w:val="0"/>
          <w:caps w:val="0"/>
          <w:color w:val="404040"/>
          <w:spacing w:val="0"/>
          <w:sz w:val="15"/>
          <w:szCs w:val="15"/>
          <w:lang w:val="en-US" w:eastAsia="zh-CN"/>
        </w:rPr>
        <w:t>“民为国基，谷为民命”。</w:t>
      </w:r>
      <w:r>
        <w:rPr>
          <w:rFonts w:hint="eastAsia" w:ascii="黑体" w:hAnsi="黑体" w:eastAsia="黑体" w:cs="黑体"/>
          <w:i w:val="0"/>
          <w:iCs w:val="0"/>
          <w:caps w:val="0"/>
          <w:color w:val="404040"/>
          <w:spacing w:val="0"/>
          <w:sz w:val="15"/>
          <w:szCs w:val="15"/>
        </w:rPr>
        <w:t>今天，</w:t>
      </w:r>
      <w:r>
        <w:rPr>
          <w:rFonts w:hint="eastAsia" w:ascii="黑体" w:hAnsi="黑体" w:eastAsia="黑体" w:cs="黑体"/>
          <w:i w:val="0"/>
          <w:iCs w:val="0"/>
          <w:caps w:val="0"/>
          <w:color w:val="404040"/>
          <w:spacing w:val="0"/>
          <w:sz w:val="15"/>
          <w:szCs w:val="15"/>
          <w:lang w:val="en-US" w:eastAsia="zh-CN"/>
        </w:rPr>
        <w:t>在中国共产党的领导和全国人民的共同努力下，我们实现了从饥饿到温饱再到小康的历史性巨变。我们党、国家、全国各族人民所做的努力既保障了中国自身的粮食安全，也为全球范围内的粮食安全贡献了中国智慧、提供了中国方案，作出了非凡的贡献。</w:t>
      </w:r>
      <w:r>
        <w:rPr>
          <w:rFonts w:hint="eastAsia" w:ascii="黑体" w:hAnsi="黑体" w:eastAsia="黑体" w:cs="黑体"/>
          <w:i w:val="0"/>
          <w:iCs w:val="0"/>
          <w:caps w:val="0"/>
          <w:color w:val="222222"/>
          <w:spacing w:val="0"/>
          <w:sz w:val="15"/>
          <w:szCs w:val="15"/>
          <w:shd w:val="clear" w:fill="FFFFFF"/>
        </w:rPr>
        <w:t>但是也要看到，当前我国的粮食安全仍然面临许多新问题、新挑战、新考验。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60" w:lineRule="atLeast"/>
        <w:ind w:left="0" w:right="0" w:firstLine="300" w:firstLineChars="200"/>
        <w:jc w:val="left"/>
        <w:rPr>
          <w:rFonts w:hint="eastAsia" w:ascii="黑体" w:hAnsi="黑体" w:eastAsia="黑体" w:cs="黑体"/>
          <w:i w:val="0"/>
          <w:iCs w:val="0"/>
          <w:caps w:val="0"/>
          <w:color w:val="222222"/>
          <w:spacing w:val="0"/>
          <w:sz w:val="15"/>
          <w:szCs w:val="15"/>
          <w:shd w:val="clear" w:fill="FFFFFF"/>
          <w:lang w:val="en-US" w:eastAsia="zh-CN"/>
        </w:rPr>
      </w:pPr>
      <w:r>
        <w:rPr>
          <w:rFonts w:hint="eastAsia" w:ascii="黑体" w:hAnsi="黑体" w:eastAsia="黑体" w:cs="黑体"/>
          <w:i w:val="0"/>
          <w:iCs w:val="0"/>
          <w:caps w:val="0"/>
          <w:color w:val="222222"/>
          <w:spacing w:val="0"/>
          <w:sz w:val="15"/>
          <w:szCs w:val="15"/>
          <w:shd w:val="clear" w:fill="FFFFFF"/>
          <w:lang w:val="en-US" w:eastAsia="zh-CN"/>
        </w:rPr>
        <w:t>当前世界正处于百年未有之大变局</w:t>
      </w:r>
      <w:r>
        <w:rPr>
          <w:rFonts w:hint="eastAsia" w:ascii="黑体" w:hAnsi="黑体" w:eastAsia="黑体" w:cs="黑体"/>
          <w:i w:val="0"/>
          <w:iCs w:val="0"/>
          <w:caps w:val="0"/>
          <w:color w:val="222222"/>
          <w:spacing w:val="0"/>
          <w:sz w:val="15"/>
          <w:szCs w:val="15"/>
          <w:shd w:val="clear" w:fill="FFFFFF"/>
        </w:rPr>
        <w:t>，国际国内形势跌宕起伏，</w:t>
      </w:r>
      <w:r>
        <w:rPr>
          <w:rFonts w:hint="eastAsia" w:ascii="黑体" w:hAnsi="黑体" w:eastAsia="黑体" w:cs="黑体"/>
          <w:i w:val="0"/>
          <w:iCs w:val="0"/>
          <w:caps w:val="0"/>
          <w:color w:val="222222"/>
          <w:spacing w:val="0"/>
          <w:sz w:val="15"/>
          <w:szCs w:val="15"/>
          <w:shd w:val="clear" w:fill="FFFFFF"/>
          <w:lang w:val="en-US" w:eastAsia="zh-CN"/>
        </w:rPr>
        <w:t>涝灾持续发生、</w:t>
      </w:r>
      <w:r>
        <w:rPr>
          <w:rFonts w:hint="eastAsia" w:ascii="黑体" w:hAnsi="黑体" w:eastAsia="黑体" w:cs="黑体"/>
          <w:i w:val="0"/>
          <w:iCs w:val="0"/>
          <w:caps w:val="0"/>
          <w:color w:val="222222"/>
          <w:spacing w:val="0"/>
          <w:sz w:val="15"/>
          <w:szCs w:val="15"/>
          <w:shd w:val="clear" w:fill="FFFFFF"/>
        </w:rPr>
        <w:t>新冠肺炎疫情的持续蔓延</w:t>
      </w:r>
      <w:r>
        <w:rPr>
          <w:rFonts w:hint="eastAsia" w:ascii="黑体" w:hAnsi="黑体" w:eastAsia="黑体" w:cs="黑体"/>
          <w:i w:val="0"/>
          <w:iCs w:val="0"/>
          <w:caps w:val="0"/>
          <w:color w:val="222222"/>
          <w:spacing w:val="0"/>
          <w:sz w:val="15"/>
          <w:szCs w:val="15"/>
          <w:shd w:val="clear" w:fill="FFFFFF"/>
          <w:lang w:eastAsia="zh-CN"/>
        </w:rPr>
        <w:t>，</w:t>
      </w:r>
      <w:r>
        <w:rPr>
          <w:rFonts w:hint="eastAsia" w:ascii="黑体" w:hAnsi="黑体" w:eastAsia="黑体" w:cs="黑体"/>
          <w:i w:val="0"/>
          <w:iCs w:val="0"/>
          <w:caps w:val="0"/>
          <w:color w:val="222222"/>
          <w:spacing w:val="0"/>
          <w:sz w:val="15"/>
          <w:szCs w:val="15"/>
          <w:shd w:val="clear" w:fill="FFFFFF"/>
        </w:rPr>
        <w:t>我国粮食安全面临的挑战已经不再仅仅局限于产品供给方面的不安全，更多地表现为结构性矛盾，如土地、水等资源的不安全问题，国际粮食市场带来的不安全</w:t>
      </w:r>
      <w:r>
        <w:rPr>
          <w:rFonts w:hint="eastAsia" w:ascii="黑体" w:hAnsi="黑体" w:eastAsia="黑体" w:cs="黑体"/>
          <w:i w:val="0"/>
          <w:iCs w:val="0"/>
          <w:caps w:val="0"/>
          <w:color w:val="222222"/>
          <w:spacing w:val="0"/>
          <w:sz w:val="15"/>
          <w:szCs w:val="15"/>
          <w:shd w:val="clear" w:fill="FFFFFF"/>
          <w:lang w:val="en-US" w:eastAsia="zh-CN"/>
        </w:rPr>
        <w:t>风险</w:t>
      </w:r>
      <w:r>
        <w:rPr>
          <w:rFonts w:hint="eastAsia" w:ascii="黑体" w:hAnsi="黑体" w:eastAsia="黑体" w:cs="黑体"/>
          <w:i w:val="0"/>
          <w:iCs w:val="0"/>
          <w:caps w:val="0"/>
          <w:color w:val="222222"/>
          <w:spacing w:val="0"/>
          <w:sz w:val="15"/>
          <w:szCs w:val="15"/>
          <w:shd w:val="clear" w:fill="FFFFFF"/>
        </w:rPr>
        <w:t>等等。</w:t>
      </w:r>
      <w:r>
        <w:rPr>
          <w:rFonts w:hint="eastAsia" w:ascii="黑体" w:hAnsi="黑体" w:eastAsia="黑体" w:cs="黑体"/>
          <w:i w:val="0"/>
          <w:iCs w:val="0"/>
          <w:caps w:val="0"/>
          <w:color w:val="222222"/>
          <w:spacing w:val="0"/>
          <w:sz w:val="15"/>
          <w:szCs w:val="15"/>
          <w:shd w:val="clear" w:fill="FFFFFF"/>
          <w:lang w:val="en-US" w:eastAsia="zh-CN"/>
        </w:rPr>
        <w:t>粮食发展存在的问题：</w:t>
      </w:r>
      <w:r>
        <w:rPr>
          <w:rFonts w:hint="eastAsia" w:ascii="黑体" w:hAnsi="黑体" w:eastAsia="黑体" w:cs="黑体"/>
          <w:i w:val="0"/>
          <w:iCs w:val="0"/>
          <w:caps w:val="0"/>
          <w:color w:val="222222"/>
          <w:spacing w:val="0"/>
          <w:sz w:val="15"/>
          <w:szCs w:val="15"/>
          <w:shd w:val="clear" w:fill="FFFFFF"/>
        </w:rPr>
        <w:t>一是粮食供求的结构性矛盾突出。二是粮食供给结构性矛盾凸显。三是粮食消费需求刚性增长和资源环境硬约束并存。我国人多地少水缺，人均耕地和淡水资源分别仅为世界平均水平的40%和25%左右，粮食稳产增产有来自资源环境的刚性约束。四是未来国际粮食市场供给量不确定会引起潜在的粮食安全隐患。当前，受到新冠肺炎疫情影响，世界粮食供应链出现断裂，我国作为粮食进口大国面临的粮食安全风险陡然增加。粮食安全是买不来的。作为一个拥有十四亿多人口的大国，依靠进口保吃饭，既不现实也不可能，必须牢牢把握粮食安全主动权，确保中国饭碗主要装中国粮。</w:t>
      </w:r>
      <w:r>
        <w:rPr>
          <w:rFonts w:hint="eastAsia" w:ascii="黑体" w:hAnsi="黑体" w:eastAsia="黑体" w:cs="黑体"/>
          <w:i w:val="0"/>
          <w:iCs w:val="0"/>
          <w:caps w:val="0"/>
          <w:color w:val="222222"/>
          <w:spacing w:val="0"/>
          <w:sz w:val="15"/>
          <w:szCs w:val="15"/>
          <w:shd w:val="clear" w:fill="FFFFFF"/>
          <w:lang w:val="en-US" w:eastAsia="zh-CN"/>
        </w:rPr>
        <w:t>新形势下如何确保将中国的饭碗牢牢端在自己手中成为我们要解决的问题。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60" w:lineRule="atLeast"/>
        <w:ind w:left="0" w:right="0" w:firstLine="450" w:firstLineChars="300"/>
        <w:jc w:val="left"/>
        <w:rPr>
          <w:rFonts w:hint="eastAsia" w:ascii="黑体" w:hAnsi="黑体" w:eastAsia="黑体" w:cs="黑体"/>
          <w:i w:val="0"/>
          <w:iCs w:val="0"/>
          <w:caps w:val="0"/>
          <w:color w:val="404040"/>
          <w:spacing w:val="0"/>
          <w:sz w:val="15"/>
          <w:szCs w:val="15"/>
          <w:lang w:val="en-US" w:eastAsia="zh-CN"/>
        </w:rPr>
      </w:pPr>
      <w:r>
        <w:rPr>
          <w:rFonts w:hint="eastAsia" w:ascii="黑体" w:hAnsi="黑体" w:eastAsia="黑体" w:cs="黑体"/>
          <w:i w:val="0"/>
          <w:iCs w:val="0"/>
          <w:caps w:val="0"/>
          <w:color w:val="404040"/>
          <w:spacing w:val="0"/>
          <w:sz w:val="15"/>
          <w:szCs w:val="15"/>
          <w:lang w:val="en-US" w:eastAsia="zh-CN"/>
        </w:rPr>
        <w:t>多措并举端牢饭碗。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60" w:lineRule="atLeast"/>
        <w:ind w:left="0" w:right="0" w:firstLine="300" w:firstLineChars="200"/>
        <w:jc w:val="left"/>
        <w:rPr>
          <w:rFonts w:hint="eastAsia" w:ascii="黑体" w:hAnsi="黑体" w:eastAsia="黑体" w:cs="黑体"/>
          <w:i w:val="0"/>
          <w:iCs w:val="0"/>
          <w:caps w:val="0"/>
          <w:color w:val="404040"/>
          <w:spacing w:val="0"/>
          <w:sz w:val="15"/>
          <w:szCs w:val="15"/>
        </w:rPr>
      </w:pPr>
      <w:r>
        <w:rPr>
          <w:rFonts w:hint="eastAsia" w:ascii="黑体" w:hAnsi="黑体" w:eastAsia="黑体" w:cs="黑体"/>
          <w:i w:val="0"/>
          <w:iCs w:val="0"/>
          <w:caps w:val="0"/>
          <w:color w:val="404040"/>
          <w:spacing w:val="0"/>
          <w:sz w:val="15"/>
          <w:szCs w:val="15"/>
          <w:lang w:val="en-US" w:eastAsia="zh-CN"/>
        </w:rPr>
        <w:t>科技是第一生产力。农业科技是确保国家粮食安全的基础支撑，是突破资源环境约束的必然选择。通过科技攻关，可以从品种研发上挖掘我国粮食生产潜力。“让自己的饭碗装满自己的粮食，首先要藏粮于地。”要确保产能，守住耕地红线。其次要藏粮于技。在耕地、水等资源约束日益强化的背景下，粮食增产的根本出路在科技。“确保粮食安全，还要加快转变农业发展方式。”从主要追求粮食产量增长和拼资源、拼消耗的粗放经营，向数量质量效益并重、注重提高竞争力、注重可持续的集约发展转变。农民是粮食生产的主体，要让种粮农民分享丰收成果，使我国农村经济走上农业丰收、农民增收的可持续发展道路。另外，也要从我国的资源禀赋出发，发挥比较优势，全面提高统筹利用国际国内两个市场、两种资源的能力。多措并举，牢牢将饭碗端在中国人手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60" w:lineRule="atLeast"/>
        <w:ind w:left="0" w:right="0" w:firstLine="0"/>
        <w:jc w:val="left"/>
        <w:rPr>
          <w:rFonts w:hint="eastAsia" w:ascii="黑体" w:hAnsi="黑体" w:eastAsia="黑体" w:cs="黑体"/>
          <w:i w:val="0"/>
          <w:iCs w:val="0"/>
          <w:caps w:val="0"/>
          <w:color w:val="404040"/>
          <w:spacing w:val="0"/>
          <w:sz w:val="15"/>
          <w:szCs w:val="15"/>
          <w:lang w:eastAsia="zh-CN"/>
        </w:rPr>
      </w:pPr>
      <w:r>
        <w:rPr>
          <w:rFonts w:hint="eastAsia" w:ascii="黑体" w:hAnsi="黑体" w:eastAsia="黑体" w:cs="黑体"/>
          <w:i w:val="0"/>
          <w:iCs w:val="0"/>
          <w:caps w:val="0"/>
          <w:color w:val="404040"/>
          <w:spacing w:val="0"/>
          <w:sz w:val="15"/>
          <w:szCs w:val="15"/>
        </w:rPr>
        <w:t>　</w:t>
      </w:r>
      <w:r>
        <w:rPr>
          <w:rFonts w:hint="eastAsia" w:ascii="黑体" w:hAnsi="黑体" w:eastAsia="黑体" w:cs="黑体"/>
          <w:i w:val="0"/>
          <w:iCs w:val="0"/>
          <w:caps w:val="0"/>
          <w:color w:val="404040"/>
          <w:spacing w:val="0"/>
          <w:sz w:val="15"/>
          <w:szCs w:val="15"/>
          <w:lang w:val="en-US" w:eastAsia="zh-CN"/>
        </w:rPr>
        <w:t xml:space="preserve"> </w:t>
      </w:r>
      <w:bookmarkStart w:id="0" w:name="_GoBack"/>
      <w:bookmarkEnd w:id="0"/>
      <w:r>
        <w:rPr>
          <w:rFonts w:hint="eastAsia" w:ascii="黑体" w:hAnsi="黑体" w:eastAsia="黑体" w:cs="黑体"/>
          <w:i w:val="0"/>
          <w:iCs w:val="0"/>
          <w:caps w:val="0"/>
          <w:color w:val="404040"/>
          <w:spacing w:val="0"/>
          <w:sz w:val="15"/>
          <w:szCs w:val="15"/>
          <w:lang w:val="en-US" w:eastAsia="zh-CN"/>
        </w:rPr>
        <w:t>保障粮食安全是一个永恒的课题，但是</w:t>
      </w:r>
      <w:r>
        <w:rPr>
          <w:rFonts w:hint="eastAsia" w:ascii="黑体" w:hAnsi="黑体" w:eastAsia="黑体" w:cs="黑体"/>
          <w:i w:val="0"/>
          <w:iCs w:val="0"/>
          <w:caps w:val="0"/>
          <w:color w:val="404040"/>
          <w:spacing w:val="0"/>
          <w:sz w:val="15"/>
          <w:szCs w:val="15"/>
        </w:rPr>
        <w:t>我们坚信，中国式粮食高质量发展道路一定会越走越宽广</w:t>
      </w:r>
      <w:r>
        <w:rPr>
          <w:rFonts w:hint="eastAsia" w:ascii="黑体" w:hAnsi="黑体" w:eastAsia="黑体" w:cs="黑体"/>
          <w:i w:val="0"/>
          <w:iCs w:val="0"/>
          <w:caps w:val="0"/>
          <w:color w:val="404040"/>
          <w:spacing w:val="0"/>
          <w:sz w:val="15"/>
          <w:szCs w:val="15"/>
          <w:lang w:eastAsia="zh-CN"/>
        </w:rPr>
        <w:t>。我们有信心、有底气、有能力把14亿多中国人的饭碗牢牢端在自己手中。</w:t>
      </w:r>
    </w:p>
    <w:p>
      <w:pPr>
        <w:rPr>
          <w:rFonts w:hint="eastAsia" w:ascii="黑体" w:hAnsi="黑体" w:eastAsia="黑体" w:cs="黑体"/>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5ZTQyYzY5MzczYjRhZjlkZjAwOGZhNjQ2ODk3MDEifQ=="/>
  </w:docVars>
  <w:rsids>
    <w:rsidRoot w:val="255D41BB"/>
    <w:rsid w:val="255D41BB"/>
    <w:rsid w:val="70793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1652</Words>
  <Characters>1657</Characters>
  <Lines>0</Lines>
  <Paragraphs>0</Paragraphs>
  <TotalTime>9</TotalTime>
  <ScaleCrop>false</ScaleCrop>
  <LinksUpToDate>false</LinksUpToDate>
  <CharactersWithSpaces>1687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2022-11-13T08:48:00Z</dcterms:created>
  <dc:creator>凉薄暮人心</dc:creator>
  <cp:lastModifiedBy>凉薄暮人心</cp:lastModifiedBy>
  <dcterms:modified xsi:type="dcterms:W3CDTF">2022-11-13T13:54:15Z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3FEBEF805AA647B796AD0A33177CA478</vt:lpwstr>
  </property>
</Properties>
</file>