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ADA8FC">
      <w:r>
        <w:rPr>
          <w:rFonts w:hint="eastAsia"/>
        </w:rPr>
        <w:t>一、简答题（每题8分，共32分）</w:t>
      </w:r>
    </w:p>
    <w:p w14:paraId="70CE0F2D">
      <w:r>
        <w:rPr>
          <w:rFonts w:hint="eastAsia"/>
        </w:rPr>
        <w:t>1.（1）试从工程角度说明编译器为什么要区分前端和后端。</w:t>
      </w:r>
    </w:p>
    <w:p w14:paraId="53E87BF8"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说明编译器的哪些阶段属于前端。</w:t>
      </w:r>
    </w:p>
    <w:p w14:paraId="78A8EA42"/>
    <w:p w14:paraId="1C8B65F4">
      <w:r>
        <w:rPr>
          <w:rFonts w:hint="eastAsia"/>
        </w:rPr>
        <w:t>2</w:t>
      </w:r>
      <w:r>
        <w:t>.</w:t>
      </w:r>
      <w:r>
        <w:rPr>
          <w:rFonts w:hint="eastAsia"/>
        </w:rPr>
        <w:t>已知正则表达式（a|b）*</w:t>
      </w:r>
    </w:p>
    <w:p w14:paraId="0B429277"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将其转换为NFA；</w:t>
      </w:r>
    </w:p>
    <w:p w14:paraId="70ECB94A"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将NFA确定化为DFA。</w:t>
      </w:r>
    </w:p>
    <w:p w14:paraId="427956DC"/>
    <w:p w14:paraId="1B8E0AF2">
      <w:r>
        <w:rPr>
          <w:rFonts w:hint="eastAsia"/>
        </w:rPr>
        <w:t>3.已知计算Fibonacci数的C代码如下所示：</w:t>
      </w:r>
    </w:p>
    <w:p w14:paraId="60D09916"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f（int</w:t>
      </w:r>
      <w:r>
        <w:t xml:space="preserve"> </w:t>
      </w:r>
      <w:r>
        <w:rPr>
          <w:rFonts w:hint="eastAsia"/>
        </w:rPr>
        <w:t>n）{</w:t>
      </w:r>
    </w:p>
    <w:p w14:paraId="52424AF1">
      <w:r>
        <w:tab/>
      </w:r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t，s；</w:t>
      </w:r>
    </w:p>
    <w:p w14:paraId="333BFD36">
      <w:pPr>
        <w:ind w:firstLine="420"/>
      </w:pPr>
      <w:r>
        <w:t>I</w:t>
      </w:r>
      <w:r>
        <w:rPr>
          <w:rFonts w:hint="eastAsia"/>
        </w:rPr>
        <w:t>f（n&lt;</w:t>
      </w:r>
      <w:r>
        <w:t>2） return 1;</w:t>
      </w:r>
    </w:p>
    <w:p w14:paraId="69E8BE5D">
      <w:pPr>
        <w:ind w:firstLine="420"/>
      </w:pPr>
      <w:r>
        <w:t>S=f(n-1);</w:t>
      </w:r>
    </w:p>
    <w:p w14:paraId="03D460EA">
      <w:pPr>
        <w:ind w:firstLine="420"/>
      </w:pPr>
      <w:r>
        <w:t>t=f(n-2);</w:t>
      </w:r>
    </w:p>
    <w:p w14:paraId="7594B340">
      <w:pPr>
        <w:ind w:firstLine="420"/>
      </w:pPr>
      <w:r>
        <w:rPr>
          <w:rFonts w:hint="eastAsia"/>
        </w:rPr>
        <w:t>r</w:t>
      </w:r>
      <w:r>
        <w:t>eturn s+t;</w:t>
      </w:r>
    </w:p>
    <w:p w14:paraId="37F0528F">
      <w:pPr>
        <w:ind w:firstLine="420"/>
      </w:pPr>
      <w:r>
        <w:rPr>
          <w:rFonts w:hint="eastAsia"/>
        </w:rPr>
        <w:t>}</w:t>
      </w:r>
    </w:p>
    <w:p w14:paraId="07CEF0FA">
      <w:r>
        <w:rPr>
          <w:rFonts w:hint="eastAsia"/>
        </w:rPr>
        <w:t>假设初始调用为f（4），</w:t>
      </w:r>
    </w:p>
    <w:p w14:paraId="5632DE88"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给出完整的活动树；</w:t>
      </w:r>
    </w:p>
    <w:p w14:paraId="6DBB6825"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画出当第一个f</w:t>
      </w:r>
      <w:r>
        <w:t>(1)</w:t>
      </w:r>
      <w:r>
        <w:rPr>
          <w:rFonts w:hint="eastAsia"/>
        </w:rPr>
        <w:t>调用即将返回时的运行时栈和活动记录。</w:t>
      </w:r>
    </w:p>
    <w:p w14:paraId="29595EB8"/>
    <w:p w14:paraId="3100F7D7">
      <w:r>
        <w:rPr>
          <w:rFonts w:hint="eastAsia"/>
        </w:rPr>
        <w:t>4.已知三地址指令序列如下：</w:t>
      </w:r>
    </w:p>
    <w:p w14:paraId="12AB07BC">
      <w:pPr>
        <w:jc w:val="center"/>
      </w:pPr>
      <w:r>
        <w:drawing>
          <wp:inline distT="0" distB="0" distL="0" distR="0">
            <wp:extent cx="1324610" cy="1988820"/>
            <wp:effectExtent l="0" t="0" r="8890" b="0"/>
            <wp:docPr id="419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8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2694" cy="200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92C4F"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划分基本块并分别说明哪些语句构成了基本块；</w:t>
      </w:r>
    </w:p>
    <w:p w14:paraId="427421C6"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构造流图。</w:t>
      </w:r>
    </w:p>
    <w:p w14:paraId="1117AEA6"/>
    <w:p w14:paraId="2754F0F9">
      <w:r>
        <w:rPr>
          <w:rFonts w:hint="eastAsia"/>
        </w:rPr>
        <w:t>二、综合题（68分）</w:t>
      </w:r>
    </w:p>
    <w:p w14:paraId="4B980347">
      <w:r>
        <w:rPr>
          <w:rFonts w:hint="eastAsia" w:ascii="宋体" w:hAnsi="宋体"/>
        </w:rPr>
        <w:t>1.</w:t>
      </w:r>
      <w:r>
        <w:rPr>
          <w:rFonts w:hint="eastAsia"/>
        </w:rPr>
        <w:t xml:space="preserve"> 已知if语句的格式如下：</w:t>
      </w:r>
      <w:r>
        <w:rPr>
          <w:rFonts w:hint="eastAsia" w:ascii="宋体" w:hAnsi="宋体"/>
        </w:rPr>
        <w:t>S-&gt;if(C)S1 else S2;</w:t>
      </w:r>
    </w:p>
    <w:p w14:paraId="2E0FD4D2">
      <w:r>
        <w:rPr>
          <w:rFonts w:hint="eastAsia"/>
        </w:rPr>
        <w:t>（1）说明S2和C分别是if语句的什么结构成分；</w:t>
      </w:r>
    </w:p>
    <w:p w14:paraId="30645382">
      <w:r>
        <w:rPr>
          <w:rFonts w:hint="eastAsia"/>
        </w:rPr>
        <w:t>（2）画出该语句的代码布局图；</w:t>
      </w:r>
    </w:p>
    <w:p w14:paraId="13E46631">
      <w:r>
        <w:rPr>
          <w:rFonts w:hint="eastAsia"/>
        </w:rPr>
        <w:t>（3）设code表示生成的中间代码，请根据（2）设计出将该语句翻译成三地址码的语法制导定义。（以表格形式给出）</w:t>
      </w:r>
    </w:p>
    <w:p w14:paraId="3C310F9D">
      <w:r>
        <w:rPr>
          <w:rFonts w:hint="eastAsia"/>
        </w:rPr>
        <w:t>（4）说明（3）得到的SDD是S属性的吗？是L属性的吗？（20分）</w:t>
      </w:r>
    </w:p>
    <w:p w14:paraId="22E8FC10"/>
    <w:p w14:paraId="754C78C6">
      <w:r>
        <w:rPr>
          <w:rFonts w:hint="eastAsia"/>
        </w:rPr>
        <w:t>2.已知文法</w:t>
      </w:r>
    </w:p>
    <w:p w14:paraId="11C22783">
      <w:r>
        <w:t xml:space="preserve">                S-&gt;Aa|bAc|Bc|bBa</w:t>
      </w:r>
    </w:p>
    <w:p w14:paraId="60728F80">
      <w:r>
        <w:t xml:space="preserve">                A-&gt;d</w:t>
      </w:r>
    </w:p>
    <w:p w14:paraId="25F80335">
      <w:r>
        <w:t xml:space="preserve">                B-&gt;d</w:t>
      </w:r>
    </w:p>
    <w:p w14:paraId="30DBC6E8"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计算所有非终结符的FIRST集合和FOLLOW集合；</w:t>
      </w:r>
    </w:p>
    <w:p w14:paraId="7FCA075F"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构造该文法的LL（1）分析表；</w:t>
      </w:r>
    </w:p>
    <w:p w14:paraId="38EAE721"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构造该文法的LR（1）项目集规范族；</w:t>
      </w:r>
    </w:p>
    <w:p w14:paraId="12AF561F"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说明该文法是</w:t>
      </w:r>
      <w:r>
        <w:t>LR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）的；</w:t>
      </w:r>
    </w:p>
    <w:p w14:paraId="369FDCB3"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说明该文法不是</w:t>
      </w:r>
      <w:r>
        <w:t>LALR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）的。（28分）</w:t>
      </w:r>
    </w:p>
    <w:p w14:paraId="3F7258D1"/>
    <w:p w14:paraId="0D285ADF">
      <w:r>
        <w:rPr>
          <w:rFonts w:hint="eastAsia"/>
        </w:rPr>
        <w:t>3.已知布尔表达式和while语句的SDD如下：</w:t>
      </w:r>
    </w:p>
    <w:p w14:paraId="4F2889B4">
      <w:r>
        <w:drawing>
          <wp:inline distT="0" distB="0" distL="0" distR="0">
            <wp:extent cx="3866515" cy="2372360"/>
            <wp:effectExtent l="0" t="0" r="635" b="8890"/>
            <wp:docPr id="696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1007" cy="238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4114800" cy="1146175"/>
            <wp:effectExtent l="0" t="0" r="0" b="0"/>
            <wp:docPr id="70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7056" cy="1166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063FAC">
      <w:r>
        <w:drawing>
          <wp:inline distT="0" distB="0" distL="0" distR="0">
            <wp:extent cx="3963670" cy="1572895"/>
            <wp:effectExtent l="0" t="0" r="0" b="8255"/>
            <wp:docPr id="675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8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7269" cy="159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451F4">
      <w:pPr>
        <w:pStyle w:val="6"/>
        <w:numPr>
          <w:ilvl w:val="0"/>
          <w:numId w:val="6"/>
        </w:numPr>
        <w:ind w:firstLineChars="0"/>
      </w:pPr>
      <w:r>
        <w:rPr>
          <w:rFonts w:hint="eastAsia"/>
        </w:rPr>
        <w:t>说明code、true和false是综合属性还是继承属性；</w:t>
      </w:r>
    </w:p>
    <w:p w14:paraId="1D0DF78E">
      <w:pPr>
        <w:pStyle w:val="6"/>
        <w:numPr>
          <w:ilvl w:val="0"/>
          <w:numId w:val="6"/>
        </w:numPr>
        <w:ind w:firstLineChars="0"/>
      </w:pPr>
      <w:r>
        <w:rPr>
          <w:rFonts w:hint="eastAsia"/>
        </w:rPr>
        <w:t>画出while（a&lt;</w:t>
      </w:r>
      <w:r>
        <w:t>b&amp;&amp;C&gt;d）t=t+1;</w:t>
      </w:r>
      <w:r>
        <w:rPr>
          <w:rFonts w:hint="eastAsia"/>
        </w:rPr>
        <w:t>的注释语法分析树；</w:t>
      </w:r>
    </w:p>
    <w:p w14:paraId="08E6DCDD">
      <w:pPr>
        <w:pStyle w:val="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写出用语法制导翻译得到（</w:t>
      </w:r>
      <w:r>
        <w:t>2）</w:t>
      </w:r>
      <w:r>
        <w:rPr>
          <w:rFonts w:hint="eastAsia"/>
        </w:rPr>
        <w:t>中语句的中间代码。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AB5897"/>
    <w:multiLevelType w:val="multilevel"/>
    <w:tmpl w:val="33AB5897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7F44F5"/>
    <w:multiLevelType w:val="multilevel"/>
    <w:tmpl w:val="497F44F5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F972ED"/>
    <w:multiLevelType w:val="multilevel"/>
    <w:tmpl w:val="51F972E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2751E1"/>
    <w:multiLevelType w:val="multilevel"/>
    <w:tmpl w:val="6D2751E1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21682C"/>
    <w:multiLevelType w:val="multilevel"/>
    <w:tmpl w:val="7421682C"/>
    <w:lvl w:ilvl="0" w:tentative="0">
      <w:start w:val="2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7BA64FD0"/>
    <w:multiLevelType w:val="multilevel"/>
    <w:tmpl w:val="7BA64FD0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M5ZTQyYzY5MzczYjRhZjlkZjAwOGZhNjQ2ODk3MDEifQ=="/>
  </w:docVars>
  <w:rsids>
    <w:rsidRoot w:val="00AC58BA"/>
    <w:rsid w:val="000263DE"/>
    <w:rsid w:val="00032ADF"/>
    <w:rsid w:val="0009045B"/>
    <w:rsid w:val="000B2FC9"/>
    <w:rsid w:val="000B55D8"/>
    <w:rsid w:val="000C0946"/>
    <w:rsid w:val="001377A8"/>
    <w:rsid w:val="00160852"/>
    <w:rsid w:val="001F17C7"/>
    <w:rsid w:val="00206B6D"/>
    <w:rsid w:val="002A0701"/>
    <w:rsid w:val="002C3B60"/>
    <w:rsid w:val="0038285B"/>
    <w:rsid w:val="00393506"/>
    <w:rsid w:val="003B4219"/>
    <w:rsid w:val="003E27A8"/>
    <w:rsid w:val="003F154A"/>
    <w:rsid w:val="003F5CA7"/>
    <w:rsid w:val="00455AB3"/>
    <w:rsid w:val="00462A06"/>
    <w:rsid w:val="004D2AAD"/>
    <w:rsid w:val="00576514"/>
    <w:rsid w:val="005D43FC"/>
    <w:rsid w:val="006C2BE9"/>
    <w:rsid w:val="006C31E6"/>
    <w:rsid w:val="00701EA4"/>
    <w:rsid w:val="00705526"/>
    <w:rsid w:val="00707165"/>
    <w:rsid w:val="0074266B"/>
    <w:rsid w:val="007D061A"/>
    <w:rsid w:val="00845F1A"/>
    <w:rsid w:val="0086092D"/>
    <w:rsid w:val="008B0A8F"/>
    <w:rsid w:val="009054CE"/>
    <w:rsid w:val="00A3175A"/>
    <w:rsid w:val="00A35E86"/>
    <w:rsid w:val="00A5020E"/>
    <w:rsid w:val="00A85FCE"/>
    <w:rsid w:val="00AA59BD"/>
    <w:rsid w:val="00AC58BA"/>
    <w:rsid w:val="00AD2087"/>
    <w:rsid w:val="00AF18BF"/>
    <w:rsid w:val="00B31712"/>
    <w:rsid w:val="00B40F92"/>
    <w:rsid w:val="00B70A43"/>
    <w:rsid w:val="00BA5DF8"/>
    <w:rsid w:val="00C504B2"/>
    <w:rsid w:val="00C7674D"/>
    <w:rsid w:val="00CD5FC2"/>
    <w:rsid w:val="00D4396B"/>
    <w:rsid w:val="00D6242A"/>
    <w:rsid w:val="00D87B2D"/>
    <w:rsid w:val="00DA3542"/>
    <w:rsid w:val="00DB1480"/>
    <w:rsid w:val="00DD49D5"/>
    <w:rsid w:val="00E255F3"/>
    <w:rsid w:val="00E45C47"/>
    <w:rsid w:val="00E71640"/>
    <w:rsid w:val="00EE0331"/>
    <w:rsid w:val="00F0634D"/>
    <w:rsid w:val="00F57480"/>
    <w:rsid w:val="020D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511</Words>
  <Characters>670</Characters>
  <Lines>5</Lines>
  <Paragraphs>1</Paragraphs>
  <TotalTime>523</TotalTime>
  <ScaleCrop>false</ScaleCrop>
  <LinksUpToDate>false</LinksUpToDate>
  <CharactersWithSpaces>729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2018-06-13T13:09:00Z</dcterms:created>
  <dc:creator>yxb</dc:creator>
  <cp:lastModifiedBy>凉薄暮人心</cp:lastModifiedBy>
  <dcterms:modified xsi:type="dcterms:W3CDTF">2024-06-15T03:47:54Z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C312D0D121CC4F188D8B5E72C0E14180_12</vt:lpwstr>
  </property>
</Properties>
</file>