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77DE0" w14:textId="12929DB6" w:rsidR="009F3D62" w:rsidRPr="006C72BE" w:rsidRDefault="00D555FD" w:rsidP="00D555FD">
      <w:pPr>
        <w:jc w:val="center"/>
        <w:rPr>
          <w:rFonts w:asciiTheme="majorBidi" w:hAnsiTheme="majorBidi" w:cstheme="majorBidi"/>
          <w:b/>
          <w:bCs/>
          <w:sz w:val="24"/>
          <w:szCs w:val="24"/>
        </w:rPr>
      </w:pPr>
      <w:r w:rsidRPr="006C72BE">
        <w:rPr>
          <w:rFonts w:asciiTheme="majorBidi" w:hAnsiTheme="majorBidi" w:cstheme="majorBidi"/>
          <w:b/>
          <w:bCs/>
          <w:sz w:val="24"/>
          <w:szCs w:val="24"/>
        </w:rPr>
        <w:t>Computer organization homework 2</w:t>
      </w:r>
    </w:p>
    <w:p w14:paraId="17AA6CE2" w14:textId="04C80B5B" w:rsidR="00D555FD" w:rsidRPr="006C72BE" w:rsidRDefault="00D555FD" w:rsidP="0072006F">
      <w:pPr>
        <w:jc w:val="center"/>
        <w:rPr>
          <w:rFonts w:asciiTheme="majorBidi" w:hAnsiTheme="majorBidi" w:cstheme="majorBidi"/>
          <w:b/>
          <w:bCs/>
          <w:sz w:val="24"/>
          <w:szCs w:val="24"/>
        </w:rPr>
      </w:pPr>
      <w:r w:rsidRPr="006C72BE">
        <w:rPr>
          <w:rFonts w:asciiTheme="majorBidi" w:hAnsiTheme="majorBidi" w:cstheme="majorBidi"/>
          <w:b/>
          <w:bCs/>
          <w:sz w:val="24"/>
          <w:szCs w:val="24"/>
        </w:rPr>
        <w:t>Mohammad Shughri</w:t>
      </w:r>
      <w:r w:rsidR="0072006F" w:rsidRPr="006C72BE">
        <w:rPr>
          <w:rFonts w:asciiTheme="majorBidi" w:hAnsiTheme="majorBidi" w:cstheme="majorBidi"/>
          <w:b/>
          <w:bCs/>
          <w:sz w:val="24"/>
          <w:szCs w:val="24"/>
        </w:rPr>
        <w:t xml:space="preserve"> </w:t>
      </w:r>
      <w:r w:rsidRPr="006C72BE">
        <w:rPr>
          <w:rFonts w:asciiTheme="majorBidi" w:hAnsiTheme="majorBidi" w:cstheme="majorBidi"/>
          <w:b/>
          <w:bCs/>
        </w:rPr>
        <w:t>110510196</w:t>
      </w:r>
    </w:p>
    <w:p w14:paraId="6D8676AD" w14:textId="1BC08558" w:rsidR="00E80301" w:rsidRPr="006C72BE" w:rsidRDefault="00795FEB" w:rsidP="0072006F">
      <w:pPr>
        <w:rPr>
          <w:rFonts w:asciiTheme="majorBidi" w:hAnsiTheme="majorBidi" w:cstheme="majorBidi"/>
          <w:sz w:val="24"/>
          <w:szCs w:val="24"/>
        </w:rPr>
      </w:pPr>
      <w:r w:rsidRPr="00795FEB">
        <w:rPr>
          <w:rFonts w:asciiTheme="majorBidi" w:hAnsiTheme="majorBidi" w:cstheme="majorBidi"/>
          <w:b/>
          <w:bCs/>
          <w:sz w:val="24"/>
          <w:szCs w:val="24"/>
        </w:rPr>
        <w:t xml:space="preserve">Q1) </w:t>
      </w:r>
      <w:r w:rsidR="0080034E" w:rsidRPr="006C72BE">
        <w:rPr>
          <w:rFonts w:asciiTheme="majorBidi" w:hAnsiTheme="majorBidi" w:cstheme="majorBidi"/>
          <w:sz w:val="24"/>
          <w:szCs w:val="24"/>
        </w:rPr>
        <w:t>T</w:t>
      </w:r>
      <w:r w:rsidR="0049748F" w:rsidRPr="006C72BE">
        <w:rPr>
          <w:rFonts w:asciiTheme="majorBidi" w:hAnsiTheme="majorBidi" w:cstheme="majorBidi"/>
          <w:sz w:val="24"/>
          <w:szCs w:val="24"/>
        </w:rPr>
        <w:t xml:space="preserve">o understand the need behind creating RISC and CISC, we need to look back to the 1950s. Most computers </w:t>
      </w:r>
      <w:r w:rsidR="002463D9" w:rsidRPr="006C72BE">
        <w:rPr>
          <w:rFonts w:asciiTheme="majorBidi" w:hAnsiTheme="majorBidi" w:cstheme="majorBidi"/>
          <w:sz w:val="24"/>
          <w:szCs w:val="24"/>
        </w:rPr>
        <w:t>could not exceed more than two registers due to limited hardware capacities that</w:t>
      </w:r>
      <w:r w:rsidR="00814D30" w:rsidRPr="006C72BE">
        <w:rPr>
          <w:rFonts w:asciiTheme="majorBidi" w:hAnsiTheme="majorBidi" w:cstheme="majorBidi"/>
          <w:sz w:val="24"/>
          <w:szCs w:val="24"/>
        </w:rPr>
        <w:t xml:space="preserve"> were huge and complex</w:t>
      </w:r>
      <w:r w:rsidR="001022B5" w:rsidRPr="006C72BE">
        <w:rPr>
          <w:rFonts w:asciiTheme="majorBidi" w:hAnsiTheme="majorBidi" w:cstheme="majorBidi"/>
          <w:sz w:val="24"/>
          <w:szCs w:val="24"/>
        </w:rPr>
        <w:t xml:space="preserve"> and would be considered poorly designed in our modern age</w:t>
      </w:r>
      <w:r w:rsidR="00814D30" w:rsidRPr="006C72BE">
        <w:rPr>
          <w:rFonts w:asciiTheme="majorBidi" w:hAnsiTheme="majorBidi" w:cstheme="majorBidi"/>
          <w:sz w:val="24"/>
          <w:szCs w:val="24"/>
        </w:rPr>
        <w:t xml:space="preserve">. </w:t>
      </w:r>
      <w:r w:rsidR="001022B5" w:rsidRPr="006C72BE">
        <w:rPr>
          <w:rFonts w:asciiTheme="majorBidi" w:hAnsiTheme="majorBidi" w:cstheme="majorBidi"/>
          <w:sz w:val="24"/>
          <w:szCs w:val="24"/>
        </w:rPr>
        <w:t>For instance, 18-bit Lincoln labs had only four instructions and two registers.</w:t>
      </w:r>
    </w:p>
    <w:p w14:paraId="499D9582" w14:textId="7C536A6D" w:rsidR="004F2AC9" w:rsidRPr="006C72BE" w:rsidRDefault="00C53990" w:rsidP="0072006F">
      <w:pPr>
        <w:rPr>
          <w:rFonts w:asciiTheme="majorBidi" w:hAnsiTheme="majorBidi" w:cstheme="majorBidi"/>
          <w:sz w:val="24"/>
          <w:szCs w:val="24"/>
        </w:rPr>
      </w:pPr>
      <w:r w:rsidRPr="006C72BE">
        <w:rPr>
          <w:rFonts w:asciiTheme="majorBidi" w:hAnsiTheme="majorBidi" w:cstheme="majorBidi"/>
          <w:sz w:val="24"/>
          <w:szCs w:val="24"/>
        </w:rPr>
        <w:t xml:space="preserve">These designs were mainly used for </w:t>
      </w:r>
      <w:r w:rsidR="0073196A" w:rsidRPr="006C72BE">
        <w:rPr>
          <w:rFonts w:asciiTheme="majorBidi" w:hAnsiTheme="majorBidi" w:cstheme="majorBidi"/>
          <w:sz w:val="24"/>
          <w:szCs w:val="24"/>
        </w:rPr>
        <w:t>basic tools such as addition or subtraction operations.</w:t>
      </w:r>
      <w:r w:rsidR="00747B89" w:rsidRPr="006C72BE">
        <w:rPr>
          <w:rFonts w:asciiTheme="majorBidi" w:hAnsiTheme="majorBidi" w:cstheme="majorBidi"/>
          <w:sz w:val="24"/>
          <w:szCs w:val="24"/>
        </w:rPr>
        <w:t xml:space="preserve"> </w:t>
      </w:r>
    </w:p>
    <w:p w14:paraId="299F9F0D" w14:textId="3196F54F" w:rsidR="00CD340C" w:rsidRPr="006C72BE" w:rsidRDefault="00747B89" w:rsidP="0072006F">
      <w:pPr>
        <w:rPr>
          <w:rFonts w:asciiTheme="majorBidi" w:hAnsiTheme="majorBidi" w:cstheme="majorBidi"/>
          <w:sz w:val="24"/>
          <w:szCs w:val="24"/>
        </w:rPr>
      </w:pPr>
      <w:r w:rsidRPr="006C72BE">
        <w:rPr>
          <w:rFonts w:asciiTheme="majorBidi" w:hAnsiTheme="majorBidi" w:cstheme="majorBidi"/>
          <w:sz w:val="24"/>
          <w:szCs w:val="24"/>
        </w:rPr>
        <w:t xml:space="preserve">By </w:t>
      </w:r>
      <w:r w:rsidR="00A577F7" w:rsidRPr="006C72BE">
        <w:rPr>
          <w:rFonts w:asciiTheme="majorBidi" w:hAnsiTheme="majorBidi" w:cstheme="majorBidi"/>
          <w:sz w:val="24"/>
          <w:szCs w:val="24"/>
        </w:rPr>
        <w:t xml:space="preserve">the </w:t>
      </w:r>
      <w:r w:rsidRPr="006C72BE">
        <w:rPr>
          <w:rFonts w:asciiTheme="majorBidi" w:hAnsiTheme="majorBidi" w:cstheme="majorBidi"/>
          <w:sz w:val="24"/>
          <w:szCs w:val="24"/>
        </w:rPr>
        <w:t>late 1960s, the hardware became less expensive and smaller than it used to be</w:t>
      </w:r>
      <w:r w:rsidR="002463D9" w:rsidRPr="006C72BE">
        <w:rPr>
          <w:rFonts w:asciiTheme="majorBidi" w:hAnsiTheme="majorBidi" w:cstheme="majorBidi"/>
          <w:sz w:val="24"/>
          <w:szCs w:val="24"/>
        </w:rPr>
        <w:t>,</w:t>
      </w:r>
      <w:r w:rsidRPr="006C72BE">
        <w:rPr>
          <w:rFonts w:asciiTheme="majorBidi" w:hAnsiTheme="majorBidi" w:cstheme="majorBidi"/>
          <w:sz w:val="24"/>
          <w:szCs w:val="24"/>
        </w:rPr>
        <w:t xml:space="preserve"> which gave the designers new capabilities to improve the CPU design.</w:t>
      </w:r>
      <w:r w:rsidR="00BB51FC" w:rsidRPr="006C72BE">
        <w:rPr>
          <w:rFonts w:asciiTheme="majorBidi" w:hAnsiTheme="majorBidi" w:cstheme="majorBidi"/>
          <w:sz w:val="24"/>
          <w:szCs w:val="24"/>
        </w:rPr>
        <w:t xml:space="preserve"> </w:t>
      </w:r>
      <w:r w:rsidR="00237643" w:rsidRPr="006C72BE">
        <w:rPr>
          <w:rFonts w:asciiTheme="majorBidi" w:hAnsiTheme="majorBidi" w:cstheme="majorBidi"/>
          <w:sz w:val="24"/>
          <w:szCs w:val="24"/>
        </w:rPr>
        <w:t xml:space="preserve">Even though the number of instructions increased to 256, there were many issues in the CPU design. </w:t>
      </w:r>
      <w:r w:rsidR="009C6001" w:rsidRPr="006C72BE">
        <w:rPr>
          <w:rFonts w:asciiTheme="majorBidi" w:hAnsiTheme="majorBidi" w:cstheme="majorBidi"/>
          <w:sz w:val="24"/>
          <w:szCs w:val="24"/>
        </w:rPr>
        <w:t xml:space="preserve">Designers tried to fix the issues using microcode, which broke down the complex instructions into simpler instructions. </w:t>
      </w:r>
      <w:r w:rsidR="005F74A2" w:rsidRPr="006C72BE">
        <w:rPr>
          <w:rFonts w:asciiTheme="majorBidi" w:hAnsiTheme="majorBidi" w:cstheme="majorBidi"/>
          <w:sz w:val="24"/>
          <w:szCs w:val="24"/>
        </w:rPr>
        <w:t xml:space="preserve">However, since the system only ran </w:t>
      </w:r>
      <w:r w:rsidR="0060074B" w:rsidRPr="006C72BE">
        <w:rPr>
          <w:rFonts w:asciiTheme="majorBidi" w:hAnsiTheme="majorBidi" w:cstheme="majorBidi"/>
          <w:sz w:val="24"/>
          <w:szCs w:val="24"/>
        </w:rPr>
        <w:t xml:space="preserve">one </w:t>
      </w:r>
      <w:r w:rsidR="005F74A2" w:rsidRPr="006C72BE">
        <w:rPr>
          <w:rFonts w:asciiTheme="majorBidi" w:hAnsiTheme="majorBidi" w:cstheme="majorBidi"/>
          <w:sz w:val="24"/>
          <w:szCs w:val="24"/>
        </w:rPr>
        <w:t>at a time, the system had to wait for each instruction to finish in order for a new one to start.</w:t>
      </w:r>
    </w:p>
    <w:p w14:paraId="6B13F56E" w14:textId="43C8398A" w:rsidR="00632361" w:rsidRDefault="00F862A5" w:rsidP="0072006F">
      <w:pPr>
        <w:rPr>
          <w:rFonts w:asciiTheme="majorBidi" w:hAnsiTheme="majorBidi" w:cstheme="majorBidi"/>
          <w:sz w:val="24"/>
          <w:szCs w:val="24"/>
        </w:rPr>
      </w:pPr>
      <w:r w:rsidRPr="006C72BE">
        <w:rPr>
          <w:rFonts w:asciiTheme="majorBidi" w:hAnsiTheme="majorBidi" w:cstheme="majorBidi"/>
          <w:sz w:val="24"/>
          <w:szCs w:val="24"/>
        </w:rPr>
        <w:t>As technology ha</w:t>
      </w:r>
      <w:r w:rsidR="00A577F7" w:rsidRPr="006C72BE">
        <w:rPr>
          <w:rFonts w:asciiTheme="majorBidi" w:hAnsiTheme="majorBidi" w:cstheme="majorBidi"/>
          <w:sz w:val="24"/>
          <w:szCs w:val="24"/>
        </w:rPr>
        <w:t>s</w:t>
      </w:r>
      <w:r w:rsidRPr="006C72BE">
        <w:rPr>
          <w:rFonts w:asciiTheme="majorBidi" w:hAnsiTheme="majorBidi" w:cstheme="majorBidi"/>
          <w:sz w:val="24"/>
          <w:szCs w:val="24"/>
        </w:rPr>
        <w:t xml:space="preserve"> advanced, the CISC approach seemed outdated and not reliable for the future. This was caused by multiple reasons</w:t>
      </w:r>
      <w:r w:rsidR="0080034E" w:rsidRPr="006C72BE">
        <w:rPr>
          <w:rFonts w:asciiTheme="majorBidi" w:hAnsiTheme="majorBidi" w:cstheme="majorBidi"/>
          <w:sz w:val="24"/>
          <w:szCs w:val="24"/>
        </w:rPr>
        <w:t>,</w:t>
      </w:r>
      <w:r w:rsidRPr="006C72BE">
        <w:rPr>
          <w:rFonts w:asciiTheme="majorBidi" w:hAnsiTheme="majorBidi" w:cstheme="majorBidi"/>
          <w:sz w:val="24"/>
          <w:szCs w:val="24"/>
        </w:rPr>
        <w:t xml:space="preserve"> such as the usage of high-level languages. </w:t>
      </w:r>
      <w:r w:rsidR="0080034E" w:rsidRPr="006C72BE">
        <w:rPr>
          <w:rFonts w:asciiTheme="majorBidi" w:hAnsiTheme="majorBidi" w:cstheme="majorBidi"/>
          <w:sz w:val="24"/>
          <w:szCs w:val="24"/>
        </w:rPr>
        <w:t>E</w:t>
      </w:r>
      <w:r w:rsidRPr="006C72BE">
        <w:rPr>
          <w:rFonts w:asciiTheme="majorBidi" w:hAnsiTheme="majorBidi" w:cstheme="majorBidi"/>
          <w:sz w:val="24"/>
          <w:szCs w:val="24"/>
        </w:rPr>
        <w:t xml:space="preserve">ven though the system had many instructions, only </w:t>
      </w:r>
      <w:r w:rsidR="00A577F7" w:rsidRPr="006C72BE">
        <w:rPr>
          <w:rFonts w:asciiTheme="majorBidi" w:hAnsiTheme="majorBidi" w:cstheme="majorBidi"/>
          <w:sz w:val="24"/>
          <w:szCs w:val="24"/>
        </w:rPr>
        <w:t xml:space="preserve">a </w:t>
      </w:r>
      <w:r w:rsidRPr="006C72BE">
        <w:rPr>
          <w:rFonts w:asciiTheme="majorBidi" w:hAnsiTheme="majorBidi" w:cstheme="majorBidi"/>
          <w:sz w:val="24"/>
          <w:szCs w:val="24"/>
        </w:rPr>
        <w:t xml:space="preserve">few were being used by most programs. </w:t>
      </w:r>
      <w:r w:rsidR="00681BC2" w:rsidRPr="006C72BE">
        <w:rPr>
          <w:rFonts w:asciiTheme="majorBidi" w:hAnsiTheme="majorBidi" w:cstheme="majorBidi"/>
          <w:sz w:val="24"/>
          <w:szCs w:val="24"/>
        </w:rPr>
        <w:t xml:space="preserve">It was clear that a change must be </w:t>
      </w:r>
      <w:r w:rsidR="0080034E" w:rsidRPr="006C72BE">
        <w:rPr>
          <w:rFonts w:asciiTheme="majorBidi" w:hAnsiTheme="majorBidi" w:cstheme="majorBidi"/>
          <w:sz w:val="24"/>
          <w:szCs w:val="24"/>
        </w:rPr>
        <w:t>mad</w:t>
      </w:r>
      <w:r w:rsidR="00681BC2" w:rsidRPr="006C72BE">
        <w:rPr>
          <w:rFonts w:asciiTheme="majorBidi" w:hAnsiTheme="majorBidi" w:cstheme="majorBidi"/>
          <w:sz w:val="24"/>
          <w:szCs w:val="24"/>
        </w:rPr>
        <w:t>e to improve the utilization of the CPUs. Therefore, chip designers created the RISC approach</w:t>
      </w:r>
      <w:r w:rsidR="0080034E" w:rsidRPr="006C72BE">
        <w:rPr>
          <w:rFonts w:asciiTheme="majorBidi" w:hAnsiTheme="majorBidi" w:cstheme="majorBidi"/>
          <w:sz w:val="24"/>
          <w:szCs w:val="24"/>
        </w:rPr>
        <w:t>,</w:t>
      </w:r>
      <w:r w:rsidR="00681BC2" w:rsidRPr="006C72BE">
        <w:rPr>
          <w:rFonts w:asciiTheme="majorBidi" w:hAnsiTheme="majorBidi" w:cstheme="majorBidi"/>
          <w:sz w:val="24"/>
          <w:szCs w:val="24"/>
        </w:rPr>
        <w:t xml:space="preserve"> which was the opposite of the CISC approach.</w:t>
      </w:r>
      <w:r w:rsidR="00E72459" w:rsidRPr="006C72BE">
        <w:rPr>
          <w:rFonts w:asciiTheme="majorBidi" w:hAnsiTheme="majorBidi" w:cstheme="majorBidi"/>
          <w:sz w:val="24"/>
          <w:szCs w:val="24"/>
        </w:rPr>
        <w:t xml:space="preserve"> It had </w:t>
      </w:r>
      <w:r w:rsidR="00A577F7" w:rsidRPr="006C72BE">
        <w:rPr>
          <w:rFonts w:asciiTheme="majorBidi" w:hAnsiTheme="majorBidi" w:cstheme="majorBidi"/>
          <w:sz w:val="24"/>
          <w:szCs w:val="24"/>
        </w:rPr>
        <w:t xml:space="preserve">a </w:t>
      </w:r>
      <w:r w:rsidR="00E72459" w:rsidRPr="006C72BE">
        <w:rPr>
          <w:rFonts w:asciiTheme="majorBidi" w:hAnsiTheme="majorBidi" w:cstheme="majorBidi"/>
          <w:sz w:val="24"/>
          <w:szCs w:val="24"/>
        </w:rPr>
        <w:t>large register set, supported high-level languages, had minimal instruction sets and did</w:t>
      </w:r>
      <w:r w:rsidR="0080034E" w:rsidRPr="006C72BE">
        <w:rPr>
          <w:rFonts w:asciiTheme="majorBidi" w:hAnsiTheme="majorBidi" w:cstheme="majorBidi"/>
          <w:sz w:val="24"/>
          <w:szCs w:val="24"/>
        </w:rPr>
        <w:t xml:space="preserve"> no</w:t>
      </w:r>
      <w:r w:rsidR="00E72459" w:rsidRPr="006C72BE">
        <w:rPr>
          <w:rFonts w:asciiTheme="majorBidi" w:hAnsiTheme="majorBidi" w:cstheme="majorBidi"/>
          <w:sz w:val="24"/>
          <w:szCs w:val="24"/>
        </w:rPr>
        <w:t>t have microcod</w:t>
      </w:r>
      <w:r w:rsidR="00A577F7" w:rsidRPr="006C72BE">
        <w:rPr>
          <w:rFonts w:asciiTheme="majorBidi" w:hAnsiTheme="majorBidi" w:cstheme="majorBidi"/>
          <w:sz w:val="24"/>
          <w:szCs w:val="24"/>
        </w:rPr>
        <w:t>e</w:t>
      </w:r>
      <w:r w:rsidR="00E72459" w:rsidRPr="006C72BE">
        <w:rPr>
          <w:rFonts w:asciiTheme="majorBidi" w:hAnsiTheme="majorBidi" w:cstheme="majorBidi"/>
          <w:sz w:val="24"/>
          <w:szCs w:val="24"/>
        </w:rPr>
        <w:t xml:space="preserve"> architecture.</w:t>
      </w:r>
    </w:p>
    <w:p w14:paraId="7354424A" w14:textId="0F1B179B" w:rsidR="00795FEB" w:rsidRPr="00795FEB" w:rsidRDefault="00795FEB" w:rsidP="0072006F">
      <w:pPr>
        <w:rPr>
          <w:rFonts w:asciiTheme="majorBidi" w:hAnsiTheme="majorBidi" w:cstheme="majorBidi"/>
          <w:b/>
          <w:bCs/>
          <w:sz w:val="24"/>
          <w:szCs w:val="24"/>
        </w:rPr>
      </w:pPr>
      <w:r w:rsidRPr="00795FEB">
        <w:rPr>
          <w:rFonts w:asciiTheme="majorBidi" w:hAnsiTheme="majorBidi" w:cstheme="majorBidi"/>
          <w:b/>
          <w:bCs/>
          <w:sz w:val="24"/>
          <w:szCs w:val="24"/>
        </w:rPr>
        <w:t>Q2</w:t>
      </w:r>
      <w:r w:rsidR="003A48D6">
        <w:rPr>
          <w:rFonts w:asciiTheme="majorBidi" w:hAnsiTheme="majorBidi" w:cstheme="majorBidi"/>
          <w:b/>
          <w:bCs/>
          <w:sz w:val="24"/>
          <w:szCs w:val="24"/>
        </w:rPr>
        <w:t>)</w:t>
      </w:r>
    </w:p>
    <w:tbl>
      <w:tblPr>
        <w:tblStyle w:val="TableGrid"/>
        <w:tblW w:w="9635" w:type="dxa"/>
        <w:tblLook w:val="04A0" w:firstRow="1" w:lastRow="0" w:firstColumn="1" w:lastColumn="0" w:noHBand="0" w:noVBand="1"/>
      </w:tblPr>
      <w:tblGrid>
        <w:gridCol w:w="2335"/>
        <w:gridCol w:w="3690"/>
        <w:gridCol w:w="3610"/>
      </w:tblGrid>
      <w:tr w:rsidR="006C4550" w:rsidRPr="006C72BE" w14:paraId="17AC80A4" w14:textId="77777777" w:rsidTr="0072006F">
        <w:trPr>
          <w:trHeight w:val="398"/>
        </w:trPr>
        <w:tc>
          <w:tcPr>
            <w:tcW w:w="2335" w:type="dxa"/>
          </w:tcPr>
          <w:p w14:paraId="0F6EBF36" w14:textId="77777777" w:rsidR="006C4550" w:rsidRPr="006C72BE" w:rsidRDefault="006C4550" w:rsidP="006C4550">
            <w:pPr>
              <w:rPr>
                <w:rFonts w:asciiTheme="majorBidi" w:hAnsiTheme="majorBidi" w:cstheme="majorBidi"/>
                <w:sz w:val="24"/>
                <w:szCs w:val="24"/>
              </w:rPr>
            </w:pPr>
          </w:p>
        </w:tc>
        <w:tc>
          <w:tcPr>
            <w:tcW w:w="3690" w:type="dxa"/>
          </w:tcPr>
          <w:p w14:paraId="55AEA3AF" w14:textId="7FB61A4F" w:rsidR="006C4550" w:rsidRPr="006C72BE" w:rsidRDefault="006C4550" w:rsidP="006C4550">
            <w:pPr>
              <w:rPr>
                <w:rFonts w:asciiTheme="majorBidi" w:hAnsiTheme="majorBidi" w:cstheme="majorBidi"/>
                <w:sz w:val="24"/>
                <w:szCs w:val="24"/>
              </w:rPr>
            </w:pPr>
            <w:r w:rsidRPr="006C72BE">
              <w:rPr>
                <w:rFonts w:asciiTheme="majorBidi" w:hAnsiTheme="majorBidi" w:cstheme="majorBidi"/>
                <w:sz w:val="24"/>
                <w:szCs w:val="24"/>
              </w:rPr>
              <w:t>RISC</w:t>
            </w:r>
          </w:p>
        </w:tc>
        <w:tc>
          <w:tcPr>
            <w:tcW w:w="3610" w:type="dxa"/>
          </w:tcPr>
          <w:p w14:paraId="27CA51AF" w14:textId="030F3412" w:rsidR="006C4550" w:rsidRPr="006C72BE" w:rsidRDefault="006C4550" w:rsidP="006C4550">
            <w:pPr>
              <w:rPr>
                <w:rFonts w:asciiTheme="majorBidi" w:hAnsiTheme="majorBidi" w:cstheme="majorBidi"/>
                <w:sz w:val="24"/>
                <w:szCs w:val="24"/>
              </w:rPr>
            </w:pPr>
            <w:r w:rsidRPr="006C72BE">
              <w:rPr>
                <w:rFonts w:asciiTheme="majorBidi" w:hAnsiTheme="majorBidi" w:cstheme="majorBidi"/>
                <w:sz w:val="24"/>
                <w:szCs w:val="24"/>
              </w:rPr>
              <w:t>CISC</w:t>
            </w:r>
          </w:p>
        </w:tc>
      </w:tr>
      <w:tr w:rsidR="006C4550" w:rsidRPr="006C72BE" w14:paraId="6A217E47" w14:textId="77777777" w:rsidTr="00B74AF4">
        <w:trPr>
          <w:trHeight w:val="773"/>
        </w:trPr>
        <w:tc>
          <w:tcPr>
            <w:tcW w:w="2335" w:type="dxa"/>
          </w:tcPr>
          <w:p w14:paraId="64A9DD12" w14:textId="77777777" w:rsidR="006C4550" w:rsidRPr="006C72BE" w:rsidRDefault="006C4550" w:rsidP="006D5BC5">
            <w:pPr>
              <w:rPr>
                <w:rFonts w:asciiTheme="majorBidi" w:hAnsiTheme="majorBidi" w:cstheme="majorBidi"/>
                <w:sz w:val="24"/>
                <w:szCs w:val="24"/>
              </w:rPr>
            </w:pPr>
            <w:r w:rsidRPr="006C72BE">
              <w:rPr>
                <w:rFonts w:asciiTheme="majorBidi" w:hAnsiTheme="majorBidi" w:cstheme="majorBidi"/>
                <w:sz w:val="24"/>
                <w:szCs w:val="24"/>
              </w:rPr>
              <w:t>Number and types of instructions in them</w:t>
            </w:r>
          </w:p>
          <w:p w14:paraId="699A61AE" w14:textId="77777777" w:rsidR="006C4550" w:rsidRPr="006C72BE" w:rsidRDefault="006C4550" w:rsidP="006D5BC5">
            <w:pPr>
              <w:rPr>
                <w:rFonts w:asciiTheme="majorBidi" w:hAnsiTheme="majorBidi" w:cstheme="majorBidi"/>
                <w:sz w:val="24"/>
                <w:szCs w:val="24"/>
              </w:rPr>
            </w:pPr>
          </w:p>
        </w:tc>
        <w:tc>
          <w:tcPr>
            <w:tcW w:w="3690" w:type="dxa"/>
          </w:tcPr>
          <w:p w14:paraId="2E77DB60" w14:textId="67223CE7" w:rsidR="00416B8C" w:rsidRDefault="00201C1F" w:rsidP="006D5BC5">
            <w:pPr>
              <w:rPr>
                <w:rFonts w:asciiTheme="majorBidi" w:hAnsiTheme="majorBidi" w:cstheme="majorBidi"/>
                <w:sz w:val="24"/>
                <w:szCs w:val="24"/>
              </w:rPr>
            </w:pPr>
            <w:r>
              <w:rPr>
                <w:rFonts w:asciiTheme="majorBidi" w:hAnsiTheme="majorBidi" w:cstheme="majorBidi"/>
                <w:sz w:val="24"/>
                <w:szCs w:val="24"/>
              </w:rPr>
              <w:t xml:space="preserve">Number: </w:t>
            </w:r>
            <w:r w:rsidR="00416B8C">
              <w:rPr>
                <w:rFonts w:asciiTheme="majorBidi" w:hAnsiTheme="majorBidi" w:cstheme="majorBidi"/>
                <w:sz w:val="24"/>
                <w:szCs w:val="24"/>
              </w:rPr>
              <w:t>Only uses a small set of instructions</w:t>
            </w:r>
            <w:r w:rsidR="00A3330F">
              <w:rPr>
                <w:rFonts w:asciiTheme="majorBidi" w:hAnsiTheme="majorBidi" w:cstheme="majorBidi"/>
                <w:sz w:val="24"/>
                <w:szCs w:val="24"/>
              </w:rPr>
              <w:t>,</w:t>
            </w:r>
            <w:r w:rsidR="00416B8C">
              <w:rPr>
                <w:rFonts w:asciiTheme="majorBidi" w:hAnsiTheme="majorBidi" w:cstheme="majorBidi"/>
                <w:sz w:val="24"/>
                <w:szCs w:val="24"/>
              </w:rPr>
              <w:t xml:space="preserve"> and the fixed format is 32 </w:t>
            </w:r>
            <w:r w:rsidR="001A6BE2">
              <w:rPr>
                <w:rFonts w:asciiTheme="majorBidi" w:hAnsiTheme="majorBidi" w:cstheme="majorBidi"/>
                <w:sz w:val="24"/>
                <w:szCs w:val="24"/>
              </w:rPr>
              <w:t>bits</w:t>
            </w:r>
            <w:r w:rsidR="00416B8C">
              <w:rPr>
                <w:rFonts w:asciiTheme="majorBidi" w:hAnsiTheme="majorBidi" w:cstheme="majorBidi"/>
                <w:sz w:val="24"/>
                <w:szCs w:val="24"/>
              </w:rPr>
              <w:t>.</w:t>
            </w:r>
            <w:r w:rsidR="005504FD">
              <w:rPr>
                <w:rFonts w:asciiTheme="majorBidi" w:hAnsiTheme="majorBidi" w:cstheme="majorBidi"/>
                <w:sz w:val="24"/>
                <w:szCs w:val="24"/>
              </w:rPr>
              <w:t xml:space="preserve"> Usually, the number of instructions is less than 100.</w:t>
            </w:r>
          </w:p>
          <w:p w14:paraId="4FCFD3CB" w14:textId="561D1CC3" w:rsidR="009D4098" w:rsidRPr="006C72BE" w:rsidRDefault="00416B8C" w:rsidP="00DC390C">
            <w:pPr>
              <w:rPr>
                <w:rFonts w:asciiTheme="majorBidi" w:hAnsiTheme="majorBidi" w:cstheme="majorBidi"/>
                <w:sz w:val="24"/>
                <w:szCs w:val="24"/>
              </w:rPr>
            </w:pPr>
            <w:r>
              <w:rPr>
                <w:rFonts w:asciiTheme="majorBidi" w:hAnsiTheme="majorBidi" w:cstheme="majorBidi"/>
                <w:sz w:val="24"/>
                <w:szCs w:val="24"/>
              </w:rPr>
              <w:t>Type: the instructions are based on the register</w:t>
            </w:r>
            <w:r w:rsidR="00DC390C">
              <w:rPr>
                <w:rFonts w:asciiTheme="majorBidi" w:hAnsiTheme="majorBidi" w:cstheme="majorBidi"/>
                <w:sz w:val="24"/>
                <w:szCs w:val="24"/>
              </w:rPr>
              <w:t>—f</w:t>
            </w:r>
            <w:r w:rsidR="001A6BE2">
              <w:rPr>
                <w:rFonts w:asciiTheme="majorBidi" w:hAnsiTheme="majorBidi" w:cstheme="majorBidi"/>
                <w:sz w:val="24"/>
                <w:szCs w:val="24"/>
              </w:rPr>
              <w:t xml:space="preserve">or example, </w:t>
            </w:r>
            <w:r w:rsidR="008C391A">
              <w:rPr>
                <w:rFonts w:asciiTheme="majorBidi" w:hAnsiTheme="majorBidi" w:cstheme="majorBidi"/>
                <w:sz w:val="24"/>
                <w:szCs w:val="24"/>
              </w:rPr>
              <w:t>Sparc.</w:t>
            </w:r>
          </w:p>
        </w:tc>
        <w:tc>
          <w:tcPr>
            <w:tcW w:w="3610" w:type="dxa"/>
          </w:tcPr>
          <w:p w14:paraId="138C7B2A" w14:textId="34BF5715" w:rsidR="009D4098" w:rsidRDefault="009D4098" w:rsidP="006D5BC5">
            <w:pPr>
              <w:rPr>
                <w:rFonts w:asciiTheme="majorBidi" w:hAnsiTheme="majorBidi" w:cstheme="majorBidi"/>
                <w:sz w:val="24"/>
                <w:szCs w:val="24"/>
              </w:rPr>
            </w:pPr>
            <w:r>
              <w:rPr>
                <w:rFonts w:asciiTheme="majorBidi" w:hAnsiTheme="majorBidi" w:cstheme="majorBidi"/>
                <w:sz w:val="24"/>
                <w:szCs w:val="24"/>
              </w:rPr>
              <w:t xml:space="preserve">Number: uses a large set of instructions and the </w:t>
            </w:r>
            <w:r w:rsidR="00E8256D">
              <w:rPr>
                <w:rFonts w:asciiTheme="majorBidi" w:hAnsiTheme="majorBidi" w:cstheme="majorBidi"/>
                <w:sz w:val="24"/>
                <w:szCs w:val="24"/>
              </w:rPr>
              <w:t>works with uneven format from 16-64 bits.</w:t>
            </w:r>
          </w:p>
          <w:p w14:paraId="72FCDFC5" w14:textId="65AD0266" w:rsidR="001941DD" w:rsidRPr="006C72BE" w:rsidRDefault="00697725" w:rsidP="00DC390C">
            <w:pPr>
              <w:rPr>
                <w:rFonts w:asciiTheme="majorBidi" w:hAnsiTheme="majorBidi" w:cstheme="majorBidi"/>
                <w:sz w:val="24"/>
                <w:szCs w:val="24"/>
              </w:rPr>
            </w:pPr>
            <w:r>
              <w:rPr>
                <w:rFonts w:asciiTheme="majorBidi" w:hAnsiTheme="majorBidi" w:cstheme="majorBidi"/>
                <w:sz w:val="24"/>
                <w:szCs w:val="24"/>
              </w:rPr>
              <w:t>Type: the instructions are not based on the register</w:t>
            </w:r>
            <w:r w:rsidR="00DC390C">
              <w:rPr>
                <w:rFonts w:asciiTheme="majorBidi" w:hAnsiTheme="majorBidi" w:cstheme="majorBidi"/>
                <w:sz w:val="24"/>
                <w:szCs w:val="24"/>
              </w:rPr>
              <w:t>—f</w:t>
            </w:r>
            <w:r w:rsidR="001941DD">
              <w:rPr>
                <w:rFonts w:asciiTheme="majorBidi" w:hAnsiTheme="majorBidi" w:cstheme="majorBidi"/>
                <w:sz w:val="24"/>
                <w:szCs w:val="24"/>
              </w:rPr>
              <w:t xml:space="preserve">or example, </w:t>
            </w:r>
            <w:r w:rsidR="000D18B0">
              <w:rPr>
                <w:rFonts w:asciiTheme="majorBidi" w:hAnsiTheme="majorBidi" w:cstheme="majorBidi"/>
                <w:sz w:val="24"/>
                <w:szCs w:val="24"/>
              </w:rPr>
              <w:t>Intel x86</w:t>
            </w:r>
            <w:r w:rsidR="000F706A">
              <w:rPr>
                <w:rFonts w:asciiTheme="majorBidi" w:hAnsiTheme="majorBidi" w:cstheme="majorBidi"/>
                <w:sz w:val="24"/>
                <w:szCs w:val="24"/>
              </w:rPr>
              <w:t>.</w:t>
            </w:r>
          </w:p>
        </w:tc>
      </w:tr>
      <w:tr w:rsidR="006C4550" w:rsidRPr="006C72BE" w14:paraId="32985CF4" w14:textId="77777777" w:rsidTr="0072006F">
        <w:trPr>
          <w:trHeight w:val="818"/>
        </w:trPr>
        <w:tc>
          <w:tcPr>
            <w:tcW w:w="2335" w:type="dxa"/>
          </w:tcPr>
          <w:p w14:paraId="766A4A45" w14:textId="77777777" w:rsidR="006C4550" w:rsidRPr="006C72BE" w:rsidRDefault="006C4550" w:rsidP="006D5BC5">
            <w:pPr>
              <w:rPr>
                <w:rFonts w:asciiTheme="majorBidi" w:hAnsiTheme="majorBidi" w:cstheme="majorBidi"/>
                <w:sz w:val="24"/>
                <w:szCs w:val="24"/>
              </w:rPr>
            </w:pPr>
            <w:r w:rsidRPr="006C72BE">
              <w:rPr>
                <w:rFonts w:asciiTheme="majorBidi" w:hAnsiTheme="majorBidi" w:cstheme="majorBidi"/>
                <w:sz w:val="24"/>
                <w:szCs w:val="24"/>
              </w:rPr>
              <w:t>Addressing Modes</w:t>
            </w:r>
          </w:p>
          <w:p w14:paraId="084FC00C" w14:textId="77777777" w:rsidR="006C4550" w:rsidRPr="006C72BE" w:rsidRDefault="006C4550" w:rsidP="006D5BC5">
            <w:pPr>
              <w:rPr>
                <w:rFonts w:asciiTheme="majorBidi" w:hAnsiTheme="majorBidi" w:cstheme="majorBidi"/>
                <w:sz w:val="24"/>
                <w:szCs w:val="24"/>
              </w:rPr>
            </w:pPr>
          </w:p>
        </w:tc>
        <w:tc>
          <w:tcPr>
            <w:tcW w:w="3690" w:type="dxa"/>
          </w:tcPr>
          <w:p w14:paraId="21F6516C" w14:textId="100C4832" w:rsidR="00230BC0" w:rsidRPr="006C72BE" w:rsidRDefault="00DC390C" w:rsidP="00DC390C">
            <w:pPr>
              <w:rPr>
                <w:rFonts w:asciiTheme="majorBidi" w:hAnsiTheme="majorBidi" w:cstheme="majorBidi"/>
                <w:sz w:val="24"/>
                <w:szCs w:val="24"/>
              </w:rPr>
            </w:pPr>
            <w:r>
              <w:rPr>
                <w:rFonts w:asciiTheme="majorBidi" w:hAnsiTheme="majorBidi" w:cstheme="majorBidi"/>
                <w:sz w:val="24"/>
                <w:szCs w:val="24"/>
              </w:rPr>
              <w:t xml:space="preserve">It </w:t>
            </w:r>
            <w:r w:rsidR="00287BA5">
              <w:rPr>
                <w:rFonts w:asciiTheme="majorBidi" w:hAnsiTheme="majorBidi" w:cstheme="majorBidi"/>
                <w:sz w:val="24"/>
                <w:szCs w:val="24"/>
              </w:rPr>
              <w:t xml:space="preserve">Supports simple addressing formats. </w:t>
            </w:r>
            <w:r>
              <w:rPr>
                <w:rFonts w:asciiTheme="majorBidi" w:hAnsiTheme="majorBidi" w:cstheme="majorBidi"/>
                <w:sz w:val="24"/>
                <w:szCs w:val="24"/>
              </w:rPr>
              <w:t>Moreover,</w:t>
            </w:r>
            <w:r w:rsidR="00287BA5">
              <w:rPr>
                <w:rFonts w:asciiTheme="majorBidi" w:hAnsiTheme="majorBidi" w:cstheme="majorBidi"/>
                <w:sz w:val="24"/>
                <w:szCs w:val="24"/>
              </w:rPr>
              <w:t xml:space="preserve"> </w:t>
            </w:r>
            <w:r>
              <w:rPr>
                <w:rFonts w:asciiTheme="majorBidi" w:hAnsiTheme="majorBidi" w:cstheme="majorBidi"/>
                <w:sz w:val="24"/>
                <w:szCs w:val="24"/>
              </w:rPr>
              <w:t xml:space="preserve">it </w:t>
            </w:r>
            <w:r w:rsidR="00287BA5">
              <w:rPr>
                <w:rFonts w:asciiTheme="majorBidi" w:hAnsiTheme="majorBidi" w:cstheme="majorBidi"/>
                <w:sz w:val="24"/>
                <w:szCs w:val="24"/>
              </w:rPr>
              <w:t>only allows displacement and base addressing</w:t>
            </w:r>
            <w:r>
              <w:rPr>
                <w:rFonts w:asciiTheme="majorBidi" w:hAnsiTheme="majorBidi" w:cstheme="majorBidi"/>
                <w:sz w:val="24"/>
                <w:szCs w:val="24"/>
              </w:rPr>
              <w:t>—f</w:t>
            </w:r>
            <w:r w:rsidR="00230BC0">
              <w:rPr>
                <w:rFonts w:asciiTheme="majorBidi" w:hAnsiTheme="majorBidi" w:cstheme="majorBidi"/>
                <w:sz w:val="24"/>
                <w:szCs w:val="24"/>
              </w:rPr>
              <w:t xml:space="preserve">or example, </w:t>
            </w:r>
            <w:r w:rsidR="00230BC0" w:rsidRPr="006C72BE">
              <w:rPr>
                <w:rFonts w:asciiTheme="majorBidi" w:hAnsiTheme="majorBidi" w:cstheme="majorBidi"/>
                <w:sz w:val="24"/>
                <w:szCs w:val="24"/>
              </w:rPr>
              <w:t>Microchip PIC processors</w:t>
            </w:r>
            <w:r w:rsidR="00230BC0">
              <w:rPr>
                <w:rFonts w:asciiTheme="majorBidi" w:hAnsiTheme="majorBidi" w:cstheme="majorBidi"/>
                <w:sz w:val="24"/>
                <w:szCs w:val="24"/>
              </w:rPr>
              <w:t>.</w:t>
            </w:r>
          </w:p>
        </w:tc>
        <w:tc>
          <w:tcPr>
            <w:tcW w:w="3610" w:type="dxa"/>
          </w:tcPr>
          <w:p w14:paraId="019E57BB" w14:textId="6D0A2CA0" w:rsidR="00303604" w:rsidRPr="006C72BE" w:rsidRDefault="00AD35A6" w:rsidP="00DC390C">
            <w:pPr>
              <w:rPr>
                <w:rFonts w:asciiTheme="majorBidi" w:hAnsiTheme="majorBidi" w:cstheme="majorBidi"/>
                <w:sz w:val="24"/>
                <w:szCs w:val="24"/>
              </w:rPr>
            </w:pPr>
            <w:r>
              <w:rPr>
                <w:rFonts w:asciiTheme="majorBidi" w:hAnsiTheme="majorBidi" w:cstheme="majorBidi"/>
                <w:sz w:val="24"/>
                <w:szCs w:val="24"/>
              </w:rPr>
              <w:t xml:space="preserve">Supports multiple formats for specifying operands. Which can have many </w:t>
            </w:r>
            <w:r w:rsidRPr="006C72BE">
              <w:rPr>
                <w:rFonts w:asciiTheme="majorBidi" w:hAnsiTheme="majorBidi" w:cstheme="majorBidi"/>
                <w:sz w:val="24"/>
                <w:szCs w:val="24"/>
              </w:rPr>
              <w:t>displacement, base</w:t>
            </w:r>
            <w:r w:rsidR="00DC390C">
              <w:rPr>
                <w:rFonts w:asciiTheme="majorBidi" w:hAnsiTheme="majorBidi" w:cstheme="majorBidi"/>
                <w:sz w:val="24"/>
                <w:szCs w:val="24"/>
              </w:rPr>
              <w:t>,</w:t>
            </w:r>
            <w:r w:rsidRPr="006C72BE">
              <w:rPr>
                <w:rFonts w:asciiTheme="majorBidi" w:hAnsiTheme="majorBidi" w:cstheme="majorBidi"/>
                <w:sz w:val="24"/>
                <w:szCs w:val="24"/>
              </w:rPr>
              <w:t xml:space="preserve"> and index registers</w:t>
            </w:r>
            <w:r w:rsidR="00DC390C">
              <w:rPr>
                <w:rFonts w:asciiTheme="majorBidi" w:hAnsiTheme="majorBidi" w:cstheme="majorBidi"/>
                <w:sz w:val="24"/>
                <w:szCs w:val="24"/>
              </w:rPr>
              <w:t>—f</w:t>
            </w:r>
            <w:r w:rsidR="00303604">
              <w:rPr>
                <w:rFonts w:asciiTheme="majorBidi" w:hAnsiTheme="majorBidi" w:cstheme="majorBidi"/>
                <w:sz w:val="24"/>
                <w:szCs w:val="24"/>
              </w:rPr>
              <w:t xml:space="preserve">or example, intel </w:t>
            </w:r>
            <w:r w:rsidR="00303604" w:rsidRPr="006C72BE">
              <w:rPr>
                <w:rFonts w:asciiTheme="majorBidi" w:hAnsiTheme="majorBidi" w:cstheme="majorBidi"/>
                <w:sz w:val="24"/>
                <w:szCs w:val="24"/>
              </w:rPr>
              <w:t>8051</w:t>
            </w:r>
            <w:r w:rsidR="00E34BD3">
              <w:rPr>
                <w:rFonts w:asciiTheme="majorBidi" w:hAnsiTheme="majorBidi" w:cstheme="majorBidi"/>
                <w:sz w:val="24"/>
                <w:szCs w:val="24"/>
              </w:rPr>
              <w:t>.</w:t>
            </w:r>
          </w:p>
        </w:tc>
      </w:tr>
      <w:tr w:rsidR="006C4550" w:rsidRPr="006C72BE" w14:paraId="4D58DCEA" w14:textId="77777777" w:rsidTr="0072006F">
        <w:trPr>
          <w:trHeight w:val="818"/>
        </w:trPr>
        <w:tc>
          <w:tcPr>
            <w:tcW w:w="2335" w:type="dxa"/>
          </w:tcPr>
          <w:p w14:paraId="41CC5EB7" w14:textId="77777777" w:rsidR="006C4550" w:rsidRPr="006C72BE" w:rsidRDefault="006C4550" w:rsidP="006D5BC5">
            <w:pPr>
              <w:rPr>
                <w:rFonts w:asciiTheme="majorBidi" w:hAnsiTheme="majorBidi" w:cstheme="majorBidi"/>
                <w:sz w:val="24"/>
                <w:szCs w:val="24"/>
              </w:rPr>
            </w:pPr>
            <w:r w:rsidRPr="00C47090">
              <w:rPr>
                <w:rFonts w:asciiTheme="majorBidi" w:hAnsiTheme="majorBidi" w:cstheme="majorBidi"/>
                <w:sz w:val="24"/>
                <w:szCs w:val="24"/>
              </w:rPr>
              <w:t>Data Types</w:t>
            </w:r>
          </w:p>
          <w:p w14:paraId="3B13A429" w14:textId="77777777" w:rsidR="006C4550" w:rsidRPr="006C72BE" w:rsidRDefault="006C4550" w:rsidP="006D5BC5">
            <w:pPr>
              <w:rPr>
                <w:rFonts w:asciiTheme="majorBidi" w:hAnsiTheme="majorBidi" w:cstheme="majorBidi"/>
                <w:sz w:val="24"/>
                <w:szCs w:val="24"/>
              </w:rPr>
            </w:pPr>
          </w:p>
        </w:tc>
        <w:tc>
          <w:tcPr>
            <w:tcW w:w="3690" w:type="dxa"/>
          </w:tcPr>
          <w:p w14:paraId="1A32C314" w14:textId="2288C040" w:rsidR="000A6F71" w:rsidRPr="006C72BE" w:rsidRDefault="008A6382" w:rsidP="00DC390C">
            <w:pPr>
              <w:rPr>
                <w:rFonts w:asciiTheme="majorBidi" w:hAnsiTheme="majorBidi" w:cstheme="majorBidi"/>
                <w:sz w:val="24"/>
                <w:szCs w:val="24"/>
              </w:rPr>
            </w:pPr>
            <w:r>
              <w:rPr>
                <w:rFonts w:asciiTheme="majorBidi" w:hAnsiTheme="majorBidi" w:cstheme="majorBidi"/>
                <w:sz w:val="24"/>
                <w:szCs w:val="24"/>
              </w:rPr>
              <w:t>MIPS</w:t>
            </w:r>
            <w:r w:rsidR="0048177A" w:rsidRPr="0048177A">
              <w:rPr>
                <w:rFonts w:asciiTheme="majorBidi" w:hAnsiTheme="majorBidi" w:cstheme="majorBidi"/>
                <w:sz w:val="24"/>
                <w:szCs w:val="24"/>
              </w:rPr>
              <w:t xml:space="preserve"> is</w:t>
            </w:r>
            <w:r w:rsidR="00DC390C">
              <w:rPr>
                <w:rFonts w:asciiTheme="majorBidi" w:hAnsiTheme="majorBidi" w:cstheme="majorBidi"/>
                <w:sz w:val="24"/>
                <w:szCs w:val="24"/>
              </w:rPr>
              <w:t xml:space="preserve"> a</w:t>
            </w:r>
            <w:r w:rsidR="0048177A" w:rsidRPr="0048177A">
              <w:rPr>
                <w:rFonts w:asciiTheme="majorBidi" w:hAnsiTheme="majorBidi" w:cstheme="majorBidi"/>
                <w:sz w:val="24"/>
                <w:szCs w:val="24"/>
              </w:rPr>
              <w:t xml:space="preserve"> Byte word and half word</w:t>
            </w:r>
            <w:r w:rsidR="0048177A">
              <w:rPr>
                <w:rFonts w:asciiTheme="majorBidi" w:hAnsiTheme="majorBidi" w:cstheme="majorBidi"/>
                <w:sz w:val="24"/>
                <w:szCs w:val="24"/>
              </w:rPr>
              <w:t>.</w:t>
            </w:r>
            <w:r w:rsidR="00DC390C">
              <w:rPr>
                <w:rFonts w:asciiTheme="majorBidi" w:hAnsiTheme="majorBidi" w:cstheme="majorBidi"/>
                <w:sz w:val="24"/>
                <w:szCs w:val="24"/>
              </w:rPr>
              <w:t xml:space="preserve"> </w:t>
            </w:r>
            <w:r w:rsidR="000A6F71">
              <w:rPr>
                <w:rFonts w:asciiTheme="majorBidi" w:hAnsiTheme="majorBidi" w:cstheme="majorBidi"/>
                <w:sz w:val="24"/>
                <w:szCs w:val="24"/>
              </w:rPr>
              <w:t xml:space="preserve">For example, </w:t>
            </w:r>
            <w:r w:rsidR="000A6F71" w:rsidRPr="006C72BE">
              <w:rPr>
                <w:rFonts w:asciiTheme="majorBidi" w:hAnsiTheme="majorBidi" w:cstheme="majorBidi"/>
                <w:sz w:val="24"/>
                <w:szCs w:val="24"/>
              </w:rPr>
              <w:t>Atmel’s AVR</w:t>
            </w:r>
            <w:r w:rsidR="00DF398A">
              <w:rPr>
                <w:rFonts w:asciiTheme="majorBidi" w:hAnsiTheme="majorBidi" w:cstheme="majorBidi"/>
                <w:sz w:val="24"/>
                <w:szCs w:val="24"/>
              </w:rPr>
              <w:t>.</w:t>
            </w:r>
          </w:p>
        </w:tc>
        <w:tc>
          <w:tcPr>
            <w:tcW w:w="3610" w:type="dxa"/>
          </w:tcPr>
          <w:p w14:paraId="637E43A3" w14:textId="7A0D088D" w:rsidR="00F53B1B" w:rsidRDefault="0048177A" w:rsidP="006D5BC5">
            <w:pPr>
              <w:rPr>
                <w:rFonts w:asciiTheme="majorBidi" w:hAnsiTheme="majorBidi" w:cstheme="majorBidi"/>
                <w:sz w:val="24"/>
                <w:szCs w:val="24"/>
              </w:rPr>
            </w:pPr>
            <w:r>
              <w:rPr>
                <w:rFonts w:asciiTheme="majorBidi" w:hAnsiTheme="majorBidi" w:cstheme="majorBidi"/>
                <w:sz w:val="24"/>
                <w:szCs w:val="24"/>
              </w:rPr>
              <w:t>CISC has more data types such as</w:t>
            </w:r>
          </w:p>
          <w:p w14:paraId="28728B5B" w14:textId="44A14626" w:rsidR="000A6F71" w:rsidRPr="006C72BE" w:rsidRDefault="00A3330F" w:rsidP="00DC390C">
            <w:pPr>
              <w:rPr>
                <w:rFonts w:asciiTheme="majorBidi" w:hAnsiTheme="majorBidi" w:cstheme="majorBidi"/>
                <w:sz w:val="24"/>
                <w:szCs w:val="24"/>
              </w:rPr>
            </w:pPr>
            <w:r>
              <w:rPr>
                <w:rFonts w:asciiTheme="majorBidi" w:hAnsiTheme="majorBidi" w:cstheme="majorBidi"/>
                <w:sz w:val="24"/>
                <w:szCs w:val="24"/>
              </w:rPr>
              <w:t>b</w:t>
            </w:r>
            <w:r w:rsidR="008A6382">
              <w:rPr>
                <w:rFonts w:asciiTheme="majorBidi" w:hAnsiTheme="majorBidi" w:cstheme="majorBidi"/>
                <w:sz w:val="24"/>
                <w:szCs w:val="24"/>
              </w:rPr>
              <w:t>yte (</w:t>
            </w:r>
            <w:r w:rsidR="0048177A">
              <w:rPr>
                <w:rFonts w:asciiTheme="majorBidi" w:hAnsiTheme="majorBidi" w:cstheme="majorBidi"/>
                <w:sz w:val="24"/>
                <w:szCs w:val="24"/>
              </w:rPr>
              <w:t xml:space="preserve">8 bits), </w:t>
            </w:r>
            <w:r w:rsidR="008A6382">
              <w:rPr>
                <w:rFonts w:asciiTheme="majorBidi" w:hAnsiTheme="majorBidi" w:cstheme="majorBidi"/>
                <w:sz w:val="24"/>
                <w:szCs w:val="24"/>
              </w:rPr>
              <w:t>word</w:t>
            </w:r>
            <w:r>
              <w:rPr>
                <w:rFonts w:asciiTheme="majorBidi" w:hAnsiTheme="majorBidi" w:cstheme="majorBidi"/>
                <w:sz w:val="24"/>
                <w:szCs w:val="24"/>
              </w:rPr>
              <w:t xml:space="preserve"> </w:t>
            </w:r>
            <w:r w:rsidR="008A6382">
              <w:rPr>
                <w:rFonts w:asciiTheme="majorBidi" w:hAnsiTheme="majorBidi" w:cstheme="majorBidi"/>
                <w:sz w:val="24"/>
                <w:szCs w:val="24"/>
              </w:rPr>
              <w:t>(2</w:t>
            </w:r>
            <w:r>
              <w:rPr>
                <w:rFonts w:asciiTheme="majorBidi" w:hAnsiTheme="majorBidi" w:cstheme="majorBidi"/>
                <w:sz w:val="24"/>
                <w:szCs w:val="24"/>
              </w:rPr>
              <w:t xml:space="preserve"> </w:t>
            </w:r>
            <w:r w:rsidR="0048177A">
              <w:rPr>
                <w:rFonts w:asciiTheme="majorBidi" w:hAnsiTheme="majorBidi" w:cstheme="majorBidi"/>
                <w:sz w:val="24"/>
                <w:szCs w:val="24"/>
              </w:rPr>
              <w:t xml:space="preserve">bytes), </w:t>
            </w:r>
            <w:proofErr w:type="spellStart"/>
            <w:r w:rsidR="0048177A">
              <w:rPr>
                <w:rFonts w:asciiTheme="majorBidi" w:hAnsiTheme="majorBidi" w:cstheme="majorBidi"/>
                <w:sz w:val="24"/>
                <w:szCs w:val="24"/>
              </w:rPr>
              <w:t>dword</w:t>
            </w:r>
            <w:proofErr w:type="spellEnd"/>
            <w:r w:rsidR="0016659D">
              <w:rPr>
                <w:rFonts w:asciiTheme="majorBidi" w:hAnsiTheme="majorBidi" w:cstheme="majorBidi"/>
                <w:sz w:val="24"/>
                <w:szCs w:val="24"/>
              </w:rPr>
              <w:t xml:space="preserve"> </w:t>
            </w:r>
            <w:r w:rsidR="0048177A">
              <w:rPr>
                <w:rFonts w:asciiTheme="majorBidi" w:hAnsiTheme="majorBidi" w:cstheme="majorBidi"/>
                <w:sz w:val="24"/>
                <w:szCs w:val="24"/>
              </w:rPr>
              <w:t xml:space="preserve">(4 bytes), </w:t>
            </w:r>
            <w:r w:rsidR="0016659D">
              <w:rPr>
                <w:rFonts w:asciiTheme="majorBidi" w:hAnsiTheme="majorBidi" w:cstheme="majorBidi"/>
                <w:sz w:val="24"/>
                <w:szCs w:val="24"/>
              </w:rPr>
              <w:t>qword (</w:t>
            </w:r>
            <w:r w:rsidR="0048177A">
              <w:rPr>
                <w:rFonts w:asciiTheme="majorBidi" w:hAnsiTheme="majorBidi" w:cstheme="majorBidi"/>
                <w:sz w:val="24"/>
                <w:szCs w:val="24"/>
              </w:rPr>
              <w:t>8 bytes).</w:t>
            </w:r>
            <w:r w:rsidR="00DC390C">
              <w:rPr>
                <w:rFonts w:asciiTheme="majorBidi" w:hAnsiTheme="majorBidi" w:cstheme="majorBidi"/>
                <w:sz w:val="24"/>
                <w:szCs w:val="24"/>
              </w:rPr>
              <w:t xml:space="preserve"> </w:t>
            </w:r>
            <w:r w:rsidR="000A6F71">
              <w:rPr>
                <w:rFonts w:asciiTheme="majorBidi" w:hAnsiTheme="majorBidi" w:cstheme="majorBidi"/>
                <w:sz w:val="24"/>
                <w:szCs w:val="24"/>
              </w:rPr>
              <w:t xml:space="preserve">For example, </w:t>
            </w:r>
            <w:r w:rsidR="000A6F71" w:rsidRPr="006C72BE">
              <w:rPr>
                <w:rFonts w:asciiTheme="majorBidi" w:hAnsiTheme="majorBidi" w:cstheme="majorBidi"/>
                <w:sz w:val="24"/>
                <w:szCs w:val="24"/>
              </w:rPr>
              <w:t>Motorola 68000</w:t>
            </w:r>
            <w:r w:rsidR="000A6F71">
              <w:rPr>
                <w:rFonts w:asciiTheme="majorBidi" w:hAnsiTheme="majorBidi" w:cstheme="majorBidi"/>
                <w:sz w:val="24"/>
                <w:szCs w:val="24"/>
              </w:rPr>
              <w:t>.</w:t>
            </w:r>
          </w:p>
        </w:tc>
      </w:tr>
      <w:tr w:rsidR="006C4550" w:rsidRPr="006C72BE" w14:paraId="3085BB2F" w14:textId="77777777" w:rsidTr="0072006F">
        <w:trPr>
          <w:trHeight w:val="818"/>
        </w:trPr>
        <w:tc>
          <w:tcPr>
            <w:tcW w:w="2335" w:type="dxa"/>
          </w:tcPr>
          <w:p w14:paraId="462A0575" w14:textId="77777777" w:rsidR="006C4550" w:rsidRPr="006C72BE" w:rsidRDefault="006C4550" w:rsidP="006D5BC5">
            <w:pPr>
              <w:rPr>
                <w:rFonts w:asciiTheme="majorBidi" w:hAnsiTheme="majorBidi" w:cstheme="majorBidi"/>
                <w:sz w:val="24"/>
                <w:szCs w:val="24"/>
              </w:rPr>
            </w:pPr>
            <w:r w:rsidRPr="00683D4F">
              <w:rPr>
                <w:rFonts w:asciiTheme="majorBidi" w:hAnsiTheme="majorBidi" w:cstheme="majorBidi"/>
                <w:sz w:val="24"/>
                <w:szCs w:val="24"/>
              </w:rPr>
              <w:t>Memory Organization</w:t>
            </w:r>
          </w:p>
          <w:p w14:paraId="7F829C24" w14:textId="77777777" w:rsidR="006C4550" w:rsidRPr="006C72BE" w:rsidRDefault="006C4550" w:rsidP="006D5BC5">
            <w:pPr>
              <w:rPr>
                <w:rFonts w:asciiTheme="majorBidi" w:hAnsiTheme="majorBidi" w:cstheme="majorBidi"/>
                <w:sz w:val="24"/>
                <w:szCs w:val="24"/>
              </w:rPr>
            </w:pPr>
          </w:p>
        </w:tc>
        <w:tc>
          <w:tcPr>
            <w:tcW w:w="3690" w:type="dxa"/>
          </w:tcPr>
          <w:p w14:paraId="5E0D6440" w14:textId="6F13234B" w:rsidR="00BD1C0D" w:rsidRPr="00BD1C0D" w:rsidRDefault="00BD1C0D" w:rsidP="00BD1C0D">
            <w:pPr>
              <w:rPr>
                <w:rFonts w:asciiTheme="majorBidi" w:hAnsiTheme="majorBidi" w:cstheme="majorBidi"/>
                <w:sz w:val="24"/>
                <w:szCs w:val="24"/>
              </w:rPr>
            </w:pPr>
            <w:r w:rsidRPr="00BD1C0D">
              <w:rPr>
                <w:rFonts w:asciiTheme="majorBidi" w:hAnsiTheme="majorBidi" w:cstheme="majorBidi"/>
                <w:sz w:val="24"/>
                <w:szCs w:val="24"/>
              </w:rPr>
              <w:t>It uses separate hardware to implement instructions since it does not have a memory unit.</w:t>
            </w:r>
          </w:p>
          <w:p w14:paraId="5CE18A01" w14:textId="7B21176B" w:rsidR="00BD1C0D" w:rsidRDefault="00BD1C0D" w:rsidP="00BD1C0D">
            <w:pPr>
              <w:rPr>
                <w:rFonts w:asciiTheme="majorBidi" w:hAnsiTheme="majorBidi" w:cstheme="majorBidi"/>
                <w:sz w:val="24"/>
                <w:szCs w:val="24"/>
              </w:rPr>
            </w:pPr>
            <w:r w:rsidRPr="000F6488">
              <w:rPr>
                <w:rFonts w:asciiTheme="majorBidi" w:hAnsiTheme="majorBidi" w:cstheme="majorBidi"/>
                <w:sz w:val="24"/>
                <w:szCs w:val="24"/>
              </w:rPr>
              <w:lastRenderedPageBreak/>
              <w:t>Memory to memory.</w:t>
            </w:r>
          </w:p>
          <w:p w14:paraId="3F8C5A8F" w14:textId="32928306" w:rsidR="00016289" w:rsidRDefault="00016289" w:rsidP="00BD1C0D">
            <w:pPr>
              <w:rPr>
                <w:rFonts w:asciiTheme="majorBidi" w:hAnsiTheme="majorBidi" w:cstheme="majorBidi"/>
                <w:sz w:val="24"/>
                <w:szCs w:val="24"/>
              </w:rPr>
            </w:pPr>
            <w:r>
              <w:rPr>
                <w:rFonts w:asciiTheme="majorBidi" w:hAnsiTheme="majorBidi" w:cstheme="majorBidi"/>
                <w:sz w:val="24"/>
                <w:szCs w:val="24"/>
              </w:rPr>
              <w:t>It can make calculations without the need for external memory.</w:t>
            </w:r>
          </w:p>
          <w:p w14:paraId="118D9FA4" w14:textId="46FED4B2" w:rsidR="00CA3C7B" w:rsidRPr="000F6488" w:rsidRDefault="00CA3C7B" w:rsidP="00BD1C0D">
            <w:pPr>
              <w:rPr>
                <w:rFonts w:asciiTheme="majorBidi" w:hAnsiTheme="majorBidi" w:cstheme="majorBidi"/>
                <w:sz w:val="24"/>
                <w:szCs w:val="24"/>
              </w:rPr>
            </w:pPr>
            <w:r w:rsidRPr="000F6488">
              <w:rPr>
                <w:rFonts w:asciiTheme="majorBidi" w:hAnsiTheme="majorBidi" w:cstheme="majorBidi"/>
                <w:sz w:val="24"/>
                <w:szCs w:val="24"/>
              </w:rPr>
              <w:t>For example, PowerPC</w:t>
            </w:r>
            <w:r w:rsidR="009C341E">
              <w:rPr>
                <w:rFonts w:asciiTheme="majorBidi" w:hAnsiTheme="majorBidi" w:cstheme="majorBidi"/>
                <w:sz w:val="24"/>
                <w:szCs w:val="24"/>
              </w:rPr>
              <w:t>.</w:t>
            </w:r>
          </w:p>
          <w:p w14:paraId="651FDDB3" w14:textId="7B8D870B" w:rsidR="006C4550" w:rsidRPr="006C72BE" w:rsidRDefault="006C4550" w:rsidP="006D5BC5">
            <w:pPr>
              <w:rPr>
                <w:rFonts w:asciiTheme="majorBidi" w:hAnsiTheme="majorBidi" w:cstheme="majorBidi"/>
                <w:sz w:val="24"/>
                <w:szCs w:val="24"/>
              </w:rPr>
            </w:pPr>
          </w:p>
        </w:tc>
        <w:tc>
          <w:tcPr>
            <w:tcW w:w="3610" w:type="dxa"/>
          </w:tcPr>
          <w:p w14:paraId="424A5D48" w14:textId="48AA5759" w:rsidR="00C928BD" w:rsidRDefault="00C928BD" w:rsidP="006D5BC5">
            <w:pPr>
              <w:rPr>
                <w:rFonts w:asciiTheme="majorBidi" w:hAnsiTheme="majorBidi" w:cstheme="majorBidi"/>
                <w:sz w:val="24"/>
                <w:szCs w:val="24"/>
              </w:rPr>
            </w:pPr>
            <w:r>
              <w:rPr>
                <w:rFonts w:asciiTheme="majorBidi" w:hAnsiTheme="majorBidi" w:cstheme="majorBidi"/>
                <w:sz w:val="24"/>
                <w:szCs w:val="24"/>
              </w:rPr>
              <w:lastRenderedPageBreak/>
              <w:t xml:space="preserve">It has </w:t>
            </w:r>
            <w:r w:rsidR="00DC390C">
              <w:rPr>
                <w:rFonts w:asciiTheme="majorBidi" w:hAnsiTheme="majorBidi" w:cstheme="majorBidi"/>
                <w:sz w:val="24"/>
                <w:szCs w:val="24"/>
              </w:rPr>
              <w:t xml:space="preserve">a </w:t>
            </w:r>
            <w:r>
              <w:rPr>
                <w:rFonts w:asciiTheme="majorBidi" w:hAnsiTheme="majorBidi" w:cstheme="majorBidi"/>
                <w:sz w:val="24"/>
                <w:szCs w:val="24"/>
              </w:rPr>
              <w:t>memory unit that can process complex instructions</w:t>
            </w:r>
            <w:r w:rsidR="007D4BE8">
              <w:rPr>
                <w:rFonts w:asciiTheme="majorBidi" w:hAnsiTheme="majorBidi" w:cstheme="majorBidi"/>
                <w:sz w:val="24"/>
                <w:szCs w:val="24"/>
              </w:rPr>
              <w:t>.</w:t>
            </w:r>
          </w:p>
          <w:p w14:paraId="39E973D0" w14:textId="77777777" w:rsidR="00E112D4" w:rsidRDefault="00E112D4" w:rsidP="00E112D4">
            <w:pPr>
              <w:rPr>
                <w:rFonts w:asciiTheme="majorBidi" w:hAnsiTheme="majorBidi" w:cstheme="majorBidi"/>
                <w:sz w:val="24"/>
                <w:szCs w:val="24"/>
              </w:rPr>
            </w:pPr>
            <w:r w:rsidRPr="006C72BE">
              <w:rPr>
                <w:rFonts w:asciiTheme="majorBidi" w:hAnsiTheme="majorBidi" w:cstheme="majorBidi"/>
                <w:sz w:val="24"/>
                <w:szCs w:val="24"/>
              </w:rPr>
              <w:t>Register to register.</w:t>
            </w:r>
          </w:p>
          <w:p w14:paraId="372F626B" w14:textId="2A8B2CDF" w:rsidR="00D25692" w:rsidRPr="00D25692" w:rsidRDefault="00D25692" w:rsidP="00D25692">
            <w:pPr>
              <w:rPr>
                <w:rFonts w:asciiTheme="majorBidi" w:hAnsiTheme="majorBidi" w:cstheme="majorBidi"/>
                <w:sz w:val="24"/>
                <w:szCs w:val="24"/>
              </w:rPr>
            </w:pPr>
            <w:r w:rsidRPr="00D25692">
              <w:rPr>
                <w:rFonts w:asciiTheme="majorBidi" w:hAnsiTheme="majorBidi" w:cstheme="majorBidi"/>
                <w:sz w:val="24"/>
                <w:szCs w:val="24"/>
              </w:rPr>
              <w:lastRenderedPageBreak/>
              <w:t>To make calculation</w:t>
            </w:r>
            <w:r w:rsidR="00DC390C">
              <w:rPr>
                <w:rFonts w:asciiTheme="majorBidi" w:hAnsiTheme="majorBidi" w:cstheme="majorBidi"/>
                <w:sz w:val="24"/>
                <w:szCs w:val="24"/>
              </w:rPr>
              <w:t>s</w:t>
            </w:r>
            <w:r w:rsidRPr="00D25692">
              <w:rPr>
                <w:rFonts w:asciiTheme="majorBidi" w:hAnsiTheme="majorBidi" w:cstheme="majorBidi"/>
                <w:sz w:val="24"/>
                <w:szCs w:val="24"/>
              </w:rPr>
              <w:t>, CISC requires an external memory.</w:t>
            </w:r>
          </w:p>
          <w:p w14:paraId="128918B6" w14:textId="3932931F" w:rsidR="00E112D4" w:rsidRPr="00E112D4" w:rsidRDefault="00CA3C7B" w:rsidP="00E112D4">
            <w:pPr>
              <w:rPr>
                <w:rFonts w:ascii="Arial" w:hAnsi="Arial" w:cs="Arial"/>
                <w:color w:val="333333"/>
                <w:sz w:val="27"/>
                <w:szCs w:val="27"/>
                <w:shd w:val="clear" w:color="auto" w:fill="FFFFFF"/>
              </w:rPr>
            </w:pPr>
            <w:r>
              <w:rPr>
                <w:rFonts w:asciiTheme="majorBidi" w:hAnsiTheme="majorBidi" w:cstheme="majorBidi"/>
                <w:sz w:val="24"/>
                <w:szCs w:val="24"/>
              </w:rPr>
              <w:t>For example, VAX</w:t>
            </w:r>
            <w:r w:rsidR="009C341E">
              <w:rPr>
                <w:rFonts w:asciiTheme="majorBidi" w:hAnsiTheme="majorBidi" w:cstheme="majorBidi"/>
                <w:sz w:val="24"/>
                <w:szCs w:val="24"/>
              </w:rPr>
              <w:t>.</w:t>
            </w:r>
          </w:p>
        </w:tc>
      </w:tr>
      <w:tr w:rsidR="006C4550" w:rsidRPr="006C72BE" w14:paraId="61F88D85" w14:textId="77777777" w:rsidTr="0072006F">
        <w:trPr>
          <w:trHeight w:val="818"/>
        </w:trPr>
        <w:tc>
          <w:tcPr>
            <w:tcW w:w="2335" w:type="dxa"/>
          </w:tcPr>
          <w:p w14:paraId="674698FE" w14:textId="77777777" w:rsidR="006C4550" w:rsidRPr="006C72BE" w:rsidRDefault="006C4550" w:rsidP="006D5BC5">
            <w:pPr>
              <w:rPr>
                <w:rFonts w:asciiTheme="majorBidi" w:hAnsiTheme="majorBidi" w:cstheme="majorBidi"/>
                <w:sz w:val="24"/>
                <w:szCs w:val="24"/>
              </w:rPr>
            </w:pPr>
            <w:r w:rsidRPr="006C72BE">
              <w:rPr>
                <w:rFonts w:asciiTheme="majorBidi" w:hAnsiTheme="majorBidi" w:cstheme="majorBidi"/>
                <w:sz w:val="24"/>
                <w:szCs w:val="24"/>
              </w:rPr>
              <w:lastRenderedPageBreak/>
              <w:t>Registers</w:t>
            </w:r>
          </w:p>
          <w:p w14:paraId="190CD976" w14:textId="77777777" w:rsidR="006C4550" w:rsidRPr="006C72BE" w:rsidRDefault="006C4550" w:rsidP="006D5BC5">
            <w:pPr>
              <w:rPr>
                <w:rFonts w:asciiTheme="majorBidi" w:hAnsiTheme="majorBidi" w:cstheme="majorBidi"/>
                <w:sz w:val="24"/>
                <w:szCs w:val="24"/>
              </w:rPr>
            </w:pPr>
          </w:p>
        </w:tc>
        <w:tc>
          <w:tcPr>
            <w:tcW w:w="3690" w:type="dxa"/>
          </w:tcPr>
          <w:p w14:paraId="7B9A4713" w14:textId="73A51A95" w:rsidR="003A2938" w:rsidRPr="000F6488" w:rsidRDefault="00A3330F" w:rsidP="007B23BF">
            <w:pPr>
              <w:rPr>
                <w:rFonts w:asciiTheme="majorBidi" w:hAnsiTheme="majorBidi" w:cstheme="majorBidi"/>
                <w:sz w:val="24"/>
                <w:szCs w:val="24"/>
              </w:rPr>
            </w:pPr>
            <w:r>
              <w:rPr>
                <w:rFonts w:asciiTheme="majorBidi" w:hAnsiTheme="majorBidi" w:cstheme="majorBidi"/>
                <w:sz w:val="24"/>
                <w:szCs w:val="24"/>
              </w:rPr>
              <w:t>It r</w:t>
            </w:r>
            <w:r w:rsidR="005019DD" w:rsidRPr="006C72BE">
              <w:rPr>
                <w:rFonts w:asciiTheme="majorBidi" w:hAnsiTheme="majorBidi" w:cstheme="majorBidi"/>
                <w:sz w:val="24"/>
                <w:szCs w:val="24"/>
              </w:rPr>
              <w:t xml:space="preserve">equires </w:t>
            </w:r>
            <w:r w:rsidR="000330D7" w:rsidRPr="006C72BE">
              <w:rPr>
                <w:rFonts w:asciiTheme="majorBidi" w:hAnsiTheme="majorBidi" w:cstheme="majorBidi"/>
                <w:sz w:val="24"/>
                <w:szCs w:val="24"/>
              </w:rPr>
              <w:t xml:space="preserve">a </w:t>
            </w:r>
            <w:r w:rsidR="00DC390C">
              <w:rPr>
                <w:rFonts w:asciiTheme="majorBidi" w:hAnsiTheme="majorBidi" w:cstheme="majorBidi"/>
                <w:sz w:val="24"/>
                <w:szCs w:val="24"/>
              </w:rPr>
              <w:t>more significant</w:t>
            </w:r>
            <w:r w:rsidR="005019DD" w:rsidRPr="006C72BE">
              <w:rPr>
                <w:rFonts w:asciiTheme="majorBidi" w:hAnsiTheme="majorBidi" w:cstheme="majorBidi"/>
                <w:sz w:val="24"/>
                <w:szCs w:val="24"/>
              </w:rPr>
              <w:t xml:space="preserve"> number of registers</w:t>
            </w:r>
            <w:r w:rsidR="003A2938">
              <w:rPr>
                <w:rFonts w:asciiTheme="majorBidi" w:hAnsiTheme="majorBidi" w:cstheme="majorBidi"/>
                <w:sz w:val="24"/>
                <w:szCs w:val="24"/>
              </w:rPr>
              <w:t>.</w:t>
            </w:r>
            <w:r w:rsidR="007B23BF">
              <w:rPr>
                <w:rFonts w:asciiTheme="majorBidi" w:hAnsiTheme="majorBidi" w:cstheme="majorBidi"/>
                <w:sz w:val="24"/>
                <w:szCs w:val="24"/>
              </w:rPr>
              <w:t xml:space="preserve"> </w:t>
            </w:r>
            <w:r w:rsidR="003A2938" w:rsidRPr="000F6488">
              <w:rPr>
                <w:rFonts w:asciiTheme="majorBidi" w:hAnsiTheme="majorBidi" w:cstheme="majorBidi"/>
                <w:sz w:val="24"/>
                <w:szCs w:val="24"/>
              </w:rPr>
              <w:t xml:space="preserve">For example, </w:t>
            </w:r>
            <w:r w:rsidR="003A2938" w:rsidRPr="006C72BE">
              <w:rPr>
                <w:rFonts w:asciiTheme="majorBidi" w:hAnsiTheme="majorBidi" w:cstheme="majorBidi"/>
                <w:sz w:val="24"/>
                <w:szCs w:val="24"/>
              </w:rPr>
              <w:t>Arm processors</w:t>
            </w:r>
            <w:r w:rsidR="009C341E">
              <w:rPr>
                <w:rFonts w:asciiTheme="majorBidi" w:hAnsiTheme="majorBidi" w:cstheme="majorBidi"/>
                <w:sz w:val="24"/>
                <w:szCs w:val="24"/>
              </w:rPr>
              <w:t>.</w:t>
            </w:r>
          </w:p>
          <w:p w14:paraId="156AD557" w14:textId="1E8EA49C" w:rsidR="003A2938" w:rsidRPr="006C72BE" w:rsidRDefault="003A2938" w:rsidP="006D5BC5">
            <w:pPr>
              <w:rPr>
                <w:rFonts w:asciiTheme="majorBidi" w:hAnsiTheme="majorBidi" w:cstheme="majorBidi"/>
                <w:sz w:val="24"/>
                <w:szCs w:val="24"/>
              </w:rPr>
            </w:pPr>
          </w:p>
        </w:tc>
        <w:tc>
          <w:tcPr>
            <w:tcW w:w="3610" w:type="dxa"/>
          </w:tcPr>
          <w:p w14:paraId="3E872739" w14:textId="6442D9A9" w:rsidR="003A2938" w:rsidRPr="006C72BE" w:rsidRDefault="00A3330F" w:rsidP="007B23BF">
            <w:pPr>
              <w:rPr>
                <w:rFonts w:asciiTheme="majorBidi" w:hAnsiTheme="majorBidi" w:cstheme="majorBidi"/>
                <w:sz w:val="24"/>
                <w:szCs w:val="24"/>
              </w:rPr>
            </w:pPr>
            <w:r>
              <w:rPr>
                <w:rFonts w:asciiTheme="majorBidi" w:hAnsiTheme="majorBidi" w:cstheme="majorBidi"/>
                <w:sz w:val="24"/>
                <w:szCs w:val="24"/>
              </w:rPr>
              <w:t>It r</w:t>
            </w:r>
            <w:r w:rsidR="005019DD" w:rsidRPr="006C72BE">
              <w:rPr>
                <w:rFonts w:asciiTheme="majorBidi" w:hAnsiTheme="majorBidi" w:cstheme="majorBidi"/>
                <w:sz w:val="24"/>
                <w:szCs w:val="24"/>
              </w:rPr>
              <w:t xml:space="preserve">equires </w:t>
            </w:r>
            <w:r w:rsidR="000330D7" w:rsidRPr="006C72BE">
              <w:rPr>
                <w:rFonts w:asciiTheme="majorBidi" w:hAnsiTheme="majorBidi" w:cstheme="majorBidi"/>
                <w:sz w:val="24"/>
                <w:szCs w:val="24"/>
              </w:rPr>
              <w:t>a smaller</w:t>
            </w:r>
            <w:r w:rsidR="005019DD" w:rsidRPr="006C72BE">
              <w:rPr>
                <w:rFonts w:asciiTheme="majorBidi" w:hAnsiTheme="majorBidi" w:cstheme="majorBidi"/>
                <w:sz w:val="24"/>
                <w:szCs w:val="24"/>
              </w:rPr>
              <w:t xml:space="preserve"> number of registers</w:t>
            </w:r>
            <w:r w:rsidR="003A2938">
              <w:rPr>
                <w:rFonts w:asciiTheme="majorBidi" w:hAnsiTheme="majorBidi" w:cstheme="majorBidi"/>
                <w:sz w:val="24"/>
                <w:szCs w:val="24"/>
              </w:rPr>
              <w:t>.</w:t>
            </w:r>
            <w:r w:rsidR="007B23BF">
              <w:rPr>
                <w:rFonts w:asciiTheme="majorBidi" w:hAnsiTheme="majorBidi" w:cstheme="majorBidi"/>
                <w:sz w:val="24"/>
                <w:szCs w:val="24"/>
              </w:rPr>
              <w:t xml:space="preserve"> </w:t>
            </w:r>
            <w:r w:rsidR="003A2938">
              <w:rPr>
                <w:rFonts w:asciiTheme="majorBidi" w:hAnsiTheme="majorBidi" w:cstheme="majorBidi"/>
                <w:sz w:val="24"/>
                <w:szCs w:val="24"/>
              </w:rPr>
              <w:t xml:space="preserve">For example, </w:t>
            </w:r>
            <w:r w:rsidR="003A2938" w:rsidRPr="006C72BE">
              <w:rPr>
                <w:rFonts w:asciiTheme="majorBidi" w:hAnsiTheme="majorBidi" w:cstheme="majorBidi"/>
                <w:sz w:val="24"/>
                <w:szCs w:val="24"/>
              </w:rPr>
              <w:t>DEC</w:t>
            </w:r>
            <w:r w:rsidR="009C341E">
              <w:rPr>
                <w:rFonts w:asciiTheme="majorBidi" w:hAnsiTheme="majorBidi" w:cstheme="majorBidi"/>
                <w:sz w:val="24"/>
                <w:szCs w:val="24"/>
              </w:rPr>
              <w:t>.</w:t>
            </w:r>
          </w:p>
        </w:tc>
      </w:tr>
      <w:tr w:rsidR="006C4550" w:rsidRPr="006C72BE" w14:paraId="7784F3DB" w14:textId="77777777" w:rsidTr="0072006F">
        <w:trPr>
          <w:trHeight w:val="818"/>
        </w:trPr>
        <w:tc>
          <w:tcPr>
            <w:tcW w:w="2335" w:type="dxa"/>
          </w:tcPr>
          <w:p w14:paraId="31B43A72" w14:textId="77777777" w:rsidR="006C4550" w:rsidRPr="006C72BE" w:rsidRDefault="006C4550" w:rsidP="006D5BC5">
            <w:pPr>
              <w:rPr>
                <w:rFonts w:asciiTheme="majorBidi" w:hAnsiTheme="majorBidi" w:cstheme="majorBidi"/>
                <w:sz w:val="24"/>
                <w:szCs w:val="24"/>
              </w:rPr>
            </w:pPr>
            <w:r w:rsidRPr="00F50427">
              <w:rPr>
                <w:rFonts w:asciiTheme="majorBidi" w:hAnsiTheme="majorBidi" w:cstheme="majorBidi"/>
                <w:sz w:val="24"/>
                <w:szCs w:val="24"/>
              </w:rPr>
              <w:t>Virtual Memory Support</w:t>
            </w:r>
            <w:r w:rsidRPr="006C72BE">
              <w:rPr>
                <w:rFonts w:asciiTheme="majorBidi" w:hAnsiTheme="majorBidi" w:cstheme="majorBidi"/>
                <w:sz w:val="24"/>
                <w:szCs w:val="24"/>
              </w:rPr>
              <w:t xml:space="preserve"> </w:t>
            </w:r>
          </w:p>
          <w:p w14:paraId="058521F2" w14:textId="77777777" w:rsidR="006C4550" w:rsidRPr="006C72BE" w:rsidRDefault="006C4550" w:rsidP="006D5BC5">
            <w:pPr>
              <w:rPr>
                <w:rFonts w:asciiTheme="majorBidi" w:hAnsiTheme="majorBidi" w:cstheme="majorBidi"/>
                <w:sz w:val="24"/>
                <w:szCs w:val="24"/>
              </w:rPr>
            </w:pPr>
          </w:p>
        </w:tc>
        <w:tc>
          <w:tcPr>
            <w:tcW w:w="3690" w:type="dxa"/>
          </w:tcPr>
          <w:p w14:paraId="175A2307" w14:textId="6935C947" w:rsidR="006C4550" w:rsidRPr="006C72BE" w:rsidRDefault="00D0041A" w:rsidP="006D5BC5">
            <w:pPr>
              <w:rPr>
                <w:rFonts w:asciiTheme="majorBidi" w:hAnsiTheme="majorBidi" w:cstheme="majorBidi"/>
                <w:sz w:val="24"/>
                <w:szCs w:val="24"/>
              </w:rPr>
            </w:pPr>
            <w:r>
              <w:rPr>
                <w:rFonts w:asciiTheme="majorBidi" w:hAnsiTheme="majorBidi" w:cstheme="majorBidi"/>
                <w:sz w:val="24"/>
                <w:szCs w:val="24"/>
              </w:rPr>
              <w:t xml:space="preserve">MIPS uses a virtual memory size of 2^32 = 4GB. However, most of </w:t>
            </w:r>
            <w:r w:rsidR="00A3330F">
              <w:rPr>
                <w:rFonts w:asciiTheme="majorBidi" w:hAnsiTheme="majorBidi" w:cstheme="majorBidi"/>
                <w:sz w:val="24"/>
                <w:szCs w:val="24"/>
              </w:rPr>
              <w:t>the memory</w:t>
            </w:r>
            <w:r>
              <w:rPr>
                <w:rFonts w:asciiTheme="majorBidi" w:hAnsiTheme="majorBidi" w:cstheme="majorBidi"/>
                <w:sz w:val="24"/>
                <w:szCs w:val="24"/>
              </w:rPr>
              <w:t xml:space="preserve"> is not used because the </w:t>
            </w:r>
            <w:proofErr w:type="spellStart"/>
            <w:r>
              <w:rPr>
                <w:rFonts w:asciiTheme="majorBidi" w:hAnsiTheme="majorBidi" w:cstheme="majorBidi"/>
                <w:sz w:val="24"/>
                <w:szCs w:val="24"/>
              </w:rPr>
              <w:t>testbin</w:t>
            </w:r>
            <w:proofErr w:type="spellEnd"/>
            <w:r>
              <w:rPr>
                <w:rFonts w:asciiTheme="majorBidi" w:hAnsiTheme="majorBidi" w:cstheme="majorBidi"/>
                <w:sz w:val="24"/>
                <w:szCs w:val="24"/>
              </w:rPr>
              <w:t xml:space="preserve"> only requires 1.2MB of virtual memory to run</w:t>
            </w:r>
            <w:r w:rsidR="00A3330F">
              <w:rPr>
                <w:rFonts w:asciiTheme="majorBidi" w:hAnsiTheme="majorBidi" w:cstheme="majorBidi"/>
                <w:sz w:val="24"/>
                <w:szCs w:val="24"/>
              </w:rPr>
              <w:t>—f</w:t>
            </w:r>
            <w:r w:rsidR="007B23BF">
              <w:rPr>
                <w:rFonts w:asciiTheme="majorBidi" w:hAnsiTheme="majorBidi" w:cstheme="majorBidi"/>
                <w:sz w:val="24"/>
                <w:szCs w:val="24"/>
              </w:rPr>
              <w:t xml:space="preserve">or example, </w:t>
            </w:r>
            <w:r w:rsidR="007B23BF" w:rsidRPr="006C72BE">
              <w:rPr>
                <w:rFonts w:asciiTheme="majorBidi" w:hAnsiTheme="majorBidi" w:cstheme="majorBidi"/>
                <w:sz w:val="24"/>
                <w:szCs w:val="24"/>
              </w:rPr>
              <w:t>Arm processors</w:t>
            </w:r>
            <w:r w:rsidR="007B23BF">
              <w:rPr>
                <w:rFonts w:asciiTheme="majorBidi" w:hAnsiTheme="majorBidi" w:cstheme="majorBidi"/>
                <w:sz w:val="24"/>
                <w:szCs w:val="24"/>
              </w:rPr>
              <w:t>.</w:t>
            </w:r>
          </w:p>
        </w:tc>
        <w:tc>
          <w:tcPr>
            <w:tcW w:w="3610" w:type="dxa"/>
          </w:tcPr>
          <w:p w14:paraId="77FE72BF" w14:textId="6C28DE03" w:rsidR="006C4550" w:rsidRPr="006C72BE" w:rsidRDefault="00662BDC" w:rsidP="006D5BC5">
            <w:pPr>
              <w:rPr>
                <w:rFonts w:asciiTheme="majorBidi" w:hAnsiTheme="majorBidi" w:cstheme="majorBidi"/>
                <w:sz w:val="24"/>
                <w:szCs w:val="24"/>
              </w:rPr>
            </w:pPr>
            <w:r>
              <w:rPr>
                <w:rFonts w:asciiTheme="majorBidi" w:hAnsiTheme="majorBidi" w:cstheme="majorBidi"/>
                <w:sz w:val="24"/>
                <w:szCs w:val="24"/>
              </w:rPr>
              <w:t xml:space="preserve">X86 uses a virtual memory size of 2^48 = 256TB. However, most of </w:t>
            </w:r>
            <w:r w:rsidR="00A3330F">
              <w:rPr>
                <w:rFonts w:asciiTheme="majorBidi" w:hAnsiTheme="majorBidi" w:cstheme="majorBidi"/>
                <w:sz w:val="24"/>
                <w:szCs w:val="24"/>
              </w:rPr>
              <w:t>the memory</w:t>
            </w:r>
            <w:r>
              <w:rPr>
                <w:rFonts w:asciiTheme="majorBidi" w:hAnsiTheme="majorBidi" w:cstheme="majorBidi"/>
                <w:sz w:val="24"/>
                <w:szCs w:val="24"/>
              </w:rPr>
              <w:t xml:space="preserve"> is not used because the </w:t>
            </w:r>
            <w:proofErr w:type="spellStart"/>
            <w:r>
              <w:rPr>
                <w:rFonts w:asciiTheme="majorBidi" w:hAnsiTheme="majorBidi" w:cstheme="majorBidi"/>
                <w:sz w:val="24"/>
                <w:szCs w:val="24"/>
              </w:rPr>
              <w:t>testbin</w:t>
            </w:r>
            <w:proofErr w:type="spellEnd"/>
            <w:r>
              <w:rPr>
                <w:rFonts w:asciiTheme="majorBidi" w:hAnsiTheme="majorBidi" w:cstheme="majorBidi"/>
                <w:sz w:val="24"/>
                <w:szCs w:val="24"/>
              </w:rPr>
              <w:t xml:space="preserve"> only requires 1.2MB of virtual memory to run</w:t>
            </w:r>
            <w:r w:rsidR="00A3330F">
              <w:rPr>
                <w:rFonts w:asciiTheme="majorBidi" w:hAnsiTheme="majorBidi" w:cstheme="majorBidi"/>
                <w:sz w:val="24"/>
                <w:szCs w:val="24"/>
              </w:rPr>
              <w:t>—f</w:t>
            </w:r>
            <w:r w:rsidR="007B23BF">
              <w:rPr>
                <w:rFonts w:asciiTheme="majorBidi" w:hAnsiTheme="majorBidi" w:cstheme="majorBidi"/>
                <w:sz w:val="24"/>
                <w:szCs w:val="24"/>
              </w:rPr>
              <w:t xml:space="preserve">or example, </w:t>
            </w:r>
            <w:r w:rsidR="007B23BF" w:rsidRPr="006C72BE">
              <w:rPr>
                <w:rFonts w:asciiTheme="majorBidi" w:hAnsiTheme="majorBidi" w:cstheme="majorBidi"/>
                <w:sz w:val="24"/>
                <w:szCs w:val="24"/>
              </w:rPr>
              <w:t>Intel x86</w:t>
            </w:r>
            <w:r w:rsidR="007B23BF">
              <w:rPr>
                <w:rFonts w:asciiTheme="majorBidi" w:hAnsiTheme="majorBidi" w:cstheme="majorBidi"/>
                <w:sz w:val="24"/>
                <w:szCs w:val="24"/>
              </w:rPr>
              <w:t>.</w:t>
            </w:r>
          </w:p>
        </w:tc>
      </w:tr>
    </w:tbl>
    <w:p w14:paraId="1614378E" w14:textId="1D655201" w:rsidR="00C67460" w:rsidRPr="007753FC" w:rsidRDefault="007753FC" w:rsidP="000B2C42">
      <w:pPr>
        <w:rPr>
          <w:rFonts w:asciiTheme="majorBidi" w:hAnsiTheme="majorBidi" w:cstheme="majorBidi"/>
          <w:b/>
          <w:bCs/>
          <w:sz w:val="24"/>
          <w:szCs w:val="24"/>
        </w:rPr>
      </w:pPr>
      <w:r w:rsidRPr="007753FC">
        <w:rPr>
          <w:rFonts w:asciiTheme="majorBidi" w:hAnsiTheme="majorBidi" w:cstheme="majorBidi"/>
          <w:b/>
          <w:bCs/>
          <w:sz w:val="24"/>
          <w:szCs w:val="24"/>
        </w:rPr>
        <w:t>Q3</w:t>
      </w:r>
      <w:r w:rsidR="003A48D6">
        <w:rPr>
          <w:rFonts w:asciiTheme="majorBidi" w:hAnsiTheme="majorBidi" w:cstheme="majorBidi"/>
          <w:b/>
          <w:bCs/>
          <w:sz w:val="24"/>
          <w:szCs w:val="24"/>
        </w:rPr>
        <w:t>)</w:t>
      </w:r>
    </w:p>
    <w:p w14:paraId="4C09E67B" w14:textId="2819D0D1" w:rsidR="00AE251A" w:rsidRPr="006C72BE" w:rsidRDefault="000B2C42" w:rsidP="000B2C42">
      <w:pPr>
        <w:rPr>
          <w:rFonts w:asciiTheme="majorBidi" w:hAnsiTheme="majorBidi" w:cstheme="majorBidi"/>
          <w:sz w:val="24"/>
          <w:szCs w:val="24"/>
        </w:rPr>
      </w:pPr>
      <w:r w:rsidRPr="006C72BE">
        <w:rPr>
          <w:rFonts w:asciiTheme="majorBidi" w:hAnsiTheme="majorBidi" w:cstheme="majorBidi"/>
          <w:sz w:val="24"/>
          <w:szCs w:val="24"/>
        </w:rPr>
        <w:t xml:space="preserve">To </w:t>
      </w:r>
      <w:r w:rsidR="00DC390C">
        <w:rPr>
          <w:rFonts w:asciiTheme="majorBidi" w:hAnsiTheme="majorBidi" w:cstheme="majorBidi"/>
          <w:sz w:val="24"/>
          <w:szCs w:val="24"/>
        </w:rPr>
        <w:t>tell which architecture will</w:t>
      </w:r>
      <w:r w:rsidRPr="006C72BE">
        <w:rPr>
          <w:rFonts w:asciiTheme="majorBidi" w:hAnsiTheme="majorBidi" w:cstheme="majorBidi"/>
          <w:sz w:val="24"/>
          <w:szCs w:val="24"/>
        </w:rPr>
        <w:t xml:space="preserve"> be more efficient</w:t>
      </w:r>
      <w:r w:rsidR="00DC390C">
        <w:rPr>
          <w:rFonts w:asciiTheme="majorBidi" w:hAnsiTheme="majorBidi" w:cstheme="majorBidi"/>
          <w:sz w:val="24"/>
          <w:szCs w:val="24"/>
        </w:rPr>
        <w:t>,</w:t>
      </w:r>
      <w:r w:rsidRPr="006C72BE">
        <w:rPr>
          <w:rFonts w:asciiTheme="majorBidi" w:hAnsiTheme="majorBidi" w:cstheme="majorBidi"/>
          <w:sz w:val="24"/>
          <w:szCs w:val="24"/>
        </w:rPr>
        <w:t xml:space="preserve"> we have to </w:t>
      </w:r>
      <w:r w:rsidR="00A3330F">
        <w:rPr>
          <w:rFonts w:asciiTheme="majorBidi" w:hAnsiTheme="majorBidi" w:cstheme="majorBidi"/>
          <w:sz w:val="24"/>
          <w:szCs w:val="24"/>
        </w:rPr>
        <w:t>consider</w:t>
      </w:r>
      <w:r w:rsidRPr="006C72BE">
        <w:rPr>
          <w:rFonts w:asciiTheme="majorBidi" w:hAnsiTheme="majorBidi" w:cstheme="majorBidi"/>
          <w:sz w:val="24"/>
          <w:szCs w:val="24"/>
        </w:rPr>
        <w:t xml:space="preserve"> the device that we are using</w:t>
      </w:r>
      <w:r w:rsidR="00356437" w:rsidRPr="006C72BE">
        <w:rPr>
          <w:rFonts w:asciiTheme="majorBidi" w:hAnsiTheme="majorBidi" w:cstheme="majorBidi"/>
          <w:sz w:val="24"/>
          <w:szCs w:val="24"/>
        </w:rPr>
        <w:t xml:space="preserve"> and the scenario it is in</w:t>
      </w:r>
      <w:r w:rsidR="00751866" w:rsidRPr="006C72BE">
        <w:rPr>
          <w:rFonts w:asciiTheme="majorBidi" w:hAnsiTheme="majorBidi" w:cstheme="majorBidi"/>
          <w:sz w:val="24"/>
          <w:szCs w:val="24"/>
        </w:rPr>
        <w:t xml:space="preserve">. Some machines use RISC to execute one instruction per clock. Other machines </w:t>
      </w:r>
      <w:r w:rsidR="00EE5421" w:rsidRPr="006C72BE">
        <w:rPr>
          <w:rFonts w:asciiTheme="majorBidi" w:hAnsiTheme="majorBidi" w:cstheme="majorBidi"/>
          <w:sz w:val="24"/>
          <w:szCs w:val="24"/>
        </w:rPr>
        <w:t>use</w:t>
      </w:r>
      <w:r w:rsidR="00751866" w:rsidRPr="006C72BE">
        <w:rPr>
          <w:rFonts w:asciiTheme="majorBidi" w:hAnsiTheme="majorBidi" w:cstheme="majorBidi"/>
          <w:sz w:val="24"/>
          <w:szCs w:val="24"/>
        </w:rPr>
        <w:t xml:space="preserve"> CISC</w:t>
      </w:r>
      <w:r w:rsidR="00DC390C">
        <w:rPr>
          <w:rFonts w:asciiTheme="majorBidi" w:hAnsiTheme="majorBidi" w:cstheme="majorBidi"/>
          <w:sz w:val="24"/>
          <w:szCs w:val="24"/>
        </w:rPr>
        <w:t>,</w:t>
      </w:r>
      <w:r w:rsidR="00751866" w:rsidRPr="006C72BE">
        <w:rPr>
          <w:rFonts w:asciiTheme="majorBidi" w:hAnsiTheme="majorBidi" w:cstheme="majorBidi"/>
          <w:sz w:val="24"/>
          <w:szCs w:val="24"/>
        </w:rPr>
        <w:t xml:space="preserve"> which can have more complex instructions than one cycle to execute.</w:t>
      </w:r>
      <w:r w:rsidR="007A0CB7" w:rsidRPr="006C72BE">
        <w:rPr>
          <w:rFonts w:asciiTheme="majorBidi" w:hAnsiTheme="majorBidi" w:cstheme="majorBidi"/>
          <w:sz w:val="24"/>
          <w:szCs w:val="24"/>
        </w:rPr>
        <w:t xml:space="preserve"> However, in our modern</w:t>
      </w:r>
      <w:r w:rsidR="00DC390C">
        <w:rPr>
          <w:rFonts w:asciiTheme="majorBidi" w:hAnsiTheme="majorBidi" w:cstheme="majorBidi"/>
          <w:sz w:val="24"/>
          <w:szCs w:val="24"/>
        </w:rPr>
        <w:t>-</w:t>
      </w:r>
      <w:r w:rsidR="007A0CB7" w:rsidRPr="006C72BE">
        <w:rPr>
          <w:rFonts w:asciiTheme="majorBidi" w:hAnsiTheme="majorBidi" w:cstheme="majorBidi"/>
          <w:sz w:val="24"/>
          <w:szCs w:val="24"/>
        </w:rPr>
        <w:t xml:space="preserve">day, RISC is much better than CISC since it </w:t>
      </w:r>
      <w:r w:rsidR="00DC390C">
        <w:rPr>
          <w:rFonts w:asciiTheme="majorBidi" w:hAnsiTheme="majorBidi" w:cstheme="majorBidi"/>
          <w:sz w:val="24"/>
          <w:szCs w:val="24"/>
        </w:rPr>
        <w:t>supports high-level languages and</w:t>
      </w:r>
      <w:r w:rsidR="007A0CB7" w:rsidRPr="006C72BE">
        <w:rPr>
          <w:rFonts w:asciiTheme="majorBidi" w:hAnsiTheme="majorBidi" w:cstheme="majorBidi"/>
          <w:sz w:val="24"/>
          <w:szCs w:val="24"/>
        </w:rPr>
        <w:t xml:space="preserve"> is more </w:t>
      </w:r>
      <w:r w:rsidR="00EE5421" w:rsidRPr="006C72BE">
        <w:rPr>
          <w:rFonts w:asciiTheme="majorBidi" w:hAnsiTheme="majorBidi" w:cstheme="majorBidi"/>
          <w:sz w:val="24"/>
          <w:szCs w:val="24"/>
        </w:rPr>
        <w:t>efficient</w:t>
      </w:r>
      <w:r w:rsidR="007A0CB7" w:rsidRPr="006C72BE">
        <w:rPr>
          <w:rFonts w:asciiTheme="majorBidi" w:hAnsiTheme="majorBidi" w:cstheme="majorBidi"/>
          <w:sz w:val="24"/>
          <w:szCs w:val="24"/>
        </w:rPr>
        <w:t xml:space="preserve"> </w:t>
      </w:r>
      <w:r w:rsidR="00EE5421" w:rsidRPr="006C72BE">
        <w:rPr>
          <w:rFonts w:asciiTheme="majorBidi" w:hAnsiTheme="majorBidi" w:cstheme="majorBidi"/>
          <w:sz w:val="24"/>
          <w:szCs w:val="24"/>
        </w:rPr>
        <w:t>in utilizing cycle</w:t>
      </w:r>
      <w:r w:rsidR="00DC390C">
        <w:rPr>
          <w:rFonts w:asciiTheme="majorBidi" w:hAnsiTheme="majorBidi" w:cstheme="majorBidi"/>
          <w:sz w:val="24"/>
          <w:szCs w:val="24"/>
        </w:rPr>
        <w:t>s</w:t>
      </w:r>
      <w:r w:rsidR="00EE5421" w:rsidRPr="006C72BE">
        <w:rPr>
          <w:rFonts w:asciiTheme="majorBidi" w:hAnsiTheme="majorBidi" w:cstheme="majorBidi"/>
          <w:sz w:val="24"/>
          <w:szCs w:val="24"/>
        </w:rPr>
        <w:t xml:space="preserve"> per instruction. In conclusion, CISC is more efficient if we want to use instructions per program. On the other hand, RISC is more efficient if we want to use cycles per instruction.</w:t>
      </w:r>
      <w:r w:rsidR="007A0CB7" w:rsidRPr="006C72BE">
        <w:rPr>
          <w:rFonts w:asciiTheme="majorBidi" w:hAnsiTheme="majorBidi" w:cstheme="majorBidi"/>
          <w:sz w:val="24"/>
          <w:szCs w:val="24"/>
        </w:rPr>
        <w:t xml:space="preserve"> </w:t>
      </w:r>
      <w:r w:rsidR="000737BC" w:rsidRPr="006C72BE">
        <w:rPr>
          <w:rFonts w:asciiTheme="majorBidi" w:hAnsiTheme="majorBidi" w:cstheme="majorBidi"/>
          <w:sz w:val="24"/>
          <w:szCs w:val="24"/>
        </w:rPr>
        <w:t>Most modern hardware uses</w:t>
      </w:r>
      <w:r w:rsidR="00AE251A" w:rsidRPr="006C72BE">
        <w:rPr>
          <w:rFonts w:asciiTheme="majorBidi" w:hAnsiTheme="majorBidi" w:cstheme="majorBidi"/>
          <w:sz w:val="24"/>
          <w:szCs w:val="24"/>
        </w:rPr>
        <w:t xml:space="preserve"> RISC as its microprocess</w:t>
      </w:r>
      <w:r w:rsidR="00DC390C">
        <w:rPr>
          <w:rFonts w:asciiTheme="majorBidi" w:hAnsiTheme="majorBidi" w:cstheme="majorBidi"/>
          <w:sz w:val="24"/>
          <w:szCs w:val="24"/>
        </w:rPr>
        <w:t>or</w:t>
      </w:r>
      <w:r w:rsidR="00AE251A" w:rsidRPr="006C72BE">
        <w:rPr>
          <w:rFonts w:asciiTheme="majorBidi" w:hAnsiTheme="majorBidi" w:cstheme="majorBidi"/>
          <w:sz w:val="24"/>
          <w:szCs w:val="24"/>
        </w:rPr>
        <w:t xml:space="preserve"> architecture.</w:t>
      </w:r>
    </w:p>
    <w:p w14:paraId="32DF524B" w14:textId="49BEC743" w:rsidR="0072006F" w:rsidRPr="006C72BE" w:rsidRDefault="000737BC" w:rsidP="005C6DCD">
      <w:pPr>
        <w:rPr>
          <w:rFonts w:asciiTheme="majorBidi" w:hAnsiTheme="majorBidi" w:cstheme="majorBidi"/>
          <w:sz w:val="24"/>
          <w:szCs w:val="24"/>
        </w:rPr>
      </w:pPr>
      <w:r w:rsidRPr="006C72BE">
        <w:rPr>
          <w:rFonts w:asciiTheme="majorBidi" w:hAnsiTheme="majorBidi" w:cstheme="majorBidi"/>
          <w:sz w:val="24"/>
          <w:szCs w:val="24"/>
        </w:rPr>
        <w:t xml:space="preserve">Examples of RISC </w:t>
      </w:r>
      <w:r w:rsidR="00DC390C">
        <w:rPr>
          <w:rFonts w:asciiTheme="majorBidi" w:hAnsiTheme="majorBidi" w:cstheme="majorBidi"/>
          <w:sz w:val="24"/>
          <w:szCs w:val="24"/>
        </w:rPr>
        <w:t>machines are</w:t>
      </w:r>
      <w:r w:rsidRPr="006C72BE">
        <w:rPr>
          <w:rFonts w:asciiTheme="majorBidi" w:hAnsiTheme="majorBidi" w:cstheme="majorBidi"/>
          <w:sz w:val="24"/>
          <w:szCs w:val="24"/>
        </w:rPr>
        <w:t xml:space="preserve"> SPARC, PowerPC, Atmel’s AVR, the Microchip PIC processors, Arm processors, RISC-V</w:t>
      </w:r>
      <w:r w:rsidR="00552369" w:rsidRPr="006C72BE">
        <w:rPr>
          <w:rFonts w:asciiTheme="majorBidi" w:hAnsiTheme="majorBidi" w:cstheme="majorBidi"/>
          <w:sz w:val="24"/>
          <w:szCs w:val="24"/>
        </w:rPr>
        <w:t>.</w:t>
      </w:r>
    </w:p>
    <w:p w14:paraId="1C611E8A" w14:textId="6FA7E6C1" w:rsidR="00265A6F" w:rsidRPr="006C72BE" w:rsidRDefault="005C6DCD" w:rsidP="005C6DCD">
      <w:pPr>
        <w:rPr>
          <w:rFonts w:asciiTheme="majorBidi" w:hAnsiTheme="majorBidi" w:cstheme="majorBidi"/>
          <w:sz w:val="24"/>
          <w:szCs w:val="24"/>
        </w:rPr>
      </w:pPr>
      <w:r w:rsidRPr="006C72BE">
        <w:rPr>
          <w:rFonts w:asciiTheme="majorBidi" w:hAnsiTheme="majorBidi" w:cstheme="majorBidi"/>
          <w:sz w:val="24"/>
          <w:szCs w:val="24"/>
        </w:rPr>
        <w:t xml:space="preserve">Examples of </w:t>
      </w:r>
      <w:r w:rsidR="00DC390C">
        <w:rPr>
          <w:rFonts w:asciiTheme="majorBidi" w:hAnsiTheme="majorBidi" w:cstheme="majorBidi"/>
          <w:sz w:val="24"/>
          <w:szCs w:val="24"/>
        </w:rPr>
        <w:t>CISC machines</w:t>
      </w:r>
      <w:r w:rsidR="005439AE" w:rsidRPr="006C72BE">
        <w:rPr>
          <w:rFonts w:asciiTheme="majorBidi" w:hAnsiTheme="majorBidi" w:cstheme="majorBidi"/>
          <w:sz w:val="24"/>
          <w:szCs w:val="24"/>
        </w:rPr>
        <w:t xml:space="preserve"> </w:t>
      </w:r>
      <w:r w:rsidRPr="006C72BE">
        <w:rPr>
          <w:rFonts w:asciiTheme="majorBidi" w:hAnsiTheme="majorBidi" w:cstheme="majorBidi"/>
          <w:sz w:val="24"/>
          <w:szCs w:val="24"/>
        </w:rPr>
        <w:t>are Motorola 68000</w:t>
      </w:r>
      <w:r w:rsidR="003F1EB3" w:rsidRPr="006C72BE">
        <w:rPr>
          <w:rFonts w:asciiTheme="majorBidi" w:hAnsiTheme="majorBidi" w:cstheme="majorBidi"/>
          <w:sz w:val="24"/>
          <w:szCs w:val="24"/>
        </w:rPr>
        <w:t>,</w:t>
      </w:r>
      <w:r w:rsidRPr="006C72BE">
        <w:rPr>
          <w:rFonts w:asciiTheme="majorBidi" w:hAnsiTheme="majorBidi" w:cstheme="majorBidi"/>
          <w:sz w:val="24"/>
          <w:szCs w:val="24"/>
        </w:rPr>
        <w:t xml:space="preserve"> DEC VAX, PDP-11, several generations of the Intel x86, and 8051.</w:t>
      </w:r>
    </w:p>
    <w:p w14:paraId="2D8CEF29" w14:textId="215CFE33" w:rsidR="00D555FD" w:rsidRDefault="00110CAF" w:rsidP="00D555FD">
      <w:pPr>
        <w:rPr>
          <w:rFonts w:asciiTheme="majorBidi" w:hAnsiTheme="majorBidi" w:cstheme="majorBidi"/>
          <w:b/>
          <w:bCs/>
          <w:sz w:val="24"/>
          <w:szCs w:val="24"/>
        </w:rPr>
      </w:pPr>
      <w:r w:rsidRPr="00110CAF">
        <w:rPr>
          <w:rFonts w:asciiTheme="majorBidi" w:hAnsiTheme="majorBidi" w:cstheme="majorBidi"/>
          <w:b/>
          <w:bCs/>
          <w:sz w:val="24"/>
          <w:szCs w:val="24"/>
        </w:rPr>
        <w:t>Q4</w:t>
      </w:r>
      <w:r w:rsidR="003A48D6">
        <w:rPr>
          <w:rFonts w:asciiTheme="majorBidi" w:hAnsiTheme="majorBidi" w:cstheme="majorBidi"/>
          <w:b/>
          <w:bCs/>
          <w:sz w:val="24"/>
          <w:szCs w:val="24"/>
        </w:rPr>
        <w:t>)</w:t>
      </w:r>
      <w:r w:rsidR="00344053">
        <w:rPr>
          <w:rFonts w:asciiTheme="majorBidi" w:hAnsiTheme="majorBidi" w:cstheme="majorBidi"/>
          <w:b/>
          <w:bCs/>
          <w:sz w:val="24"/>
          <w:szCs w:val="24"/>
        </w:rPr>
        <w:t xml:space="preserve"> </w:t>
      </w:r>
    </w:p>
    <w:p w14:paraId="0790BDB4" w14:textId="1C994AA1" w:rsidR="0015228F" w:rsidRPr="00B27B68" w:rsidRDefault="00F50427" w:rsidP="00B27B68">
      <w:pPr>
        <w:rPr>
          <w:rFonts w:asciiTheme="majorBidi" w:hAnsiTheme="majorBidi" w:cstheme="majorBidi"/>
          <w:sz w:val="24"/>
          <w:szCs w:val="24"/>
        </w:rPr>
      </w:pPr>
      <w:r w:rsidRPr="00B27B68">
        <w:rPr>
          <w:rFonts w:asciiTheme="majorBidi" w:hAnsiTheme="majorBidi" w:cstheme="majorBidi"/>
          <w:sz w:val="24"/>
          <w:szCs w:val="24"/>
        </w:rPr>
        <w:t xml:space="preserve">In X86 </w:t>
      </w:r>
      <w:r w:rsidR="00E25434" w:rsidRPr="00B27B68">
        <w:rPr>
          <w:rFonts w:asciiTheme="majorBidi" w:hAnsiTheme="majorBidi" w:cstheme="majorBidi"/>
          <w:sz w:val="24"/>
          <w:szCs w:val="24"/>
        </w:rPr>
        <w:t>architecture</w:t>
      </w:r>
      <w:r w:rsidRPr="00B27B68">
        <w:rPr>
          <w:rFonts w:asciiTheme="majorBidi" w:hAnsiTheme="majorBidi" w:cstheme="majorBidi"/>
          <w:sz w:val="24"/>
          <w:szCs w:val="24"/>
        </w:rPr>
        <w:t xml:space="preserve">, a translation </w:t>
      </w:r>
      <w:r w:rsidR="00E46B17" w:rsidRPr="00B27B68">
        <w:rPr>
          <w:rFonts w:asciiTheme="majorBidi" w:hAnsiTheme="majorBidi" w:cstheme="majorBidi"/>
          <w:sz w:val="24"/>
          <w:szCs w:val="24"/>
        </w:rPr>
        <w:t xml:space="preserve">layer is mainly used to convert a </w:t>
      </w:r>
      <w:r w:rsidR="00A3330F">
        <w:rPr>
          <w:rFonts w:asciiTheme="majorBidi" w:hAnsiTheme="majorBidi" w:cstheme="majorBidi"/>
          <w:sz w:val="24"/>
          <w:szCs w:val="24"/>
        </w:rPr>
        <w:t>code sequence into a code that</w:t>
      </w:r>
      <w:r w:rsidR="00E46B17" w:rsidRPr="00B27B68">
        <w:rPr>
          <w:rFonts w:asciiTheme="majorBidi" w:hAnsiTheme="majorBidi" w:cstheme="majorBidi"/>
          <w:sz w:val="24"/>
          <w:szCs w:val="24"/>
        </w:rPr>
        <w:t xml:space="preserve"> runs on the target architecture and caches the resulting sequence. This </w:t>
      </w:r>
      <w:r w:rsidR="00A3330F">
        <w:rPr>
          <w:rFonts w:asciiTheme="majorBidi" w:hAnsiTheme="majorBidi" w:cstheme="majorBidi"/>
          <w:sz w:val="24"/>
          <w:szCs w:val="24"/>
        </w:rPr>
        <w:t xml:space="preserve">method </w:t>
      </w:r>
      <w:r w:rsidR="00E46B17" w:rsidRPr="00B27B68">
        <w:rPr>
          <w:rFonts w:asciiTheme="majorBidi" w:hAnsiTheme="majorBidi" w:cstheme="majorBidi"/>
          <w:sz w:val="24"/>
          <w:szCs w:val="24"/>
        </w:rPr>
        <w:t xml:space="preserve">can be done using a translator </w:t>
      </w:r>
      <w:r w:rsidR="00A3330F">
        <w:rPr>
          <w:rFonts w:asciiTheme="majorBidi" w:hAnsiTheme="majorBidi" w:cstheme="majorBidi"/>
          <w:sz w:val="24"/>
          <w:szCs w:val="24"/>
        </w:rPr>
        <w:t>that converts an executable file of code and translates it to</w:t>
      </w:r>
      <w:r w:rsidR="00B27B68" w:rsidRPr="00B27B68">
        <w:rPr>
          <w:rFonts w:asciiTheme="majorBidi" w:hAnsiTheme="majorBidi" w:cstheme="majorBidi"/>
          <w:sz w:val="24"/>
          <w:szCs w:val="24"/>
        </w:rPr>
        <w:t xml:space="preserve"> run the code on the target architecture without actually running the code. Using this method is considered very complex because some parts of the code cannot be reached. An example of a translator is, universal </w:t>
      </w:r>
      <w:proofErr w:type="spellStart"/>
      <w:r w:rsidR="00B27B68" w:rsidRPr="00B27B68">
        <w:rPr>
          <w:rFonts w:asciiTheme="majorBidi" w:hAnsiTheme="majorBidi" w:cstheme="majorBidi"/>
          <w:sz w:val="24"/>
          <w:szCs w:val="24"/>
        </w:rPr>
        <w:t>superoptimizer</w:t>
      </w:r>
      <w:proofErr w:type="spellEnd"/>
      <w:r w:rsidR="00A3330F">
        <w:rPr>
          <w:rFonts w:asciiTheme="majorBidi" w:hAnsiTheme="majorBidi" w:cstheme="majorBidi"/>
          <w:sz w:val="24"/>
          <w:szCs w:val="24"/>
        </w:rPr>
        <w:t>, w</w:t>
      </w:r>
      <w:r w:rsidR="00B27B68" w:rsidRPr="00B27B68">
        <w:rPr>
          <w:rFonts w:asciiTheme="majorBidi" w:hAnsiTheme="majorBidi" w:cstheme="majorBidi"/>
          <w:sz w:val="24"/>
          <w:szCs w:val="24"/>
        </w:rPr>
        <w:t xml:space="preserve">hich </w:t>
      </w:r>
      <w:r w:rsidR="00A3330F">
        <w:rPr>
          <w:rFonts w:asciiTheme="majorBidi" w:hAnsiTheme="majorBidi" w:cstheme="majorBidi"/>
          <w:sz w:val="24"/>
          <w:szCs w:val="24"/>
        </w:rPr>
        <w:t>can</w:t>
      </w:r>
      <w:r w:rsidR="00B27B68" w:rsidRPr="00B27B68">
        <w:rPr>
          <w:rFonts w:asciiTheme="majorBidi" w:hAnsiTheme="majorBidi" w:cstheme="majorBidi"/>
          <w:sz w:val="24"/>
          <w:szCs w:val="24"/>
        </w:rPr>
        <w:t xml:space="preserve"> execute many target pairs with high performance and </w:t>
      </w:r>
      <w:r w:rsidR="00A3330F">
        <w:rPr>
          <w:rFonts w:asciiTheme="majorBidi" w:hAnsiTheme="majorBidi" w:cstheme="majorBidi"/>
          <w:sz w:val="24"/>
          <w:szCs w:val="24"/>
        </w:rPr>
        <w:t>low</w:t>
      </w:r>
      <w:r w:rsidR="00B27B68" w:rsidRPr="00B27B68">
        <w:rPr>
          <w:rFonts w:asciiTheme="majorBidi" w:hAnsiTheme="majorBidi" w:cstheme="majorBidi"/>
          <w:sz w:val="24"/>
          <w:szCs w:val="24"/>
        </w:rPr>
        <w:t xml:space="preserve"> price.</w:t>
      </w:r>
    </w:p>
    <w:p w14:paraId="3C57CB32" w14:textId="69DA6911" w:rsidR="003A48D6" w:rsidRDefault="003A48D6" w:rsidP="00D555FD">
      <w:pPr>
        <w:rPr>
          <w:rFonts w:asciiTheme="majorBidi" w:hAnsiTheme="majorBidi" w:cstheme="majorBidi"/>
          <w:b/>
          <w:bCs/>
          <w:sz w:val="32"/>
          <w:szCs w:val="32"/>
        </w:rPr>
      </w:pPr>
    </w:p>
    <w:p w14:paraId="7AFD9F78" w14:textId="6EDBA6D1" w:rsidR="000107EE" w:rsidRDefault="000107EE" w:rsidP="00D555FD">
      <w:pPr>
        <w:rPr>
          <w:rFonts w:asciiTheme="majorBidi" w:hAnsiTheme="majorBidi" w:cstheme="majorBidi"/>
          <w:b/>
          <w:bCs/>
          <w:sz w:val="32"/>
          <w:szCs w:val="32"/>
        </w:rPr>
      </w:pPr>
    </w:p>
    <w:p w14:paraId="7DBDD018" w14:textId="77777777" w:rsidR="00B27B68" w:rsidRDefault="00B27B68" w:rsidP="00D555FD">
      <w:pPr>
        <w:rPr>
          <w:rFonts w:asciiTheme="majorBidi" w:hAnsiTheme="majorBidi" w:cstheme="majorBidi"/>
          <w:b/>
          <w:bCs/>
          <w:sz w:val="32"/>
          <w:szCs w:val="32"/>
        </w:rPr>
      </w:pPr>
    </w:p>
    <w:p w14:paraId="58C83096" w14:textId="45FFB489" w:rsidR="000107EE" w:rsidRDefault="00CA222D" w:rsidP="00D555FD">
      <w:pPr>
        <w:rPr>
          <w:rFonts w:asciiTheme="majorBidi" w:hAnsiTheme="majorBidi" w:cstheme="majorBidi"/>
          <w:b/>
          <w:bCs/>
          <w:sz w:val="32"/>
          <w:szCs w:val="32"/>
        </w:rPr>
      </w:pPr>
      <w:r>
        <w:rPr>
          <w:rFonts w:asciiTheme="majorBidi" w:hAnsiTheme="majorBidi" w:cstheme="majorBidi"/>
          <w:b/>
          <w:bCs/>
          <w:sz w:val="32"/>
          <w:szCs w:val="32"/>
        </w:rPr>
        <w:lastRenderedPageBreak/>
        <w:t>References</w:t>
      </w:r>
    </w:p>
    <w:p w14:paraId="01EA3104" w14:textId="77777777" w:rsidR="000107EE" w:rsidRPr="000107EE" w:rsidRDefault="000107EE" w:rsidP="000107EE">
      <w:pPr>
        <w:spacing w:before="100" w:beforeAutospacing="1" w:after="100" w:afterAutospacing="1" w:line="240" w:lineRule="auto"/>
        <w:ind w:left="567" w:hanging="567"/>
        <w:rPr>
          <w:rFonts w:ascii="Times New Roman" w:eastAsia="Times New Roman" w:hAnsi="Times New Roman" w:cs="Times New Roman"/>
          <w:sz w:val="24"/>
          <w:szCs w:val="24"/>
        </w:rPr>
      </w:pPr>
      <w:r w:rsidRPr="000107EE">
        <w:rPr>
          <w:rFonts w:ascii="Times New Roman" w:eastAsia="Times New Roman" w:hAnsi="Times New Roman" w:cs="Times New Roman"/>
          <w:sz w:val="24"/>
          <w:szCs w:val="24"/>
        </w:rPr>
        <w:t>Binary translation. (2020, November 08). Retrieved December 19, 2020, from https://en.wikipedia.org/wiki/Binary_translation</w:t>
      </w:r>
    </w:p>
    <w:p w14:paraId="110D52EC" w14:textId="77777777" w:rsidR="000107EE" w:rsidRPr="000107EE" w:rsidRDefault="000107EE" w:rsidP="000107EE">
      <w:pPr>
        <w:spacing w:before="100" w:beforeAutospacing="1" w:after="100" w:afterAutospacing="1" w:line="240" w:lineRule="auto"/>
        <w:ind w:left="567" w:hanging="567"/>
        <w:rPr>
          <w:rFonts w:ascii="Times New Roman" w:eastAsia="Times New Roman" w:hAnsi="Times New Roman" w:cs="Times New Roman"/>
          <w:sz w:val="24"/>
          <w:szCs w:val="24"/>
        </w:rPr>
      </w:pPr>
      <w:r w:rsidRPr="000107EE">
        <w:rPr>
          <w:rFonts w:ascii="Times New Roman" w:eastAsia="Times New Roman" w:hAnsi="Times New Roman" w:cs="Times New Roman"/>
          <w:sz w:val="24"/>
          <w:szCs w:val="24"/>
        </w:rPr>
        <w:t>Aishwaryaagarwal2. (2019, August 22). Difference between RISC and CISC processor: Set 2. Retrieved December 19, 2020, from https://www.geeksforgeeks.org/difference-between-risc-and-cisc-processor-set-2/?ref=rp</w:t>
      </w:r>
    </w:p>
    <w:p w14:paraId="7E1E7454" w14:textId="77777777" w:rsidR="00052256" w:rsidRPr="00052256" w:rsidRDefault="00052256" w:rsidP="00052256">
      <w:pPr>
        <w:spacing w:before="100" w:beforeAutospacing="1" w:after="100" w:afterAutospacing="1" w:line="240" w:lineRule="auto"/>
        <w:ind w:left="567" w:hanging="567"/>
        <w:rPr>
          <w:rFonts w:ascii="Times New Roman" w:eastAsia="Times New Roman" w:hAnsi="Times New Roman" w:cs="Times New Roman"/>
          <w:sz w:val="24"/>
          <w:szCs w:val="24"/>
        </w:rPr>
      </w:pPr>
      <w:r w:rsidRPr="00052256">
        <w:rPr>
          <w:rFonts w:ascii="Times New Roman" w:eastAsia="Times New Roman" w:hAnsi="Times New Roman" w:cs="Times New Roman"/>
          <w:sz w:val="24"/>
          <w:szCs w:val="24"/>
        </w:rPr>
        <w:t>Thornton, S., Says, S., Says, S., &amp; Says, J. (2018, January 09). RISC vs. CISC Architectures: Which one is better? Retrieved December 19, 2020, from https://www.microcontrollertips.com/risc-vs-cisc-architectures-one-better/</w:t>
      </w:r>
    </w:p>
    <w:p w14:paraId="289FB2AF" w14:textId="77777777" w:rsidR="00BC55D2" w:rsidRPr="00BC55D2" w:rsidRDefault="00BC55D2" w:rsidP="00BC55D2">
      <w:pPr>
        <w:spacing w:before="100" w:beforeAutospacing="1" w:after="100" w:afterAutospacing="1" w:line="240" w:lineRule="auto"/>
        <w:ind w:left="567" w:hanging="567"/>
        <w:rPr>
          <w:rFonts w:ascii="Times New Roman" w:eastAsia="Times New Roman" w:hAnsi="Times New Roman" w:cs="Times New Roman"/>
          <w:sz w:val="24"/>
          <w:szCs w:val="24"/>
        </w:rPr>
      </w:pPr>
      <w:proofErr w:type="gramStart"/>
      <w:r w:rsidRPr="00BC55D2">
        <w:rPr>
          <w:rFonts w:ascii="Times New Roman" w:eastAsia="Times New Roman" w:hAnsi="Times New Roman" w:cs="Times New Roman"/>
          <w:sz w:val="24"/>
          <w:szCs w:val="24"/>
        </w:rPr>
        <w:t>Says:,</w:t>
      </w:r>
      <w:proofErr w:type="gramEnd"/>
      <w:r w:rsidRPr="00BC55D2">
        <w:rPr>
          <w:rFonts w:ascii="Times New Roman" w:eastAsia="Times New Roman" w:hAnsi="Times New Roman" w:cs="Times New Roman"/>
          <w:sz w:val="24"/>
          <w:szCs w:val="24"/>
        </w:rPr>
        <w:t xml:space="preserve"> C., Says:, T., Says:, M., Says:, C., Says:, A., Says:, A., . . . Says:, P. (2020, November 09). Difference Between RISC and CISC Architecture and Their Applications. Retrieved December 19, 2020, from https://www.elprocus.com/difference-between-risc-and-cisc-architecture/</w:t>
      </w:r>
    </w:p>
    <w:p w14:paraId="3DD18747" w14:textId="77777777" w:rsidR="007F11F9" w:rsidRPr="007F11F9" w:rsidRDefault="007F11F9" w:rsidP="007F11F9">
      <w:pPr>
        <w:spacing w:before="100" w:beforeAutospacing="1" w:after="100" w:afterAutospacing="1" w:line="240" w:lineRule="auto"/>
        <w:ind w:left="567" w:hanging="567"/>
        <w:rPr>
          <w:rFonts w:ascii="Times New Roman" w:eastAsia="Times New Roman" w:hAnsi="Times New Roman" w:cs="Times New Roman"/>
          <w:sz w:val="24"/>
          <w:szCs w:val="24"/>
        </w:rPr>
      </w:pPr>
      <w:r w:rsidRPr="007F11F9">
        <w:rPr>
          <w:rFonts w:ascii="Times New Roman" w:eastAsia="Times New Roman" w:hAnsi="Times New Roman" w:cs="Times New Roman"/>
          <w:sz w:val="24"/>
          <w:szCs w:val="24"/>
        </w:rPr>
        <w:t>OSDEV. (2019, June 11). Historical Notes on CISC and RISC. Retrieved December 19, 2020, from https://wiki.osdev.org/Historical_Notes_on_CISC_and_RISC</w:t>
      </w:r>
    </w:p>
    <w:p w14:paraId="6FF0C1CE" w14:textId="1EAC653E" w:rsidR="000107EE" w:rsidRPr="00806531" w:rsidRDefault="00806531" w:rsidP="00806531">
      <w:pPr>
        <w:spacing w:before="100" w:beforeAutospacing="1" w:after="100" w:afterAutospacing="1" w:line="240" w:lineRule="auto"/>
        <w:ind w:left="567" w:hanging="567"/>
        <w:rPr>
          <w:rFonts w:ascii="Times New Roman" w:eastAsia="Times New Roman" w:hAnsi="Times New Roman" w:cs="Times New Roman"/>
          <w:sz w:val="24"/>
          <w:szCs w:val="24"/>
        </w:rPr>
      </w:pPr>
      <w:r w:rsidRPr="00806531">
        <w:rPr>
          <w:rFonts w:ascii="Times New Roman" w:eastAsia="Times New Roman" w:hAnsi="Times New Roman" w:cs="Times New Roman"/>
          <w:sz w:val="24"/>
          <w:szCs w:val="24"/>
        </w:rPr>
        <w:t>Wikipedia. (2020, November 08). Binary translation. Retrieved December 19, 2020, from https://en.wikipedia.org/wiki/Binary_translation</w:t>
      </w:r>
    </w:p>
    <w:sectPr w:rsidR="000107EE" w:rsidRPr="0080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21875"/>
    <w:multiLevelType w:val="hybridMultilevel"/>
    <w:tmpl w:val="E05E12AA"/>
    <w:lvl w:ilvl="0" w:tplc="A39883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E6979EA"/>
    <w:multiLevelType w:val="multilevel"/>
    <w:tmpl w:val="B498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2C4AC3"/>
    <w:multiLevelType w:val="multilevel"/>
    <w:tmpl w:val="AA80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wMzMzMLA0NzaxNDRU0lEKTi0uzszPAykwrgUAlIN84SwAAAA="/>
  </w:docVars>
  <w:rsids>
    <w:rsidRoot w:val="00D555FD"/>
    <w:rsid w:val="000107EE"/>
    <w:rsid w:val="00016289"/>
    <w:rsid w:val="000330D7"/>
    <w:rsid w:val="00052256"/>
    <w:rsid w:val="000737BC"/>
    <w:rsid w:val="000A6F71"/>
    <w:rsid w:val="000B2C42"/>
    <w:rsid w:val="000B3073"/>
    <w:rsid w:val="000C417B"/>
    <w:rsid w:val="000D18B0"/>
    <w:rsid w:val="000F6488"/>
    <w:rsid w:val="000F706A"/>
    <w:rsid w:val="001022B5"/>
    <w:rsid w:val="00110CAF"/>
    <w:rsid w:val="00116386"/>
    <w:rsid w:val="0015228F"/>
    <w:rsid w:val="0016659D"/>
    <w:rsid w:val="001941DD"/>
    <w:rsid w:val="001A6BE2"/>
    <w:rsid w:val="00201C1F"/>
    <w:rsid w:val="00230BC0"/>
    <w:rsid w:val="00237643"/>
    <w:rsid w:val="002463D9"/>
    <w:rsid w:val="0025112F"/>
    <w:rsid w:val="00265A6F"/>
    <w:rsid w:val="00287BA5"/>
    <w:rsid w:val="002941F9"/>
    <w:rsid w:val="00303604"/>
    <w:rsid w:val="00344053"/>
    <w:rsid w:val="00356437"/>
    <w:rsid w:val="003A2938"/>
    <w:rsid w:val="003A48D6"/>
    <w:rsid w:val="003F1EB3"/>
    <w:rsid w:val="00416B8C"/>
    <w:rsid w:val="0048177A"/>
    <w:rsid w:val="00495F14"/>
    <w:rsid w:val="0049748F"/>
    <w:rsid w:val="004B51C6"/>
    <w:rsid w:val="004F020C"/>
    <w:rsid w:val="004F1756"/>
    <w:rsid w:val="004F2AC9"/>
    <w:rsid w:val="005019DD"/>
    <w:rsid w:val="005439AE"/>
    <w:rsid w:val="005504FD"/>
    <w:rsid w:val="00552369"/>
    <w:rsid w:val="005C495A"/>
    <w:rsid w:val="005C6DCD"/>
    <w:rsid w:val="005E08B5"/>
    <w:rsid w:val="005F74A2"/>
    <w:rsid w:val="0060074B"/>
    <w:rsid w:val="00632361"/>
    <w:rsid w:val="00660EE9"/>
    <w:rsid w:val="00662BDC"/>
    <w:rsid w:val="00672A25"/>
    <w:rsid w:val="00681BC2"/>
    <w:rsid w:val="00683D4F"/>
    <w:rsid w:val="00684C43"/>
    <w:rsid w:val="00697725"/>
    <w:rsid w:val="006C4550"/>
    <w:rsid w:val="006C72BE"/>
    <w:rsid w:val="006D5BC5"/>
    <w:rsid w:val="0072006F"/>
    <w:rsid w:val="0073196A"/>
    <w:rsid w:val="00747B89"/>
    <w:rsid w:val="00751866"/>
    <w:rsid w:val="007753FC"/>
    <w:rsid w:val="00782DA1"/>
    <w:rsid w:val="00795FEB"/>
    <w:rsid w:val="007A0CB7"/>
    <w:rsid w:val="007B23BF"/>
    <w:rsid w:val="007C5CDB"/>
    <w:rsid w:val="007D4BE8"/>
    <w:rsid w:val="007F0A7B"/>
    <w:rsid w:val="007F11F9"/>
    <w:rsid w:val="0080034E"/>
    <w:rsid w:val="00806531"/>
    <w:rsid w:val="00814D30"/>
    <w:rsid w:val="00880331"/>
    <w:rsid w:val="008920A7"/>
    <w:rsid w:val="008A0CF0"/>
    <w:rsid w:val="008A6382"/>
    <w:rsid w:val="008C391A"/>
    <w:rsid w:val="0098206D"/>
    <w:rsid w:val="009B4CB8"/>
    <w:rsid w:val="009C341E"/>
    <w:rsid w:val="009C6001"/>
    <w:rsid w:val="009D4098"/>
    <w:rsid w:val="009F3D62"/>
    <w:rsid w:val="00A3330F"/>
    <w:rsid w:val="00A577F7"/>
    <w:rsid w:val="00AD35A6"/>
    <w:rsid w:val="00AE251A"/>
    <w:rsid w:val="00B27B68"/>
    <w:rsid w:val="00B74AF4"/>
    <w:rsid w:val="00B97D66"/>
    <w:rsid w:val="00BB51FC"/>
    <w:rsid w:val="00BB528A"/>
    <w:rsid w:val="00BC55D2"/>
    <w:rsid w:val="00BD1C0D"/>
    <w:rsid w:val="00C023EE"/>
    <w:rsid w:val="00C47090"/>
    <w:rsid w:val="00C53990"/>
    <w:rsid w:val="00C67460"/>
    <w:rsid w:val="00C928BD"/>
    <w:rsid w:val="00CA222D"/>
    <w:rsid w:val="00CA3C7B"/>
    <w:rsid w:val="00CD340C"/>
    <w:rsid w:val="00D0041A"/>
    <w:rsid w:val="00D25692"/>
    <w:rsid w:val="00D555FD"/>
    <w:rsid w:val="00DC390C"/>
    <w:rsid w:val="00DF398A"/>
    <w:rsid w:val="00E05600"/>
    <w:rsid w:val="00E112D4"/>
    <w:rsid w:val="00E25434"/>
    <w:rsid w:val="00E34BD3"/>
    <w:rsid w:val="00E46B17"/>
    <w:rsid w:val="00E72459"/>
    <w:rsid w:val="00E80301"/>
    <w:rsid w:val="00E8256D"/>
    <w:rsid w:val="00EE5421"/>
    <w:rsid w:val="00F0532B"/>
    <w:rsid w:val="00F300F9"/>
    <w:rsid w:val="00F47762"/>
    <w:rsid w:val="00F50427"/>
    <w:rsid w:val="00F53B1B"/>
    <w:rsid w:val="00F862A5"/>
    <w:rsid w:val="00FE1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AE1"/>
  <w15:chartTrackingRefBased/>
  <w15:docId w15:val="{B42B0349-791C-4FA3-A2D9-E588890F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E803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056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5600"/>
    <w:rPr>
      <w:color w:val="0000FF"/>
      <w:u w:val="single"/>
    </w:rPr>
  </w:style>
  <w:style w:type="table" w:styleId="TableGrid">
    <w:name w:val="Table Grid"/>
    <w:basedOn w:val="TableNormal"/>
    <w:uiPriority w:val="39"/>
    <w:rsid w:val="006C4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550"/>
    <w:pPr>
      <w:spacing w:after="200" w:line="276" w:lineRule="auto"/>
      <w:ind w:left="720"/>
      <w:contextualSpacing/>
    </w:pPr>
  </w:style>
  <w:style w:type="character" w:styleId="Strong">
    <w:name w:val="Strong"/>
    <w:basedOn w:val="DefaultParagraphFont"/>
    <w:uiPriority w:val="22"/>
    <w:qFormat/>
    <w:rsid w:val="00FE1A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3112">
      <w:bodyDiv w:val="1"/>
      <w:marLeft w:val="0"/>
      <w:marRight w:val="0"/>
      <w:marTop w:val="0"/>
      <w:marBottom w:val="0"/>
      <w:divBdr>
        <w:top w:val="none" w:sz="0" w:space="0" w:color="auto"/>
        <w:left w:val="none" w:sz="0" w:space="0" w:color="auto"/>
        <w:bottom w:val="none" w:sz="0" w:space="0" w:color="auto"/>
        <w:right w:val="none" w:sz="0" w:space="0" w:color="auto"/>
      </w:divBdr>
    </w:div>
    <w:div w:id="74209565">
      <w:bodyDiv w:val="1"/>
      <w:marLeft w:val="0"/>
      <w:marRight w:val="0"/>
      <w:marTop w:val="0"/>
      <w:marBottom w:val="0"/>
      <w:divBdr>
        <w:top w:val="none" w:sz="0" w:space="0" w:color="auto"/>
        <w:left w:val="none" w:sz="0" w:space="0" w:color="auto"/>
        <w:bottom w:val="none" w:sz="0" w:space="0" w:color="auto"/>
        <w:right w:val="none" w:sz="0" w:space="0" w:color="auto"/>
      </w:divBdr>
    </w:div>
    <w:div w:id="197935196">
      <w:bodyDiv w:val="1"/>
      <w:marLeft w:val="0"/>
      <w:marRight w:val="0"/>
      <w:marTop w:val="0"/>
      <w:marBottom w:val="0"/>
      <w:divBdr>
        <w:top w:val="none" w:sz="0" w:space="0" w:color="auto"/>
        <w:left w:val="none" w:sz="0" w:space="0" w:color="auto"/>
        <w:bottom w:val="none" w:sz="0" w:space="0" w:color="auto"/>
        <w:right w:val="none" w:sz="0" w:space="0" w:color="auto"/>
      </w:divBdr>
    </w:div>
    <w:div w:id="267271730">
      <w:bodyDiv w:val="1"/>
      <w:marLeft w:val="0"/>
      <w:marRight w:val="0"/>
      <w:marTop w:val="0"/>
      <w:marBottom w:val="0"/>
      <w:divBdr>
        <w:top w:val="none" w:sz="0" w:space="0" w:color="auto"/>
        <w:left w:val="none" w:sz="0" w:space="0" w:color="auto"/>
        <w:bottom w:val="none" w:sz="0" w:space="0" w:color="auto"/>
        <w:right w:val="none" w:sz="0" w:space="0" w:color="auto"/>
      </w:divBdr>
    </w:div>
    <w:div w:id="309212085">
      <w:bodyDiv w:val="1"/>
      <w:marLeft w:val="0"/>
      <w:marRight w:val="0"/>
      <w:marTop w:val="0"/>
      <w:marBottom w:val="0"/>
      <w:divBdr>
        <w:top w:val="none" w:sz="0" w:space="0" w:color="auto"/>
        <w:left w:val="none" w:sz="0" w:space="0" w:color="auto"/>
        <w:bottom w:val="none" w:sz="0" w:space="0" w:color="auto"/>
        <w:right w:val="none" w:sz="0" w:space="0" w:color="auto"/>
      </w:divBdr>
    </w:div>
    <w:div w:id="388577734">
      <w:bodyDiv w:val="1"/>
      <w:marLeft w:val="0"/>
      <w:marRight w:val="0"/>
      <w:marTop w:val="0"/>
      <w:marBottom w:val="0"/>
      <w:divBdr>
        <w:top w:val="none" w:sz="0" w:space="0" w:color="auto"/>
        <w:left w:val="none" w:sz="0" w:space="0" w:color="auto"/>
        <w:bottom w:val="none" w:sz="0" w:space="0" w:color="auto"/>
        <w:right w:val="none" w:sz="0" w:space="0" w:color="auto"/>
      </w:divBdr>
    </w:div>
    <w:div w:id="550770452">
      <w:bodyDiv w:val="1"/>
      <w:marLeft w:val="0"/>
      <w:marRight w:val="0"/>
      <w:marTop w:val="0"/>
      <w:marBottom w:val="0"/>
      <w:divBdr>
        <w:top w:val="none" w:sz="0" w:space="0" w:color="auto"/>
        <w:left w:val="none" w:sz="0" w:space="0" w:color="auto"/>
        <w:bottom w:val="none" w:sz="0" w:space="0" w:color="auto"/>
        <w:right w:val="none" w:sz="0" w:space="0" w:color="auto"/>
      </w:divBdr>
    </w:div>
    <w:div w:id="576014083">
      <w:bodyDiv w:val="1"/>
      <w:marLeft w:val="0"/>
      <w:marRight w:val="0"/>
      <w:marTop w:val="0"/>
      <w:marBottom w:val="0"/>
      <w:divBdr>
        <w:top w:val="none" w:sz="0" w:space="0" w:color="auto"/>
        <w:left w:val="none" w:sz="0" w:space="0" w:color="auto"/>
        <w:bottom w:val="none" w:sz="0" w:space="0" w:color="auto"/>
        <w:right w:val="none" w:sz="0" w:space="0" w:color="auto"/>
      </w:divBdr>
    </w:div>
    <w:div w:id="583104754">
      <w:bodyDiv w:val="1"/>
      <w:marLeft w:val="0"/>
      <w:marRight w:val="0"/>
      <w:marTop w:val="0"/>
      <w:marBottom w:val="0"/>
      <w:divBdr>
        <w:top w:val="none" w:sz="0" w:space="0" w:color="auto"/>
        <w:left w:val="none" w:sz="0" w:space="0" w:color="auto"/>
        <w:bottom w:val="none" w:sz="0" w:space="0" w:color="auto"/>
        <w:right w:val="none" w:sz="0" w:space="0" w:color="auto"/>
      </w:divBdr>
    </w:div>
    <w:div w:id="647051783">
      <w:bodyDiv w:val="1"/>
      <w:marLeft w:val="0"/>
      <w:marRight w:val="0"/>
      <w:marTop w:val="0"/>
      <w:marBottom w:val="0"/>
      <w:divBdr>
        <w:top w:val="none" w:sz="0" w:space="0" w:color="auto"/>
        <w:left w:val="none" w:sz="0" w:space="0" w:color="auto"/>
        <w:bottom w:val="none" w:sz="0" w:space="0" w:color="auto"/>
        <w:right w:val="none" w:sz="0" w:space="0" w:color="auto"/>
      </w:divBdr>
    </w:div>
    <w:div w:id="728386239">
      <w:bodyDiv w:val="1"/>
      <w:marLeft w:val="0"/>
      <w:marRight w:val="0"/>
      <w:marTop w:val="0"/>
      <w:marBottom w:val="0"/>
      <w:divBdr>
        <w:top w:val="none" w:sz="0" w:space="0" w:color="auto"/>
        <w:left w:val="none" w:sz="0" w:space="0" w:color="auto"/>
        <w:bottom w:val="none" w:sz="0" w:space="0" w:color="auto"/>
        <w:right w:val="none" w:sz="0" w:space="0" w:color="auto"/>
      </w:divBdr>
    </w:div>
    <w:div w:id="762534072">
      <w:bodyDiv w:val="1"/>
      <w:marLeft w:val="0"/>
      <w:marRight w:val="0"/>
      <w:marTop w:val="0"/>
      <w:marBottom w:val="0"/>
      <w:divBdr>
        <w:top w:val="none" w:sz="0" w:space="0" w:color="auto"/>
        <w:left w:val="none" w:sz="0" w:space="0" w:color="auto"/>
        <w:bottom w:val="none" w:sz="0" w:space="0" w:color="auto"/>
        <w:right w:val="none" w:sz="0" w:space="0" w:color="auto"/>
      </w:divBdr>
    </w:div>
    <w:div w:id="763772090">
      <w:bodyDiv w:val="1"/>
      <w:marLeft w:val="0"/>
      <w:marRight w:val="0"/>
      <w:marTop w:val="0"/>
      <w:marBottom w:val="0"/>
      <w:divBdr>
        <w:top w:val="none" w:sz="0" w:space="0" w:color="auto"/>
        <w:left w:val="none" w:sz="0" w:space="0" w:color="auto"/>
        <w:bottom w:val="none" w:sz="0" w:space="0" w:color="auto"/>
        <w:right w:val="none" w:sz="0" w:space="0" w:color="auto"/>
      </w:divBdr>
    </w:div>
    <w:div w:id="873466990">
      <w:bodyDiv w:val="1"/>
      <w:marLeft w:val="0"/>
      <w:marRight w:val="0"/>
      <w:marTop w:val="0"/>
      <w:marBottom w:val="0"/>
      <w:divBdr>
        <w:top w:val="none" w:sz="0" w:space="0" w:color="auto"/>
        <w:left w:val="none" w:sz="0" w:space="0" w:color="auto"/>
        <w:bottom w:val="none" w:sz="0" w:space="0" w:color="auto"/>
        <w:right w:val="none" w:sz="0" w:space="0" w:color="auto"/>
      </w:divBdr>
    </w:div>
    <w:div w:id="979115961">
      <w:bodyDiv w:val="1"/>
      <w:marLeft w:val="0"/>
      <w:marRight w:val="0"/>
      <w:marTop w:val="0"/>
      <w:marBottom w:val="0"/>
      <w:divBdr>
        <w:top w:val="none" w:sz="0" w:space="0" w:color="auto"/>
        <w:left w:val="none" w:sz="0" w:space="0" w:color="auto"/>
        <w:bottom w:val="none" w:sz="0" w:space="0" w:color="auto"/>
        <w:right w:val="none" w:sz="0" w:space="0" w:color="auto"/>
      </w:divBdr>
    </w:div>
    <w:div w:id="989941860">
      <w:bodyDiv w:val="1"/>
      <w:marLeft w:val="0"/>
      <w:marRight w:val="0"/>
      <w:marTop w:val="0"/>
      <w:marBottom w:val="0"/>
      <w:divBdr>
        <w:top w:val="none" w:sz="0" w:space="0" w:color="auto"/>
        <w:left w:val="none" w:sz="0" w:space="0" w:color="auto"/>
        <w:bottom w:val="none" w:sz="0" w:space="0" w:color="auto"/>
        <w:right w:val="none" w:sz="0" w:space="0" w:color="auto"/>
      </w:divBdr>
    </w:div>
    <w:div w:id="1086733764">
      <w:bodyDiv w:val="1"/>
      <w:marLeft w:val="0"/>
      <w:marRight w:val="0"/>
      <w:marTop w:val="0"/>
      <w:marBottom w:val="0"/>
      <w:divBdr>
        <w:top w:val="none" w:sz="0" w:space="0" w:color="auto"/>
        <w:left w:val="none" w:sz="0" w:space="0" w:color="auto"/>
        <w:bottom w:val="none" w:sz="0" w:space="0" w:color="auto"/>
        <w:right w:val="none" w:sz="0" w:space="0" w:color="auto"/>
      </w:divBdr>
    </w:div>
    <w:div w:id="1182160245">
      <w:bodyDiv w:val="1"/>
      <w:marLeft w:val="0"/>
      <w:marRight w:val="0"/>
      <w:marTop w:val="0"/>
      <w:marBottom w:val="0"/>
      <w:divBdr>
        <w:top w:val="none" w:sz="0" w:space="0" w:color="auto"/>
        <w:left w:val="none" w:sz="0" w:space="0" w:color="auto"/>
        <w:bottom w:val="none" w:sz="0" w:space="0" w:color="auto"/>
        <w:right w:val="none" w:sz="0" w:space="0" w:color="auto"/>
      </w:divBdr>
    </w:div>
    <w:div w:id="1187594754">
      <w:bodyDiv w:val="1"/>
      <w:marLeft w:val="0"/>
      <w:marRight w:val="0"/>
      <w:marTop w:val="0"/>
      <w:marBottom w:val="0"/>
      <w:divBdr>
        <w:top w:val="none" w:sz="0" w:space="0" w:color="auto"/>
        <w:left w:val="none" w:sz="0" w:space="0" w:color="auto"/>
        <w:bottom w:val="none" w:sz="0" w:space="0" w:color="auto"/>
        <w:right w:val="none" w:sz="0" w:space="0" w:color="auto"/>
      </w:divBdr>
    </w:div>
    <w:div w:id="1258709315">
      <w:bodyDiv w:val="1"/>
      <w:marLeft w:val="0"/>
      <w:marRight w:val="0"/>
      <w:marTop w:val="0"/>
      <w:marBottom w:val="0"/>
      <w:divBdr>
        <w:top w:val="none" w:sz="0" w:space="0" w:color="auto"/>
        <w:left w:val="none" w:sz="0" w:space="0" w:color="auto"/>
        <w:bottom w:val="none" w:sz="0" w:space="0" w:color="auto"/>
        <w:right w:val="none" w:sz="0" w:space="0" w:color="auto"/>
      </w:divBdr>
    </w:div>
    <w:div w:id="1275867882">
      <w:bodyDiv w:val="1"/>
      <w:marLeft w:val="0"/>
      <w:marRight w:val="0"/>
      <w:marTop w:val="0"/>
      <w:marBottom w:val="0"/>
      <w:divBdr>
        <w:top w:val="none" w:sz="0" w:space="0" w:color="auto"/>
        <w:left w:val="none" w:sz="0" w:space="0" w:color="auto"/>
        <w:bottom w:val="none" w:sz="0" w:space="0" w:color="auto"/>
        <w:right w:val="none" w:sz="0" w:space="0" w:color="auto"/>
      </w:divBdr>
    </w:div>
    <w:div w:id="1337611416">
      <w:bodyDiv w:val="1"/>
      <w:marLeft w:val="0"/>
      <w:marRight w:val="0"/>
      <w:marTop w:val="0"/>
      <w:marBottom w:val="0"/>
      <w:divBdr>
        <w:top w:val="none" w:sz="0" w:space="0" w:color="auto"/>
        <w:left w:val="none" w:sz="0" w:space="0" w:color="auto"/>
        <w:bottom w:val="none" w:sz="0" w:space="0" w:color="auto"/>
        <w:right w:val="none" w:sz="0" w:space="0" w:color="auto"/>
      </w:divBdr>
    </w:div>
    <w:div w:id="1377973725">
      <w:bodyDiv w:val="1"/>
      <w:marLeft w:val="0"/>
      <w:marRight w:val="0"/>
      <w:marTop w:val="0"/>
      <w:marBottom w:val="0"/>
      <w:divBdr>
        <w:top w:val="none" w:sz="0" w:space="0" w:color="auto"/>
        <w:left w:val="none" w:sz="0" w:space="0" w:color="auto"/>
        <w:bottom w:val="none" w:sz="0" w:space="0" w:color="auto"/>
        <w:right w:val="none" w:sz="0" w:space="0" w:color="auto"/>
      </w:divBdr>
    </w:div>
    <w:div w:id="1446998612">
      <w:bodyDiv w:val="1"/>
      <w:marLeft w:val="0"/>
      <w:marRight w:val="0"/>
      <w:marTop w:val="0"/>
      <w:marBottom w:val="0"/>
      <w:divBdr>
        <w:top w:val="none" w:sz="0" w:space="0" w:color="auto"/>
        <w:left w:val="none" w:sz="0" w:space="0" w:color="auto"/>
        <w:bottom w:val="none" w:sz="0" w:space="0" w:color="auto"/>
        <w:right w:val="none" w:sz="0" w:space="0" w:color="auto"/>
      </w:divBdr>
    </w:div>
    <w:div w:id="1635677743">
      <w:bodyDiv w:val="1"/>
      <w:marLeft w:val="0"/>
      <w:marRight w:val="0"/>
      <w:marTop w:val="0"/>
      <w:marBottom w:val="0"/>
      <w:divBdr>
        <w:top w:val="none" w:sz="0" w:space="0" w:color="auto"/>
        <w:left w:val="none" w:sz="0" w:space="0" w:color="auto"/>
        <w:bottom w:val="none" w:sz="0" w:space="0" w:color="auto"/>
        <w:right w:val="none" w:sz="0" w:space="0" w:color="auto"/>
      </w:divBdr>
    </w:div>
    <w:div w:id="1742824685">
      <w:bodyDiv w:val="1"/>
      <w:marLeft w:val="0"/>
      <w:marRight w:val="0"/>
      <w:marTop w:val="0"/>
      <w:marBottom w:val="0"/>
      <w:divBdr>
        <w:top w:val="none" w:sz="0" w:space="0" w:color="auto"/>
        <w:left w:val="none" w:sz="0" w:space="0" w:color="auto"/>
        <w:bottom w:val="none" w:sz="0" w:space="0" w:color="auto"/>
        <w:right w:val="none" w:sz="0" w:space="0" w:color="auto"/>
      </w:divBdr>
    </w:div>
    <w:div w:id="1828009213">
      <w:bodyDiv w:val="1"/>
      <w:marLeft w:val="0"/>
      <w:marRight w:val="0"/>
      <w:marTop w:val="0"/>
      <w:marBottom w:val="0"/>
      <w:divBdr>
        <w:top w:val="none" w:sz="0" w:space="0" w:color="auto"/>
        <w:left w:val="none" w:sz="0" w:space="0" w:color="auto"/>
        <w:bottom w:val="none" w:sz="0" w:space="0" w:color="auto"/>
        <w:right w:val="none" w:sz="0" w:space="0" w:color="auto"/>
      </w:divBdr>
    </w:div>
    <w:div w:id="1940720424">
      <w:bodyDiv w:val="1"/>
      <w:marLeft w:val="0"/>
      <w:marRight w:val="0"/>
      <w:marTop w:val="0"/>
      <w:marBottom w:val="0"/>
      <w:divBdr>
        <w:top w:val="none" w:sz="0" w:space="0" w:color="auto"/>
        <w:left w:val="none" w:sz="0" w:space="0" w:color="auto"/>
        <w:bottom w:val="none" w:sz="0" w:space="0" w:color="auto"/>
        <w:right w:val="none" w:sz="0" w:space="0" w:color="auto"/>
      </w:divBdr>
    </w:div>
    <w:div w:id="2016690637">
      <w:bodyDiv w:val="1"/>
      <w:marLeft w:val="0"/>
      <w:marRight w:val="0"/>
      <w:marTop w:val="0"/>
      <w:marBottom w:val="0"/>
      <w:divBdr>
        <w:top w:val="none" w:sz="0" w:space="0" w:color="auto"/>
        <w:left w:val="none" w:sz="0" w:space="0" w:color="auto"/>
        <w:bottom w:val="none" w:sz="0" w:space="0" w:color="auto"/>
        <w:right w:val="none" w:sz="0" w:space="0" w:color="auto"/>
      </w:divBdr>
    </w:div>
    <w:div w:id="2018726063">
      <w:bodyDiv w:val="1"/>
      <w:marLeft w:val="0"/>
      <w:marRight w:val="0"/>
      <w:marTop w:val="0"/>
      <w:marBottom w:val="0"/>
      <w:divBdr>
        <w:top w:val="none" w:sz="0" w:space="0" w:color="auto"/>
        <w:left w:val="none" w:sz="0" w:space="0" w:color="auto"/>
        <w:bottom w:val="none" w:sz="0" w:space="0" w:color="auto"/>
        <w:right w:val="none" w:sz="0" w:space="0" w:color="auto"/>
      </w:divBdr>
    </w:div>
    <w:div w:id="206143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samer</dc:creator>
  <cp:keywords/>
  <dc:description/>
  <cp:lastModifiedBy>mohammad samer</cp:lastModifiedBy>
  <cp:revision>126</cp:revision>
  <dcterms:created xsi:type="dcterms:W3CDTF">2020-12-19T15:49:00Z</dcterms:created>
  <dcterms:modified xsi:type="dcterms:W3CDTF">2020-12-19T20:21:00Z</dcterms:modified>
</cp:coreProperties>
</file>