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229C9" w14:textId="77777777" w:rsidR="00ED538A" w:rsidRPr="00ED538A" w:rsidRDefault="00ED538A" w:rsidP="00ED538A">
      <w:pPr>
        <w:jc w:val="right"/>
        <w:rPr>
          <w:rFonts w:ascii="Arial" w:hAnsi="Arial" w:cs="Arial"/>
          <w:sz w:val="50"/>
          <w:szCs w:val="50"/>
        </w:rPr>
      </w:pPr>
      <w:bookmarkStart w:id="0" w:name="_Ref312243294"/>
      <w:r w:rsidRPr="00ED538A">
        <w:rPr>
          <w:rFonts w:ascii="Arial" w:hAnsi="Arial" w:cs="Arial"/>
          <w:sz w:val="50"/>
          <w:szCs w:val="50"/>
        </w:rPr>
        <w:t>FET Control Box</w:t>
      </w:r>
    </w:p>
    <w:p w14:paraId="0E09CD74" w14:textId="77777777" w:rsidR="00ED538A" w:rsidRPr="00ED538A" w:rsidRDefault="00ED538A" w:rsidP="00ED538A">
      <w:pPr>
        <w:jc w:val="right"/>
        <w:rPr>
          <w:rFonts w:ascii="Arial" w:hAnsi="Arial" w:cs="Arial"/>
          <w:sz w:val="42"/>
          <w:szCs w:val="42"/>
        </w:rPr>
      </w:pPr>
      <w:r w:rsidRPr="00ED538A">
        <w:rPr>
          <w:rFonts w:ascii="Arial" w:hAnsi="Arial" w:cs="Arial"/>
          <w:sz w:val="42"/>
          <w:szCs w:val="42"/>
        </w:rPr>
        <w:t>Jacky Chen</w:t>
      </w:r>
    </w:p>
    <w:p w14:paraId="291B8EEB" w14:textId="77777777" w:rsidR="00ED538A" w:rsidRPr="00ED538A" w:rsidRDefault="00ED538A" w:rsidP="00ED538A">
      <w:pPr>
        <w:jc w:val="right"/>
        <w:rPr>
          <w:rFonts w:ascii="Arial" w:hAnsi="Arial" w:cs="Arial"/>
          <w:sz w:val="42"/>
          <w:szCs w:val="42"/>
        </w:rPr>
      </w:pPr>
      <w:r w:rsidRPr="00ED538A">
        <w:rPr>
          <w:rFonts w:ascii="Arial" w:hAnsi="Arial" w:cs="Arial"/>
          <w:sz w:val="42"/>
          <w:szCs w:val="42"/>
        </w:rPr>
        <w:t>Luke Bethancourt</w:t>
      </w:r>
    </w:p>
    <w:p w14:paraId="2146948E" w14:textId="77777777" w:rsidR="00ED538A" w:rsidRPr="00ED538A" w:rsidRDefault="00ED538A" w:rsidP="00ED538A">
      <w:pPr>
        <w:jc w:val="right"/>
        <w:rPr>
          <w:rFonts w:ascii="Arial" w:hAnsi="Arial" w:cs="Arial"/>
          <w:sz w:val="42"/>
          <w:szCs w:val="42"/>
        </w:rPr>
      </w:pPr>
      <w:r w:rsidRPr="00ED538A">
        <w:rPr>
          <w:rFonts w:ascii="Arial" w:hAnsi="Arial" w:cs="Arial"/>
          <w:sz w:val="42"/>
          <w:szCs w:val="42"/>
        </w:rPr>
        <w:t>Max Garza</w:t>
      </w:r>
    </w:p>
    <w:p w14:paraId="2BBDD47E" w14:textId="77777777" w:rsidR="00ED538A" w:rsidRPr="00ED538A" w:rsidRDefault="00ED538A" w:rsidP="00ED538A">
      <w:pPr>
        <w:jc w:val="right"/>
        <w:rPr>
          <w:rFonts w:ascii="Arial" w:hAnsi="Arial" w:cs="Arial"/>
          <w:sz w:val="42"/>
          <w:szCs w:val="42"/>
        </w:rPr>
      </w:pPr>
      <w:r w:rsidRPr="00ED538A">
        <w:rPr>
          <w:rFonts w:ascii="Arial" w:hAnsi="Arial" w:cs="Arial"/>
          <w:sz w:val="42"/>
          <w:szCs w:val="42"/>
        </w:rPr>
        <w:t>Sydney Naddy</w:t>
      </w:r>
    </w:p>
    <w:p w14:paraId="77ABEFDE" w14:textId="77777777" w:rsidR="00FA617B" w:rsidRPr="00730B1B" w:rsidRDefault="00FA617B" w:rsidP="00FA617B">
      <w:pPr>
        <w:jc w:val="right"/>
        <w:rPr>
          <w:rFonts w:ascii="Arial" w:hAnsi="Arial" w:cs="Arial"/>
          <w:sz w:val="40"/>
          <w:szCs w:val="40"/>
        </w:rPr>
      </w:pPr>
    </w:p>
    <w:p w14:paraId="1A1E14C8" w14:textId="77777777" w:rsidR="00FA617B" w:rsidRPr="00730B1B" w:rsidRDefault="00FA617B" w:rsidP="00FA617B">
      <w:pPr>
        <w:jc w:val="right"/>
        <w:rPr>
          <w:rFonts w:ascii="Arial" w:hAnsi="Arial" w:cs="Arial"/>
          <w:sz w:val="40"/>
          <w:szCs w:val="40"/>
        </w:rPr>
      </w:pPr>
    </w:p>
    <w:p w14:paraId="0F0FFD53" w14:textId="77777777" w:rsidR="00FA617B" w:rsidRPr="00730B1B" w:rsidRDefault="00FA617B" w:rsidP="00FA617B">
      <w:pPr>
        <w:jc w:val="right"/>
        <w:rPr>
          <w:rFonts w:ascii="Arial" w:hAnsi="Arial" w:cs="Arial"/>
          <w:sz w:val="40"/>
          <w:szCs w:val="40"/>
        </w:rPr>
      </w:pPr>
    </w:p>
    <w:p w14:paraId="28CAE1D1" w14:textId="77777777" w:rsidR="00FA617B" w:rsidRPr="00730B1B" w:rsidRDefault="00FA617B" w:rsidP="00FA617B">
      <w:pPr>
        <w:jc w:val="right"/>
        <w:rPr>
          <w:rFonts w:ascii="Arial" w:hAnsi="Arial" w:cs="Arial"/>
          <w:sz w:val="40"/>
          <w:szCs w:val="40"/>
        </w:rPr>
      </w:pPr>
    </w:p>
    <w:p w14:paraId="0A45D330" w14:textId="77777777" w:rsidR="00FA617B" w:rsidRPr="00730B1B" w:rsidRDefault="00FA617B" w:rsidP="00FA617B">
      <w:pPr>
        <w:jc w:val="right"/>
        <w:rPr>
          <w:rFonts w:ascii="Arial" w:hAnsi="Arial" w:cs="Arial"/>
          <w:sz w:val="40"/>
          <w:szCs w:val="40"/>
        </w:rPr>
      </w:pPr>
    </w:p>
    <w:p w14:paraId="73760342" w14:textId="77777777" w:rsidR="00FA617B" w:rsidRPr="00730B1B" w:rsidRDefault="00FA617B" w:rsidP="00FA617B">
      <w:pPr>
        <w:jc w:val="right"/>
        <w:rPr>
          <w:rFonts w:ascii="Arial" w:hAnsi="Arial" w:cs="Arial"/>
          <w:sz w:val="40"/>
          <w:szCs w:val="40"/>
        </w:rPr>
      </w:pPr>
    </w:p>
    <w:p w14:paraId="1167FE54" w14:textId="77777777" w:rsidR="00FA617B" w:rsidRPr="00730B1B" w:rsidRDefault="00FA617B" w:rsidP="00FA617B">
      <w:pPr>
        <w:jc w:val="right"/>
        <w:rPr>
          <w:rFonts w:ascii="Arial" w:hAnsi="Arial" w:cs="Arial"/>
          <w:sz w:val="40"/>
          <w:szCs w:val="40"/>
        </w:rPr>
      </w:pPr>
    </w:p>
    <w:p w14:paraId="5D94A006" w14:textId="77777777" w:rsidR="00FA617B" w:rsidRPr="00730B1B" w:rsidRDefault="00FA617B" w:rsidP="00FA617B">
      <w:pPr>
        <w:jc w:val="right"/>
        <w:rPr>
          <w:rFonts w:ascii="Arial" w:hAnsi="Arial" w:cs="Arial"/>
          <w:sz w:val="40"/>
          <w:szCs w:val="40"/>
        </w:rPr>
      </w:pPr>
    </w:p>
    <w:p w14:paraId="29CBF945" w14:textId="77777777" w:rsidR="00FA617B" w:rsidRPr="00730B1B" w:rsidRDefault="00FA617B" w:rsidP="00FA617B">
      <w:pPr>
        <w:jc w:val="right"/>
        <w:rPr>
          <w:rFonts w:ascii="Arial" w:hAnsi="Arial" w:cs="Arial"/>
          <w:sz w:val="40"/>
          <w:szCs w:val="40"/>
        </w:rPr>
      </w:pPr>
    </w:p>
    <w:p w14:paraId="1126A5E9" w14:textId="792E25EC" w:rsidR="00FA617B" w:rsidRPr="00730B1B" w:rsidRDefault="00B07EC7" w:rsidP="00FA617B">
      <w:pPr>
        <w:jc w:val="right"/>
        <w:rPr>
          <w:rFonts w:ascii="Arial" w:hAnsi="Arial" w:cs="Arial"/>
          <w:b/>
          <w:smallCaps/>
          <w:sz w:val="52"/>
          <w:szCs w:val="52"/>
        </w:rPr>
      </w:pPr>
      <w:r w:rsidRPr="00730B1B">
        <w:rPr>
          <w:rFonts w:ascii="Arial" w:hAnsi="Arial" w:cs="Arial"/>
          <w:b/>
          <w:smallCaps/>
          <w:sz w:val="52"/>
          <w:szCs w:val="52"/>
        </w:rPr>
        <w:t xml:space="preserve">Functional </w:t>
      </w:r>
      <w:r w:rsidR="00D922DD" w:rsidRPr="00730B1B">
        <w:rPr>
          <w:rFonts w:ascii="Arial" w:hAnsi="Arial" w:cs="Arial"/>
          <w:b/>
          <w:smallCaps/>
          <w:sz w:val="52"/>
          <w:szCs w:val="52"/>
        </w:rPr>
        <w:t xml:space="preserve">System </w:t>
      </w:r>
      <w:r w:rsidRPr="00730B1B">
        <w:rPr>
          <w:rFonts w:ascii="Arial" w:hAnsi="Arial" w:cs="Arial"/>
          <w:b/>
          <w:smallCaps/>
          <w:sz w:val="52"/>
          <w:szCs w:val="52"/>
        </w:rPr>
        <w:t>Requirements</w:t>
      </w:r>
    </w:p>
    <w:p w14:paraId="12B786F5" w14:textId="77777777" w:rsidR="00FA617B" w:rsidRPr="00730B1B" w:rsidRDefault="00FA617B" w:rsidP="00FA617B">
      <w:pPr>
        <w:jc w:val="left"/>
        <w:rPr>
          <w:rFonts w:ascii="Arial" w:hAnsi="Arial" w:cs="Arial"/>
          <w:sz w:val="42"/>
          <w:szCs w:val="42"/>
        </w:rPr>
      </w:pPr>
    </w:p>
    <w:p w14:paraId="1EA2191B" w14:textId="77777777" w:rsidR="00FA617B" w:rsidRPr="00730B1B" w:rsidRDefault="00FA617B" w:rsidP="00FA617B">
      <w:pPr>
        <w:rPr>
          <w:rFonts w:ascii="Arial" w:hAnsi="Arial" w:cs="Arial"/>
          <w:sz w:val="28"/>
          <w:szCs w:val="28"/>
        </w:rPr>
      </w:pPr>
    </w:p>
    <w:p w14:paraId="4BA9ECDC" w14:textId="77777777" w:rsidR="00FA617B" w:rsidRPr="00730B1B" w:rsidRDefault="00FA617B" w:rsidP="00FA617B">
      <w:pPr>
        <w:rPr>
          <w:rFonts w:ascii="Arial" w:hAnsi="Arial" w:cs="Arial"/>
          <w:sz w:val="28"/>
          <w:szCs w:val="28"/>
        </w:rPr>
      </w:pPr>
    </w:p>
    <w:p w14:paraId="50F09BC6" w14:textId="77777777" w:rsidR="00FA617B" w:rsidRPr="00730B1B" w:rsidRDefault="00FA617B" w:rsidP="00FA617B">
      <w:pPr>
        <w:rPr>
          <w:rFonts w:ascii="Arial" w:hAnsi="Arial" w:cs="Arial"/>
          <w:sz w:val="28"/>
          <w:szCs w:val="28"/>
        </w:rPr>
      </w:pPr>
    </w:p>
    <w:p w14:paraId="3994CB54" w14:textId="77777777" w:rsidR="00FA617B" w:rsidRPr="00730B1B" w:rsidRDefault="00FA617B" w:rsidP="00FA617B">
      <w:pPr>
        <w:rPr>
          <w:rFonts w:ascii="Arial" w:hAnsi="Arial" w:cs="Arial"/>
          <w:sz w:val="28"/>
          <w:szCs w:val="28"/>
        </w:rPr>
      </w:pPr>
    </w:p>
    <w:p w14:paraId="1C492B89" w14:textId="77777777" w:rsidR="00FA617B" w:rsidRPr="00730B1B" w:rsidRDefault="00FA617B" w:rsidP="00FA617B">
      <w:pPr>
        <w:rPr>
          <w:rFonts w:ascii="Arial" w:hAnsi="Arial" w:cs="Arial"/>
          <w:sz w:val="28"/>
          <w:szCs w:val="28"/>
        </w:rPr>
      </w:pPr>
    </w:p>
    <w:p w14:paraId="3E17EE54" w14:textId="77777777" w:rsidR="00FA617B" w:rsidRPr="00730B1B" w:rsidRDefault="00FA617B" w:rsidP="00FA617B">
      <w:pPr>
        <w:rPr>
          <w:rFonts w:ascii="Arial" w:hAnsi="Arial" w:cs="Arial"/>
          <w:sz w:val="28"/>
          <w:szCs w:val="28"/>
        </w:rPr>
      </w:pPr>
    </w:p>
    <w:p w14:paraId="371ED1E6" w14:textId="77777777" w:rsidR="00FA617B" w:rsidRPr="00730B1B" w:rsidRDefault="00FA617B" w:rsidP="00FA617B">
      <w:pPr>
        <w:rPr>
          <w:rFonts w:ascii="Arial" w:hAnsi="Arial" w:cs="Arial"/>
          <w:sz w:val="28"/>
          <w:szCs w:val="28"/>
        </w:rPr>
      </w:pPr>
    </w:p>
    <w:p w14:paraId="3467460A" w14:textId="77777777" w:rsidR="00FA617B" w:rsidRPr="00730B1B" w:rsidRDefault="00FA617B" w:rsidP="00FA617B">
      <w:pPr>
        <w:rPr>
          <w:rFonts w:ascii="Arial" w:hAnsi="Arial" w:cs="Arial"/>
          <w:sz w:val="28"/>
          <w:szCs w:val="28"/>
        </w:rPr>
      </w:pPr>
    </w:p>
    <w:p w14:paraId="78F6AD2B" w14:textId="77777777" w:rsidR="00FA617B" w:rsidRPr="00730B1B" w:rsidRDefault="00FA617B" w:rsidP="00FA617B">
      <w:pPr>
        <w:rPr>
          <w:rFonts w:ascii="Arial" w:hAnsi="Arial" w:cs="Arial"/>
          <w:sz w:val="28"/>
          <w:szCs w:val="28"/>
        </w:rPr>
      </w:pPr>
    </w:p>
    <w:p w14:paraId="2A5E4C06" w14:textId="77777777" w:rsidR="00FA617B" w:rsidRPr="00730B1B" w:rsidRDefault="00FA617B" w:rsidP="00FA617B">
      <w:pPr>
        <w:rPr>
          <w:rFonts w:ascii="Arial" w:hAnsi="Arial" w:cs="Arial"/>
          <w:sz w:val="28"/>
          <w:szCs w:val="28"/>
        </w:rPr>
      </w:pPr>
    </w:p>
    <w:p w14:paraId="7E975054" w14:textId="77777777" w:rsidR="00FA617B" w:rsidRPr="00730B1B" w:rsidRDefault="00FA617B" w:rsidP="00FA617B">
      <w:pPr>
        <w:jc w:val="left"/>
        <w:rPr>
          <w:rFonts w:ascii="Arial" w:hAnsi="Arial" w:cs="Arial"/>
          <w:sz w:val="28"/>
          <w:szCs w:val="28"/>
        </w:rPr>
      </w:pPr>
    </w:p>
    <w:p w14:paraId="0DF191AB" w14:textId="77777777" w:rsidR="00FA617B" w:rsidRPr="00730B1B" w:rsidRDefault="00FA617B" w:rsidP="00FA617B">
      <w:pPr>
        <w:jc w:val="left"/>
        <w:rPr>
          <w:rFonts w:ascii="Arial" w:hAnsi="Arial" w:cs="Arial"/>
          <w:sz w:val="28"/>
          <w:szCs w:val="28"/>
        </w:rPr>
      </w:pPr>
    </w:p>
    <w:p w14:paraId="076DF703" w14:textId="77777777" w:rsidR="00FA617B" w:rsidRPr="00730B1B" w:rsidRDefault="00FA617B" w:rsidP="00FA617B">
      <w:pPr>
        <w:jc w:val="left"/>
        <w:rPr>
          <w:rFonts w:ascii="Arial" w:hAnsi="Arial" w:cs="Arial"/>
          <w:sz w:val="28"/>
          <w:szCs w:val="28"/>
        </w:rPr>
      </w:pPr>
    </w:p>
    <w:p w14:paraId="20A9CFCF" w14:textId="77777777" w:rsidR="00FA617B" w:rsidRPr="00730B1B" w:rsidRDefault="00FA617B" w:rsidP="00FA617B">
      <w:pPr>
        <w:jc w:val="left"/>
        <w:rPr>
          <w:rFonts w:ascii="Arial" w:hAnsi="Arial" w:cs="Arial"/>
          <w:sz w:val="28"/>
          <w:szCs w:val="28"/>
        </w:rPr>
      </w:pPr>
    </w:p>
    <w:p w14:paraId="5A94AB60" w14:textId="77777777" w:rsidR="00FA617B" w:rsidRPr="00730B1B" w:rsidRDefault="00FA617B" w:rsidP="00FA617B">
      <w:pPr>
        <w:jc w:val="left"/>
        <w:rPr>
          <w:rFonts w:ascii="Arial" w:hAnsi="Arial" w:cs="Arial"/>
          <w:sz w:val="28"/>
          <w:szCs w:val="28"/>
        </w:rPr>
      </w:pPr>
      <w:r w:rsidRPr="00730B1B">
        <w:rPr>
          <w:rFonts w:ascii="Arial" w:hAnsi="Arial" w:cs="Arial"/>
          <w:sz w:val="28"/>
          <w:szCs w:val="28"/>
        </w:rPr>
        <w:t>REVISION – Draft</w:t>
      </w:r>
    </w:p>
    <w:p w14:paraId="191AB8F5" w14:textId="77777777" w:rsidR="00CC1A19" w:rsidRDefault="00ED538A" w:rsidP="00043D9F">
      <w:pPr>
        <w:jc w:val="left"/>
        <w:rPr>
          <w:rFonts w:ascii="Arial" w:hAnsi="Arial" w:cs="Arial"/>
          <w:sz w:val="28"/>
          <w:szCs w:val="28"/>
        </w:rPr>
      </w:pPr>
      <w:r>
        <w:rPr>
          <w:rFonts w:ascii="Arial" w:hAnsi="Arial" w:cs="Arial"/>
          <w:sz w:val="28"/>
          <w:szCs w:val="28"/>
        </w:rPr>
        <w:t>24 September 2024</w:t>
      </w:r>
    </w:p>
    <w:p w14:paraId="0A47F2DC" w14:textId="77777777" w:rsidR="00185E8E" w:rsidRDefault="00185E8E" w:rsidP="00043D9F">
      <w:pPr>
        <w:jc w:val="left"/>
        <w:rPr>
          <w:rFonts w:ascii="Arial" w:hAnsi="Arial" w:cs="Arial"/>
          <w:sz w:val="28"/>
          <w:szCs w:val="28"/>
        </w:rPr>
      </w:pPr>
    </w:p>
    <w:p w14:paraId="7ED7CBC2" w14:textId="77777777" w:rsidR="00185E8E" w:rsidRDefault="00185E8E" w:rsidP="00043D9F">
      <w:pPr>
        <w:jc w:val="left"/>
        <w:rPr>
          <w:rFonts w:ascii="Arial" w:hAnsi="Arial" w:cs="Arial"/>
          <w:sz w:val="28"/>
          <w:szCs w:val="28"/>
        </w:rPr>
      </w:pPr>
    </w:p>
    <w:p w14:paraId="37B0DD85" w14:textId="77777777" w:rsidR="00185E8E" w:rsidRPr="00730B1B" w:rsidRDefault="00185E8E" w:rsidP="00185E8E">
      <w:pPr>
        <w:jc w:val="center"/>
        <w:rPr>
          <w:rFonts w:ascii="Arial" w:hAnsi="Arial" w:cs="Arial"/>
          <w:smallCaps/>
          <w:sz w:val="36"/>
          <w:szCs w:val="36"/>
        </w:rPr>
      </w:pPr>
      <w:r w:rsidRPr="00730B1B">
        <w:rPr>
          <w:rFonts w:ascii="Arial" w:hAnsi="Arial" w:cs="Arial"/>
          <w:smallCaps/>
          <w:sz w:val="36"/>
          <w:szCs w:val="36"/>
        </w:rPr>
        <w:t>Functional System Requirements</w:t>
      </w:r>
    </w:p>
    <w:p w14:paraId="172EFD87" w14:textId="77777777" w:rsidR="00185E8E" w:rsidRPr="00730B1B" w:rsidRDefault="00185E8E" w:rsidP="00185E8E">
      <w:pPr>
        <w:jc w:val="center"/>
        <w:rPr>
          <w:rFonts w:ascii="Arial" w:hAnsi="Arial" w:cs="Arial"/>
          <w:sz w:val="36"/>
          <w:szCs w:val="36"/>
        </w:rPr>
      </w:pPr>
      <w:r w:rsidRPr="00730B1B">
        <w:rPr>
          <w:rFonts w:ascii="Arial" w:hAnsi="Arial" w:cs="Arial"/>
          <w:smallCaps/>
          <w:sz w:val="36"/>
          <w:szCs w:val="36"/>
        </w:rPr>
        <w:t>for</w:t>
      </w:r>
    </w:p>
    <w:p w14:paraId="00C0DF17" w14:textId="77777777" w:rsidR="00185E8E" w:rsidRPr="00730B1B" w:rsidRDefault="00185E8E" w:rsidP="00185E8E">
      <w:pPr>
        <w:jc w:val="center"/>
        <w:rPr>
          <w:rFonts w:ascii="Arial" w:hAnsi="Arial" w:cs="Arial"/>
          <w:sz w:val="36"/>
          <w:szCs w:val="36"/>
        </w:rPr>
      </w:pPr>
      <w:r>
        <w:rPr>
          <w:rFonts w:ascii="Arial" w:hAnsi="Arial" w:cs="Arial"/>
          <w:sz w:val="36"/>
          <w:szCs w:val="36"/>
        </w:rPr>
        <w:t>FET Control Box</w:t>
      </w:r>
    </w:p>
    <w:p w14:paraId="023B2DEE" w14:textId="77777777" w:rsidR="00185E8E" w:rsidRPr="00730B1B" w:rsidRDefault="00185E8E" w:rsidP="00185E8E">
      <w:pPr>
        <w:rPr>
          <w:rFonts w:ascii="Arial" w:hAnsi="Arial" w:cs="Arial"/>
        </w:rPr>
      </w:pPr>
    </w:p>
    <w:p w14:paraId="335DBC42" w14:textId="77777777" w:rsidR="00185E8E" w:rsidRDefault="00185E8E" w:rsidP="00185E8E">
      <w:pPr>
        <w:rPr>
          <w:rFonts w:ascii="Arial" w:hAnsi="Arial" w:cs="Arial"/>
        </w:rPr>
      </w:pPr>
    </w:p>
    <w:p w14:paraId="2E0C092E" w14:textId="77777777" w:rsidR="00185E8E" w:rsidRPr="00ED538A" w:rsidRDefault="00185E8E" w:rsidP="00185E8E">
      <w:pPr>
        <w:ind w:left="720" w:firstLine="720"/>
        <w:rPr>
          <w:rFonts w:ascii="Arial" w:hAnsi="Arial" w:cs="Arial"/>
        </w:rPr>
      </w:pPr>
      <w:r w:rsidRPr="00ED538A">
        <w:rPr>
          <w:rFonts w:ascii="Arial" w:hAnsi="Arial" w:cs="Arial"/>
        </w:rPr>
        <w:t>Team &lt;Jacky Chen, Luke Bethancourt, Max Garza, Sydney Naddy&gt;</w:t>
      </w:r>
    </w:p>
    <w:p w14:paraId="1EC8E2B2" w14:textId="77777777" w:rsidR="00185E8E" w:rsidRPr="00730B1B" w:rsidRDefault="00185E8E" w:rsidP="00185E8E">
      <w:pPr>
        <w:rPr>
          <w:rFonts w:ascii="Arial" w:hAnsi="Arial" w:cs="Arial"/>
        </w:rPr>
      </w:pPr>
    </w:p>
    <w:p w14:paraId="1BAD929B" w14:textId="77777777" w:rsidR="00185E8E" w:rsidRPr="00730B1B" w:rsidRDefault="00185E8E" w:rsidP="00185E8E">
      <w:pPr>
        <w:rPr>
          <w:rFonts w:ascii="Arial" w:hAnsi="Arial" w:cs="Arial"/>
        </w:rPr>
      </w:pPr>
    </w:p>
    <w:p w14:paraId="6CDE0E86" w14:textId="77777777" w:rsidR="00185E8E" w:rsidRPr="00730B1B" w:rsidRDefault="00185E8E" w:rsidP="00185E8E">
      <w:pPr>
        <w:rPr>
          <w:rFonts w:ascii="Arial" w:hAnsi="Arial" w:cs="Arial"/>
        </w:rPr>
      </w:pPr>
    </w:p>
    <w:p w14:paraId="1DE01472" w14:textId="77777777" w:rsidR="00185E8E" w:rsidRPr="00730B1B" w:rsidRDefault="00185E8E" w:rsidP="00185E8E">
      <w:pPr>
        <w:jc w:val="center"/>
        <w:rPr>
          <w:rFonts w:ascii="Arial" w:hAnsi="Arial" w:cs="Arial"/>
          <w:smallCaps/>
        </w:rPr>
      </w:pPr>
      <w:r w:rsidRPr="00730B1B">
        <w:rPr>
          <w:rFonts w:ascii="Arial" w:hAnsi="Arial" w:cs="Arial"/>
          <w:smallCaps/>
        </w:rPr>
        <w:t>Prepared by:</w:t>
      </w:r>
    </w:p>
    <w:p w14:paraId="387D088B" w14:textId="77777777" w:rsidR="00185E8E" w:rsidRPr="00730B1B" w:rsidRDefault="00185E8E" w:rsidP="00185E8E">
      <w:pPr>
        <w:jc w:val="center"/>
        <w:rPr>
          <w:rFonts w:ascii="Arial" w:hAnsi="Arial" w:cs="Arial"/>
        </w:rPr>
      </w:pPr>
    </w:p>
    <w:p w14:paraId="2FBDA001" w14:textId="77777777" w:rsidR="00185E8E" w:rsidRPr="00730B1B" w:rsidRDefault="00185E8E" w:rsidP="00185E8E">
      <w:pPr>
        <w:jc w:val="center"/>
        <w:rPr>
          <w:rFonts w:ascii="Arial" w:hAnsi="Arial" w:cs="Arial"/>
        </w:rPr>
      </w:pPr>
    </w:p>
    <w:p w14:paraId="18B0023C" w14:textId="77777777" w:rsidR="00185E8E" w:rsidRPr="00730B1B" w:rsidRDefault="00185E8E" w:rsidP="00185E8E">
      <w:pPr>
        <w:jc w:val="center"/>
        <w:rPr>
          <w:rFonts w:ascii="Arial" w:hAnsi="Arial" w:cs="Arial"/>
        </w:rPr>
      </w:pPr>
    </w:p>
    <w:p w14:paraId="3352704B" w14:textId="77777777" w:rsidR="00185E8E" w:rsidRPr="00730B1B" w:rsidRDefault="00185E8E" w:rsidP="00185E8E">
      <w:pPr>
        <w:jc w:val="center"/>
        <w:rPr>
          <w:rFonts w:ascii="Arial" w:hAnsi="Arial" w:cs="Arial"/>
        </w:rPr>
      </w:pPr>
    </w:p>
    <w:p w14:paraId="7CAAC56F" w14:textId="77777777" w:rsidR="00185E8E" w:rsidRPr="00730B1B" w:rsidRDefault="00185E8E" w:rsidP="00185E8E">
      <w:pPr>
        <w:ind w:left="2970"/>
        <w:rPr>
          <w:rFonts w:ascii="Arial" w:hAnsi="Arial" w:cs="Arial"/>
        </w:rPr>
      </w:pPr>
      <w:r w:rsidRPr="00730B1B">
        <w:rPr>
          <w:rFonts w:ascii="Arial" w:hAnsi="Arial" w:cs="Arial"/>
        </w:rPr>
        <w:t>_____________________________</w:t>
      </w:r>
    </w:p>
    <w:p w14:paraId="3E652B82" w14:textId="77777777" w:rsidR="00185E8E" w:rsidRPr="00730B1B" w:rsidRDefault="00185E8E" w:rsidP="00185E8E">
      <w:pPr>
        <w:tabs>
          <w:tab w:val="left" w:pos="6210"/>
        </w:tabs>
        <w:ind w:left="2970"/>
        <w:rPr>
          <w:rFonts w:ascii="Arial" w:hAnsi="Arial" w:cs="Arial"/>
        </w:rPr>
      </w:pPr>
      <w:r w:rsidRPr="00730B1B">
        <w:rPr>
          <w:rFonts w:ascii="Arial" w:hAnsi="Arial" w:cs="Arial"/>
        </w:rPr>
        <w:t>Author</w:t>
      </w:r>
      <w:r w:rsidRPr="00730B1B">
        <w:rPr>
          <w:rFonts w:ascii="Arial" w:hAnsi="Arial" w:cs="Arial"/>
        </w:rPr>
        <w:tab/>
        <w:t>Date</w:t>
      </w:r>
    </w:p>
    <w:p w14:paraId="4A43018D" w14:textId="77777777" w:rsidR="00185E8E" w:rsidRPr="00730B1B" w:rsidRDefault="00185E8E" w:rsidP="00185E8E">
      <w:pPr>
        <w:ind w:left="2970"/>
        <w:jc w:val="center"/>
        <w:rPr>
          <w:rFonts w:ascii="Arial" w:hAnsi="Arial" w:cs="Arial"/>
        </w:rPr>
      </w:pPr>
    </w:p>
    <w:p w14:paraId="079F6A93" w14:textId="77777777" w:rsidR="00185E8E" w:rsidRPr="00730B1B" w:rsidRDefault="00185E8E" w:rsidP="00185E8E">
      <w:pPr>
        <w:ind w:left="2970"/>
        <w:jc w:val="center"/>
        <w:rPr>
          <w:rFonts w:ascii="Arial" w:hAnsi="Arial" w:cs="Arial"/>
        </w:rPr>
      </w:pPr>
    </w:p>
    <w:p w14:paraId="09C82F8B" w14:textId="77777777" w:rsidR="00185E8E" w:rsidRPr="00730B1B" w:rsidRDefault="00185E8E" w:rsidP="00185E8E">
      <w:pPr>
        <w:ind w:left="2970"/>
        <w:jc w:val="center"/>
        <w:rPr>
          <w:rFonts w:ascii="Arial" w:hAnsi="Arial" w:cs="Arial"/>
        </w:rPr>
      </w:pPr>
    </w:p>
    <w:p w14:paraId="5FD4AC6E" w14:textId="77777777" w:rsidR="00185E8E" w:rsidRPr="00730B1B" w:rsidRDefault="00185E8E" w:rsidP="00185E8E">
      <w:pPr>
        <w:ind w:left="2970"/>
        <w:jc w:val="center"/>
        <w:rPr>
          <w:rFonts w:ascii="Arial" w:hAnsi="Arial" w:cs="Arial"/>
        </w:rPr>
      </w:pPr>
    </w:p>
    <w:p w14:paraId="7CE7D5FE" w14:textId="77777777" w:rsidR="00185E8E" w:rsidRPr="00730B1B" w:rsidRDefault="00185E8E" w:rsidP="00185E8E">
      <w:pPr>
        <w:jc w:val="center"/>
        <w:rPr>
          <w:rFonts w:ascii="Arial" w:hAnsi="Arial" w:cs="Arial"/>
          <w:smallCaps/>
        </w:rPr>
      </w:pPr>
      <w:r w:rsidRPr="00730B1B">
        <w:rPr>
          <w:rFonts w:ascii="Arial" w:hAnsi="Arial" w:cs="Arial"/>
          <w:smallCaps/>
        </w:rPr>
        <w:t>Approved by:</w:t>
      </w:r>
    </w:p>
    <w:p w14:paraId="65096FE6" w14:textId="77777777" w:rsidR="00185E8E" w:rsidRPr="00730B1B" w:rsidRDefault="00185E8E" w:rsidP="00185E8E">
      <w:pPr>
        <w:ind w:left="2970"/>
        <w:jc w:val="center"/>
        <w:rPr>
          <w:rFonts w:ascii="Arial" w:hAnsi="Arial" w:cs="Arial"/>
        </w:rPr>
      </w:pPr>
    </w:p>
    <w:p w14:paraId="3616C9DC" w14:textId="77777777" w:rsidR="00185E8E" w:rsidRPr="00730B1B" w:rsidRDefault="00185E8E" w:rsidP="00185E8E">
      <w:pPr>
        <w:ind w:left="2970"/>
        <w:rPr>
          <w:rFonts w:ascii="Arial" w:hAnsi="Arial" w:cs="Arial"/>
        </w:rPr>
      </w:pPr>
    </w:p>
    <w:p w14:paraId="234AC7B4" w14:textId="77777777" w:rsidR="00185E8E" w:rsidRPr="00730B1B" w:rsidRDefault="00185E8E" w:rsidP="00185E8E">
      <w:pPr>
        <w:ind w:left="2970"/>
        <w:rPr>
          <w:rFonts w:ascii="Arial" w:hAnsi="Arial" w:cs="Arial"/>
        </w:rPr>
      </w:pPr>
    </w:p>
    <w:p w14:paraId="06DC0283" w14:textId="77777777" w:rsidR="00185E8E" w:rsidRPr="00730B1B" w:rsidRDefault="00185E8E" w:rsidP="00185E8E">
      <w:pPr>
        <w:ind w:left="2970"/>
        <w:rPr>
          <w:rFonts w:ascii="Arial" w:hAnsi="Arial" w:cs="Arial"/>
        </w:rPr>
      </w:pPr>
      <w:r w:rsidRPr="00730B1B">
        <w:rPr>
          <w:rFonts w:ascii="Arial" w:hAnsi="Arial" w:cs="Arial"/>
        </w:rPr>
        <w:t>_____________________________</w:t>
      </w:r>
    </w:p>
    <w:p w14:paraId="4158FEF5" w14:textId="77777777" w:rsidR="00185E8E" w:rsidRPr="00730B1B" w:rsidRDefault="00185E8E" w:rsidP="00185E8E">
      <w:pPr>
        <w:tabs>
          <w:tab w:val="left" w:pos="6210"/>
        </w:tabs>
        <w:ind w:left="2970"/>
        <w:rPr>
          <w:rFonts w:ascii="Arial" w:hAnsi="Arial" w:cs="Arial"/>
        </w:rPr>
      </w:pPr>
      <w:r w:rsidRPr="00730B1B">
        <w:rPr>
          <w:rFonts w:ascii="Arial" w:hAnsi="Arial" w:cs="Arial"/>
        </w:rPr>
        <w:t>Project Leader</w:t>
      </w:r>
      <w:r w:rsidRPr="00730B1B">
        <w:rPr>
          <w:rFonts w:ascii="Arial" w:hAnsi="Arial" w:cs="Arial"/>
        </w:rPr>
        <w:tab/>
        <w:t>Date</w:t>
      </w:r>
    </w:p>
    <w:p w14:paraId="0E39CCA8" w14:textId="77777777" w:rsidR="00185E8E" w:rsidRPr="00730B1B" w:rsidRDefault="00185E8E" w:rsidP="00185E8E">
      <w:pPr>
        <w:ind w:left="2970"/>
        <w:rPr>
          <w:rFonts w:ascii="Arial" w:hAnsi="Arial" w:cs="Arial"/>
        </w:rPr>
      </w:pPr>
    </w:p>
    <w:p w14:paraId="5A6CFFBA" w14:textId="77777777" w:rsidR="00185E8E" w:rsidRPr="00730B1B" w:rsidRDefault="00185E8E" w:rsidP="00185E8E">
      <w:pPr>
        <w:ind w:left="2970"/>
        <w:rPr>
          <w:rFonts w:ascii="Arial" w:hAnsi="Arial" w:cs="Arial"/>
        </w:rPr>
      </w:pPr>
    </w:p>
    <w:p w14:paraId="229B7357" w14:textId="77777777" w:rsidR="00185E8E" w:rsidRPr="00730B1B" w:rsidRDefault="00185E8E" w:rsidP="00185E8E">
      <w:pPr>
        <w:ind w:left="2970"/>
        <w:rPr>
          <w:rFonts w:ascii="Arial" w:hAnsi="Arial" w:cs="Arial"/>
        </w:rPr>
      </w:pPr>
    </w:p>
    <w:p w14:paraId="40A4923E" w14:textId="77777777" w:rsidR="00185E8E" w:rsidRPr="00730B1B" w:rsidRDefault="00185E8E" w:rsidP="00185E8E">
      <w:pPr>
        <w:ind w:left="2970"/>
        <w:rPr>
          <w:rFonts w:ascii="Arial" w:hAnsi="Arial" w:cs="Arial"/>
        </w:rPr>
      </w:pPr>
    </w:p>
    <w:p w14:paraId="048B32DD" w14:textId="77777777" w:rsidR="00185E8E" w:rsidRPr="00730B1B" w:rsidRDefault="00185E8E" w:rsidP="00185E8E">
      <w:pPr>
        <w:ind w:left="2970"/>
        <w:rPr>
          <w:rFonts w:ascii="Arial" w:hAnsi="Arial" w:cs="Arial"/>
        </w:rPr>
      </w:pPr>
      <w:r w:rsidRPr="00730B1B">
        <w:rPr>
          <w:rFonts w:ascii="Arial" w:hAnsi="Arial" w:cs="Arial"/>
        </w:rPr>
        <w:t>_____________________________</w:t>
      </w:r>
    </w:p>
    <w:p w14:paraId="6B2AEFB2" w14:textId="77777777" w:rsidR="00185E8E" w:rsidRPr="00730B1B" w:rsidRDefault="00185E8E" w:rsidP="00185E8E">
      <w:pPr>
        <w:tabs>
          <w:tab w:val="left" w:pos="6210"/>
        </w:tabs>
        <w:ind w:left="2970"/>
        <w:rPr>
          <w:rFonts w:ascii="Arial" w:hAnsi="Arial" w:cs="Arial"/>
        </w:rPr>
      </w:pPr>
      <w:r w:rsidRPr="00730B1B">
        <w:rPr>
          <w:rFonts w:ascii="Arial" w:hAnsi="Arial" w:cs="Arial"/>
        </w:rPr>
        <w:t>John Lusher, P.E.</w:t>
      </w:r>
      <w:r w:rsidRPr="00730B1B">
        <w:rPr>
          <w:rFonts w:ascii="Arial" w:hAnsi="Arial" w:cs="Arial"/>
        </w:rPr>
        <w:tab/>
        <w:t>Date</w:t>
      </w:r>
    </w:p>
    <w:p w14:paraId="693A6E55" w14:textId="77777777" w:rsidR="00185E8E" w:rsidRPr="00730B1B" w:rsidRDefault="00185E8E" w:rsidP="00185E8E">
      <w:pPr>
        <w:ind w:left="2970"/>
        <w:rPr>
          <w:rFonts w:ascii="Arial" w:hAnsi="Arial" w:cs="Arial"/>
        </w:rPr>
      </w:pPr>
    </w:p>
    <w:p w14:paraId="01A797A9" w14:textId="77777777" w:rsidR="00185E8E" w:rsidRPr="00730B1B" w:rsidRDefault="00185E8E" w:rsidP="00185E8E">
      <w:pPr>
        <w:ind w:left="2970"/>
        <w:rPr>
          <w:rFonts w:ascii="Arial" w:hAnsi="Arial" w:cs="Arial"/>
        </w:rPr>
      </w:pPr>
    </w:p>
    <w:p w14:paraId="1571EDA3" w14:textId="77777777" w:rsidR="00185E8E" w:rsidRPr="00730B1B" w:rsidRDefault="00185E8E" w:rsidP="00185E8E">
      <w:pPr>
        <w:ind w:left="2970"/>
        <w:rPr>
          <w:rFonts w:ascii="Arial" w:hAnsi="Arial" w:cs="Arial"/>
        </w:rPr>
      </w:pPr>
    </w:p>
    <w:p w14:paraId="4EB64561" w14:textId="77777777" w:rsidR="00185E8E" w:rsidRPr="00730B1B" w:rsidRDefault="00185E8E" w:rsidP="00185E8E">
      <w:pPr>
        <w:ind w:left="2970"/>
        <w:rPr>
          <w:rFonts w:ascii="Arial" w:hAnsi="Arial" w:cs="Arial"/>
        </w:rPr>
      </w:pPr>
    </w:p>
    <w:p w14:paraId="4190844D" w14:textId="77777777" w:rsidR="00185E8E" w:rsidRPr="00730B1B" w:rsidRDefault="00185E8E" w:rsidP="00185E8E">
      <w:pPr>
        <w:ind w:left="2970"/>
        <w:rPr>
          <w:rFonts w:ascii="Arial" w:hAnsi="Arial" w:cs="Arial"/>
        </w:rPr>
      </w:pPr>
      <w:r w:rsidRPr="00730B1B">
        <w:rPr>
          <w:rFonts w:ascii="Arial" w:hAnsi="Arial" w:cs="Arial"/>
        </w:rPr>
        <w:t>_____________________________</w:t>
      </w:r>
    </w:p>
    <w:p w14:paraId="5DCF2D22" w14:textId="140CDCBF" w:rsidR="00185E8E" w:rsidRPr="00185E8E" w:rsidRDefault="00185E8E" w:rsidP="00185E8E">
      <w:pPr>
        <w:tabs>
          <w:tab w:val="left" w:pos="6210"/>
        </w:tabs>
        <w:ind w:left="2970"/>
        <w:rPr>
          <w:rFonts w:ascii="Arial" w:hAnsi="Arial" w:cs="Arial"/>
        </w:rPr>
        <w:sectPr w:rsidR="00185E8E" w:rsidRPr="00185E8E" w:rsidSect="00162656">
          <w:headerReference w:type="default" r:id="rId8"/>
          <w:footerReference w:type="default" r:id="rId9"/>
          <w:footerReference w:type="first" r:id="rId10"/>
          <w:endnotePr>
            <w:numFmt w:val="decimal"/>
          </w:endnotePr>
          <w:type w:val="continuous"/>
          <w:pgSz w:w="12240" w:h="15840" w:code="1"/>
          <w:pgMar w:top="1440" w:right="1440" w:bottom="1440" w:left="1440" w:header="720" w:footer="720" w:gutter="0"/>
          <w:cols w:space="720"/>
          <w:titlePg/>
          <w:docGrid w:linePitch="360"/>
        </w:sectPr>
      </w:pPr>
      <w:r w:rsidRPr="00730B1B">
        <w:rPr>
          <w:rFonts w:ascii="Arial" w:hAnsi="Arial" w:cs="Arial"/>
        </w:rPr>
        <w:t xml:space="preserve">T/A      </w:t>
      </w:r>
      <w:r w:rsidRPr="00730B1B">
        <w:rPr>
          <w:rFonts w:ascii="Arial" w:hAnsi="Arial" w:cs="Arial"/>
        </w:rPr>
        <w:tab/>
        <w:t>Dat</w:t>
      </w:r>
      <w:r w:rsidR="003A23CE">
        <w:rPr>
          <w:rFonts w:ascii="Arial" w:hAnsi="Arial" w:cs="Arial"/>
        </w:rPr>
        <w:t>e</w:t>
      </w:r>
    </w:p>
    <w:p w14:paraId="4352926D" w14:textId="77777777" w:rsidR="00CC1A19" w:rsidRPr="00730B1B" w:rsidRDefault="00CC1A19" w:rsidP="00185E8E">
      <w:pPr>
        <w:rPr>
          <w:rFonts w:ascii="Arial" w:hAnsi="Arial" w:cs="Arial"/>
        </w:rPr>
      </w:pPr>
    </w:p>
    <w:p w14:paraId="51C82FC5" w14:textId="77777777" w:rsidR="00CC1A19" w:rsidRPr="00730B1B" w:rsidRDefault="00CC1A19">
      <w:pPr>
        <w:spacing w:after="200" w:line="276" w:lineRule="auto"/>
        <w:jc w:val="left"/>
        <w:rPr>
          <w:rFonts w:ascii="Arial" w:hAnsi="Arial" w:cs="Arial"/>
          <w:i/>
          <w:iCs/>
          <w:szCs w:val="20"/>
        </w:rPr>
      </w:pPr>
    </w:p>
    <w:p w14:paraId="07DD800C" w14:textId="09D33CD3" w:rsidR="00CC1A19" w:rsidRPr="00730B1B" w:rsidRDefault="00CC1A19" w:rsidP="00185E8E">
      <w:pPr>
        <w:spacing w:after="200" w:line="276" w:lineRule="auto"/>
        <w:jc w:val="center"/>
        <w:rPr>
          <w:rFonts w:ascii="Arial" w:hAnsi="Arial" w:cs="Arial"/>
          <w:b/>
          <w:sz w:val="28"/>
        </w:rPr>
      </w:pPr>
      <w:r w:rsidRPr="00730B1B">
        <w:rPr>
          <w:rFonts w:ascii="Arial" w:hAnsi="Arial" w:cs="Arial"/>
          <w:b/>
          <w:sz w:val="28"/>
        </w:rPr>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CC1A19" w:rsidRPr="00730B1B" w14:paraId="2E306784" w14:textId="77777777" w:rsidTr="00043D9F">
        <w:tc>
          <w:tcPr>
            <w:tcW w:w="690" w:type="dxa"/>
            <w:shd w:val="clear" w:color="auto" w:fill="0079C1"/>
          </w:tcPr>
          <w:p w14:paraId="5785F9EA" w14:textId="77777777" w:rsidR="00CC1A19" w:rsidRPr="00730B1B" w:rsidRDefault="00CC1A19" w:rsidP="00326249">
            <w:pPr>
              <w:rPr>
                <w:rFonts w:ascii="Arial" w:hAnsi="Arial" w:cs="Arial"/>
                <w:b/>
                <w:color w:val="FFFFFF"/>
              </w:rPr>
            </w:pPr>
            <w:r w:rsidRPr="00730B1B">
              <w:rPr>
                <w:rFonts w:ascii="Arial" w:hAnsi="Arial" w:cs="Arial"/>
                <w:b/>
                <w:color w:val="FFFFFF"/>
              </w:rPr>
              <w:t>Rev.</w:t>
            </w:r>
          </w:p>
        </w:tc>
        <w:tc>
          <w:tcPr>
            <w:tcW w:w="1523" w:type="dxa"/>
            <w:shd w:val="clear" w:color="auto" w:fill="0079C1"/>
          </w:tcPr>
          <w:p w14:paraId="49D170A1" w14:textId="77777777" w:rsidR="00CC1A19" w:rsidRPr="00730B1B" w:rsidRDefault="00CC1A19" w:rsidP="00326249">
            <w:pPr>
              <w:rPr>
                <w:rFonts w:ascii="Arial" w:hAnsi="Arial" w:cs="Arial"/>
                <w:b/>
                <w:color w:val="FFFFFF"/>
              </w:rPr>
            </w:pPr>
            <w:r w:rsidRPr="00730B1B">
              <w:rPr>
                <w:rFonts w:ascii="Arial" w:hAnsi="Arial" w:cs="Arial"/>
                <w:b/>
                <w:color w:val="FFFFFF"/>
              </w:rPr>
              <w:t>Date</w:t>
            </w:r>
          </w:p>
        </w:tc>
        <w:tc>
          <w:tcPr>
            <w:tcW w:w="1919" w:type="dxa"/>
            <w:shd w:val="clear" w:color="auto" w:fill="0079C1"/>
          </w:tcPr>
          <w:p w14:paraId="02DABC8A" w14:textId="77777777" w:rsidR="00CC1A19" w:rsidRPr="00730B1B" w:rsidRDefault="00CC1A19" w:rsidP="00326249">
            <w:pPr>
              <w:rPr>
                <w:rFonts w:ascii="Arial" w:hAnsi="Arial" w:cs="Arial"/>
                <w:b/>
                <w:color w:val="FFFFFF"/>
              </w:rPr>
            </w:pPr>
            <w:r w:rsidRPr="00730B1B">
              <w:rPr>
                <w:rFonts w:ascii="Arial" w:hAnsi="Arial" w:cs="Arial"/>
                <w:b/>
                <w:color w:val="FFFFFF"/>
              </w:rPr>
              <w:t>Originator</w:t>
            </w:r>
          </w:p>
        </w:tc>
        <w:tc>
          <w:tcPr>
            <w:tcW w:w="1915" w:type="dxa"/>
            <w:shd w:val="clear" w:color="auto" w:fill="0079C1"/>
          </w:tcPr>
          <w:p w14:paraId="1C7FAAC4" w14:textId="77777777" w:rsidR="00CC1A19" w:rsidRPr="00730B1B" w:rsidRDefault="00CC1A19" w:rsidP="00326249">
            <w:pPr>
              <w:rPr>
                <w:rFonts w:ascii="Arial" w:hAnsi="Arial" w:cs="Arial"/>
                <w:b/>
                <w:color w:val="FFFFFF"/>
              </w:rPr>
            </w:pPr>
            <w:r w:rsidRPr="00730B1B">
              <w:rPr>
                <w:rFonts w:ascii="Arial" w:hAnsi="Arial" w:cs="Arial"/>
                <w:b/>
                <w:color w:val="FFFFFF"/>
              </w:rPr>
              <w:t>Approvals</w:t>
            </w:r>
          </w:p>
        </w:tc>
        <w:tc>
          <w:tcPr>
            <w:tcW w:w="3313" w:type="dxa"/>
            <w:shd w:val="clear" w:color="auto" w:fill="0079C1"/>
          </w:tcPr>
          <w:p w14:paraId="68C6D042" w14:textId="77777777" w:rsidR="00CC1A19" w:rsidRPr="00730B1B" w:rsidRDefault="00CC1A19" w:rsidP="00326249">
            <w:pPr>
              <w:rPr>
                <w:rFonts w:ascii="Arial" w:hAnsi="Arial" w:cs="Arial"/>
                <w:b/>
                <w:color w:val="FFFFFF"/>
              </w:rPr>
            </w:pPr>
            <w:r w:rsidRPr="00730B1B">
              <w:rPr>
                <w:rFonts w:ascii="Arial" w:hAnsi="Arial" w:cs="Arial"/>
                <w:b/>
                <w:color w:val="FFFFFF"/>
              </w:rPr>
              <w:t>Description</w:t>
            </w:r>
          </w:p>
        </w:tc>
      </w:tr>
      <w:tr w:rsidR="00FA617B" w:rsidRPr="00730B1B" w14:paraId="5026E6A2" w14:textId="77777777" w:rsidTr="00043D9F">
        <w:tc>
          <w:tcPr>
            <w:tcW w:w="690" w:type="dxa"/>
          </w:tcPr>
          <w:p w14:paraId="1200103E" w14:textId="77777777" w:rsidR="00FA617B" w:rsidRPr="00730B1B" w:rsidRDefault="00FA617B" w:rsidP="00FA617B">
            <w:pPr>
              <w:rPr>
                <w:rFonts w:ascii="Arial" w:hAnsi="Arial" w:cs="Arial"/>
                <w:b/>
              </w:rPr>
            </w:pPr>
            <w:r w:rsidRPr="00730B1B">
              <w:rPr>
                <w:rFonts w:ascii="Arial" w:hAnsi="Arial" w:cs="Arial"/>
                <w:b/>
              </w:rPr>
              <w:t>-</w:t>
            </w:r>
          </w:p>
        </w:tc>
        <w:tc>
          <w:tcPr>
            <w:tcW w:w="1523" w:type="dxa"/>
          </w:tcPr>
          <w:p w14:paraId="277BD379" w14:textId="325A59A7" w:rsidR="00FA617B" w:rsidRPr="00730B1B" w:rsidRDefault="00ED538A" w:rsidP="00FA617B">
            <w:pPr>
              <w:rPr>
                <w:rFonts w:ascii="Arial" w:hAnsi="Arial" w:cs="Arial"/>
              </w:rPr>
            </w:pPr>
            <w:r w:rsidRPr="00ED538A">
              <w:rPr>
                <w:rFonts w:ascii="Arial" w:hAnsi="Arial" w:cs="Arial"/>
              </w:rPr>
              <w:t>9/26/2024</w:t>
            </w:r>
          </w:p>
        </w:tc>
        <w:tc>
          <w:tcPr>
            <w:tcW w:w="1919" w:type="dxa"/>
          </w:tcPr>
          <w:p w14:paraId="546C7E3B" w14:textId="2DBADDD9" w:rsidR="00FA617B" w:rsidRPr="00730B1B" w:rsidRDefault="00ED538A" w:rsidP="00FA617B">
            <w:pPr>
              <w:rPr>
                <w:rFonts w:ascii="Arial" w:hAnsi="Arial" w:cs="Arial"/>
              </w:rPr>
            </w:pPr>
            <w:r w:rsidRPr="00ED538A">
              <w:rPr>
                <w:rFonts w:ascii="Arial" w:hAnsi="Arial" w:cs="Arial"/>
              </w:rPr>
              <w:t>Team 16</w:t>
            </w:r>
          </w:p>
        </w:tc>
        <w:tc>
          <w:tcPr>
            <w:tcW w:w="1915" w:type="dxa"/>
          </w:tcPr>
          <w:p w14:paraId="61337CE4" w14:textId="77777777" w:rsidR="00FA617B" w:rsidRPr="00730B1B" w:rsidRDefault="00FA617B" w:rsidP="00FA617B">
            <w:pPr>
              <w:rPr>
                <w:rFonts w:ascii="Arial" w:hAnsi="Arial" w:cs="Arial"/>
              </w:rPr>
            </w:pPr>
          </w:p>
        </w:tc>
        <w:tc>
          <w:tcPr>
            <w:tcW w:w="3313" w:type="dxa"/>
          </w:tcPr>
          <w:p w14:paraId="0F4B2068" w14:textId="77777777" w:rsidR="00FA617B" w:rsidRPr="00730B1B" w:rsidRDefault="00FA617B" w:rsidP="00FA617B">
            <w:pPr>
              <w:jc w:val="left"/>
              <w:rPr>
                <w:rFonts w:ascii="Arial" w:hAnsi="Arial" w:cs="Arial"/>
              </w:rPr>
            </w:pPr>
            <w:r w:rsidRPr="00730B1B">
              <w:rPr>
                <w:rFonts w:ascii="Arial" w:hAnsi="Arial" w:cs="Arial"/>
              </w:rPr>
              <w:t>Draft Release</w:t>
            </w:r>
          </w:p>
        </w:tc>
      </w:tr>
    </w:tbl>
    <w:p w14:paraId="7F6ABF2C" w14:textId="77777777" w:rsidR="00CC1A19" w:rsidRPr="00730B1B" w:rsidRDefault="00CC1A19">
      <w:pPr>
        <w:spacing w:after="200" w:line="276" w:lineRule="auto"/>
        <w:jc w:val="left"/>
        <w:rPr>
          <w:rFonts w:ascii="Arial" w:hAnsi="Arial" w:cs="Arial"/>
          <w:i/>
          <w:iCs/>
          <w:szCs w:val="20"/>
        </w:rPr>
      </w:pPr>
    </w:p>
    <w:p w14:paraId="3D34F185" w14:textId="77777777" w:rsidR="00CC1A19" w:rsidRPr="00730B1B" w:rsidRDefault="00CC1A19">
      <w:pPr>
        <w:spacing w:after="200" w:line="276" w:lineRule="auto"/>
        <w:jc w:val="left"/>
        <w:rPr>
          <w:rFonts w:ascii="Arial" w:hAnsi="Arial" w:cs="Arial"/>
          <w:i/>
          <w:iCs/>
          <w:szCs w:val="20"/>
        </w:rPr>
      </w:pPr>
    </w:p>
    <w:p w14:paraId="332262F1" w14:textId="77777777" w:rsidR="00CC1A19" w:rsidRPr="00730B1B" w:rsidRDefault="00CC1A19">
      <w:pPr>
        <w:spacing w:after="200" w:line="276" w:lineRule="auto"/>
        <w:jc w:val="left"/>
        <w:rPr>
          <w:rFonts w:ascii="Arial" w:hAnsi="Arial" w:cs="Arial"/>
          <w:i/>
          <w:iCs/>
          <w:szCs w:val="20"/>
        </w:rPr>
      </w:pPr>
      <w:r w:rsidRPr="00730B1B">
        <w:rPr>
          <w:rFonts w:ascii="Arial" w:hAnsi="Arial" w:cs="Arial"/>
          <w:i/>
          <w:iCs/>
          <w:szCs w:val="20"/>
        </w:rPr>
        <w:br w:type="page"/>
      </w:r>
    </w:p>
    <w:p w14:paraId="493A9968" w14:textId="77777777" w:rsidR="00CC1A19" w:rsidRPr="00730B1B" w:rsidRDefault="00CC1A19">
      <w:pPr>
        <w:pStyle w:val="TOCHeading"/>
        <w:rPr>
          <w:rFonts w:ascii="Arial" w:hAnsi="Arial" w:cs="Arial"/>
        </w:rPr>
      </w:pPr>
      <w:bookmarkStart w:id="1" w:name="_Toc356386054"/>
      <w:bookmarkStart w:id="2" w:name="_Toc178283055"/>
      <w:r w:rsidRPr="00730B1B">
        <w:rPr>
          <w:rFonts w:ascii="Arial" w:hAnsi="Arial" w:cs="Arial"/>
        </w:rPr>
        <w:lastRenderedPageBreak/>
        <w:t>Table of Contents</w:t>
      </w:r>
      <w:bookmarkEnd w:id="1"/>
      <w:bookmarkEnd w:id="2"/>
    </w:p>
    <w:p w14:paraId="3D2A845C" w14:textId="2969515C" w:rsidR="00DD5CDF" w:rsidRDefault="00CC1A19">
      <w:pPr>
        <w:pStyle w:val="TOC1"/>
        <w:rPr>
          <w:rFonts w:asciiTheme="minorHAnsi" w:eastAsiaTheme="minorEastAsia" w:hAnsiTheme="minorHAnsi" w:cstheme="minorBidi"/>
          <w:b w:val="0"/>
          <w:kern w:val="2"/>
          <w:sz w:val="22"/>
          <w:szCs w:val="22"/>
          <w14:ligatures w14:val="standardContextual"/>
        </w:rPr>
      </w:pPr>
      <w:r w:rsidRPr="00730B1B">
        <w:rPr>
          <w:rFonts w:ascii="Arial" w:hAnsi="Arial" w:cs="Arial"/>
        </w:rPr>
        <w:fldChar w:fldCharType="begin"/>
      </w:r>
      <w:r w:rsidRPr="00730B1B">
        <w:rPr>
          <w:rFonts w:ascii="Arial" w:hAnsi="Arial" w:cs="Arial"/>
        </w:rPr>
        <w:instrText xml:space="preserve"> TOC \o "1-3" \h \z \u </w:instrText>
      </w:r>
      <w:r w:rsidRPr="00730B1B">
        <w:rPr>
          <w:rFonts w:ascii="Arial" w:hAnsi="Arial" w:cs="Arial"/>
        </w:rPr>
        <w:fldChar w:fldCharType="separate"/>
      </w:r>
      <w:hyperlink w:anchor="_Toc178283055" w:history="1">
        <w:r w:rsidR="00DD5CDF" w:rsidRPr="00450244">
          <w:rPr>
            <w:rStyle w:val="Hyperlink"/>
            <w:rFonts w:ascii="Arial" w:hAnsi="Arial" w:cs="Arial"/>
          </w:rPr>
          <w:t>Table of Contents</w:t>
        </w:r>
        <w:r w:rsidR="00DD5CDF">
          <w:rPr>
            <w:webHidden/>
          </w:rPr>
          <w:tab/>
        </w:r>
        <w:r w:rsidR="00DD5CDF">
          <w:rPr>
            <w:webHidden/>
          </w:rPr>
          <w:fldChar w:fldCharType="begin"/>
        </w:r>
        <w:r w:rsidR="00DD5CDF">
          <w:rPr>
            <w:webHidden/>
          </w:rPr>
          <w:instrText xml:space="preserve"> PAGEREF _Toc178283055 \h </w:instrText>
        </w:r>
        <w:r w:rsidR="00DD5CDF">
          <w:rPr>
            <w:webHidden/>
          </w:rPr>
        </w:r>
        <w:r w:rsidR="00DD5CDF">
          <w:rPr>
            <w:webHidden/>
          </w:rPr>
          <w:fldChar w:fldCharType="separate"/>
        </w:r>
        <w:r w:rsidR="00DD5CDF">
          <w:rPr>
            <w:webHidden/>
          </w:rPr>
          <w:t>II</w:t>
        </w:r>
        <w:r w:rsidR="00DD5CDF">
          <w:rPr>
            <w:webHidden/>
          </w:rPr>
          <w:fldChar w:fldCharType="end"/>
        </w:r>
      </w:hyperlink>
    </w:p>
    <w:p w14:paraId="23248308" w14:textId="4FCAD1D8"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56" w:history="1">
        <w:r w:rsidRPr="00450244">
          <w:rPr>
            <w:rStyle w:val="Hyperlink"/>
            <w:rFonts w:ascii="Arial" w:hAnsi="Arial" w:cs="Arial"/>
          </w:rPr>
          <w:t>List of Figures</w:t>
        </w:r>
        <w:r>
          <w:rPr>
            <w:webHidden/>
          </w:rPr>
          <w:tab/>
        </w:r>
        <w:r>
          <w:rPr>
            <w:webHidden/>
          </w:rPr>
          <w:fldChar w:fldCharType="begin"/>
        </w:r>
        <w:r>
          <w:rPr>
            <w:webHidden/>
          </w:rPr>
          <w:instrText xml:space="preserve"> PAGEREF _Toc178283056 \h </w:instrText>
        </w:r>
        <w:r>
          <w:rPr>
            <w:webHidden/>
          </w:rPr>
        </w:r>
        <w:r>
          <w:rPr>
            <w:webHidden/>
          </w:rPr>
          <w:fldChar w:fldCharType="separate"/>
        </w:r>
        <w:r>
          <w:rPr>
            <w:webHidden/>
          </w:rPr>
          <w:t>III</w:t>
        </w:r>
        <w:r>
          <w:rPr>
            <w:webHidden/>
          </w:rPr>
          <w:fldChar w:fldCharType="end"/>
        </w:r>
      </w:hyperlink>
    </w:p>
    <w:p w14:paraId="4AC399EE" w14:textId="14E094BE"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57" w:history="1">
        <w:r w:rsidRPr="00450244">
          <w:rPr>
            <w:rStyle w:val="Hyperlink"/>
            <w:rFonts w:ascii="Arial" w:hAnsi="Arial"/>
          </w:rPr>
          <w:t>1.</w:t>
        </w:r>
        <w:r>
          <w:rPr>
            <w:rFonts w:asciiTheme="minorHAnsi" w:eastAsiaTheme="minorEastAsia" w:hAnsiTheme="minorHAnsi" w:cstheme="minorBidi"/>
            <w:b w:val="0"/>
            <w:kern w:val="2"/>
            <w:sz w:val="22"/>
            <w:szCs w:val="22"/>
            <w14:ligatures w14:val="standardContextual"/>
          </w:rPr>
          <w:tab/>
        </w:r>
        <w:r w:rsidRPr="00450244">
          <w:rPr>
            <w:rStyle w:val="Hyperlink"/>
            <w:rFonts w:ascii="Arial" w:hAnsi="Arial"/>
          </w:rPr>
          <w:t>Introduction</w:t>
        </w:r>
        <w:r>
          <w:rPr>
            <w:webHidden/>
          </w:rPr>
          <w:tab/>
        </w:r>
        <w:r>
          <w:rPr>
            <w:webHidden/>
          </w:rPr>
          <w:fldChar w:fldCharType="begin"/>
        </w:r>
        <w:r>
          <w:rPr>
            <w:webHidden/>
          </w:rPr>
          <w:instrText xml:space="preserve"> PAGEREF _Toc178283057 \h </w:instrText>
        </w:r>
        <w:r>
          <w:rPr>
            <w:webHidden/>
          </w:rPr>
        </w:r>
        <w:r>
          <w:rPr>
            <w:webHidden/>
          </w:rPr>
          <w:fldChar w:fldCharType="separate"/>
        </w:r>
        <w:r>
          <w:rPr>
            <w:webHidden/>
          </w:rPr>
          <w:t>1</w:t>
        </w:r>
        <w:r>
          <w:rPr>
            <w:webHidden/>
          </w:rPr>
          <w:fldChar w:fldCharType="end"/>
        </w:r>
      </w:hyperlink>
    </w:p>
    <w:p w14:paraId="4CF51900" w14:textId="3A2B4577"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58" w:history="1">
        <w:r w:rsidRPr="00450244">
          <w:rPr>
            <w:rStyle w:val="Hyperlink"/>
            <w:rFonts w:ascii="Arial" w:hAnsi="Arial"/>
            <w:noProof/>
          </w:rPr>
          <w:t>1.1.</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Purpose and Scope</w:t>
        </w:r>
        <w:r>
          <w:rPr>
            <w:noProof/>
            <w:webHidden/>
          </w:rPr>
          <w:tab/>
        </w:r>
        <w:r>
          <w:rPr>
            <w:noProof/>
            <w:webHidden/>
          </w:rPr>
          <w:fldChar w:fldCharType="begin"/>
        </w:r>
        <w:r>
          <w:rPr>
            <w:noProof/>
            <w:webHidden/>
          </w:rPr>
          <w:instrText xml:space="preserve"> PAGEREF _Toc178283058 \h </w:instrText>
        </w:r>
        <w:r>
          <w:rPr>
            <w:noProof/>
            <w:webHidden/>
          </w:rPr>
        </w:r>
        <w:r>
          <w:rPr>
            <w:noProof/>
            <w:webHidden/>
          </w:rPr>
          <w:fldChar w:fldCharType="separate"/>
        </w:r>
        <w:r>
          <w:rPr>
            <w:noProof/>
            <w:webHidden/>
          </w:rPr>
          <w:t>1</w:t>
        </w:r>
        <w:r>
          <w:rPr>
            <w:noProof/>
            <w:webHidden/>
          </w:rPr>
          <w:fldChar w:fldCharType="end"/>
        </w:r>
      </w:hyperlink>
    </w:p>
    <w:p w14:paraId="71CCF129" w14:textId="76C7446D"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59" w:history="1">
        <w:r w:rsidRPr="00450244">
          <w:rPr>
            <w:rStyle w:val="Hyperlink"/>
            <w:rFonts w:ascii="Arial" w:hAnsi="Arial"/>
            <w:noProof/>
          </w:rPr>
          <w:t>1.2.</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Responsibility and Change Authority</w:t>
        </w:r>
        <w:r>
          <w:rPr>
            <w:noProof/>
            <w:webHidden/>
          </w:rPr>
          <w:tab/>
        </w:r>
        <w:r>
          <w:rPr>
            <w:noProof/>
            <w:webHidden/>
          </w:rPr>
          <w:fldChar w:fldCharType="begin"/>
        </w:r>
        <w:r>
          <w:rPr>
            <w:noProof/>
            <w:webHidden/>
          </w:rPr>
          <w:instrText xml:space="preserve"> PAGEREF _Toc178283059 \h </w:instrText>
        </w:r>
        <w:r>
          <w:rPr>
            <w:noProof/>
            <w:webHidden/>
          </w:rPr>
        </w:r>
        <w:r>
          <w:rPr>
            <w:noProof/>
            <w:webHidden/>
          </w:rPr>
          <w:fldChar w:fldCharType="separate"/>
        </w:r>
        <w:r>
          <w:rPr>
            <w:noProof/>
            <w:webHidden/>
          </w:rPr>
          <w:t>2</w:t>
        </w:r>
        <w:r>
          <w:rPr>
            <w:noProof/>
            <w:webHidden/>
          </w:rPr>
          <w:fldChar w:fldCharType="end"/>
        </w:r>
      </w:hyperlink>
    </w:p>
    <w:p w14:paraId="5E4C9BC4" w14:textId="13AC77C2"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60" w:history="1">
        <w:r w:rsidRPr="00450244">
          <w:rPr>
            <w:rStyle w:val="Hyperlink"/>
            <w:rFonts w:ascii="Arial" w:hAnsi="Arial"/>
          </w:rPr>
          <w:t>2.</w:t>
        </w:r>
        <w:r>
          <w:rPr>
            <w:rFonts w:asciiTheme="minorHAnsi" w:eastAsiaTheme="minorEastAsia" w:hAnsiTheme="minorHAnsi" w:cstheme="minorBidi"/>
            <w:b w:val="0"/>
            <w:kern w:val="2"/>
            <w:sz w:val="22"/>
            <w:szCs w:val="22"/>
            <w14:ligatures w14:val="standardContextual"/>
          </w:rPr>
          <w:tab/>
        </w:r>
        <w:r w:rsidRPr="00450244">
          <w:rPr>
            <w:rStyle w:val="Hyperlink"/>
            <w:rFonts w:ascii="Arial" w:hAnsi="Arial"/>
          </w:rPr>
          <w:t>Applicable and Reference Documents</w:t>
        </w:r>
        <w:r>
          <w:rPr>
            <w:webHidden/>
          </w:rPr>
          <w:tab/>
        </w:r>
        <w:r>
          <w:rPr>
            <w:webHidden/>
          </w:rPr>
          <w:fldChar w:fldCharType="begin"/>
        </w:r>
        <w:r>
          <w:rPr>
            <w:webHidden/>
          </w:rPr>
          <w:instrText xml:space="preserve"> PAGEREF _Toc178283060 \h </w:instrText>
        </w:r>
        <w:r>
          <w:rPr>
            <w:webHidden/>
          </w:rPr>
        </w:r>
        <w:r>
          <w:rPr>
            <w:webHidden/>
          </w:rPr>
          <w:fldChar w:fldCharType="separate"/>
        </w:r>
        <w:r>
          <w:rPr>
            <w:webHidden/>
          </w:rPr>
          <w:t>3</w:t>
        </w:r>
        <w:r>
          <w:rPr>
            <w:webHidden/>
          </w:rPr>
          <w:fldChar w:fldCharType="end"/>
        </w:r>
      </w:hyperlink>
    </w:p>
    <w:p w14:paraId="3C00A15E" w14:textId="0451EBBF"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61" w:history="1">
        <w:r w:rsidRPr="00450244">
          <w:rPr>
            <w:rStyle w:val="Hyperlink"/>
            <w:rFonts w:ascii="Arial" w:hAnsi="Arial"/>
            <w:noProof/>
          </w:rPr>
          <w:t>2.1.</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Applicable Documents</w:t>
        </w:r>
        <w:r>
          <w:rPr>
            <w:noProof/>
            <w:webHidden/>
          </w:rPr>
          <w:tab/>
        </w:r>
        <w:r>
          <w:rPr>
            <w:noProof/>
            <w:webHidden/>
          </w:rPr>
          <w:fldChar w:fldCharType="begin"/>
        </w:r>
        <w:r>
          <w:rPr>
            <w:noProof/>
            <w:webHidden/>
          </w:rPr>
          <w:instrText xml:space="preserve"> PAGEREF _Toc178283061 \h </w:instrText>
        </w:r>
        <w:r>
          <w:rPr>
            <w:noProof/>
            <w:webHidden/>
          </w:rPr>
        </w:r>
        <w:r>
          <w:rPr>
            <w:noProof/>
            <w:webHidden/>
          </w:rPr>
          <w:fldChar w:fldCharType="separate"/>
        </w:r>
        <w:r>
          <w:rPr>
            <w:noProof/>
            <w:webHidden/>
          </w:rPr>
          <w:t>3</w:t>
        </w:r>
        <w:r>
          <w:rPr>
            <w:noProof/>
            <w:webHidden/>
          </w:rPr>
          <w:fldChar w:fldCharType="end"/>
        </w:r>
      </w:hyperlink>
    </w:p>
    <w:p w14:paraId="7F3B73F4" w14:textId="7A0E17BF"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62" w:history="1">
        <w:r w:rsidRPr="00450244">
          <w:rPr>
            <w:rStyle w:val="Hyperlink"/>
            <w:rFonts w:ascii="Arial" w:hAnsi="Arial"/>
            <w:noProof/>
          </w:rPr>
          <w:t>2.2.</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Reference Documents</w:t>
        </w:r>
        <w:r>
          <w:rPr>
            <w:noProof/>
            <w:webHidden/>
          </w:rPr>
          <w:tab/>
        </w:r>
        <w:r>
          <w:rPr>
            <w:noProof/>
            <w:webHidden/>
          </w:rPr>
          <w:fldChar w:fldCharType="begin"/>
        </w:r>
        <w:r>
          <w:rPr>
            <w:noProof/>
            <w:webHidden/>
          </w:rPr>
          <w:instrText xml:space="preserve"> PAGEREF _Toc178283062 \h </w:instrText>
        </w:r>
        <w:r>
          <w:rPr>
            <w:noProof/>
            <w:webHidden/>
          </w:rPr>
        </w:r>
        <w:r>
          <w:rPr>
            <w:noProof/>
            <w:webHidden/>
          </w:rPr>
          <w:fldChar w:fldCharType="separate"/>
        </w:r>
        <w:r>
          <w:rPr>
            <w:noProof/>
            <w:webHidden/>
          </w:rPr>
          <w:t>3</w:t>
        </w:r>
        <w:r>
          <w:rPr>
            <w:noProof/>
            <w:webHidden/>
          </w:rPr>
          <w:fldChar w:fldCharType="end"/>
        </w:r>
      </w:hyperlink>
    </w:p>
    <w:p w14:paraId="26DC4B8E" w14:textId="010DFC10"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63" w:history="1">
        <w:r w:rsidRPr="00450244">
          <w:rPr>
            <w:rStyle w:val="Hyperlink"/>
            <w:rFonts w:ascii="Arial" w:hAnsi="Arial"/>
            <w:noProof/>
          </w:rPr>
          <w:t>2.3.</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Order of Precedence</w:t>
        </w:r>
        <w:r>
          <w:rPr>
            <w:noProof/>
            <w:webHidden/>
          </w:rPr>
          <w:tab/>
        </w:r>
        <w:r>
          <w:rPr>
            <w:noProof/>
            <w:webHidden/>
          </w:rPr>
          <w:fldChar w:fldCharType="begin"/>
        </w:r>
        <w:r>
          <w:rPr>
            <w:noProof/>
            <w:webHidden/>
          </w:rPr>
          <w:instrText xml:space="preserve"> PAGEREF _Toc178283063 \h </w:instrText>
        </w:r>
        <w:r>
          <w:rPr>
            <w:noProof/>
            <w:webHidden/>
          </w:rPr>
        </w:r>
        <w:r>
          <w:rPr>
            <w:noProof/>
            <w:webHidden/>
          </w:rPr>
          <w:fldChar w:fldCharType="separate"/>
        </w:r>
        <w:r>
          <w:rPr>
            <w:noProof/>
            <w:webHidden/>
          </w:rPr>
          <w:t>4</w:t>
        </w:r>
        <w:r>
          <w:rPr>
            <w:noProof/>
            <w:webHidden/>
          </w:rPr>
          <w:fldChar w:fldCharType="end"/>
        </w:r>
      </w:hyperlink>
    </w:p>
    <w:p w14:paraId="6C4B606C" w14:textId="6827FF30"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64" w:history="1">
        <w:r w:rsidRPr="00450244">
          <w:rPr>
            <w:rStyle w:val="Hyperlink"/>
            <w:rFonts w:ascii="Arial" w:hAnsi="Arial"/>
          </w:rPr>
          <w:t>3.</w:t>
        </w:r>
        <w:r>
          <w:rPr>
            <w:rFonts w:asciiTheme="minorHAnsi" w:eastAsiaTheme="minorEastAsia" w:hAnsiTheme="minorHAnsi" w:cstheme="minorBidi"/>
            <w:b w:val="0"/>
            <w:kern w:val="2"/>
            <w:sz w:val="22"/>
            <w:szCs w:val="22"/>
            <w14:ligatures w14:val="standardContextual"/>
          </w:rPr>
          <w:tab/>
        </w:r>
        <w:r w:rsidRPr="00450244">
          <w:rPr>
            <w:rStyle w:val="Hyperlink"/>
            <w:rFonts w:ascii="Arial" w:hAnsi="Arial"/>
          </w:rPr>
          <w:t>Requirements</w:t>
        </w:r>
        <w:r>
          <w:rPr>
            <w:webHidden/>
          </w:rPr>
          <w:tab/>
        </w:r>
        <w:r>
          <w:rPr>
            <w:webHidden/>
          </w:rPr>
          <w:fldChar w:fldCharType="begin"/>
        </w:r>
        <w:r>
          <w:rPr>
            <w:webHidden/>
          </w:rPr>
          <w:instrText xml:space="preserve"> PAGEREF _Toc178283064 \h </w:instrText>
        </w:r>
        <w:r>
          <w:rPr>
            <w:webHidden/>
          </w:rPr>
        </w:r>
        <w:r>
          <w:rPr>
            <w:webHidden/>
          </w:rPr>
          <w:fldChar w:fldCharType="separate"/>
        </w:r>
        <w:r>
          <w:rPr>
            <w:webHidden/>
          </w:rPr>
          <w:t>5</w:t>
        </w:r>
        <w:r>
          <w:rPr>
            <w:webHidden/>
          </w:rPr>
          <w:fldChar w:fldCharType="end"/>
        </w:r>
      </w:hyperlink>
    </w:p>
    <w:p w14:paraId="22BF0746" w14:textId="7F0147BC"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65" w:history="1">
        <w:r w:rsidRPr="00450244">
          <w:rPr>
            <w:rStyle w:val="Hyperlink"/>
            <w:rFonts w:ascii="Arial" w:hAnsi="Arial"/>
            <w:noProof/>
          </w:rPr>
          <w:t>3.1.</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System Definition</w:t>
        </w:r>
        <w:r>
          <w:rPr>
            <w:noProof/>
            <w:webHidden/>
          </w:rPr>
          <w:tab/>
        </w:r>
        <w:r>
          <w:rPr>
            <w:noProof/>
            <w:webHidden/>
          </w:rPr>
          <w:fldChar w:fldCharType="begin"/>
        </w:r>
        <w:r>
          <w:rPr>
            <w:noProof/>
            <w:webHidden/>
          </w:rPr>
          <w:instrText xml:space="preserve"> PAGEREF _Toc178283065 \h </w:instrText>
        </w:r>
        <w:r>
          <w:rPr>
            <w:noProof/>
            <w:webHidden/>
          </w:rPr>
        </w:r>
        <w:r>
          <w:rPr>
            <w:noProof/>
            <w:webHidden/>
          </w:rPr>
          <w:fldChar w:fldCharType="separate"/>
        </w:r>
        <w:r>
          <w:rPr>
            <w:noProof/>
            <w:webHidden/>
          </w:rPr>
          <w:t>5</w:t>
        </w:r>
        <w:r>
          <w:rPr>
            <w:noProof/>
            <w:webHidden/>
          </w:rPr>
          <w:fldChar w:fldCharType="end"/>
        </w:r>
      </w:hyperlink>
    </w:p>
    <w:p w14:paraId="1586BB9C" w14:textId="1C6BF5D3"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66" w:history="1">
        <w:r w:rsidRPr="00450244">
          <w:rPr>
            <w:rStyle w:val="Hyperlink"/>
            <w:noProof/>
          </w:rPr>
          <w:t>3.1.1.</w:t>
        </w:r>
        <w:r>
          <w:rPr>
            <w:rFonts w:asciiTheme="minorHAnsi" w:eastAsiaTheme="minorEastAsia" w:hAnsiTheme="minorHAnsi" w:cstheme="minorBidi"/>
            <w:noProof/>
            <w:kern w:val="2"/>
            <w:sz w:val="22"/>
            <w14:ligatures w14:val="standardContextual"/>
          </w:rPr>
          <w:tab/>
        </w:r>
        <w:r w:rsidRPr="00450244">
          <w:rPr>
            <w:rStyle w:val="Hyperlink"/>
            <w:noProof/>
          </w:rPr>
          <w:t>Power Supply</w:t>
        </w:r>
        <w:r>
          <w:rPr>
            <w:noProof/>
            <w:webHidden/>
          </w:rPr>
          <w:tab/>
        </w:r>
        <w:r>
          <w:rPr>
            <w:noProof/>
            <w:webHidden/>
          </w:rPr>
          <w:fldChar w:fldCharType="begin"/>
        </w:r>
        <w:r>
          <w:rPr>
            <w:noProof/>
            <w:webHidden/>
          </w:rPr>
          <w:instrText xml:space="preserve"> PAGEREF _Toc178283066 \h </w:instrText>
        </w:r>
        <w:r>
          <w:rPr>
            <w:noProof/>
            <w:webHidden/>
          </w:rPr>
        </w:r>
        <w:r>
          <w:rPr>
            <w:noProof/>
            <w:webHidden/>
          </w:rPr>
          <w:fldChar w:fldCharType="separate"/>
        </w:r>
        <w:r>
          <w:rPr>
            <w:noProof/>
            <w:webHidden/>
          </w:rPr>
          <w:t>6</w:t>
        </w:r>
        <w:r>
          <w:rPr>
            <w:noProof/>
            <w:webHidden/>
          </w:rPr>
          <w:fldChar w:fldCharType="end"/>
        </w:r>
      </w:hyperlink>
    </w:p>
    <w:p w14:paraId="6CD80578" w14:textId="023E552C"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67" w:history="1">
        <w:r w:rsidRPr="00450244">
          <w:rPr>
            <w:rStyle w:val="Hyperlink"/>
            <w:noProof/>
          </w:rPr>
          <w:t>3.1.2.</w:t>
        </w:r>
        <w:r>
          <w:rPr>
            <w:rFonts w:asciiTheme="minorHAnsi" w:eastAsiaTheme="minorEastAsia" w:hAnsiTheme="minorHAnsi" w:cstheme="minorBidi"/>
            <w:noProof/>
            <w:kern w:val="2"/>
            <w:sz w:val="22"/>
            <w14:ligatures w14:val="standardContextual"/>
          </w:rPr>
          <w:tab/>
        </w:r>
        <w:r w:rsidRPr="00450244">
          <w:rPr>
            <w:rStyle w:val="Hyperlink"/>
            <w:noProof/>
          </w:rPr>
          <w:t>FET Operation Control</w:t>
        </w:r>
        <w:r>
          <w:rPr>
            <w:noProof/>
            <w:webHidden/>
          </w:rPr>
          <w:tab/>
        </w:r>
        <w:r>
          <w:rPr>
            <w:noProof/>
            <w:webHidden/>
          </w:rPr>
          <w:fldChar w:fldCharType="begin"/>
        </w:r>
        <w:r>
          <w:rPr>
            <w:noProof/>
            <w:webHidden/>
          </w:rPr>
          <w:instrText xml:space="preserve"> PAGEREF _Toc178283067 \h </w:instrText>
        </w:r>
        <w:r>
          <w:rPr>
            <w:noProof/>
            <w:webHidden/>
          </w:rPr>
        </w:r>
        <w:r>
          <w:rPr>
            <w:noProof/>
            <w:webHidden/>
          </w:rPr>
          <w:fldChar w:fldCharType="separate"/>
        </w:r>
        <w:r>
          <w:rPr>
            <w:noProof/>
            <w:webHidden/>
          </w:rPr>
          <w:t>6</w:t>
        </w:r>
        <w:r>
          <w:rPr>
            <w:noProof/>
            <w:webHidden/>
          </w:rPr>
          <w:fldChar w:fldCharType="end"/>
        </w:r>
      </w:hyperlink>
    </w:p>
    <w:p w14:paraId="3656B678" w14:textId="380A6CCD"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68" w:history="1">
        <w:r w:rsidRPr="00450244">
          <w:rPr>
            <w:rStyle w:val="Hyperlink"/>
            <w:noProof/>
          </w:rPr>
          <w:t>3.1.3.</w:t>
        </w:r>
        <w:r>
          <w:rPr>
            <w:rFonts w:asciiTheme="minorHAnsi" w:eastAsiaTheme="minorEastAsia" w:hAnsiTheme="minorHAnsi" w:cstheme="minorBidi"/>
            <w:noProof/>
            <w:kern w:val="2"/>
            <w:sz w:val="22"/>
            <w14:ligatures w14:val="standardContextual"/>
          </w:rPr>
          <w:tab/>
        </w:r>
        <w:r w:rsidRPr="00450244">
          <w:rPr>
            <w:rStyle w:val="Hyperlink"/>
            <w:noProof/>
          </w:rPr>
          <w:t>PWM Generation</w:t>
        </w:r>
        <w:r>
          <w:rPr>
            <w:noProof/>
            <w:webHidden/>
          </w:rPr>
          <w:tab/>
        </w:r>
        <w:r>
          <w:rPr>
            <w:noProof/>
            <w:webHidden/>
          </w:rPr>
          <w:fldChar w:fldCharType="begin"/>
        </w:r>
        <w:r>
          <w:rPr>
            <w:noProof/>
            <w:webHidden/>
          </w:rPr>
          <w:instrText xml:space="preserve"> PAGEREF _Toc178283068 \h </w:instrText>
        </w:r>
        <w:r>
          <w:rPr>
            <w:noProof/>
            <w:webHidden/>
          </w:rPr>
        </w:r>
        <w:r>
          <w:rPr>
            <w:noProof/>
            <w:webHidden/>
          </w:rPr>
          <w:fldChar w:fldCharType="separate"/>
        </w:r>
        <w:r>
          <w:rPr>
            <w:noProof/>
            <w:webHidden/>
          </w:rPr>
          <w:t>6</w:t>
        </w:r>
        <w:r>
          <w:rPr>
            <w:noProof/>
            <w:webHidden/>
          </w:rPr>
          <w:fldChar w:fldCharType="end"/>
        </w:r>
      </w:hyperlink>
    </w:p>
    <w:p w14:paraId="37A2E665" w14:textId="3330AB32"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69" w:history="1">
        <w:r w:rsidRPr="00450244">
          <w:rPr>
            <w:rStyle w:val="Hyperlink"/>
            <w:noProof/>
          </w:rPr>
          <w:t>3.1.4.</w:t>
        </w:r>
        <w:r>
          <w:rPr>
            <w:rFonts w:asciiTheme="minorHAnsi" w:eastAsiaTheme="minorEastAsia" w:hAnsiTheme="minorHAnsi" w:cstheme="minorBidi"/>
            <w:noProof/>
            <w:kern w:val="2"/>
            <w:sz w:val="22"/>
            <w14:ligatures w14:val="standardContextual"/>
          </w:rPr>
          <w:tab/>
        </w:r>
        <w:r w:rsidRPr="00450244">
          <w:rPr>
            <w:rStyle w:val="Hyperlink"/>
            <w:noProof/>
          </w:rPr>
          <w:t>Web Application</w:t>
        </w:r>
        <w:r>
          <w:rPr>
            <w:noProof/>
            <w:webHidden/>
          </w:rPr>
          <w:tab/>
        </w:r>
        <w:r>
          <w:rPr>
            <w:noProof/>
            <w:webHidden/>
          </w:rPr>
          <w:fldChar w:fldCharType="begin"/>
        </w:r>
        <w:r>
          <w:rPr>
            <w:noProof/>
            <w:webHidden/>
          </w:rPr>
          <w:instrText xml:space="preserve"> PAGEREF _Toc178283069 \h </w:instrText>
        </w:r>
        <w:r>
          <w:rPr>
            <w:noProof/>
            <w:webHidden/>
          </w:rPr>
        </w:r>
        <w:r>
          <w:rPr>
            <w:noProof/>
            <w:webHidden/>
          </w:rPr>
          <w:fldChar w:fldCharType="separate"/>
        </w:r>
        <w:r>
          <w:rPr>
            <w:noProof/>
            <w:webHidden/>
          </w:rPr>
          <w:t>6</w:t>
        </w:r>
        <w:r>
          <w:rPr>
            <w:noProof/>
            <w:webHidden/>
          </w:rPr>
          <w:fldChar w:fldCharType="end"/>
        </w:r>
      </w:hyperlink>
    </w:p>
    <w:p w14:paraId="7F6D917F" w14:textId="43D880B1"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70" w:history="1">
        <w:r w:rsidRPr="00450244">
          <w:rPr>
            <w:rStyle w:val="Hyperlink"/>
            <w:noProof/>
          </w:rPr>
          <w:t>3.1.5.</w:t>
        </w:r>
        <w:r>
          <w:rPr>
            <w:rFonts w:asciiTheme="minorHAnsi" w:eastAsiaTheme="minorEastAsia" w:hAnsiTheme="minorHAnsi" w:cstheme="minorBidi"/>
            <w:noProof/>
            <w:kern w:val="2"/>
            <w:sz w:val="22"/>
            <w14:ligatures w14:val="standardContextual"/>
          </w:rPr>
          <w:tab/>
        </w:r>
        <w:r w:rsidRPr="00450244">
          <w:rPr>
            <w:rStyle w:val="Hyperlink"/>
            <w:noProof/>
          </w:rPr>
          <w:t>Display</w:t>
        </w:r>
        <w:r>
          <w:rPr>
            <w:noProof/>
            <w:webHidden/>
          </w:rPr>
          <w:tab/>
        </w:r>
        <w:r>
          <w:rPr>
            <w:noProof/>
            <w:webHidden/>
          </w:rPr>
          <w:fldChar w:fldCharType="begin"/>
        </w:r>
        <w:r>
          <w:rPr>
            <w:noProof/>
            <w:webHidden/>
          </w:rPr>
          <w:instrText xml:space="preserve"> PAGEREF _Toc178283070 \h </w:instrText>
        </w:r>
        <w:r>
          <w:rPr>
            <w:noProof/>
            <w:webHidden/>
          </w:rPr>
        </w:r>
        <w:r>
          <w:rPr>
            <w:noProof/>
            <w:webHidden/>
          </w:rPr>
          <w:fldChar w:fldCharType="separate"/>
        </w:r>
        <w:r>
          <w:rPr>
            <w:noProof/>
            <w:webHidden/>
          </w:rPr>
          <w:t>6</w:t>
        </w:r>
        <w:r>
          <w:rPr>
            <w:noProof/>
            <w:webHidden/>
          </w:rPr>
          <w:fldChar w:fldCharType="end"/>
        </w:r>
      </w:hyperlink>
    </w:p>
    <w:p w14:paraId="2973A90D" w14:textId="66D592AF"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71" w:history="1">
        <w:r w:rsidRPr="00450244">
          <w:rPr>
            <w:rStyle w:val="Hyperlink"/>
            <w:rFonts w:ascii="Arial" w:hAnsi="Arial"/>
            <w:noProof/>
          </w:rPr>
          <w:t>3.2.</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Characteristics</w:t>
        </w:r>
        <w:r>
          <w:rPr>
            <w:noProof/>
            <w:webHidden/>
          </w:rPr>
          <w:tab/>
        </w:r>
        <w:r>
          <w:rPr>
            <w:noProof/>
            <w:webHidden/>
          </w:rPr>
          <w:fldChar w:fldCharType="begin"/>
        </w:r>
        <w:r>
          <w:rPr>
            <w:noProof/>
            <w:webHidden/>
          </w:rPr>
          <w:instrText xml:space="preserve"> PAGEREF _Toc178283071 \h </w:instrText>
        </w:r>
        <w:r>
          <w:rPr>
            <w:noProof/>
            <w:webHidden/>
          </w:rPr>
        </w:r>
        <w:r>
          <w:rPr>
            <w:noProof/>
            <w:webHidden/>
          </w:rPr>
          <w:fldChar w:fldCharType="separate"/>
        </w:r>
        <w:r>
          <w:rPr>
            <w:noProof/>
            <w:webHidden/>
          </w:rPr>
          <w:t>7</w:t>
        </w:r>
        <w:r>
          <w:rPr>
            <w:noProof/>
            <w:webHidden/>
          </w:rPr>
          <w:fldChar w:fldCharType="end"/>
        </w:r>
      </w:hyperlink>
    </w:p>
    <w:p w14:paraId="55293190" w14:textId="6C76DDC9"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72" w:history="1">
        <w:r w:rsidRPr="00450244">
          <w:rPr>
            <w:rStyle w:val="Hyperlink"/>
            <w:rFonts w:ascii="Arial" w:hAnsi="Arial"/>
            <w:noProof/>
          </w:rPr>
          <w:t>3.2.1.</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Functional / Performance Requirements</w:t>
        </w:r>
        <w:r>
          <w:rPr>
            <w:noProof/>
            <w:webHidden/>
          </w:rPr>
          <w:tab/>
        </w:r>
        <w:r>
          <w:rPr>
            <w:noProof/>
            <w:webHidden/>
          </w:rPr>
          <w:fldChar w:fldCharType="begin"/>
        </w:r>
        <w:r>
          <w:rPr>
            <w:noProof/>
            <w:webHidden/>
          </w:rPr>
          <w:instrText xml:space="preserve"> PAGEREF _Toc178283072 \h </w:instrText>
        </w:r>
        <w:r>
          <w:rPr>
            <w:noProof/>
            <w:webHidden/>
          </w:rPr>
        </w:r>
        <w:r>
          <w:rPr>
            <w:noProof/>
            <w:webHidden/>
          </w:rPr>
          <w:fldChar w:fldCharType="separate"/>
        </w:r>
        <w:r>
          <w:rPr>
            <w:noProof/>
            <w:webHidden/>
          </w:rPr>
          <w:t>7</w:t>
        </w:r>
        <w:r>
          <w:rPr>
            <w:noProof/>
            <w:webHidden/>
          </w:rPr>
          <w:fldChar w:fldCharType="end"/>
        </w:r>
      </w:hyperlink>
    </w:p>
    <w:p w14:paraId="285F32FC" w14:textId="1F1D2B04"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73" w:history="1">
        <w:r w:rsidRPr="00450244">
          <w:rPr>
            <w:rStyle w:val="Hyperlink"/>
            <w:rFonts w:ascii="Arial" w:hAnsi="Arial"/>
            <w:noProof/>
          </w:rPr>
          <w:t>3.2.2.</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Physical Characteristics</w:t>
        </w:r>
        <w:r>
          <w:rPr>
            <w:noProof/>
            <w:webHidden/>
          </w:rPr>
          <w:tab/>
        </w:r>
        <w:r>
          <w:rPr>
            <w:noProof/>
            <w:webHidden/>
          </w:rPr>
          <w:fldChar w:fldCharType="begin"/>
        </w:r>
        <w:r>
          <w:rPr>
            <w:noProof/>
            <w:webHidden/>
          </w:rPr>
          <w:instrText xml:space="preserve"> PAGEREF _Toc178283073 \h </w:instrText>
        </w:r>
        <w:r>
          <w:rPr>
            <w:noProof/>
            <w:webHidden/>
          </w:rPr>
        </w:r>
        <w:r>
          <w:rPr>
            <w:noProof/>
            <w:webHidden/>
          </w:rPr>
          <w:fldChar w:fldCharType="separate"/>
        </w:r>
        <w:r>
          <w:rPr>
            <w:noProof/>
            <w:webHidden/>
          </w:rPr>
          <w:t>7</w:t>
        </w:r>
        <w:r>
          <w:rPr>
            <w:noProof/>
            <w:webHidden/>
          </w:rPr>
          <w:fldChar w:fldCharType="end"/>
        </w:r>
      </w:hyperlink>
    </w:p>
    <w:p w14:paraId="6733C6EF" w14:textId="7F2C79A9" w:rsidR="00DD5CDF" w:rsidRDefault="00DD5CDF">
      <w:pPr>
        <w:pStyle w:val="TOC3"/>
        <w:tabs>
          <w:tab w:val="right" w:leader="dot" w:pos="9350"/>
        </w:tabs>
        <w:rPr>
          <w:rFonts w:asciiTheme="minorHAnsi" w:eastAsiaTheme="minorEastAsia" w:hAnsiTheme="minorHAnsi" w:cstheme="minorBidi"/>
          <w:noProof/>
          <w:kern w:val="2"/>
          <w:sz w:val="22"/>
          <w14:ligatures w14:val="standardContextual"/>
        </w:rPr>
      </w:pPr>
      <w:hyperlink w:anchor="_Toc178283074" w:history="1">
        <w:r w:rsidRPr="00450244">
          <w:rPr>
            <w:rStyle w:val="Hyperlink"/>
            <w:rFonts w:ascii="Arial" w:hAnsi="Arial"/>
            <w:noProof/>
          </w:rPr>
          <w:t>Electrical Characteristics</w:t>
        </w:r>
        <w:r>
          <w:rPr>
            <w:noProof/>
            <w:webHidden/>
          </w:rPr>
          <w:tab/>
        </w:r>
        <w:r>
          <w:rPr>
            <w:noProof/>
            <w:webHidden/>
          </w:rPr>
          <w:fldChar w:fldCharType="begin"/>
        </w:r>
        <w:r>
          <w:rPr>
            <w:noProof/>
            <w:webHidden/>
          </w:rPr>
          <w:instrText xml:space="preserve"> PAGEREF _Toc178283074 \h </w:instrText>
        </w:r>
        <w:r>
          <w:rPr>
            <w:noProof/>
            <w:webHidden/>
          </w:rPr>
        </w:r>
        <w:r>
          <w:rPr>
            <w:noProof/>
            <w:webHidden/>
          </w:rPr>
          <w:fldChar w:fldCharType="separate"/>
        </w:r>
        <w:r>
          <w:rPr>
            <w:noProof/>
            <w:webHidden/>
          </w:rPr>
          <w:t>8</w:t>
        </w:r>
        <w:r>
          <w:rPr>
            <w:noProof/>
            <w:webHidden/>
          </w:rPr>
          <w:fldChar w:fldCharType="end"/>
        </w:r>
      </w:hyperlink>
    </w:p>
    <w:p w14:paraId="4863B36A" w14:textId="54646B3D"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75" w:history="1">
        <w:r w:rsidRPr="00450244">
          <w:rPr>
            <w:rStyle w:val="Hyperlink"/>
            <w:rFonts w:ascii="Arial" w:hAnsi="Arial"/>
          </w:rPr>
          <w:t>4.</w:t>
        </w:r>
        <w:r>
          <w:rPr>
            <w:rFonts w:asciiTheme="minorHAnsi" w:eastAsiaTheme="minorEastAsia" w:hAnsiTheme="minorHAnsi" w:cstheme="minorBidi"/>
            <w:b w:val="0"/>
            <w:kern w:val="2"/>
            <w:sz w:val="22"/>
            <w:szCs w:val="22"/>
            <w14:ligatures w14:val="standardContextual"/>
          </w:rPr>
          <w:tab/>
        </w:r>
        <w:r w:rsidRPr="00450244">
          <w:rPr>
            <w:rStyle w:val="Hyperlink"/>
            <w:rFonts w:ascii="Arial" w:hAnsi="Arial"/>
          </w:rPr>
          <w:t>Support Requirements</w:t>
        </w:r>
        <w:r>
          <w:rPr>
            <w:webHidden/>
          </w:rPr>
          <w:tab/>
        </w:r>
        <w:r>
          <w:rPr>
            <w:webHidden/>
          </w:rPr>
          <w:fldChar w:fldCharType="begin"/>
        </w:r>
        <w:r>
          <w:rPr>
            <w:webHidden/>
          </w:rPr>
          <w:instrText xml:space="preserve"> PAGEREF _Toc178283075 \h </w:instrText>
        </w:r>
        <w:r>
          <w:rPr>
            <w:webHidden/>
          </w:rPr>
        </w:r>
        <w:r>
          <w:rPr>
            <w:webHidden/>
          </w:rPr>
          <w:fldChar w:fldCharType="separate"/>
        </w:r>
        <w:r>
          <w:rPr>
            <w:webHidden/>
          </w:rPr>
          <w:t>10</w:t>
        </w:r>
        <w:r>
          <w:rPr>
            <w:webHidden/>
          </w:rPr>
          <w:fldChar w:fldCharType="end"/>
        </w:r>
      </w:hyperlink>
    </w:p>
    <w:p w14:paraId="33E6B543" w14:textId="24D5BBBA"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76" w:history="1">
        <w:r w:rsidRPr="00450244">
          <w:rPr>
            <w:rStyle w:val="Hyperlink"/>
            <w:rFonts w:ascii="Arial" w:hAnsi="Arial"/>
            <w:noProof/>
          </w:rPr>
          <w:t>4.1.</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Operations Manual</w:t>
        </w:r>
        <w:r>
          <w:rPr>
            <w:noProof/>
            <w:webHidden/>
          </w:rPr>
          <w:tab/>
        </w:r>
        <w:r>
          <w:rPr>
            <w:noProof/>
            <w:webHidden/>
          </w:rPr>
          <w:fldChar w:fldCharType="begin"/>
        </w:r>
        <w:r>
          <w:rPr>
            <w:noProof/>
            <w:webHidden/>
          </w:rPr>
          <w:instrText xml:space="preserve"> PAGEREF _Toc178283076 \h </w:instrText>
        </w:r>
        <w:r>
          <w:rPr>
            <w:noProof/>
            <w:webHidden/>
          </w:rPr>
        </w:r>
        <w:r>
          <w:rPr>
            <w:noProof/>
            <w:webHidden/>
          </w:rPr>
          <w:fldChar w:fldCharType="separate"/>
        </w:r>
        <w:r>
          <w:rPr>
            <w:noProof/>
            <w:webHidden/>
          </w:rPr>
          <w:t>10</w:t>
        </w:r>
        <w:r>
          <w:rPr>
            <w:noProof/>
            <w:webHidden/>
          </w:rPr>
          <w:fldChar w:fldCharType="end"/>
        </w:r>
      </w:hyperlink>
    </w:p>
    <w:p w14:paraId="34C49751" w14:textId="07945A5E"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77" w:history="1">
        <w:r w:rsidRPr="00450244">
          <w:rPr>
            <w:rStyle w:val="Hyperlink"/>
            <w:rFonts w:ascii="Arial" w:hAnsi="Arial"/>
            <w:noProof/>
          </w:rPr>
          <w:t>4.2.</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Construction Manual</w:t>
        </w:r>
        <w:r>
          <w:rPr>
            <w:noProof/>
            <w:webHidden/>
          </w:rPr>
          <w:tab/>
        </w:r>
        <w:r>
          <w:rPr>
            <w:noProof/>
            <w:webHidden/>
          </w:rPr>
          <w:fldChar w:fldCharType="begin"/>
        </w:r>
        <w:r>
          <w:rPr>
            <w:noProof/>
            <w:webHidden/>
          </w:rPr>
          <w:instrText xml:space="preserve"> PAGEREF _Toc178283077 \h </w:instrText>
        </w:r>
        <w:r>
          <w:rPr>
            <w:noProof/>
            <w:webHidden/>
          </w:rPr>
        </w:r>
        <w:r>
          <w:rPr>
            <w:noProof/>
            <w:webHidden/>
          </w:rPr>
          <w:fldChar w:fldCharType="separate"/>
        </w:r>
        <w:r>
          <w:rPr>
            <w:noProof/>
            <w:webHidden/>
          </w:rPr>
          <w:t>10</w:t>
        </w:r>
        <w:r>
          <w:rPr>
            <w:noProof/>
            <w:webHidden/>
          </w:rPr>
          <w:fldChar w:fldCharType="end"/>
        </w:r>
      </w:hyperlink>
    </w:p>
    <w:p w14:paraId="74EDDF4E" w14:textId="156306C6" w:rsidR="00DD5CDF" w:rsidRDefault="00DD5CDF">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78283078" w:history="1">
        <w:r w:rsidRPr="00450244">
          <w:rPr>
            <w:rStyle w:val="Hyperlink"/>
            <w:rFonts w:ascii="Arial" w:hAnsi="Arial"/>
            <w:noProof/>
          </w:rPr>
          <w:t>4.3.</w:t>
        </w:r>
        <w:r>
          <w:rPr>
            <w:rFonts w:asciiTheme="minorHAnsi" w:eastAsiaTheme="minorEastAsia" w:hAnsiTheme="minorHAnsi" w:cstheme="minorBidi"/>
            <w:noProof/>
            <w:kern w:val="2"/>
            <w:sz w:val="22"/>
            <w14:ligatures w14:val="standardContextual"/>
          </w:rPr>
          <w:tab/>
        </w:r>
        <w:r w:rsidRPr="00450244">
          <w:rPr>
            <w:rStyle w:val="Hyperlink"/>
            <w:rFonts w:ascii="Arial" w:hAnsi="Arial"/>
            <w:noProof/>
          </w:rPr>
          <w:t>Computer Interface Requirements</w:t>
        </w:r>
        <w:r>
          <w:rPr>
            <w:noProof/>
            <w:webHidden/>
          </w:rPr>
          <w:tab/>
        </w:r>
        <w:r>
          <w:rPr>
            <w:noProof/>
            <w:webHidden/>
          </w:rPr>
          <w:fldChar w:fldCharType="begin"/>
        </w:r>
        <w:r>
          <w:rPr>
            <w:noProof/>
            <w:webHidden/>
          </w:rPr>
          <w:instrText xml:space="preserve"> PAGEREF _Toc178283078 \h </w:instrText>
        </w:r>
        <w:r>
          <w:rPr>
            <w:noProof/>
            <w:webHidden/>
          </w:rPr>
        </w:r>
        <w:r>
          <w:rPr>
            <w:noProof/>
            <w:webHidden/>
          </w:rPr>
          <w:fldChar w:fldCharType="separate"/>
        </w:r>
        <w:r>
          <w:rPr>
            <w:noProof/>
            <w:webHidden/>
          </w:rPr>
          <w:t>10</w:t>
        </w:r>
        <w:r>
          <w:rPr>
            <w:noProof/>
            <w:webHidden/>
          </w:rPr>
          <w:fldChar w:fldCharType="end"/>
        </w:r>
      </w:hyperlink>
    </w:p>
    <w:p w14:paraId="649CAE37" w14:textId="19B4E4D1"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79" w:history="1">
        <w:r w:rsidRPr="00450244">
          <w:rPr>
            <w:rStyle w:val="Hyperlink"/>
            <w:noProof/>
          </w:rPr>
          <w:t>4.3.1.</w:t>
        </w:r>
        <w:r>
          <w:rPr>
            <w:rFonts w:asciiTheme="minorHAnsi" w:eastAsiaTheme="minorEastAsia" w:hAnsiTheme="minorHAnsi" w:cstheme="minorBidi"/>
            <w:noProof/>
            <w:kern w:val="2"/>
            <w:sz w:val="22"/>
            <w14:ligatures w14:val="standardContextual"/>
          </w:rPr>
          <w:tab/>
        </w:r>
        <w:r w:rsidRPr="00450244">
          <w:rPr>
            <w:rStyle w:val="Hyperlink"/>
            <w:noProof/>
          </w:rPr>
          <w:t>Windows</w:t>
        </w:r>
        <w:r>
          <w:rPr>
            <w:noProof/>
            <w:webHidden/>
          </w:rPr>
          <w:tab/>
        </w:r>
        <w:r>
          <w:rPr>
            <w:noProof/>
            <w:webHidden/>
          </w:rPr>
          <w:fldChar w:fldCharType="begin"/>
        </w:r>
        <w:r>
          <w:rPr>
            <w:noProof/>
            <w:webHidden/>
          </w:rPr>
          <w:instrText xml:space="preserve"> PAGEREF _Toc178283079 \h </w:instrText>
        </w:r>
        <w:r>
          <w:rPr>
            <w:noProof/>
            <w:webHidden/>
          </w:rPr>
        </w:r>
        <w:r>
          <w:rPr>
            <w:noProof/>
            <w:webHidden/>
          </w:rPr>
          <w:fldChar w:fldCharType="separate"/>
        </w:r>
        <w:r>
          <w:rPr>
            <w:noProof/>
            <w:webHidden/>
          </w:rPr>
          <w:t>10</w:t>
        </w:r>
        <w:r>
          <w:rPr>
            <w:noProof/>
            <w:webHidden/>
          </w:rPr>
          <w:fldChar w:fldCharType="end"/>
        </w:r>
      </w:hyperlink>
    </w:p>
    <w:p w14:paraId="69D46FFC" w14:textId="4307DB1E" w:rsidR="00DD5CDF" w:rsidRDefault="00DD5CDF">
      <w:pPr>
        <w:pStyle w:val="TOC3"/>
        <w:tabs>
          <w:tab w:val="left" w:pos="1320"/>
          <w:tab w:val="right" w:leader="dot" w:pos="9350"/>
        </w:tabs>
        <w:rPr>
          <w:rFonts w:asciiTheme="minorHAnsi" w:eastAsiaTheme="minorEastAsia" w:hAnsiTheme="minorHAnsi" w:cstheme="minorBidi"/>
          <w:noProof/>
          <w:kern w:val="2"/>
          <w:sz w:val="22"/>
          <w14:ligatures w14:val="standardContextual"/>
        </w:rPr>
      </w:pPr>
      <w:hyperlink w:anchor="_Toc178283080" w:history="1">
        <w:r w:rsidRPr="00450244">
          <w:rPr>
            <w:rStyle w:val="Hyperlink"/>
            <w:noProof/>
          </w:rPr>
          <w:t>4.3.2.</w:t>
        </w:r>
        <w:r>
          <w:rPr>
            <w:rFonts w:asciiTheme="minorHAnsi" w:eastAsiaTheme="minorEastAsia" w:hAnsiTheme="minorHAnsi" w:cstheme="minorBidi"/>
            <w:noProof/>
            <w:kern w:val="2"/>
            <w:sz w:val="22"/>
            <w14:ligatures w14:val="standardContextual"/>
          </w:rPr>
          <w:tab/>
        </w:r>
        <w:r w:rsidRPr="00450244">
          <w:rPr>
            <w:rStyle w:val="Hyperlink"/>
            <w:noProof/>
          </w:rPr>
          <w:t>Linux</w:t>
        </w:r>
        <w:r>
          <w:rPr>
            <w:noProof/>
            <w:webHidden/>
          </w:rPr>
          <w:tab/>
        </w:r>
        <w:r>
          <w:rPr>
            <w:noProof/>
            <w:webHidden/>
          </w:rPr>
          <w:fldChar w:fldCharType="begin"/>
        </w:r>
        <w:r>
          <w:rPr>
            <w:noProof/>
            <w:webHidden/>
          </w:rPr>
          <w:instrText xml:space="preserve"> PAGEREF _Toc178283080 \h </w:instrText>
        </w:r>
        <w:r>
          <w:rPr>
            <w:noProof/>
            <w:webHidden/>
          </w:rPr>
        </w:r>
        <w:r>
          <w:rPr>
            <w:noProof/>
            <w:webHidden/>
          </w:rPr>
          <w:fldChar w:fldCharType="separate"/>
        </w:r>
        <w:r>
          <w:rPr>
            <w:noProof/>
            <w:webHidden/>
          </w:rPr>
          <w:t>10</w:t>
        </w:r>
        <w:r>
          <w:rPr>
            <w:noProof/>
            <w:webHidden/>
          </w:rPr>
          <w:fldChar w:fldCharType="end"/>
        </w:r>
      </w:hyperlink>
    </w:p>
    <w:p w14:paraId="15D907FE" w14:textId="59D26B04" w:rsidR="00DD5CDF" w:rsidRDefault="00DD5CDF">
      <w:pPr>
        <w:pStyle w:val="TOC1"/>
        <w:rPr>
          <w:rFonts w:asciiTheme="minorHAnsi" w:eastAsiaTheme="minorEastAsia" w:hAnsiTheme="minorHAnsi" w:cstheme="minorBidi"/>
          <w:b w:val="0"/>
          <w:kern w:val="2"/>
          <w:sz w:val="22"/>
          <w:szCs w:val="22"/>
          <w14:ligatures w14:val="standardContextual"/>
        </w:rPr>
      </w:pPr>
      <w:hyperlink w:anchor="_Toc178283081" w:history="1">
        <w:r w:rsidRPr="00450244">
          <w:rPr>
            <w:rStyle w:val="Hyperlink"/>
            <w:rFonts w:ascii="Arial" w:hAnsi="Arial"/>
          </w:rPr>
          <w:t>Appendix A: Acronyms and Abbreviations</w:t>
        </w:r>
        <w:r>
          <w:rPr>
            <w:webHidden/>
          </w:rPr>
          <w:tab/>
        </w:r>
        <w:r>
          <w:rPr>
            <w:webHidden/>
          </w:rPr>
          <w:fldChar w:fldCharType="begin"/>
        </w:r>
        <w:r>
          <w:rPr>
            <w:webHidden/>
          </w:rPr>
          <w:instrText xml:space="preserve"> PAGEREF _Toc178283081 \h </w:instrText>
        </w:r>
        <w:r>
          <w:rPr>
            <w:webHidden/>
          </w:rPr>
        </w:r>
        <w:r>
          <w:rPr>
            <w:webHidden/>
          </w:rPr>
          <w:fldChar w:fldCharType="separate"/>
        </w:r>
        <w:r>
          <w:rPr>
            <w:webHidden/>
          </w:rPr>
          <w:t>11</w:t>
        </w:r>
        <w:r>
          <w:rPr>
            <w:webHidden/>
          </w:rPr>
          <w:fldChar w:fldCharType="end"/>
        </w:r>
      </w:hyperlink>
    </w:p>
    <w:p w14:paraId="33E9DB9C" w14:textId="42144EE6" w:rsidR="00CC1A19" w:rsidRPr="00730B1B" w:rsidRDefault="00CC1A19">
      <w:pPr>
        <w:rPr>
          <w:rFonts w:ascii="Arial" w:hAnsi="Arial" w:cs="Arial"/>
        </w:rPr>
      </w:pPr>
      <w:r w:rsidRPr="00730B1B">
        <w:rPr>
          <w:rFonts w:ascii="Arial" w:hAnsi="Arial" w:cs="Arial"/>
        </w:rPr>
        <w:fldChar w:fldCharType="end"/>
      </w:r>
    </w:p>
    <w:p w14:paraId="123ED537" w14:textId="00CD24C0" w:rsidR="00CC1A19" w:rsidRPr="00730B1B" w:rsidRDefault="00CC1A19" w:rsidP="00832676">
      <w:pPr>
        <w:rPr>
          <w:rFonts w:ascii="Arial" w:hAnsi="Arial" w:cs="Arial"/>
          <w:sz w:val="28"/>
          <w:szCs w:val="28"/>
        </w:rPr>
      </w:pPr>
      <w:r w:rsidRPr="00730B1B">
        <w:rPr>
          <w:rFonts w:ascii="Arial" w:hAnsi="Arial" w:cs="Arial"/>
        </w:rPr>
        <w:br w:type="page"/>
      </w:r>
    </w:p>
    <w:p w14:paraId="0F864DD0" w14:textId="77777777" w:rsidR="00CC1A19" w:rsidRPr="00730B1B" w:rsidRDefault="00CC1A19" w:rsidP="00FA617B">
      <w:pPr>
        <w:pStyle w:val="TOCHeading"/>
        <w:rPr>
          <w:rFonts w:ascii="Arial" w:hAnsi="Arial" w:cs="Arial"/>
        </w:rPr>
      </w:pPr>
      <w:bookmarkStart w:id="3" w:name="_Toc356386013"/>
      <w:bookmarkStart w:id="4" w:name="_Toc178283056"/>
      <w:r w:rsidRPr="00730B1B">
        <w:rPr>
          <w:rFonts w:ascii="Arial" w:hAnsi="Arial" w:cs="Arial"/>
        </w:rPr>
        <w:lastRenderedPageBreak/>
        <w:t>List of Figures</w:t>
      </w:r>
      <w:bookmarkEnd w:id="3"/>
      <w:bookmarkEnd w:id="4"/>
    </w:p>
    <w:p w14:paraId="3356EF2A" w14:textId="235464D7" w:rsidR="00F61301" w:rsidRDefault="00CC1A19">
      <w:pPr>
        <w:pStyle w:val="TableofFigures"/>
        <w:rPr>
          <w:rFonts w:asciiTheme="minorHAnsi" w:eastAsiaTheme="minorEastAsia" w:hAnsiTheme="minorHAnsi" w:cstheme="minorBidi"/>
          <w:b w:val="0"/>
          <w:kern w:val="2"/>
          <w:sz w:val="22"/>
          <w:szCs w:val="22"/>
          <w14:ligatures w14:val="standardContextual"/>
        </w:rPr>
      </w:pPr>
      <w:r w:rsidRPr="00730B1B">
        <w:rPr>
          <w:rFonts w:ascii="Arial" w:hAnsi="Arial" w:cs="Arial"/>
          <w:sz w:val="24"/>
        </w:rPr>
        <w:fldChar w:fldCharType="begin"/>
      </w:r>
      <w:r w:rsidRPr="00730B1B">
        <w:rPr>
          <w:rFonts w:ascii="Arial" w:hAnsi="Arial" w:cs="Arial"/>
          <w:sz w:val="24"/>
        </w:rPr>
        <w:instrText xml:space="preserve"> TOC \h \z \c "Figure" </w:instrText>
      </w:r>
      <w:r w:rsidRPr="00730B1B">
        <w:rPr>
          <w:rFonts w:ascii="Arial" w:hAnsi="Arial" w:cs="Arial"/>
          <w:sz w:val="24"/>
        </w:rPr>
        <w:fldChar w:fldCharType="separate"/>
      </w:r>
      <w:hyperlink w:anchor="_Toc178282641" w:history="1">
        <w:r w:rsidR="00F61301" w:rsidRPr="002A4E9A">
          <w:rPr>
            <w:rStyle w:val="Hyperlink"/>
            <w:rFonts w:ascii="Arial" w:hAnsi="Arial" w:cs="Arial"/>
          </w:rPr>
          <w:t>Figure 1.  FET Control Box Conceptual Rendering (Front)</w:t>
        </w:r>
        <w:r w:rsidR="00F61301">
          <w:rPr>
            <w:webHidden/>
          </w:rPr>
          <w:tab/>
        </w:r>
        <w:r w:rsidR="00F61301">
          <w:rPr>
            <w:webHidden/>
          </w:rPr>
          <w:fldChar w:fldCharType="begin"/>
        </w:r>
        <w:r w:rsidR="00F61301">
          <w:rPr>
            <w:webHidden/>
          </w:rPr>
          <w:instrText xml:space="preserve"> PAGEREF _Toc178282641 \h </w:instrText>
        </w:r>
        <w:r w:rsidR="00F61301">
          <w:rPr>
            <w:webHidden/>
          </w:rPr>
        </w:r>
        <w:r w:rsidR="00F61301">
          <w:rPr>
            <w:webHidden/>
          </w:rPr>
          <w:fldChar w:fldCharType="separate"/>
        </w:r>
        <w:r w:rsidR="00580F33">
          <w:rPr>
            <w:webHidden/>
          </w:rPr>
          <w:t>1</w:t>
        </w:r>
        <w:r w:rsidR="00F61301">
          <w:rPr>
            <w:webHidden/>
          </w:rPr>
          <w:fldChar w:fldCharType="end"/>
        </w:r>
      </w:hyperlink>
    </w:p>
    <w:p w14:paraId="2921DA21" w14:textId="509778D2" w:rsidR="00F61301" w:rsidRDefault="00F61301">
      <w:pPr>
        <w:pStyle w:val="TableofFigures"/>
        <w:rPr>
          <w:rFonts w:asciiTheme="minorHAnsi" w:eastAsiaTheme="minorEastAsia" w:hAnsiTheme="minorHAnsi" w:cstheme="minorBidi"/>
          <w:b w:val="0"/>
          <w:kern w:val="2"/>
          <w:sz w:val="22"/>
          <w:szCs w:val="22"/>
          <w14:ligatures w14:val="standardContextual"/>
        </w:rPr>
      </w:pPr>
      <w:hyperlink w:anchor="_Toc178282642" w:history="1">
        <w:r w:rsidRPr="002A4E9A">
          <w:rPr>
            <w:rStyle w:val="Hyperlink"/>
          </w:rPr>
          <w:t>Figure 2. FET Control Box Conceptual Rendering (Side)</w:t>
        </w:r>
        <w:r>
          <w:rPr>
            <w:webHidden/>
          </w:rPr>
          <w:tab/>
        </w:r>
        <w:r>
          <w:rPr>
            <w:webHidden/>
          </w:rPr>
          <w:fldChar w:fldCharType="begin"/>
        </w:r>
        <w:r>
          <w:rPr>
            <w:webHidden/>
          </w:rPr>
          <w:instrText xml:space="preserve"> PAGEREF _Toc178282642 \h </w:instrText>
        </w:r>
        <w:r>
          <w:rPr>
            <w:webHidden/>
          </w:rPr>
        </w:r>
        <w:r>
          <w:rPr>
            <w:webHidden/>
          </w:rPr>
          <w:fldChar w:fldCharType="separate"/>
        </w:r>
        <w:r w:rsidR="00580F33">
          <w:rPr>
            <w:webHidden/>
          </w:rPr>
          <w:t>1</w:t>
        </w:r>
        <w:r>
          <w:rPr>
            <w:webHidden/>
          </w:rPr>
          <w:fldChar w:fldCharType="end"/>
        </w:r>
      </w:hyperlink>
    </w:p>
    <w:p w14:paraId="12B9DC7D" w14:textId="31A5FC9C" w:rsidR="00F61301" w:rsidRDefault="00F61301">
      <w:pPr>
        <w:pStyle w:val="TableofFigures"/>
        <w:rPr>
          <w:rFonts w:asciiTheme="minorHAnsi" w:eastAsiaTheme="minorEastAsia" w:hAnsiTheme="minorHAnsi" w:cstheme="minorBidi"/>
          <w:b w:val="0"/>
          <w:kern w:val="2"/>
          <w:sz w:val="22"/>
          <w:szCs w:val="22"/>
          <w14:ligatures w14:val="standardContextual"/>
        </w:rPr>
      </w:pPr>
      <w:hyperlink w:anchor="_Toc178282643" w:history="1">
        <w:r w:rsidRPr="002A4E9A">
          <w:rPr>
            <w:rStyle w:val="Hyperlink"/>
            <w:rFonts w:ascii="Arial" w:hAnsi="Arial" w:cs="Arial"/>
          </w:rPr>
          <w:t>Figure 3.  Block Diagram of System</w:t>
        </w:r>
        <w:r>
          <w:rPr>
            <w:webHidden/>
          </w:rPr>
          <w:tab/>
        </w:r>
        <w:r>
          <w:rPr>
            <w:webHidden/>
          </w:rPr>
          <w:fldChar w:fldCharType="begin"/>
        </w:r>
        <w:r>
          <w:rPr>
            <w:webHidden/>
          </w:rPr>
          <w:instrText xml:space="preserve"> PAGEREF _Toc178282643 \h </w:instrText>
        </w:r>
        <w:r>
          <w:rPr>
            <w:webHidden/>
          </w:rPr>
        </w:r>
        <w:r>
          <w:rPr>
            <w:webHidden/>
          </w:rPr>
          <w:fldChar w:fldCharType="separate"/>
        </w:r>
        <w:r w:rsidR="00580F33">
          <w:rPr>
            <w:webHidden/>
          </w:rPr>
          <w:t>5</w:t>
        </w:r>
        <w:r>
          <w:rPr>
            <w:webHidden/>
          </w:rPr>
          <w:fldChar w:fldCharType="end"/>
        </w:r>
      </w:hyperlink>
    </w:p>
    <w:p w14:paraId="44358A54" w14:textId="7F4C593C" w:rsidR="00CC1A19" w:rsidRPr="00730B1B" w:rsidRDefault="00CC1A19" w:rsidP="00111BE9">
      <w:pPr>
        <w:pStyle w:val="Heading1"/>
        <w:numPr>
          <w:ilvl w:val="0"/>
          <w:numId w:val="0"/>
        </w:numPr>
        <w:ind w:left="450"/>
        <w:rPr>
          <w:rFonts w:ascii="Arial" w:hAnsi="Arial"/>
        </w:rPr>
        <w:sectPr w:rsidR="00CC1A19" w:rsidRPr="00730B1B" w:rsidSect="00FA617B">
          <w:headerReference w:type="default" r:id="rId11"/>
          <w:footerReference w:type="default" r:id="rId12"/>
          <w:endnotePr>
            <w:numFmt w:val="decimal"/>
          </w:endnotePr>
          <w:pgSz w:w="12240" w:h="15840" w:code="1"/>
          <w:pgMar w:top="1440" w:right="1440" w:bottom="1440" w:left="1440" w:header="720" w:footer="720" w:gutter="0"/>
          <w:pgNumType w:fmt="upperRoman" w:start="1"/>
          <w:cols w:space="720"/>
          <w:titlePg/>
          <w:docGrid w:linePitch="360"/>
        </w:sectPr>
      </w:pPr>
      <w:r w:rsidRPr="00730B1B">
        <w:rPr>
          <w:rFonts w:ascii="Arial" w:hAnsi="Arial"/>
          <w:sz w:val="24"/>
          <w:szCs w:val="24"/>
        </w:rPr>
        <w:fldChar w:fldCharType="end"/>
      </w:r>
    </w:p>
    <w:p w14:paraId="337FBF78" w14:textId="527DF7BD" w:rsidR="00FA617B" w:rsidRPr="00730B1B" w:rsidRDefault="00B07EC7" w:rsidP="002D6533">
      <w:pPr>
        <w:pStyle w:val="Heading1"/>
        <w:rPr>
          <w:rFonts w:ascii="Arial" w:hAnsi="Arial"/>
        </w:rPr>
      </w:pPr>
      <w:bookmarkStart w:id="5" w:name="_Toc178283057"/>
      <w:bookmarkEnd w:id="0"/>
      <w:r w:rsidRPr="00730B1B">
        <w:rPr>
          <w:rFonts w:ascii="Arial" w:hAnsi="Arial"/>
        </w:rPr>
        <w:lastRenderedPageBreak/>
        <w:t>Introduction</w:t>
      </w:r>
      <w:bookmarkEnd w:id="5"/>
    </w:p>
    <w:p w14:paraId="26A70A1D" w14:textId="77777777" w:rsidR="00B07EC7" w:rsidRPr="00730B1B" w:rsidRDefault="00B07EC7" w:rsidP="00B07EC7">
      <w:pPr>
        <w:pStyle w:val="Heading2"/>
        <w:rPr>
          <w:rFonts w:ascii="Arial" w:hAnsi="Arial"/>
        </w:rPr>
      </w:pPr>
      <w:bookmarkStart w:id="6" w:name="_Toc178283058"/>
      <w:r w:rsidRPr="00730B1B">
        <w:rPr>
          <w:rFonts w:ascii="Arial" w:hAnsi="Arial"/>
        </w:rPr>
        <w:t>Purpose and Scope</w:t>
      </w:r>
      <w:bookmarkEnd w:id="6"/>
    </w:p>
    <w:p w14:paraId="713BB50D" w14:textId="77777777" w:rsidR="00B07EC7" w:rsidRPr="00730B1B" w:rsidRDefault="00B07EC7" w:rsidP="00B07EC7">
      <w:pPr>
        <w:rPr>
          <w:rFonts w:ascii="Arial" w:hAnsi="Arial" w:cs="Arial"/>
        </w:rPr>
      </w:pPr>
    </w:p>
    <w:p w14:paraId="27534B5E" w14:textId="77777777" w:rsidR="00ED538A" w:rsidRPr="00ED538A" w:rsidRDefault="00ED538A" w:rsidP="00ED538A">
      <w:pPr>
        <w:ind w:firstLine="576"/>
        <w:rPr>
          <w:rFonts w:ascii="Arial" w:eastAsia="Batang" w:hAnsi="Arial" w:cs="Arial"/>
          <w:szCs w:val="24"/>
          <w:lang w:eastAsia="ko-KR"/>
        </w:rPr>
      </w:pPr>
      <w:r w:rsidRPr="00ED538A">
        <w:rPr>
          <w:rFonts w:ascii="Arial" w:eastAsia="Batang" w:hAnsi="Arial" w:cs="Arial"/>
          <w:szCs w:val="24"/>
          <w:lang w:eastAsia="ko-KR"/>
        </w:rPr>
        <w:t>This specification defines the technical requirements for the development items and support subsystems delivered to the client for the FET control box.  Figure 1 shows a representative integration of the project in the proposed CONOPS. The verification requirements for the project are contained in a separate Verification and Validation Plan.</w:t>
      </w:r>
    </w:p>
    <w:p w14:paraId="28E4E344" w14:textId="77777777" w:rsidR="00B07EC7" w:rsidRPr="00730B1B" w:rsidRDefault="00B07EC7" w:rsidP="00B07EC7">
      <w:pPr>
        <w:rPr>
          <w:rFonts w:ascii="Arial" w:hAnsi="Arial" w:cs="Arial"/>
        </w:rPr>
      </w:pPr>
    </w:p>
    <w:p w14:paraId="3071072A" w14:textId="6D1CE2A2" w:rsidR="00B07EC7" w:rsidRPr="00730B1B" w:rsidRDefault="0014129B" w:rsidP="00B07EC7">
      <w:pPr>
        <w:keepNext/>
        <w:rPr>
          <w:rFonts w:ascii="Arial" w:hAnsi="Arial" w:cs="Arial"/>
        </w:rPr>
      </w:pPr>
      <w:r>
        <w:rPr>
          <w:rFonts w:ascii="Arial" w:hAnsi="Arial" w:cs="Arial"/>
          <w:noProof/>
        </w:rPr>
        <w:drawing>
          <wp:inline distT="0" distB="0" distL="0" distR="0" wp14:anchorId="082F5080" wp14:editId="258DE0FD">
            <wp:extent cx="5943600" cy="1987550"/>
            <wp:effectExtent l="0" t="0" r="0" b="0"/>
            <wp:docPr id="1616992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92540" name="Picture 1616992540"/>
                    <pic:cNvPicPr/>
                  </pic:nvPicPr>
                  <pic:blipFill>
                    <a:blip r:embed="rId13"/>
                    <a:stretch>
                      <a:fillRect/>
                    </a:stretch>
                  </pic:blipFill>
                  <pic:spPr>
                    <a:xfrm>
                      <a:off x="0" y="0"/>
                      <a:ext cx="5943600" cy="1987550"/>
                    </a:xfrm>
                    <a:prstGeom prst="rect">
                      <a:avLst/>
                    </a:prstGeom>
                  </pic:spPr>
                </pic:pic>
              </a:graphicData>
            </a:graphic>
          </wp:inline>
        </w:drawing>
      </w:r>
    </w:p>
    <w:p w14:paraId="6FEF7B19" w14:textId="1FD32812" w:rsidR="00B07EC7" w:rsidRPr="00730B1B" w:rsidRDefault="00B07EC7" w:rsidP="00B07EC7">
      <w:pPr>
        <w:pStyle w:val="Caption"/>
        <w:framePr w:w="0" w:hRule="auto" w:hSpace="0" w:wrap="auto" w:vAnchor="margin" w:hAnchor="text" w:xAlign="left" w:yAlign="inline"/>
        <w:jc w:val="both"/>
        <w:rPr>
          <w:rFonts w:ascii="Arial" w:hAnsi="Arial" w:cs="Arial"/>
        </w:rPr>
      </w:pPr>
      <w:bookmarkStart w:id="7" w:name="_Ref442265531"/>
      <w:bookmarkStart w:id="8" w:name="_Toc178282641"/>
      <w:r w:rsidRPr="00730B1B">
        <w:rPr>
          <w:rFonts w:ascii="Arial" w:hAnsi="Arial" w:cs="Arial"/>
        </w:rPr>
        <w:t xml:space="preserve">Figure </w:t>
      </w:r>
      <w:r w:rsidRPr="00730B1B">
        <w:rPr>
          <w:rFonts w:ascii="Arial" w:hAnsi="Arial" w:cs="Arial"/>
        </w:rPr>
        <w:fldChar w:fldCharType="begin"/>
      </w:r>
      <w:r w:rsidRPr="00730B1B">
        <w:rPr>
          <w:rFonts w:ascii="Arial" w:hAnsi="Arial" w:cs="Arial"/>
        </w:rPr>
        <w:instrText xml:space="preserve"> SEQ Figure \* ARABIC </w:instrText>
      </w:r>
      <w:r w:rsidRPr="00730B1B">
        <w:rPr>
          <w:rFonts w:ascii="Arial" w:hAnsi="Arial" w:cs="Arial"/>
        </w:rPr>
        <w:fldChar w:fldCharType="separate"/>
      </w:r>
      <w:r w:rsidR="00580F33">
        <w:rPr>
          <w:rFonts w:ascii="Arial" w:hAnsi="Arial" w:cs="Arial"/>
          <w:noProof/>
        </w:rPr>
        <w:t>1</w:t>
      </w:r>
      <w:r w:rsidRPr="00730B1B">
        <w:rPr>
          <w:rFonts w:ascii="Arial" w:hAnsi="Arial" w:cs="Arial"/>
        </w:rPr>
        <w:fldChar w:fldCharType="end"/>
      </w:r>
      <w:bookmarkEnd w:id="7"/>
      <w:r w:rsidRPr="00730B1B">
        <w:rPr>
          <w:rFonts w:ascii="Arial" w:hAnsi="Arial" w:cs="Arial"/>
        </w:rPr>
        <w:t xml:space="preserve">.  </w:t>
      </w:r>
      <w:r w:rsidR="0014129B">
        <w:rPr>
          <w:rFonts w:ascii="Arial" w:hAnsi="Arial" w:cs="Arial"/>
        </w:rPr>
        <w:t xml:space="preserve">FET Control Box Conceptual </w:t>
      </w:r>
      <w:r w:rsidR="00F916F9">
        <w:rPr>
          <w:rFonts w:ascii="Arial" w:hAnsi="Arial" w:cs="Arial"/>
        </w:rPr>
        <w:t>Rendering</w:t>
      </w:r>
      <w:r w:rsidR="0014129B">
        <w:rPr>
          <w:rFonts w:ascii="Arial" w:hAnsi="Arial" w:cs="Arial"/>
        </w:rPr>
        <w:t xml:space="preserve"> (Front)</w:t>
      </w:r>
      <w:bookmarkEnd w:id="8"/>
    </w:p>
    <w:p w14:paraId="6BB61189" w14:textId="2AAC1927" w:rsidR="00B07EC7" w:rsidRDefault="00F916F9" w:rsidP="00B07EC7">
      <w:pPr>
        <w:rPr>
          <w:rFonts w:ascii="Arial" w:hAnsi="Arial" w:cs="Arial"/>
        </w:rPr>
      </w:pPr>
      <w:r>
        <w:rPr>
          <w:noProof/>
        </w:rPr>
        <mc:AlternateContent>
          <mc:Choice Requires="wps">
            <w:drawing>
              <wp:anchor distT="0" distB="0" distL="114300" distR="114300" simplePos="0" relativeHeight="251660288" behindDoc="0" locked="0" layoutInCell="1" allowOverlap="1" wp14:anchorId="274DB720" wp14:editId="15F61AFA">
                <wp:simplePos x="0" y="0"/>
                <wp:positionH relativeFrom="column">
                  <wp:posOffset>711835</wp:posOffset>
                </wp:positionH>
                <wp:positionV relativeFrom="paragraph">
                  <wp:posOffset>2713990</wp:posOffset>
                </wp:positionV>
                <wp:extent cx="4519930" cy="635"/>
                <wp:effectExtent l="0" t="0" r="0" b="0"/>
                <wp:wrapTopAndBottom/>
                <wp:docPr id="1322845943" name="Text Box 1"/>
                <wp:cNvGraphicFramePr/>
                <a:graphic xmlns:a="http://schemas.openxmlformats.org/drawingml/2006/main">
                  <a:graphicData uri="http://schemas.microsoft.com/office/word/2010/wordprocessingShape">
                    <wps:wsp>
                      <wps:cNvSpPr txBox="1"/>
                      <wps:spPr>
                        <a:xfrm>
                          <a:off x="0" y="0"/>
                          <a:ext cx="4519930" cy="635"/>
                        </a:xfrm>
                        <a:prstGeom prst="rect">
                          <a:avLst/>
                        </a:prstGeom>
                        <a:solidFill>
                          <a:prstClr val="white"/>
                        </a:solidFill>
                        <a:ln>
                          <a:noFill/>
                        </a:ln>
                      </wps:spPr>
                      <wps:txbx>
                        <w:txbxContent>
                          <w:p w14:paraId="513E423B" w14:textId="4E753988" w:rsidR="00F916F9" w:rsidRPr="00B22407" w:rsidRDefault="00F916F9" w:rsidP="00F916F9">
                            <w:pPr>
                              <w:pStyle w:val="Caption"/>
                              <w:rPr>
                                <w:rFonts w:ascii="Arial" w:hAnsi="Arial" w:cs="Arial"/>
                                <w:noProof/>
                              </w:rPr>
                            </w:pPr>
                            <w:bookmarkStart w:id="9" w:name="_Toc178282642"/>
                            <w:r>
                              <w:t xml:space="preserve">Figure </w:t>
                            </w:r>
                            <w:r>
                              <w:fldChar w:fldCharType="begin"/>
                            </w:r>
                            <w:r>
                              <w:instrText xml:space="preserve"> SEQ Figure \* ARABIC </w:instrText>
                            </w:r>
                            <w:r>
                              <w:fldChar w:fldCharType="separate"/>
                            </w:r>
                            <w:r w:rsidR="00580F33">
                              <w:rPr>
                                <w:noProof/>
                              </w:rPr>
                              <w:t>2</w:t>
                            </w:r>
                            <w:r>
                              <w:fldChar w:fldCharType="end"/>
                            </w:r>
                            <w:r>
                              <w:t>. FET Control Box Conceptual Rendering (Side)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4DB720" id="_x0000_t202" coordsize="21600,21600" o:spt="202" path="m,l,21600r21600,l21600,xe">
                <v:stroke joinstyle="miter"/>
                <v:path gradientshapeok="t" o:connecttype="rect"/>
              </v:shapetype>
              <v:shape id="Text Box 1" o:spid="_x0000_s1026" type="#_x0000_t202" style="position:absolute;left:0;text-align:left;margin-left:56.05pt;margin-top:213.7pt;width:35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0PFg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m9nd3TW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" stroked="f">
                <v:textbox style="mso-fit-shape-to-text:t" inset="0,0,0,0">
                  <w:txbxContent>
                    <w:p w14:paraId="513E423B" w14:textId="4E753988" w:rsidR="00F916F9" w:rsidRPr="00B22407" w:rsidRDefault="00F916F9" w:rsidP="00F916F9">
                      <w:pPr>
                        <w:pStyle w:val="Caption"/>
                        <w:rPr>
                          <w:rFonts w:ascii="Arial" w:hAnsi="Arial" w:cs="Arial"/>
                          <w:noProof/>
                        </w:rPr>
                      </w:pPr>
                      <w:bookmarkStart w:id="10" w:name="_Toc178282642"/>
                      <w:r>
                        <w:t xml:space="preserve">Figure </w:t>
                      </w:r>
                      <w:r>
                        <w:fldChar w:fldCharType="begin"/>
                      </w:r>
                      <w:r>
                        <w:instrText xml:space="preserve"> SEQ Figure \* ARABIC </w:instrText>
                      </w:r>
                      <w:r>
                        <w:fldChar w:fldCharType="separate"/>
                      </w:r>
                      <w:r w:rsidR="00580F33">
                        <w:rPr>
                          <w:noProof/>
                        </w:rPr>
                        <w:t>2</w:t>
                      </w:r>
                      <w:r>
                        <w:fldChar w:fldCharType="end"/>
                      </w:r>
                      <w:r>
                        <w:t>. FET Control Box Conceptual Rendering (Side)</w:t>
                      </w:r>
                      <w:bookmarkEnd w:id="10"/>
                    </w:p>
                  </w:txbxContent>
                </v:textbox>
                <w10:wrap type="topAndBottom"/>
              </v:shape>
            </w:pict>
          </mc:Fallback>
        </mc:AlternateContent>
      </w:r>
      <w:r>
        <w:rPr>
          <w:rFonts w:ascii="Arial" w:hAnsi="Arial" w:cs="Arial"/>
          <w:noProof/>
        </w:rPr>
        <w:drawing>
          <wp:anchor distT="0" distB="0" distL="114300" distR="114300" simplePos="0" relativeHeight="251658240" behindDoc="0" locked="0" layoutInCell="1" allowOverlap="1" wp14:anchorId="222CC081" wp14:editId="3FCAAAA5">
            <wp:simplePos x="0" y="0"/>
            <wp:positionH relativeFrom="margin">
              <wp:align>center</wp:align>
            </wp:positionH>
            <wp:positionV relativeFrom="paragraph">
              <wp:posOffset>306433</wp:posOffset>
            </wp:positionV>
            <wp:extent cx="4520274" cy="2351314"/>
            <wp:effectExtent l="0" t="0" r="0" b="0"/>
            <wp:wrapTopAndBottom/>
            <wp:docPr id="984105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05223" name="Picture 984105223"/>
                    <pic:cNvPicPr/>
                  </pic:nvPicPr>
                  <pic:blipFill rotWithShape="1">
                    <a:blip r:embed="rId14"/>
                    <a:srcRect l="19048" r="16665"/>
                    <a:stretch/>
                  </pic:blipFill>
                  <pic:spPr bwMode="auto">
                    <a:xfrm>
                      <a:off x="0" y="0"/>
                      <a:ext cx="4520274" cy="2351314"/>
                    </a:xfrm>
                    <a:prstGeom prst="rect">
                      <a:avLst/>
                    </a:prstGeom>
                    <a:ln>
                      <a:noFill/>
                    </a:ln>
                    <a:extLst>
                      <a:ext uri="{53640926-AAD7-44D8-BBD7-CCE9431645EC}">
                        <a14:shadowObscured xmlns:a14="http://schemas.microsoft.com/office/drawing/2010/main"/>
                      </a:ext>
                    </a:extLst>
                  </pic:spPr>
                </pic:pic>
              </a:graphicData>
            </a:graphic>
          </wp:anchor>
        </w:drawing>
      </w:r>
    </w:p>
    <w:p w14:paraId="703D595D" w14:textId="2D99D3EF" w:rsidR="00F916F9" w:rsidRDefault="00F916F9" w:rsidP="00B07EC7">
      <w:pPr>
        <w:rPr>
          <w:rFonts w:ascii="Arial" w:hAnsi="Arial" w:cs="Arial"/>
          <w:noProof/>
        </w:rPr>
      </w:pPr>
    </w:p>
    <w:p w14:paraId="729789BA" w14:textId="2E8E924B" w:rsidR="00F916F9" w:rsidRDefault="00F916F9" w:rsidP="00B07EC7">
      <w:pPr>
        <w:rPr>
          <w:rFonts w:ascii="Arial" w:hAnsi="Arial" w:cs="Arial"/>
        </w:rPr>
      </w:pPr>
    </w:p>
    <w:p w14:paraId="45EA2C31" w14:textId="77777777" w:rsidR="00B07EC7" w:rsidRPr="00730B1B" w:rsidRDefault="00B07EC7" w:rsidP="00B07EC7">
      <w:pPr>
        <w:rPr>
          <w:rFonts w:ascii="Arial" w:hAnsi="Arial" w:cs="Arial"/>
        </w:rPr>
      </w:pPr>
    </w:p>
    <w:p w14:paraId="28963F9F" w14:textId="77777777" w:rsidR="00B07EC7" w:rsidRPr="00730B1B" w:rsidRDefault="00B07EC7" w:rsidP="00B07EC7">
      <w:pPr>
        <w:rPr>
          <w:rFonts w:ascii="Arial" w:hAnsi="Arial" w:cs="Arial"/>
        </w:rPr>
      </w:pPr>
      <w:r w:rsidRPr="00730B1B">
        <w:rPr>
          <w:rFonts w:ascii="Arial" w:hAnsi="Arial" w:cs="Arial"/>
        </w:rPr>
        <w:t>The following definitions differentiate between requirements and other statements.</w:t>
      </w:r>
    </w:p>
    <w:p w14:paraId="271374F4" w14:textId="77777777" w:rsidR="00B07EC7" w:rsidRPr="00730B1B" w:rsidRDefault="00B07EC7" w:rsidP="00B07EC7">
      <w:pPr>
        <w:rPr>
          <w:rFonts w:ascii="Arial" w:hAnsi="Arial" w:cs="Arial"/>
        </w:rPr>
      </w:pPr>
    </w:p>
    <w:p w14:paraId="307A8557" w14:textId="77777777" w:rsidR="00B07EC7" w:rsidRPr="00730B1B" w:rsidRDefault="00B07EC7" w:rsidP="00B07EC7">
      <w:pPr>
        <w:rPr>
          <w:rFonts w:ascii="Arial" w:hAnsi="Arial" w:cs="Arial"/>
        </w:rPr>
      </w:pPr>
      <w:r w:rsidRPr="00730B1B">
        <w:rPr>
          <w:rFonts w:ascii="Arial" w:hAnsi="Arial" w:cs="Arial"/>
        </w:rPr>
        <w:tab/>
        <w:t xml:space="preserve">Shall:  </w:t>
      </w:r>
      <w:r w:rsidRPr="00730B1B">
        <w:rPr>
          <w:rFonts w:ascii="Arial" w:hAnsi="Arial" w:cs="Arial"/>
        </w:rPr>
        <w:tab/>
      </w:r>
      <w:r w:rsidRPr="00730B1B">
        <w:rPr>
          <w:rFonts w:ascii="Arial" w:hAnsi="Arial" w:cs="Arial"/>
        </w:rPr>
        <w:tab/>
        <w:t>This is the only verb used for the binding requirements.</w:t>
      </w:r>
    </w:p>
    <w:p w14:paraId="675A2622" w14:textId="77777777" w:rsidR="00B07EC7" w:rsidRPr="00730B1B" w:rsidRDefault="00B07EC7" w:rsidP="00B07EC7">
      <w:pPr>
        <w:rPr>
          <w:rFonts w:ascii="Arial" w:hAnsi="Arial" w:cs="Arial"/>
        </w:rPr>
      </w:pPr>
      <w:r w:rsidRPr="00730B1B">
        <w:rPr>
          <w:rFonts w:ascii="Arial" w:hAnsi="Arial" w:cs="Arial"/>
        </w:rPr>
        <w:tab/>
        <w:t xml:space="preserve">Should/May:  </w:t>
      </w:r>
      <w:r w:rsidRPr="00730B1B">
        <w:rPr>
          <w:rFonts w:ascii="Arial" w:hAnsi="Arial" w:cs="Arial"/>
        </w:rPr>
        <w:tab/>
        <w:t>These verbs are used for stating non-mandatory goals.</w:t>
      </w:r>
    </w:p>
    <w:p w14:paraId="43AE3954" w14:textId="0875C3CA" w:rsidR="00B07EC7" w:rsidRPr="00730B1B" w:rsidRDefault="00B07EC7" w:rsidP="00B07EC7">
      <w:pPr>
        <w:rPr>
          <w:rFonts w:ascii="Arial" w:hAnsi="Arial" w:cs="Arial"/>
        </w:rPr>
      </w:pPr>
      <w:r w:rsidRPr="00730B1B">
        <w:rPr>
          <w:rFonts w:ascii="Arial" w:hAnsi="Arial" w:cs="Arial"/>
        </w:rPr>
        <w:tab/>
        <w:t xml:space="preserve">Will:  </w:t>
      </w:r>
      <w:r w:rsidRPr="00730B1B">
        <w:rPr>
          <w:rFonts w:ascii="Arial" w:hAnsi="Arial" w:cs="Arial"/>
        </w:rPr>
        <w:tab/>
      </w:r>
      <w:r w:rsidRPr="00730B1B">
        <w:rPr>
          <w:rFonts w:ascii="Arial" w:hAnsi="Arial" w:cs="Arial"/>
        </w:rPr>
        <w:tab/>
        <w:t>This verb is used for stating facts or declaration of purpose.</w:t>
      </w:r>
    </w:p>
    <w:p w14:paraId="2E4045F4" w14:textId="77777777" w:rsidR="00B07EC7" w:rsidRPr="00730B1B" w:rsidRDefault="00B07EC7" w:rsidP="00B07EC7">
      <w:pPr>
        <w:rPr>
          <w:rFonts w:ascii="Arial" w:hAnsi="Arial" w:cs="Arial"/>
        </w:rPr>
      </w:pPr>
    </w:p>
    <w:p w14:paraId="14B7C6D2" w14:textId="77777777" w:rsidR="00B07EC7" w:rsidRPr="00730B1B" w:rsidRDefault="00B07EC7" w:rsidP="00B07EC7">
      <w:pPr>
        <w:jc w:val="left"/>
        <w:rPr>
          <w:rFonts w:ascii="Arial" w:eastAsia="Times New Roman" w:hAnsi="Arial" w:cs="Arial"/>
          <w:b/>
          <w:kern w:val="32"/>
          <w:sz w:val="32"/>
          <w:szCs w:val="32"/>
        </w:rPr>
      </w:pPr>
    </w:p>
    <w:p w14:paraId="0DFFA8D6" w14:textId="13880485" w:rsidR="00B07EC7" w:rsidRPr="00730B1B" w:rsidRDefault="00B07EC7" w:rsidP="00B07EC7">
      <w:pPr>
        <w:pStyle w:val="Heading2"/>
        <w:rPr>
          <w:rFonts w:ascii="Arial" w:hAnsi="Arial"/>
        </w:rPr>
      </w:pPr>
      <w:bookmarkStart w:id="11" w:name="_Toc178283059"/>
      <w:r w:rsidRPr="00730B1B">
        <w:rPr>
          <w:rFonts w:ascii="Arial" w:hAnsi="Arial"/>
        </w:rPr>
        <w:t>Responsibility and Change Authority</w:t>
      </w:r>
      <w:bookmarkEnd w:id="11"/>
    </w:p>
    <w:p w14:paraId="23FCD310" w14:textId="77777777" w:rsidR="00B07EC7" w:rsidRPr="00730B1B" w:rsidRDefault="00B07EC7" w:rsidP="00B07EC7">
      <w:pPr>
        <w:rPr>
          <w:rFonts w:ascii="Arial" w:hAnsi="Arial" w:cs="Arial"/>
        </w:rPr>
      </w:pPr>
    </w:p>
    <w:p w14:paraId="09104951" w14:textId="54BDD64E" w:rsidR="00B07EC7" w:rsidRPr="00730B1B" w:rsidRDefault="00ED538A" w:rsidP="00ED538A">
      <w:pPr>
        <w:ind w:firstLine="450"/>
        <w:rPr>
          <w:rFonts w:ascii="Arial" w:hAnsi="Arial" w:cs="Arial"/>
        </w:rPr>
      </w:pPr>
      <w:r w:rsidRPr="00ED538A">
        <w:rPr>
          <w:rFonts w:ascii="Arial" w:eastAsia="Batang" w:hAnsi="Arial" w:cs="Arial"/>
          <w:szCs w:val="24"/>
          <w:lang w:eastAsia="ko-KR"/>
        </w:rPr>
        <w:t xml:space="preserve">The team leader </w:t>
      </w:r>
      <w:r>
        <w:rPr>
          <w:rFonts w:ascii="Arial" w:eastAsia="Batang" w:hAnsi="Arial" w:cs="Arial"/>
          <w:szCs w:val="24"/>
          <w:lang w:eastAsia="ko-KR"/>
        </w:rPr>
        <w:t>Max Garza</w:t>
      </w:r>
      <w:r w:rsidRPr="00ED538A">
        <w:rPr>
          <w:rFonts w:ascii="Arial" w:eastAsia="Batang" w:hAnsi="Arial" w:cs="Arial"/>
          <w:szCs w:val="24"/>
          <w:lang w:eastAsia="ko-KR"/>
        </w:rPr>
        <w:t xml:space="preserve"> has the responsibility of making sure the project requirements are met. Furthermore, the group as a whole intends on keeping others in the group accountable for upholding the schedule and requirements of the project. The project sponsor Dr. Balog will also have authority to change the requirements of the project as he sees fit.</w:t>
      </w:r>
    </w:p>
    <w:p w14:paraId="50D96D82" w14:textId="77777777" w:rsidR="00B07EC7" w:rsidRPr="00730B1B" w:rsidRDefault="00B07EC7" w:rsidP="00B07EC7">
      <w:pPr>
        <w:jc w:val="left"/>
        <w:rPr>
          <w:rFonts w:ascii="Arial" w:eastAsia="Times New Roman" w:hAnsi="Arial" w:cs="Arial"/>
          <w:b/>
          <w:kern w:val="32"/>
          <w:sz w:val="32"/>
          <w:szCs w:val="32"/>
        </w:rPr>
      </w:pPr>
      <w:r w:rsidRPr="00730B1B">
        <w:rPr>
          <w:rFonts w:ascii="Arial" w:hAnsi="Arial" w:cs="Arial"/>
        </w:rPr>
        <w:br w:type="page"/>
      </w:r>
    </w:p>
    <w:p w14:paraId="740B08B1" w14:textId="5B46FECA" w:rsidR="00FA617B" w:rsidRPr="00730B1B" w:rsidRDefault="001007A1" w:rsidP="00FA617B">
      <w:pPr>
        <w:pStyle w:val="Heading1"/>
        <w:tabs>
          <w:tab w:val="clear" w:pos="360"/>
        </w:tabs>
        <w:ind w:left="450" w:hanging="432"/>
        <w:rPr>
          <w:rFonts w:ascii="Arial" w:hAnsi="Arial"/>
        </w:rPr>
      </w:pPr>
      <w:bookmarkStart w:id="12" w:name="_Toc178283060"/>
      <w:r w:rsidRPr="00730B1B">
        <w:rPr>
          <w:rFonts w:ascii="Arial" w:hAnsi="Arial"/>
        </w:rPr>
        <w:lastRenderedPageBreak/>
        <w:t>Applicable and Reference Documents</w:t>
      </w:r>
      <w:bookmarkEnd w:id="12"/>
    </w:p>
    <w:p w14:paraId="468CEB97" w14:textId="39AD66B9" w:rsidR="00CC1A19" w:rsidRPr="00730B1B" w:rsidRDefault="001007A1" w:rsidP="007543E1">
      <w:pPr>
        <w:pStyle w:val="Heading2"/>
        <w:rPr>
          <w:rFonts w:ascii="Arial" w:hAnsi="Arial"/>
        </w:rPr>
      </w:pPr>
      <w:bookmarkStart w:id="13" w:name="_Toc178283061"/>
      <w:r w:rsidRPr="00730B1B">
        <w:rPr>
          <w:rFonts w:ascii="Arial" w:hAnsi="Arial"/>
        </w:rPr>
        <w:t>Applicable Documents</w:t>
      </w:r>
      <w:bookmarkEnd w:id="13"/>
    </w:p>
    <w:p w14:paraId="24F5E7D5" w14:textId="77777777" w:rsidR="00FB782F" w:rsidRPr="00730B1B" w:rsidRDefault="00FB782F" w:rsidP="00090D70">
      <w:pPr>
        <w:pStyle w:val="BodyText"/>
        <w:rPr>
          <w:rFonts w:cs="Arial"/>
        </w:rPr>
      </w:pPr>
    </w:p>
    <w:p w14:paraId="164DFC9F" w14:textId="1043F321" w:rsidR="007543E1" w:rsidRPr="00730B1B" w:rsidRDefault="001007A1" w:rsidP="00090D70">
      <w:pPr>
        <w:pStyle w:val="BodyText"/>
        <w:rPr>
          <w:rFonts w:cs="Arial"/>
        </w:rPr>
      </w:pPr>
      <w:r w:rsidRPr="00730B1B">
        <w:rPr>
          <w:rFonts w:cs="Arial"/>
        </w:rPr>
        <w:t>The following documents, of the exact issue and revision shown, form a part of this specification</w:t>
      </w:r>
      <w:r w:rsidR="007543E1" w:rsidRPr="00730B1B">
        <w:rPr>
          <w:rFonts w:cs="Arial"/>
        </w:rPr>
        <w:t xml:space="preserve"> to the extent specified herein:</w:t>
      </w:r>
    </w:p>
    <w:p w14:paraId="1DA4E9B4" w14:textId="77777777" w:rsidR="001007A1" w:rsidRPr="00730B1B" w:rsidRDefault="001007A1" w:rsidP="00ED538A">
      <w:pPr>
        <w:pStyle w:val="BodyText"/>
        <w:ind w:firstLine="0"/>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1"/>
        <w:gridCol w:w="2329"/>
        <w:gridCol w:w="4492"/>
      </w:tblGrid>
      <w:tr w:rsidR="00ED538A" w:rsidRPr="00730B1B" w14:paraId="1283B6F0" w14:textId="77777777" w:rsidTr="001007A1">
        <w:tc>
          <w:tcPr>
            <w:tcW w:w="2421" w:type="dxa"/>
          </w:tcPr>
          <w:p w14:paraId="1F66AA05" w14:textId="1FB01738" w:rsidR="00ED538A" w:rsidRPr="00730B1B" w:rsidRDefault="00ED538A" w:rsidP="00ED538A">
            <w:pPr>
              <w:rPr>
                <w:rFonts w:ascii="Arial" w:hAnsi="Arial" w:cs="Arial"/>
                <w:b/>
                <w:sz w:val="18"/>
                <w:szCs w:val="18"/>
              </w:rPr>
            </w:pPr>
            <w:r>
              <w:rPr>
                <w:rFonts w:ascii="Arial" w:hAnsi="Arial" w:cs="Arial"/>
                <w:b/>
                <w:bCs/>
                <w:color w:val="000000"/>
                <w:sz w:val="18"/>
                <w:szCs w:val="18"/>
              </w:rPr>
              <w:t>Document Number</w:t>
            </w:r>
          </w:p>
        </w:tc>
        <w:tc>
          <w:tcPr>
            <w:tcW w:w="2329" w:type="dxa"/>
          </w:tcPr>
          <w:p w14:paraId="40953CB6" w14:textId="20FDB720" w:rsidR="00ED538A" w:rsidRPr="00730B1B" w:rsidRDefault="00ED538A" w:rsidP="00ED538A">
            <w:pPr>
              <w:jc w:val="left"/>
              <w:rPr>
                <w:rFonts w:ascii="Arial" w:hAnsi="Arial" w:cs="Arial"/>
                <w:b/>
                <w:sz w:val="18"/>
                <w:szCs w:val="18"/>
              </w:rPr>
            </w:pPr>
            <w:r>
              <w:rPr>
                <w:rFonts w:ascii="Arial" w:hAnsi="Arial" w:cs="Arial"/>
                <w:b/>
                <w:bCs/>
                <w:color w:val="000000"/>
                <w:sz w:val="18"/>
                <w:szCs w:val="18"/>
              </w:rPr>
              <w:t>Revision/Release Date</w:t>
            </w:r>
          </w:p>
        </w:tc>
        <w:tc>
          <w:tcPr>
            <w:tcW w:w="4492" w:type="dxa"/>
          </w:tcPr>
          <w:p w14:paraId="3846E31E" w14:textId="49C666EB" w:rsidR="00ED538A" w:rsidRPr="00730B1B" w:rsidRDefault="00ED538A" w:rsidP="00ED538A">
            <w:pPr>
              <w:jc w:val="left"/>
              <w:rPr>
                <w:rFonts w:ascii="Arial" w:hAnsi="Arial" w:cs="Arial"/>
                <w:b/>
                <w:sz w:val="18"/>
                <w:szCs w:val="18"/>
              </w:rPr>
            </w:pPr>
            <w:r>
              <w:rPr>
                <w:rFonts w:ascii="Arial" w:hAnsi="Arial" w:cs="Arial"/>
                <w:b/>
                <w:bCs/>
                <w:color w:val="000000"/>
                <w:sz w:val="18"/>
                <w:szCs w:val="18"/>
              </w:rPr>
              <w:t>Document Title</w:t>
            </w:r>
          </w:p>
        </w:tc>
      </w:tr>
      <w:tr w:rsidR="00ED538A" w:rsidRPr="00730B1B" w14:paraId="42AF7BDC" w14:textId="77777777" w:rsidTr="001007A1">
        <w:tc>
          <w:tcPr>
            <w:tcW w:w="2421" w:type="dxa"/>
          </w:tcPr>
          <w:p w14:paraId="620DE223" w14:textId="7F9FB4B5" w:rsidR="00ED538A" w:rsidRPr="00730B1B" w:rsidRDefault="00ED538A" w:rsidP="00ED538A">
            <w:pPr>
              <w:rPr>
                <w:rFonts w:ascii="Arial" w:hAnsi="Arial" w:cs="Arial"/>
                <w:sz w:val="18"/>
                <w:szCs w:val="18"/>
              </w:rPr>
            </w:pPr>
            <w:r>
              <w:rPr>
                <w:rFonts w:ascii="Arial" w:hAnsi="Arial" w:cs="Arial"/>
                <w:color w:val="000000"/>
                <w:sz w:val="18"/>
                <w:szCs w:val="18"/>
              </w:rPr>
              <w:t>IEEE 488.2</w:t>
            </w:r>
          </w:p>
        </w:tc>
        <w:tc>
          <w:tcPr>
            <w:tcW w:w="2329" w:type="dxa"/>
          </w:tcPr>
          <w:p w14:paraId="49A94775" w14:textId="2CE47B31" w:rsidR="00ED538A" w:rsidRPr="00730B1B" w:rsidRDefault="00ED538A" w:rsidP="00ED538A">
            <w:pPr>
              <w:jc w:val="left"/>
              <w:rPr>
                <w:rFonts w:ascii="Arial" w:hAnsi="Arial" w:cs="Arial"/>
                <w:sz w:val="18"/>
                <w:szCs w:val="18"/>
              </w:rPr>
            </w:pPr>
            <w:r>
              <w:rPr>
                <w:rFonts w:ascii="Arial" w:hAnsi="Arial" w:cs="Arial"/>
                <w:color w:val="000000"/>
                <w:sz w:val="18"/>
                <w:szCs w:val="18"/>
              </w:rPr>
              <w:t>11/30/1992</w:t>
            </w:r>
          </w:p>
        </w:tc>
        <w:tc>
          <w:tcPr>
            <w:tcW w:w="4492" w:type="dxa"/>
          </w:tcPr>
          <w:p w14:paraId="7E273F2C" w14:textId="5456CEF5" w:rsidR="00ED538A" w:rsidRPr="00730B1B" w:rsidRDefault="00ED538A" w:rsidP="00ED538A">
            <w:pPr>
              <w:jc w:val="left"/>
              <w:rPr>
                <w:rFonts w:ascii="Arial" w:hAnsi="Arial" w:cs="Arial"/>
                <w:sz w:val="18"/>
                <w:szCs w:val="18"/>
              </w:rPr>
            </w:pPr>
            <w:r>
              <w:rPr>
                <w:rFonts w:ascii="Arial" w:hAnsi="Arial" w:cs="Arial"/>
                <w:color w:val="000000"/>
                <w:sz w:val="18"/>
                <w:szCs w:val="18"/>
              </w:rPr>
              <w:t>IEEE Standard Codes, Formats, Protocols, and Common Commands for Use With IEEE Std 488.1-1987, IEEE Standard Digital Interface for Programmable Instrumentation</w:t>
            </w:r>
          </w:p>
        </w:tc>
      </w:tr>
      <w:tr w:rsidR="00ED538A" w:rsidRPr="00730B1B" w14:paraId="65CFC347" w14:textId="77777777" w:rsidTr="001007A1">
        <w:tc>
          <w:tcPr>
            <w:tcW w:w="2421" w:type="dxa"/>
          </w:tcPr>
          <w:p w14:paraId="612F90F2" w14:textId="214E63C6" w:rsidR="00ED538A" w:rsidRPr="00730B1B" w:rsidRDefault="00ED538A" w:rsidP="00ED538A">
            <w:pPr>
              <w:rPr>
                <w:rFonts w:ascii="Arial" w:hAnsi="Arial" w:cs="Arial"/>
                <w:sz w:val="18"/>
                <w:szCs w:val="18"/>
              </w:rPr>
            </w:pPr>
            <w:r>
              <w:rPr>
                <w:rFonts w:ascii="Arial" w:hAnsi="Arial" w:cs="Arial"/>
                <w:color w:val="000000"/>
                <w:sz w:val="18"/>
                <w:szCs w:val="18"/>
              </w:rPr>
              <w:t>IEC 60320</w:t>
            </w:r>
          </w:p>
        </w:tc>
        <w:tc>
          <w:tcPr>
            <w:tcW w:w="2329" w:type="dxa"/>
          </w:tcPr>
          <w:p w14:paraId="78D86E93" w14:textId="57566371" w:rsidR="00ED538A" w:rsidRPr="00730B1B" w:rsidRDefault="00ED538A" w:rsidP="00ED538A">
            <w:pPr>
              <w:jc w:val="left"/>
              <w:rPr>
                <w:rFonts w:ascii="Arial" w:hAnsi="Arial" w:cs="Arial"/>
                <w:sz w:val="18"/>
                <w:szCs w:val="18"/>
              </w:rPr>
            </w:pPr>
            <w:r>
              <w:rPr>
                <w:rFonts w:ascii="Arial" w:hAnsi="Arial" w:cs="Arial"/>
                <w:color w:val="000000"/>
                <w:sz w:val="18"/>
                <w:szCs w:val="18"/>
              </w:rPr>
              <w:t>07/27/2021</w:t>
            </w:r>
          </w:p>
        </w:tc>
        <w:tc>
          <w:tcPr>
            <w:tcW w:w="4492" w:type="dxa"/>
          </w:tcPr>
          <w:p w14:paraId="2216F55D" w14:textId="2831CEF4" w:rsidR="00ED538A" w:rsidRPr="00730B1B" w:rsidRDefault="00ED538A" w:rsidP="00ED538A">
            <w:pPr>
              <w:jc w:val="left"/>
              <w:rPr>
                <w:rFonts w:ascii="Arial" w:hAnsi="Arial" w:cs="Arial"/>
                <w:sz w:val="18"/>
                <w:szCs w:val="18"/>
              </w:rPr>
            </w:pPr>
            <w:r>
              <w:rPr>
                <w:rFonts w:ascii="Arial" w:hAnsi="Arial" w:cs="Arial"/>
                <w:color w:val="000000"/>
                <w:sz w:val="18"/>
                <w:szCs w:val="18"/>
              </w:rPr>
              <w:t>Appliance couplers for household and similar general purposes</w:t>
            </w:r>
          </w:p>
        </w:tc>
      </w:tr>
    </w:tbl>
    <w:p w14:paraId="1FF05AC6" w14:textId="77777777" w:rsidR="001007A1" w:rsidRPr="00730B1B" w:rsidRDefault="001007A1" w:rsidP="00090D70">
      <w:pPr>
        <w:pStyle w:val="BodyText"/>
        <w:rPr>
          <w:rFonts w:cs="Arial"/>
        </w:rPr>
      </w:pPr>
    </w:p>
    <w:p w14:paraId="1470022E" w14:textId="0930B56A" w:rsidR="001007A1" w:rsidRPr="00730B1B" w:rsidRDefault="001007A1" w:rsidP="001007A1">
      <w:pPr>
        <w:pStyle w:val="Heading2"/>
        <w:rPr>
          <w:rFonts w:ascii="Arial" w:hAnsi="Arial"/>
        </w:rPr>
      </w:pPr>
      <w:bookmarkStart w:id="14" w:name="_Toc178283062"/>
      <w:r w:rsidRPr="00730B1B">
        <w:rPr>
          <w:rFonts w:ascii="Arial" w:hAnsi="Arial"/>
        </w:rPr>
        <w:t>Reference Documents</w:t>
      </w:r>
      <w:bookmarkEnd w:id="14"/>
    </w:p>
    <w:p w14:paraId="62D71C6B" w14:textId="77777777" w:rsidR="001007A1" w:rsidRPr="00730B1B" w:rsidRDefault="001007A1" w:rsidP="00090D70">
      <w:pPr>
        <w:pStyle w:val="BodyText"/>
        <w:rPr>
          <w:rFonts w:cs="Arial"/>
        </w:rPr>
      </w:pPr>
    </w:p>
    <w:p w14:paraId="38AE0827" w14:textId="7F4C0D18" w:rsidR="001007A1" w:rsidRPr="00730B1B" w:rsidRDefault="001007A1" w:rsidP="00090D70">
      <w:pPr>
        <w:pStyle w:val="BodyText"/>
        <w:rPr>
          <w:rFonts w:cs="Arial"/>
        </w:rPr>
      </w:pPr>
      <w:r w:rsidRPr="00730B1B">
        <w:rPr>
          <w:rFonts w:cs="Arial"/>
        </w:rPr>
        <w:t xml:space="preserve">The following documents are reference documents utilized in the development of this specification.  These </w:t>
      </w:r>
      <w:r w:rsidRPr="00A97197">
        <w:rPr>
          <w:rFonts w:cs="Arial"/>
          <w:noProof/>
        </w:rPr>
        <w:t>documents</w:t>
      </w:r>
      <w:r w:rsidRPr="00730B1B">
        <w:rPr>
          <w:rFonts w:cs="Arial"/>
        </w:rPr>
        <w:t xml:space="preserve"> do not form a part of this </w:t>
      </w:r>
      <w:r w:rsidRPr="00A97197">
        <w:rPr>
          <w:rFonts w:cs="Arial"/>
          <w:noProof/>
        </w:rPr>
        <w:t>specification</w:t>
      </w:r>
      <w:r w:rsidRPr="00730B1B">
        <w:rPr>
          <w:rFonts w:cs="Arial"/>
        </w:rPr>
        <w:t xml:space="preserve"> and are not controlled by their reference herein.</w:t>
      </w:r>
    </w:p>
    <w:p w14:paraId="077B97EA" w14:textId="77777777" w:rsidR="001007A1" w:rsidRPr="00730B1B" w:rsidRDefault="001007A1" w:rsidP="001007A1">
      <w:pP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9"/>
        <w:gridCol w:w="2334"/>
        <w:gridCol w:w="4489"/>
      </w:tblGrid>
      <w:tr w:rsidR="001007A1" w:rsidRPr="00730B1B" w14:paraId="2EDC4A00" w14:textId="77777777" w:rsidTr="00ED538A">
        <w:tc>
          <w:tcPr>
            <w:tcW w:w="2419" w:type="dxa"/>
          </w:tcPr>
          <w:p w14:paraId="2B7F9405" w14:textId="77777777" w:rsidR="001007A1" w:rsidRPr="00730B1B" w:rsidRDefault="001007A1" w:rsidP="007543E1">
            <w:pPr>
              <w:rPr>
                <w:rFonts w:ascii="Arial" w:hAnsi="Arial" w:cs="Arial"/>
                <w:b/>
              </w:rPr>
            </w:pPr>
            <w:r w:rsidRPr="00730B1B">
              <w:rPr>
                <w:rFonts w:ascii="Arial" w:hAnsi="Arial" w:cs="Arial"/>
                <w:b/>
              </w:rPr>
              <w:t>Document Number</w:t>
            </w:r>
          </w:p>
        </w:tc>
        <w:tc>
          <w:tcPr>
            <w:tcW w:w="2334" w:type="dxa"/>
          </w:tcPr>
          <w:p w14:paraId="585E5D81" w14:textId="77777777" w:rsidR="001007A1" w:rsidRPr="00730B1B" w:rsidRDefault="001007A1" w:rsidP="007543E1">
            <w:pPr>
              <w:rPr>
                <w:rFonts w:ascii="Arial" w:hAnsi="Arial" w:cs="Arial"/>
                <w:b/>
              </w:rPr>
            </w:pPr>
            <w:r w:rsidRPr="00730B1B">
              <w:rPr>
                <w:rFonts w:ascii="Arial" w:hAnsi="Arial" w:cs="Arial"/>
                <w:b/>
              </w:rPr>
              <w:t>Revision/Release Date</w:t>
            </w:r>
          </w:p>
        </w:tc>
        <w:tc>
          <w:tcPr>
            <w:tcW w:w="4489" w:type="dxa"/>
          </w:tcPr>
          <w:p w14:paraId="373607F6" w14:textId="77777777" w:rsidR="001007A1" w:rsidRPr="00730B1B" w:rsidRDefault="001007A1" w:rsidP="007543E1">
            <w:pPr>
              <w:rPr>
                <w:rFonts w:ascii="Arial" w:hAnsi="Arial" w:cs="Arial"/>
                <w:b/>
              </w:rPr>
            </w:pPr>
            <w:r w:rsidRPr="00730B1B">
              <w:rPr>
                <w:rFonts w:ascii="Arial" w:hAnsi="Arial" w:cs="Arial"/>
                <w:b/>
              </w:rPr>
              <w:t>Document Title</w:t>
            </w:r>
          </w:p>
        </w:tc>
      </w:tr>
      <w:tr w:rsidR="00ED538A" w:rsidRPr="00730B1B" w14:paraId="0B412D59" w14:textId="77777777" w:rsidTr="00ED538A">
        <w:tc>
          <w:tcPr>
            <w:tcW w:w="2419" w:type="dxa"/>
          </w:tcPr>
          <w:p w14:paraId="540FAF7A" w14:textId="1737C81A" w:rsidR="00ED538A" w:rsidRPr="00730B1B" w:rsidRDefault="00ED538A" w:rsidP="00ED538A">
            <w:pPr>
              <w:rPr>
                <w:rFonts w:ascii="Arial" w:hAnsi="Arial" w:cs="Arial"/>
              </w:rPr>
            </w:pPr>
            <w:r>
              <w:rPr>
                <w:rFonts w:ascii="Arial" w:hAnsi="Arial" w:cs="Arial"/>
                <w:color w:val="000000"/>
                <w:sz w:val="18"/>
                <w:szCs w:val="18"/>
              </w:rPr>
              <w:t>DD00003</w:t>
            </w:r>
          </w:p>
        </w:tc>
        <w:tc>
          <w:tcPr>
            <w:tcW w:w="2334" w:type="dxa"/>
          </w:tcPr>
          <w:p w14:paraId="78CBAE1D" w14:textId="52044C29" w:rsidR="00ED538A" w:rsidRPr="00730B1B" w:rsidRDefault="00ED538A" w:rsidP="00ED538A">
            <w:pPr>
              <w:rPr>
                <w:rFonts w:ascii="Arial" w:hAnsi="Arial" w:cs="Arial"/>
              </w:rPr>
            </w:pPr>
            <w:r>
              <w:rPr>
                <w:rFonts w:ascii="Arial" w:hAnsi="Arial" w:cs="Arial"/>
                <w:color w:val="000000"/>
                <w:sz w:val="18"/>
                <w:szCs w:val="18"/>
              </w:rPr>
              <w:t>9/15/2004</w:t>
            </w:r>
          </w:p>
        </w:tc>
        <w:tc>
          <w:tcPr>
            <w:tcW w:w="4489" w:type="dxa"/>
          </w:tcPr>
          <w:p w14:paraId="38E383B9" w14:textId="09EA9C03" w:rsidR="00ED538A" w:rsidRPr="00730B1B" w:rsidRDefault="00ED538A" w:rsidP="00ED538A">
            <w:pPr>
              <w:rPr>
                <w:rFonts w:ascii="Arial" w:hAnsi="Arial" w:cs="Arial"/>
              </w:rPr>
            </w:pPr>
            <w:r>
              <w:rPr>
                <w:rFonts w:ascii="Arial" w:hAnsi="Arial" w:cs="Arial"/>
                <w:color w:val="000000"/>
                <w:sz w:val="18"/>
                <w:szCs w:val="18"/>
              </w:rPr>
              <w:t>FET Control Box Redesign 2002</w:t>
            </w:r>
          </w:p>
        </w:tc>
      </w:tr>
      <w:tr w:rsidR="00ED538A" w:rsidRPr="00730B1B" w14:paraId="13977ABC" w14:textId="77777777" w:rsidTr="00ED538A">
        <w:tc>
          <w:tcPr>
            <w:tcW w:w="2419" w:type="dxa"/>
          </w:tcPr>
          <w:p w14:paraId="5E755A57" w14:textId="086FCDC6" w:rsidR="00ED538A" w:rsidRPr="00730B1B" w:rsidRDefault="00ED538A" w:rsidP="00ED538A">
            <w:pPr>
              <w:rPr>
                <w:rFonts w:ascii="Arial" w:hAnsi="Arial" w:cs="Arial"/>
              </w:rPr>
            </w:pPr>
            <w:r>
              <w:rPr>
                <w:rFonts w:ascii="Arial" w:hAnsi="Arial" w:cs="Arial"/>
                <w:color w:val="000000"/>
                <w:sz w:val="18"/>
                <w:szCs w:val="18"/>
              </w:rPr>
              <w:t>0885-8950</w:t>
            </w:r>
          </w:p>
        </w:tc>
        <w:tc>
          <w:tcPr>
            <w:tcW w:w="2334" w:type="dxa"/>
          </w:tcPr>
          <w:p w14:paraId="57179F7C" w14:textId="4435DEA0" w:rsidR="00ED538A" w:rsidRPr="00730B1B" w:rsidRDefault="00ED538A" w:rsidP="00ED538A">
            <w:pPr>
              <w:rPr>
                <w:rFonts w:ascii="Arial" w:hAnsi="Arial" w:cs="Arial"/>
              </w:rPr>
            </w:pPr>
            <w:r>
              <w:rPr>
                <w:rFonts w:ascii="Arial" w:hAnsi="Arial" w:cs="Arial"/>
                <w:color w:val="000000"/>
                <w:sz w:val="18"/>
                <w:szCs w:val="18"/>
              </w:rPr>
              <w:t>5/2/2005</w:t>
            </w:r>
          </w:p>
        </w:tc>
        <w:tc>
          <w:tcPr>
            <w:tcW w:w="4489" w:type="dxa"/>
          </w:tcPr>
          <w:p w14:paraId="404E36C2" w14:textId="61AA74B8" w:rsidR="00ED538A" w:rsidRPr="00730B1B" w:rsidRDefault="00ED538A" w:rsidP="00ED538A">
            <w:pPr>
              <w:rPr>
                <w:rFonts w:ascii="Arial" w:hAnsi="Arial" w:cs="Arial"/>
              </w:rPr>
            </w:pPr>
            <w:r>
              <w:rPr>
                <w:rFonts w:ascii="Arial" w:hAnsi="Arial" w:cs="Arial"/>
                <w:color w:val="000000"/>
                <w:sz w:val="18"/>
                <w:szCs w:val="18"/>
              </w:rPr>
              <w:t>Modern Laboratory-Based Education for Power Electronics and Electric Machines</w:t>
            </w:r>
          </w:p>
        </w:tc>
      </w:tr>
      <w:tr w:rsidR="00ED538A" w:rsidRPr="00730B1B" w14:paraId="7CC61F0C" w14:textId="77777777" w:rsidTr="00ED538A">
        <w:tc>
          <w:tcPr>
            <w:tcW w:w="2419" w:type="dxa"/>
          </w:tcPr>
          <w:p w14:paraId="05F95E86" w14:textId="77777777" w:rsidR="00ED538A" w:rsidRDefault="00ED538A" w:rsidP="00ED538A">
            <w:pPr>
              <w:rPr>
                <w:rFonts w:ascii="Arial" w:hAnsi="Arial" w:cs="Arial"/>
                <w:color w:val="000000"/>
                <w:sz w:val="18"/>
                <w:szCs w:val="18"/>
              </w:rPr>
            </w:pPr>
          </w:p>
        </w:tc>
        <w:tc>
          <w:tcPr>
            <w:tcW w:w="2334" w:type="dxa"/>
          </w:tcPr>
          <w:p w14:paraId="4AABF739" w14:textId="57A20AEA" w:rsidR="00ED538A" w:rsidRDefault="00ED538A" w:rsidP="00ED538A">
            <w:pPr>
              <w:rPr>
                <w:rFonts w:ascii="Arial" w:hAnsi="Arial" w:cs="Arial"/>
                <w:color w:val="000000"/>
                <w:sz w:val="18"/>
                <w:szCs w:val="18"/>
              </w:rPr>
            </w:pPr>
            <w:r>
              <w:rPr>
                <w:rFonts w:ascii="Arial" w:hAnsi="Arial" w:cs="Arial"/>
                <w:color w:val="000000"/>
                <w:sz w:val="18"/>
                <w:szCs w:val="18"/>
              </w:rPr>
              <w:t>Version 1.4B –  8/2014</w:t>
            </w:r>
          </w:p>
        </w:tc>
        <w:tc>
          <w:tcPr>
            <w:tcW w:w="4489" w:type="dxa"/>
          </w:tcPr>
          <w:p w14:paraId="4238168E" w14:textId="7E89A113" w:rsidR="00ED538A" w:rsidRDefault="00ED538A" w:rsidP="00ED538A">
            <w:pPr>
              <w:rPr>
                <w:rFonts w:ascii="Arial" w:hAnsi="Arial" w:cs="Arial"/>
                <w:color w:val="000000"/>
                <w:sz w:val="18"/>
                <w:szCs w:val="18"/>
              </w:rPr>
            </w:pPr>
            <w:r>
              <w:rPr>
                <w:rFonts w:ascii="Arial" w:hAnsi="Arial" w:cs="Arial"/>
                <w:color w:val="000000"/>
                <w:sz w:val="18"/>
                <w:szCs w:val="18"/>
              </w:rPr>
              <w:t>ECEN 438 – Power Electronics Laboratory – Laboratory Manual</w:t>
            </w:r>
          </w:p>
        </w:tc>
      </w:tr>
    </w:tbl>
    <w:p w14:paraId="2CAC4B39" w14:textId="77777777" w:rsidR="001007A1" w:rsidRPr="00730B1B" w:rsidRDefault="001007A1" w:rsidP="00090D70">
      <w:pPr>
        <w:pStyle w:val="BodyText"/>
        <w:rPr>
          <w:rFonts w:cs="Arial"/>
        </w:rPr>
      </w:pPr>
    </w:p>
    <w:p w14:paraId="04801BEB" w14:textId="77777777" w:rsidR="00EA3C4F" w:rsidRPr="00730B1B" w:rsidRDefault="00EA3C4F">
      <w:pPr>
        <w:jc w:val="left"/>
        <w:rPr>
          <w:rFonts w:ascii="Arial" w:eastAsia="Times New Roman" w:hAnsi="Arial" w:cs="Arial"/>
          <w:b/>
          <w:i/>
          <w:iCs/>
          <w:sz w:val="28"/>
          <w:szCs w:val="28"/>
        </w:rPr>
      </w:pPr>
      <w:r w:rsidRPr="00730B1B">
        <w:rPr>
          <w:rFonts w:ascii="Arial" w:hAnsi="Arial" w:cs="Arial"/>
        </w:rPr>
        <w:br w:type="page"/>
      </w:r>
    </w:p>
    <w:p w14:paraId="12FB5BA0" w14:textId="3EB878D7" w:rsidR="00EA3C4F" w:rsidRPr="00730B1B" w:rsidRDefault="00EA3C4F" w:rsidP="00EA3C4F">
      <w:pPr>
        <w:pStyle w:val="Heading2"/>
        <w:rPr>
          <w:rFonts w:ascii="Arial" w:hAnsi="Arial"/>
        </w:rPr>
      </w:pPr>
      <w:bookmarkStart w:id="15" w:name="_Toc178283063"/>
      <w:r w:rsidRPr="00730B1B">
        <w:rPr>
          <w:rFonts w:ascii="Arial" w:hAnsi="Arial"/>
        </w:rPr>
        <w:lastRenderedPageBreak/>
        <w:t>Order of Precedence</w:t>
      </w:r>
      <w:bookmarkEnd w:id="15"/>
    </w:p>
    <w:p w14:paraId="10B7AA13" w14:textId="77777777" w:rsidR="00ED538A" w:rsidRPr="00ED538A" w:rsidRDefault="00ED538A" w:rsidP="00ED538A">
      <w:pPr>
        <w:ind w:firstLine="288"/>
        <w:rPr>
          <w:rFonts w:ascii="Times New Roman" w:eastAsia="Times New Roman" w:hAnsi="Times New Roman"/>
          <w:sz w:val="24"/>
          <w:szCs w:val="24"/>
        </w:rPr>
      </w:pPr>
      <w:r w:rsidRPr="00ED538A">
        <w:rPr>
          <w:rFonts w:ascii="Arial" w:eastAsia="Times New Roman" w:hAnsi="Arial" w:cs="Arial"/>
          <w:color w:val="000000"/>
          <w:szCs w:val="23"/>
        </w:rPr>
        <w:t>In the event of a conflict between the text of this specification and an applicable document cited herein, the text of this specification takes precedence without any exceptions.</w:t>
      </w:r>
    </w:p>
    <w:p w14:paraId="710442C3" w14:textId="77777777" w:rsidR="00ED538A" w:rsidRPr="00ED538A" w:rsidRDefault="00ED538A" w:rsidP="00ED538A">
      <w:pPr>
        <w:jc w:val="left"/>
        <w:rPr>
          <w:rFonts w:ascii="Times New Roman" w:eastAsia="Times New Roman" w:hAnsi="Times New Roman"/>
          <w:sz w:val="24"/>
          <w:szCs w:val="24"/>
        </w:rPr>
      </w:pPr>
    </w:p>
    <w:p w14:paraId="4B8224F5" w14:textId="77777777" w:rsidR="00ED538A" w:rsidRPr="00ED538A" w:rsidRDefault="00ED538A" w:rsidP="00ED538A">
      <w:pPr>
        <w:ind w:firstLine="288"/>
        <w:rPr>
          <w:rFonts w:ascii="Times New Roman" w:eastAsia="Times New Roman" w:hAnsi="Times New Roman"/>
          <w:sz w:val="24"/>
          <w:szCs w:val="24"/>
        </w:rPr>
      </w:pPr>
      <w:r w:rsidRPr="00ED538A">
        <w:rPr>
          <w:rFonts w:ascii="Arial" w:eastAsia="Times New Roman" w:hAnsi="Arial" w:cs="Arial"/>
          <w:color w:val="000000"/>
          <w:szCs w:val="23"/>
        </w:rPr>
        <w:t>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14:paraId="5631F3E6" w14:textId="77777777" w:rsidR="001007A1" w:rsidRPr="00730B1B" w:rsidRDefault="001007A1" w:rsidP="00090D70">
      <w:pPr>
        <w:pStyle w:val="BodyText"/>
        <w:rPr>
          <w:rFonts w:cs="Arial"/>
        </w:rPr>
      </w:pPr>
    </w:p>
    <w:p w14:paraId="55669EB0" w14:textId="77777777" w:rsidR="001007A1" w:rsidRPr="00730B1B" w:rsidRDefault="001007A1" w:rsidP="00090D70">
      <w:pPr>
        <w:pStyle w:val="BodyText"/>
        <w:rPr>
          <w:rFonts w:cs="Arial"/>
        </w:rPr>
      </w:pPr>
    </w:p>
    <w:p w14:paraId="465D13E3" w14:textId="77777777" w:rsidR="002B7487" w:rsidRPr="00730B1B" w:rsidRDefault="002B7487" w:rsidP="00090D70">
      <w:pPr>
        <w:pStyle w:val="BodyText"/>
        <w:rPr>
          <w:rFonts w:cs="Arial"/>
        </w:rPr>
      </w:pPr>
    </w:p>
    <w:p w14:paraId="569FAA20" w14:textId="77777777" w:rsidR="002B7487" w:rsidRPr="00730B1B" w:rsidRDefault="002B7487" w:rsidP="00090D70">
      <w:pPr>
        <w:pStyle w:val="BodyText"/>
        <w:rPr>
          <w:rFonts w:cs="Arial"/>
        </w:rPr>
      </w:pPr>
    </w:p>
    <w:p w14:paraId="1FE89D57" w14:textId="77777777" w:rsidR="002B7487" w:rsidRPr="00730B1B" w:rsidRDefault="002B7487" w:rsidP="00090D70">
      <w:pPr>
        <w:pStyle w:val="BodyText"/>
        <w:rPr>
          <w:rFonts w:cs="Arial"/>
        </w:rPr>
      </w:pPr>
    </w:p>
    <w:p w14:paraId="39E8CF99" w14:textId="77777777" w:rsidR="002B7487" w:rsidRPr="00730B1B" w:rsidRDefault="002B7487" w:rsidP="00090D70">
      <w:pPr>
        <w:pStyle w:val="BodyText"/>
        <w:rPr>
          <w:rFonts w:cs="Arial"/>
        </w:rPr>
      </w:pPr>
    </w:p>
    <w:p w14:paraId="13E1CE9E" w14:textId="1010BB44" w:rsidR="00CC1A19" w:rsidRPr="00730B1B" w:rsidRDefault="00CC1A19" w:rsidP="001A3631">
      <w:pPr>
        <w:rPr>
          <w:rFonts w:ascii="Arial" w:hAnsi="Arial" w:cs="Arial"/>
        </w:rPr>
      </w:pPr>
    </w:p>
    <w:p w14:paraId="51A56D02" w14:textId="77777777" w:rsidR="00FA617B" w:rsidRPr="00730B1B" w:rsidRDefault="00FA617B" w:rsidP="001A3631">
      <w:pPr>
        <w:rPr>
          <w:rFonts w:ascii="Arial" w:hAnsi="Arial" w:cs="Arial"/>
        </w:rPr>
      </w:pPr>
    </w:p>
    <w:p w14:paraId="1E42B979" w14:textId="77777777" w:rsidR="00FA617B" w:rsidRPr="00730B1B" w:rsidRDefault="00FA617B">
      <w:pPr>
        <w:jc w:val="left"/>
        <w:rPr>
          <w:rFonts w:ascii="Arial" w:eastAsia="Times New Roman" w:hAnsi="Arial" w:cs="Arial"/>
          <w:b/>
          <w:kern w:val="32"/>
          <w:sz w:val="32"/>
          <w:szCs w:val="32"/>
        </w:rPr>
      </w:pPr>
      <w:bookmarkStart w:id="16" w:name="_Toc356386015"/>
      <w:r w:rsidRPr="00730B1B">
        <w:rPr>
          <w:rFonts w:ascii="Arial" w:hAnsi="Arial" w:cs="Arial"/>
        </w:rPr>
        <w:br w:type="page"/>
      </w:r>
    </w:p>
    <w:p w14:paraId="56AAECAD" w14:textId="7FC01DEB" w:rsidR="00FB782F" w:rsidRPr="00730B1B" w:rsidRDefault="007543E1" w:rsidP="00FB782F">
      <w:pPr>
        <w:pStyle w:val="Heading1"/>
        <w:rPr>
          <w:rFonts w:ascii="Arial" w:hAnsi="Arial"/>
        </w:rPr>
      </w:pPr>
      <w:bookmarkStart w:id="17" w:name="_Toc178283064"/>
      <w:bookmarkEnd w:id="16"/>
      <w:r w:rsidRPr="00730B1B">
        <w:rPr>
          <w:rFonts w:ascii="Arial" w:hAnsi="Arial"/>
        </w:rPr>
        <w:lastRenderedPageBreak/>
        <w:t>Requirements</w:t>
      </w:r>
      <w:bookmarkEnd w:id="17"/>
    </w:p>
    <w:p w14:paraId="2D82BF25" w14:textId="0C5EE4E4" w:rsidR="00D922DD" w:rsidRPr="00730B1B" w:rsidRDefault="00D922DD" w:rsidP="00090D70">
      <w:pPr>
        <w:pStyle w:val="BodyText"/>
        <w:rPr>
          <w:rFonts w:cs="Arial"/>
        </w:rPr>
      </w:pPr>
      <w:r w:rsidRPr="00730B1B">
        <w:rPr>
          <w:rFonts w:cs="Arial"/>
        </w:rPr>
        <w:t xml:space="preserve">This section defines the minimum requirements that the development item(s) must meet.  The </w:t>
      </w:r>
      <w:r w:rsidRPr="002C2ECE">
        <w:rPr>
          <w:rFonts w:cs="Arial"/>
          <w:noProof/>
        </w:rPr>
        <w:t>requirements</w:t>
      </w:r>
      <w:r w:rsidRPr="00730B1B">
        <w:rPr>
          <w:rFonts w:cs="Arial"/>
        </w:rPr>
        <w:t xml:space="preserve"> and constraints that apply to performance, design, interoperability, reliability, etc., of the </w:t>
      </w:r>
      <w:r w:rsidRPr="002C2ECE">
        <w:rPr>
          <w:rFonts w:cs="Arial"/>
          <w:noProof/>
        </w:rPr>
        <w:t>system</w:t>
      </w:r>
      <w:r w:rsidR="002C2ECE">
        <w:rPr>
          <w:rFonts w:cs="Arial"/>
          <w:noProof/>
        </w:rPr>
        <w:t>,</w:t>
      </w:r>
      <w:r w:rsidRPr="00730B1B">
        <w:rPr>
          <w:rFonts w:cs="Arial"/>
        </w:rPr>
        <w:t xml:space="preserve"> are covered.</w:t>
      </w:r>
    </w:p>
    <w:p w14:paraId="32F5F391" w14:textId="4C68E880" w:rsidR="00FB782F" w:rsidRPr="00730B1B" w:rsidRDefault="00D922DD" w:rsidP="00FB782F">
      <w:pPr>
        <w:pStyle w:val="Heading2"/>
        <w:rPr>
          <w:rFonts w:ascii="Arial" w:hAnsi="Arial"/>
        </w:rPr>
      </w:pPr>
      <w:bookmarkStart w:id="18" w:name="_Toc178283065"/>
      <w:r w:rsidRPr="00730B1B">
        <w:rPr>
          <w:rFonts w:ascii="Arial" w:hAnsi="Arial"/>
        </w:rPr>
        <w:t>System Definition</w:t>
      </w:r>
      <w:bookmarkEnd w:id="18"/>
    </w:p>
    <w:p w14:paraId="208DC99C" w14:textId="77777777" w:rsidR="00FB782F" w:rsidRPr="00730B1B" w:rsidRDefault="00FB782F" w:rsidP="00FB782F">
      <w:pPr>
        <w:rPr>
          <w:rFonts w:ascii="Arial" w:hAnsi="Arial" w:cs="Arial"/>
        </w:rPr>
      </w:pPr>
    </w:p>
    <w:p w14:paraId="76BD983A" w14:textId="287FA5A5" w:rsidR="00D922DD" w:rsidRPr="00730B1B" w:rsidRDefault="00ED538A" w:rsidP="00090D70">
      <w:pPr>
        <w:pStyle w:val="BodyText"/>
        <w:rPr>
          <w:rFonts w:cs="Arial"/>
        </w:rPr>
      </w:pPr>
      <w:r w:rsidRPr="00ED538A">
        <w:rPr>
          <w:rFonts w:cs="Arial"/>
        </w:rPr>
        <w:t>This document describes the purpose and features of the FET Control Box, a device used to facilitate the construction and testing of power circuit topologies in a laboratory setting. The FET box controls the frequency and duty cycle of a PWM signal that is used to switch two power mosfets.</w:t>
      </w:r>
    </w:p>
    <w:p w14:paraId="1FAB612F" w14:textId="26CB7345" w:rsidR="00D922DD" w:rsidRPr="00730B1B" w:rsidRDefault="00D922DD" w:rsidP="00090D70">
      <w:pPr>
        <w:pStyle w:val="BodyText"/>
        <w:rPr>
          <w:rFonts w:cs="Arial"/>
        </w:rPr>
      </w:pPr>
      <w:r w:rsidRPr="00730B1B">
        <w:rPr>
          <w:rFonts w:cs="Arial"/>
        </w:rPr>
        <w:t xml:space="preserve"> </w:t>
      </w:r>
      <w:r w:rsidR="00ED538A">
        <w:rPr>
          <w:rFonts w:cs="Arial"/>
          <w:noProof/>
          <w:color w:val="000000"/>
          <w:szCs w:val="23"/>
          <w:bdr w:val="none" w:sz="0" w:space="0" w:color="auto" w:frame="1"/>
        </w:rPr>
        <w:drawing>
          <wp:inline distT="0" distB="0" distL="0" distR="0" wp14:anchorId="7BCF06BE" wp14:editId="29754B86">
            <wp:extent cx="6146923" cy="2992581"/>
            <wp:effectExtent l="0" t="0" r="6350" b="0"/>
            <wp:docPr id="1338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7045" cy="2997509"/>
                    </a:xfrm>
                    <a:prstGeom prst="rect">
                      <a:avLst/>
                    </a:prstGeom>
                    <a:noFill/>
                    <a:ln>
                      <a:noFill/>
                    </a:ln>
                  </pic:spPr>
                </pic:pic>
              </a:graphicData>
            </a:graphic>
          </wp:inline>
        </w:drawing>
      </w:r>
    </w:p>
    <w:p w14:paraId="5D43DB7F" w14:textId="65606396" w:rsidR="00D922DD" w:rsidRPr="00730B1B" w:rsidRDefault="00D922DD" w:rsidP="00D922DD">
      <w:pPr>
        <w:pStyle w:val="Caption"/>
        <w:framePr w:w="0" w:hRule="auto" w:hSpace="0" w:wrap="auto" w:vAnchor="margin" w:hAnchor="text" w:xAlign="left" w:yAlign="inline"/>
        <w:jc w:val="both"/>
        <w:rPr>
          <w:rFonts w:ascii="Arial" w:hAnsi="Arial" w:cs="Arial"/>
        </w:rPr>
      </w:pPr>
      <w:bookmarkStart w:id="19" w:name="_Toc178282643"/>
      <w:r w:rsidRPr="00730B1B">
        <w:rPr>
          <w:rFonts w:ascii="Arial" w:hAnsi="Arial" w:cs="Arial"/>
        </w:rPr>
        <w:t xml:space="preserve">Figure </w:t>
      </w:r>
      <w:r w:rsidR="003B5F83" w:rsidRPr="00730B1B">
        <w:rPr>
          <w:rFonts w:ascii="Arial" w:hAnsi="Arial" w:cs="Arial"/>
        </w:rPr>
        <w:fldChar w:fldCharType="begin"/>
      </w:r>
      <w:r w:rsidR="003B5F83" w:rsidRPr="00730B1B">
        <w:rPr>
          <w:rFonts w:ascii="Arial" w:hAnsi="Arial" w:cs="Arial"/>
        </w:rPr>
        <w:instrText xml:space="preserve"> SEQ Figure \* ARABIC </w:instrText>
      </w:r>
      <w:r w:rsidR="003B5F83" w:rsidRPr="00730B1B">
        <w:rPr>
          <w:rFonts w:ascii="Arial" w:hAnsi="Arial" w:cs="Arial"/>
        </w:rPr>
        <w:fldChar w:fldCharType="separate"/>
      </w:r>
      <w:r w:rsidR="00580F33">
        <w:rPr>
          <w:rFonts w:ascii="Arial" w:hAnsi="Arial" w:cs="Arial"/>
          <w:noProof/>
        </w:rPr>
        <w:t>3</w:t>
      </w:r>
      <w:r w:rsidR="003B5F83" w:rsidRPr="00730B1B">
        <w:rPr>
          <w:rFonts w:ascii="Arial" w:hAnsi="Arial" w:cs="Arial"/>
          <w:noProof/>
        </w:rPr>
        <w:fldChar w:fldCharType="end"/>
      </w:r>
      <w:r w:rsidRPr="00730B1B">
        <w:rPr>
          <w:rFonts w:ascii="Arial" w:hAnsi="Arial" w:cs="Arial"/>
        </w:rPr>
        <w:t>.  Block Diagram of System</w:t>
      </w:r>
      <w:bookmarkEnd w:id="19"/>
    </w:p>
    <w:p w14:paraId="39C99619" w14:textId="77777777" w:rsidR="00D922DD" w:rsidRPr="00730B1B" w:rsidRDefault="00D922DD" w:rsidP="00090D70">
      <w:pPr>
        <w:pStyle w:val="BodyText"/>
        <w:rPr>
          <w:rFonts w:cs="Arial"/>
        </w:rPr>
      </w:pPr>
    </w:p>
    <w:p w14:paraId="08BD55D8" w14:textId="3ABE35C1" w:rsidR="00D922DD" w:rsidRDefault="00ED538A" w:rsidP="00ED538A">
      <w:pPr>
        <w:ind w:firstLine="576"/>
        <w:rPr>
          <w:rFonts w:ascii="Arial" w:eastAsia="Batang" w:hAnsi="Arial" w:cs="Arial"/>
          <w:szCs w:val="24"/>
          <w:lang w:eastAsia="ko-KR"/>
        </w:rPr>
      </w:pPr>
      <w:r w:rsidRPr="00ED538A">
        <w:rPr>
          <w:rFonts w:ascii="Arial" w:eastAsia="Batang" w:hAnsi="Arial" w:cs="Arial"/>
          <w:szCs w:val="24"/>
          <w:lang w:eastAsia="ko-KR"/>
        </w:rPr>
        <w:t>There are four subsystems for the FET control box. The power semiconductors, gate drivers, and power supply is a subsystem</w:t>
      </w:r>
      <w:r w:rsidR="00B87EC6">
        <w:rPr>
          <w:rFonts w:ascii="Arial" w:eastAsia="Batang" w:hAnsi="Arial" w:cs="Arial"/>
          <w:szCs w:val="24"/>
          <w:lang w:eastAsia="ko-KR"/>
        </w:rPr>
        <w:t>; Jacky Chen will be responsible for implementing this subsystem</w:t>
      </w:r>
      <w:r w:rsidRPr="00ED538A">
        <w:rPr>
          <w:rFonts w:ascii="Arial" w:eastAsia="Batang" w:hAnsi="Arial" w:cs="Arial"/>
          <w:szCs w:val="24"/>
          <w:lang w:eastAsia="ko-KR"/>
        </w:rPr>
        <w:t>. The microcontroller PWM generation and FET operation control</w:t>
      </w:r>
      <w:r w:rsidR="00B87EC6">
        <w:rPr>
          <w:rFonts w:ascii="Arial" w:eastAsia="Batang" w:hAnsi="Arial" w:cs="Arial"/>
          <w:szCs w:val="24"/>
          <w:lang w:eastAsia="ko-KR"/>
        </w:rPr>
        <w:t xml:space="preserve"> logic is a subsystem; Luke Bethancourt </w:t>
      </w:r>
      <w:r w:rsidR="004E4314">
        <w:rPr>
          <w:rFonts w:ascii="Arial" w:eastAsia="Batang" w:hAnsi="Arial" w:cs="Arial"/>
          <w:szCs w:val="24"/>
          <w:lang w:eastAsia="ko-KR"/>
        </w:rPr>
        <w:t>will be</w:t>
      </w:r>
      <w:r w:rsidR="00B87EC6">
        <w:rPr>
          <w:rFonts w:ascii="Arial" w:eastAsia="Batang" w:hAnsi="Arial" w:cs="Arial"/>
          <w:szCs w:val="24"/>
          <w:lang w:eastAsia="ko-KR"/>
        </w:rPr>
        <w:t xml:space="preserve"> responsible for implementing this subsystem</w:t>
      </w:r>
      <w:r w:rsidRPr="00ED538A">
        <w:rPr>
          <w:rFonts w:ascii="Arial" w:eastAsia="Batang" w:hAnsi="Arial" w:cs="Arial"/>
          <w:szCs w:val="24"/>
          <w:lang w:eastAsia="ko-KR"/>
        </w:rPr>
        <w:t>. The PCB design</w:t>
      </w:r>
      <w:r w:rsidR="00B87EC6">
        <w:rPr>
          <w:rFonts w:ascii="Arial" w:eastAsia="Batang" w:hAnsi="Arial" w:cs="Arial"/>
          <w:szCs w:val="24"/>
          <w:lang w:eastAsia="ko-KR"/>
        </w:rPr>
        <w:t xml:space="preserve">, </w:t>
      </w:r>
      <w:r w:rsidRPr="00ED538A">
        <w:rPr>
          <w:rFonts w:ascii="Arial" w:eastAsia="Batang" w:hAnsi="Arial" w:cs="Arial"/>
          <w:szCs w:val="24"/>
          <w:lang w:eastAsia="ko-KR"/>
        </w:rPr>
        <w:t>OLED display</w:t>
      </w:r>
      <w:r w:rsidR="00B87EC6">
        <w:rPr>
          <w:rFonts w:ascii="Arial" w:eastAsia="Batang" w:hAnsi="Arial" w:cs="Arial"/>
          <w:szCs w:val="24"/>
          <w:lang w:eastAsia="ko-KR"/>
        </w:rPr>
        <w:t>,</w:t>
      </w:r>
      <w:r w:rsidR="004E4314">
        <w:rPr>
          <w:rFonts w:ascii="Arial" w:eastAsia="Batang" w:hAnsi="Arial" w:cs="Arial"/>
          <w:szCs w:val="24"/>
          <w:lang w:eastAsia="ko-KR"/>
        </w:rPr>
        <w:t xml:space="preserve"> and rotary encoder input is a subsystem; Max Garza will be responsible for implementing this subsystem</w:t>
      </w:r>
      <w:r w:rsidRPr="00ED538A">
        <w:rPr>
          <w:rFonts w:ascii="Arial" w:eastAsia="Batang" w:hAnsi="Arial" w:cs="Arial"/>
          <w:szCs w:val="24"/>
          <w:lang w:eastAsia="ko-KR"/>
        </w:rPr>
        <w:t xml:space="preserve">. Finally, the last subsystem is </w:t>
      </w:r>
      <w:r w:rsidR="004E4314">
        <w:rPr>
          <w:rFonts w:ascii="Arial" w:eastAsia="Batang" w:hAnsi="Arial" w:cs="Arial"/>
          <w:szCs w:val="24"/>
          <w:lang w:eastAsia="ko-KR"/>
        </w:rPr>
        <w:t xml:space="preserve">web application which uses SCPI commands to interface with </w:t>
      </w:r>
      <w:r w:rsidRPr="00ED538A">
        <w:rPr>
          <w:rFonts w:ascii="Arial" w:eastAsia="Batang" w:hAnsi="Arial" w:cs="Arial"/>
          <w:szCs w:val="24"/>
          <w:lang w:eastAsia="ko-KR"/>
        </w:rPr>
        <w:t>the FET control box</w:t>
      </w:r>
      <w:r w:rsidR="004E4314">
        <w:rPr>
          <w:rFonts w:ascii="Arial" w:eastAsia="Batang" w:hAnsi="Arial" w:cs="Arial"/>
          <w:szCs w:val="24"/>
          <w:lang w:eastAsia="ko-KR"/>
        </w:rPr>
        <w:t xml:space="preserve"> is a subsystem; Sydney Naddy will be responsible for this subsystem</w:t>
      </w:r>
      <w:r w:rsidRPr="00ED538A">
        <w:rPr>
          <w:rFonts w:ascii="Arial" w:eastAsia="Batang" w:hAnsi="Arial" w:cs="Arial"/>
          <w:szCs w:val="24"/>
          <w:lang w:eastAsia="ko-KR"/>
        </w:rPr>
        <w:t xml:space="preserve">. </w:t>
      </w:r>
    </w:p>
    <w:p w14:paraId="475FA3BB" w14:textId="77777777" w:rsidR="00ED538A" w:rsidRDefault="00ED538A" w:rsidP="00ED538A">
      <w:pPr>
        <w:ind w:firstLine="576"/>
        <w:rPr>
          <w:rFonts w:ascii="Arial" w:eastAsia="Batang" w:hAnsi="Arial" w:cs="Arial"/>
          <w:szCs w:val="24"/>
          <w:lang w:eastAsia="ko-KR"/>
        </w:rPr>
      </w:pPr>
    </w:p>
    <w:p w14:paraId="697E0938" w14:textId="77777777" w:rsidR="00933F96" w:rsidRDefault="00933F96" w:rsidP="004E4314">
      <w:pPr>
        <w:rPr>
          <w:rFonts w:ascii="Arial" w:eastAsia="Batang" w:hAnsi="Arial" w:cs="Arial"/>
          <w:szCs w:val="24"/>
          <w:lang w:eastAsia="ko-KR"/>
        </w:rPr>
      </w:pPr>
    </w:p>
    <w:p w14:paraId="44792BC9" w14:textId="77777777" w:rsidR="004E4314" w:rsidRDefault="004E4314" w:rsidP="004E4314">
      <w:pPr>
        <w:rPr>
          <w:rFonts w:ascii="Arial" w:eastAsia="Batang" w:hAnsi="Arial" w:cs="Arial"/>
          <w:szCs w:val="24"/>
          <w:lang w:eastAsia="ko-KR"/>
        </w:rPr>
      </w:pPr>
    </w:p>
    <w:p w14:paraId="28CBF577" w14:textId="77777777" w:rsidR="004E4314" w:rsidRDefault="004E4314" w:rsidP="004E4314">
      <w:pPr>
        <w:rPr>
          <w:rFonts w:ascii="Arial" w:eastAsia="Batang" w:hAnsi="Arial" w:cs="Arial"/>
          <w:szCs w:val="24"/>
          <w:lang w:eastAsia="ko-KR"/>
        </w:rPr>
      </w:pPr>
    </w:p>
    <w:p w14:paraId="20D6462C" w14:textId="77777777" w:rsidR="004E4314" w:rsidRDefault="004E4314" w:rsidP="004E4314">
      <w:pPr>
        <w:rPr>
          <w:rFonts w:ascii="Arial" w:eastAsia="Batang" w:hAnsi="Arial" w:cs="Arial"/>
          <w:szCs w:val="24"/>
          <w:lang w:eastAsia="ko-KR"/>
        </w:rPr>
      </w:pPr>
    </w:p>
    <w:p w14:paraId="506490BE" w14:textId="77777777" w:rsidR="004E4314" w:rsidRDefault="004E4314" w:rsidP="004E4314">
      <w:pPr>
        <w:rPr>
          <w:rFonts w:ascii="Arial" w:eastAsia="Batang" w:hAnsi="Arial" w:cs="Arial"/>
          <w:szCs w:val="24"/>
          <w:lang w:eastAsia="ko-KR"/>
        </w:rPr>
      </w:pPr>
    </w:p>
    <w:p w14:paraId="01C89BB6" w14:textId="6BB73B70" w:rsidR="00933F96" w:rsidRPr="00730B1B" w:rsidRDefault="00933F96" w:rsidP="00933F96">
      <w:pPr>
        <w:pStyle w:val="Heading3"/>
      </w:pPr>
      <w:bookmarkStart w:id="20" w:name="_Toc178283066"/>
      <w:r>
        <w:lastRenderedPageBreak/>
        <w:t>Power Supply</w:t>
      </w:r>
      <w:bookmarkEnd w:id="20"/>
    </w:p>
    <w:p w14:paraId="6318C81E" w14:textId="77777777" w:rsidR="00933F96" w:rsidRPr="00933F96" w:rsidRDefault="00933F96" w:rsidP="00933F96">
      <w:pPr>
        <w:ind w:firstLine="576"/>
        <w:rPr>
          <w:rFonts w:ascii="Arial" w:hAnsi="Arial" w:cs="Arial"/>
        </w:rPr>
      </w:pPr>
      <w:r w:rsidRPr="00933F96">
        <w:rPr>
          <w:rFonts w:ascii="Arial" w:hAnsi="Arial" w:cs="Arial"/>
        </w:rPr>
        <w:t>The power supply shall have the following requirements:</w:t>
      </w:r>
    </w:p>
    <w:p w14:paraId="48C218B7" w14:textId="77777777" w:rsidR="00933F96" w:rsidRPr="00933F96" w:rsidRDefault="00933F96" w:rsidP="00933F96">
      <w:pPr>
        <w:numPr>
          <w:ilvl w:val="0"/>
          <w:numId w:val="51"/>
        </w:numPr>
        <w:rPr>
          <w:rFonts w:ascii="Arial" w:hAnsi="Arial" w:cs="Arial"/>
        </w:rPr>
      </w:pPr>
      <w:r w:rsidRPr="00933F96">
        <w:rPr>
          <w:rFonts w:ascii="Arial" w:hAnsi="Arial" w:cs="Arial"/>
        </w:rPr>
        <w:t>Power from wall outlet shall be provided from an IEC power cord and receptacle</w:t>
      </w:r>
    </w:p>
    <w:p w14:paraId="593AFAF2" w14:textId="77777777" w:rsidR="00933F96" w:rsidRPr="00933F96" w:rsidRDefault="00933F96" w:rsidP="00933F96">
      <w:pPr>
        <w:numPr>
          <w:ilvl w:val="0"/>
          <w:numId w:val="52"/>
        </w:numPr>
        <w:rPr>
          <w:rFonts w:ascii="Arial" w:hAnsi="Arial" w:cs="Arial"/>
        </w:rPr>
      </w:pPr>
      <w:r w:rsidRPr="00933F96">
        <w:rPr>
          <w:rFonts w:ascii="Arial" w:hAnsi="Arial" w:cs="Arial"/>
        </w:rPr>
        <w:t>Power supplied to the entire unit shall be isolated from mains power.</w:t>
      </w:r>
    </w:p>
    <w:p w14:paraId="46BA0748" w14:textId="77777777" w:rsidR="00933F96" w:rsidRPr="00933F96" w:rsidRDefault="00933F96" w:rsidP="00933F96">
      <w:pPr>
        <w:numPr>
          <w:ilvl w:val="0"/>
          <w:numId w:val="52"/>
        </w:numPr>
        <w:rPr>
          <w:rFonts w:ascii="Arial" w:hAnsi="Arial" w:cs="Arial"/>
        </w:rPr>
      </w:pPr>
      <w:r w:rsidRPr="00933F96">
        <w:rPr>
          <w:rFonts w:ascii="Arial" w:hAnsi="Arial" w:cs="Arial"/>
        </w:rPr>
        <w:t>Power supplied to the power mosfets and their gate drivers shall be isolated from control circuitry.</w:t>
      </w:r>
    </w:p>
    <w:p w14:paraId="69B6282D" w14:textId="77777777" w:rsidR="00933F96" w:rsidRPr="00933F96" w:rsidRDefault="00933F96" w:rsidP="00933F96">
      <w:pPr>
        <w:numPr>
          <w:ilvl w:val="0"/>
          <w:numId w:val="52"/>
        </w:numPr>
        <w:rPr>
          <w:rFonts w:ascii="Arial" w:hAnsi="Arial" w:cs="Arial"/>
        </w:rPr>
      </w:pPr>
      <w:r w:rsidRPr="00933F96">
        <w:rPr>
          <w:rFonts w:ascii="Arial" w:hAnsi="Arial" w:cs="Arial"/>
        </w:rPr>
        <w:t>The unit shall have a “Power On” LED, indicating that the unit is receiving power.</w:t>
      </w:r>
    </w:p>
    <w:p w14:paraId="0C302A15" w14:textId="77777777" w:rsidR="00933F96" w:rsidRDefault="00933F96" w:rsidP="00933F96">
      <w:pPr>
        <w:numPr>
          <w:ilvl w:val="0"/>
          <w:numId w:val="52"/>
        </w:numPr>
        <w:rPr>
          <w:rFonts w:ascii="Arial" w:hAnsi="Arial" w:cs="Arial"/>
        </w:rPr>
      </w:pPr>
      <w:r w:rsidRPr="00933F96">
        <w:rPr>
          <w:rFonts w:ascii="Arial" w:hAnsi="Arial" w:cs="Arial"/>
        </w:rPr>
        <w:t>Control circuitry shall be referenced to ground.</w:t>
      </w:r>
    </w:p>
    <w:p w14:paraId="2AACBC2F" w14:textId="77777777" w:rsidR="00933F96" w:rsidRDefault="00933F96" w:rsidP="00933F96">
      <w:pPr>
        <w:rPr>
          <w:rFonts w:ascii="Arial" w:hAnsi="Arial" w:cs="Arial"/>
        </w:rPr>
      </w:pPr>
    </w:p>
    <w:p w14:paraId="0CD4E781" w14:textId="1DBB9468" w:rsidR="00933F96" w:rsidRDefault="00933F96" w:rsidP="00933F96">
      <w:pPr>
        <w:pStyle w:val="Heading3"/>
      </w:pPr>
      <w:bookmarkStart w:id="21" w:name="_Toc178283067"/>
      <w:r>
        <w:t>FET Operation Control</w:t>
      </w:r>
      <w:bookmarkEnd w:id="21"/>
    </w:p>
    <w:p w14:paraId="2B0DB713" w14:textId="77777777" w:rsidR="00933F96" w:rsidRPr="00933F96" w:rsidRDefault="00933F96" w:rsidP="00933F96">
      <w:r w:rsidRPr="00933F96">
        <w:t>The two mosfets shall have the following three modes of operation:</w:t>
      </w:r>
    </w:p>
    <w:p w14:paraId="48351743" w14:textId="77777777" w:rsidR="00933F96" w:rsidRPr="00933F96" w:rsidRDefault="00933F96" w:rsidP="00933F96">
      <w:pPr>
        <w:numPr>
          <w:ilvl w:val="0"/>
          <w:numId w:val="53"/>
        </w:numPr>
      </w:pPr>
      <w:r w:rsidRPr="00933F96">
        <w:rPr>
          <w:b/>
          <w:bCs/>
        </w:rPr>
        <w:t xml:space="preserve">Matching </w:t>
      </w:r>
      <w:r w:rsidRPr="00933F96">
        <w:t>– The two mosfets are switched on and off at the same time.</w:t>
      </w:r>
    </w:p>
    <w:p w14:paraId="37CA4A7E" w14:textId="77777777" w:rsidR="00933F96" w:rsidRPr="00933F96" w:rsidRDefault="00933F96" w:rsidP="00933F96">
      <w:pPr>
        <w:numPr>
          <w:ilvl w:val="0"/>
          <w:numId w:val="53"/>
        </w:numPr>
      </w:pPr>
      <w:r w:rsidRPr="00933F96">
        <w:rPr>
          <w:b/>
          <w:bCs/>
        </w:rPr>
        <w:t xml:space="preserve">Alternating </w:t>
      </w:r>
      <w:r w:rsidRPr="00933F96">
        <w:t>– The two mosfets are switched on and off opposite to each other (i.e. while one is one the other is off and vice versa).</w:t>
      </w:r>
    </w:p>
    <w:p w14:paraId="6A67AFFF" w14:textId="284F11DA" w:rsidR="00933F96" w:rsidRPr="00933F96" w:rsidRDefault="00933F96" w:rsidP="00933F96">
      <w:pPr>
        <w:pStyle w:val="ListParagraph"/>
        <w:numPr>
          <w:ilvl w:val="0"/>
          <w:numId w:val="53"/>
        </w:numPr>
      </w:pPr>
      <w:r w:rsidRPr="00933F96">
        <w:rPr>
          <w:b/>
          <w:bCs/>
        </w:rPr>
        <w:t xml:space="preserve">Complimentary </w:t>
      </w:r>
      <w:r w:rsidRPr="00933F96">
        <w:t>– The two mosfets are switched on and off opposite to each other, with a short dead-time between switching.</w:t>
      </w:r>
    </w:p>
    <w:p w14:paraId="67046672" w14:textId="70A6913D" w:rsidR="00933F96" w:rsidRDefault="00933F96" w:rsidP="00933F96">
      <w:pPr>
        <w:pStyle w:val="Heading3"/>
      </w:pPr>
      <w:bookmarkStart w:id="22" w:name="_Toc178283068"/>
      <w:r>
        <w:t>PWM Generation</w:t>
      </w:r>
      <w:bookmarkEnd w:id="22"/>
    </w:p>
    <w:p w14:paraId="10431B9D" w14:textId="77777777" w:rsidR="00933F96" w:rsidRPr="00933F96" w:rsidRDefault="00933F96" w:rsidP="00933F96">
      <w:r w:rsidRPr="00933F96">
        <w:t>The signal used to switch the power mosfets will be a PWM signal generated internally or an externally generated signal. The PWM generation system shall have the following requirements:</w:t>
      </w:r>
    </w:p>
    <w:p w14:paraId="79871951" w14:textId="77777777" w:rsidR="00933F96" w:rsidRPr="00933F96" w:rsidRDefault="00933F96" w:rsidP="00933F96">
      <w:pPr>
        <w:numPr>
          <w:ilvl w:val="0"/>
          <w:numId w:val="54"/>
        </w:numPr>
      </w:pPr>
      <w:r w:rsidRPr="00933F96">
        <w:t>Adjustable frequency range from 1kHz to 300kHz.</w:t>
      </w:r>
    </w:p>
    <w:p w14:paraId="4EE33CF9" w14:textId="77777777" w:rsidR="00933F96" w:rsidRPr="00933F96" w:rsidRDefault="00933F96" w:rsidP="00933F96">
      <w:pPr>
        <w:numPr>
          <w:ilvl w:val="0"/>
          <w:numId w:val="54"/>
        </w:numPr>
      </w:pPr>
      <w:r w:rsidRPr="00933F96">
        <w:t>Adjustable duty ratio range from 5% to 95%.</w:t>
      </w:r>
    </w:p>
    <w:p w14:paraId="7EA702BB" w14:textId="77777777" w:rsidR="00933F96" w:rsidRPr="00933F96" w:rsidRDefault="00933F96" w:rsidP="00933F96">
      <w:pPr>
        <w:numPr>
          <w:ilvl w:val="0"/>
          <w:numId w:val="54"/>
        </w:numPr>
      </w:pPr>
      <w:r w:rsidRPr="00933F96">
        <w:t>BNC connector, “q”, to allow for external switching signal.</w:t>
      </w:r>
    </w:p>
    <w:p w14:paraId="6820BDD0" w14:textId="77777777" w:rsidR="00933F96" w:rsidRPr="00933F96" w:rsidRDefault="00933F96" w:rsidP="00933F96">
      <w:pPr>
        <w:numPr>
          <w:ilvl w:val="0"/>
          <w:numId w:val="54"/>
        </w:numPr>
      </w:pPr>
      <w:r w:rsidRPr="00933F96">
        <w:t>BNC connector, “D”, to allow for modulation of “q”.</w:t>
      </w:r>
    </w:p>
    <w:p w14:paraId="4B1EB465" w14:textId="77777777" w:rsidR="00933F96" w:rsidRPr="00933F96" w:rsidRDefault="00933F96" w:rsidP="00933F96">
      <w:pPr>
        <w:numPr>
          <w:ilvl w:val="0"/>
          <w:numId w:val="54"/>
        </w:numPr>
      </w:pPr>
      <w:r w:rsidRPr="00933F96">
        <w:t>Switch to toggle between the internal or an external switching signal.</w:t>
      </w:r>
    </w:p>
    <w:p w14:paraId="73FB6CBE" w14:textId="77777777" w:rsidR="00933F96" w:rsidRPr="00933F96" w:rsidRDefault="00933F96" w:rsidP="00933F96">
      <w:pPr>
        <w:numPr>
          <w:ilvl w:val="0"/>
          <w:numId w:val="54"/>
        </w:numPr>
      </w:pPr>
      <w:r w:rsidRPr="00933F96">
        <w:t xml:space="preserve">Push button to toggle between three mosfet modes of operation </w:t>
      </w:r>
      <w:r w:rsidRPr="00933F96">
        <w:rPr>
          <w:i/>
          <w:iCs/>
        </w:rPr>
        <w:t>(Section 3.3).</w:t>
      </w:r>
    </w:p>
    <w:p w14:paraId="0F879E00" w14:textId="77777777" w:rsidR="00933F96" w:rsidRPr="00933F96" w:rsidRDefault="00933F96" w:rsidP="00933F96"/>
    <w:p w14:paraId="60C52BE8" w14:textId="77777777" w:rsidR="00933F96" w:rsidRPr="00933F96" w:rsidRDefault="00933F96" w:rsidP="00933F96">
      <w:r w:rsidRPr="00933F96">
        <w:t>Note: All BNC connectors shall have ESD protection</w:t>
      </w:r>
    </w:p>
    <w:p w14:paraId="52A6B8BF" w14:textId="77777777" w:rsidR="00933F96" w:rsidRPr="00933F96" w:rsidRDefault="00933F96" w:rsidP="00933F96"/>
    <w:p w14:paraId="357877EF" w14:textId="23D180B2" w:rsidR="00933F96" w:rsidRDefault="00933F96" w:rsidP="00933F96">
      <w:pPr>
        <w:pStyle w:val="Heading3"/>
      </w:pPr>
      <w:bookmarkStart w:id="23" w:name="_Toc178283069"/>
      <w:r>
        <w:t>Web Application</w:t>
      </w:r>
      <w:bookmarkEnd w:id="23"/>
    </w:p>
    <w:p w14:paraId="59FECD1B" w14:textId="77777777" w:rsidR="00933F96" w:rsidRPr="00933F96" w:rsidRDefault="00933F96" w:rsidP="00933F96">
      <w:pPr>
        <w:rPr>
          <w:rFonts w:ascii="Times New Roman" w:eastAsia="Times New Roman" w:hAnsi="Times New Roman"/>
          <w:sz w:val="24"/>
          <w:szCs w:val="24"/>
        </w:rPr>
      </w:pPr>
      <w:r w:rsidRPr="00933F96">
        <w:rPr>
          <w:rFonts w:ascii="Arial" w:eastAsia="Times New Roman" w:hAnsi="Arial" w:cs="Arial"/>
          <w:color w:val="000000"/>
          <w:szCs w:val="23"/>
        </w:rPr>
        <w:t>The FET Box shall be able to be controlled programmatically from a web application installed on a computer. The host computer shall interface with the FET Box over a USB-A port mounted on the FET Box. The web application shall have the following features:</w:t>
      </w:r>
    </w:p>
    <w:p w14:paraId="1E805584" w14:textId="1F0F6C70" w:rsidR="00933F96" w:rsidRPr="00933F96" w:rsidRDefault="00933F96" w:rsidP="00933F96">
      <w:r w:rsidRPr="00933F96">
        <w:rPr>
          <w:rFonts w:ascii="Times New Roman" w:eastAsia="Times New Roman" w:hAnsi="Times New Roman"/>
          <w:sz w:val="24"/>
          <w:szCs w:val="24"/>
        </w:rPr>
        <w:br/>
      </w:r>
      <w:r w:rsidRPr="00933F96">
        <w:rPr>
          <w:rFonts w:ascii="Arial" w:eastAsia="Times New Roman" w:hAnsi="Arial" w:cs="Arial"/>
          <w:color w:val="000000"/>
          <w:szCs w:val="23"/>
        </w:rPr>
        <w:t xml:space="preserve">Sends commands over USB-A conforming to SCPI </w:t>
      </w:r>
      <w:r w:rsidRPr="00933F96">
        <w:rPr>
          <w:rFonts w:ascii="Arial" w:eastAsia="Times New Roman" w:hAnsi="Arial" w:cs="Arial"/>
          <w:i/>
          <w:iCs/>
          <w:color w:val="000000"/>
          <w:szCs w:val="23"/>
        </w:rPr>
        <w:t>(Standard Commands for Programmable Instruments)</w:t>
      </w:r>
      <w:r w:rsidRPr="00933F96">
        <w:rPr>
          <w:rFonts w:ascii="Arial" w:eastAsia="Times New Roman" w:hAnsi="Arial" w:cs="Arial"/>
          <w:color w:val="000000"/>
          <w:szCs w:val="23"/>
        </w:rPr>
        <w:t xml:space="preserve"> standard.</w:t>
      </w:r>
    </w:p>
    <w:p w14:paraId="305A21F1" w14:textId="77777777" w:rsidR="00933F96" w:rsidRDefault="00933F96" w:rsidP="00933F96">
      <w:pPr>
        <w:rPr>
          <w:rFonts w:ascii="Arial" w:hAnsi="Arial" w:cs="Arial"/>
        </w:rPr>
      </w:pPr>
    </w:p>
    <w:p w14:paraId="7F2F697B" w14:textId="02BF067D" w:rsidR="00933F96" w:rsidRDefault="00933F96" w:rsidP="00933F96">
      <w:pPr>
        <w:pStyle w:val="Heading3"/>
      </w:pPr>
      <w:bookmarkStart w:id="24" w:name="_Toc178283070"/>
      <w:r>
        <w:t>Display</w:t>
      </w:r>
      <w:bookmarkEnd w:id="24"/>
    </w:p>
    <w:p w14:paraId="3D63D81D" w14:textId="77777777" w:rsidR="00933F96" w:rsidRDefault="00933F96" w:rsidP="00933F96">
      <w:pPr>
        <w:pStyle w:val="NormalWeb"/>
        <w:numPr>
          <w:ilvl w:val="0"/>
          <w:numId w:val="55"/>
        </w:numPr>
        <w:spacing w:before="0" w:beforeAutospacing="0" w:after="0" w:afterAutospacing="0"/>
        <w:jc w:val="both"/>
        <w:textAlignment w:val="baseline"/>
        <w:rPr>
          <w:rFonts w:ascii="Arial" w:hAnsi="Arial" w:cs="Arial"/>
          <w:b/>
          <w:bCs/>
          <w:i/>
          <w:iCs/>
          <w:color w:val="000000"/>
          <w:sz w:val="23"/>
          <w:szCs w:val="23"/>
        </w:rPr>
      </w:pPr>
      <w:r>
        <w:rPr>
          <w:rFonts w:ascii="Arial" w:hAnsi="Arial" w:cs="Arial"/>
          <w:color w:val="000000"/>
          <w:sz w:val="23"/>
          <w:szCs w:val="23"/>
        </w:rPr>
        <w:t>PWM signal parameters shall be displayed on the OLED display mounted on the unit.</w:t>
      </w:r>
    </w:p>
    <w:p w14:paraId="3A66B3E4" w14:textId="77777777" w:rsidR="00933F96" w:rsidRDefault="00933F96" w:rsidP="00933F96">
      <w:pPr>
        <w:pStyle w:val="NormalWeb"/>
        <w:numPr>
          <w:ilvl w:val="0"/>
          <w:numId w:val="5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Current FET operation mode shall be displayed on the OLED display mounted on the unit.</w:t>
      </w:r>
    </w:p>
    <w:p w14:paraId="11100620" w14:textId="77777777" w:rsidR="00933F96" w:rsidRDefault="00933F96" w:rsidP="00933F96">
      <w:pPr>
        <w:pStyle w:val="NormalWeb"/>
        <w:numPr>
          <w:ilvl w:val="0"/>
          <w:numId w:val="5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 xml:space="preserve">Internal or external signal status (i.e. which signal is being used) shall be displayed on the OLED display mounted on the unit. </w:t>
      </w:r>
    </w:p>
    <w:p w14:paraId="4686029A" w14:textId="77777777" w:rsidR="00933F96" w:rsidRPr="00933F96" w:rsidRDefault="00933F96" w:rsidP="00933F96"/>
    <w:p w14:paraId="34C4DBC2" w14:textId="77777777" w:rsidR="00933F96" w:rsidRPr="00933F96" w:rsidRDefault="00933F96" w:rsidP="00933F96">
      <w:pPr>
        <w:rPr>
          <w:rFonts w:ascii="Arial" w:hAnsi="Arial" w:cs="Arial"/>
        </w:rPr>
      </w:pPr>
    </w:p>
    <w:p w14:paraId="3793A7A7" w14:textId="77777777" w:rsidR="00ED538A" w:rsidRPr="00730B1B" w:rsidRDefault="00ED538A" w:rsidP="00ED538A">
      <w:pPr>
        <w:ind w:firstLine="576"/>
        <w:rPr>
          <w:rFonts w:ascii="Arial" w:hAnsi="Arial" w:cs="Arial"/>
        </w:rPr>
      </w:pPr>
    </w:p>
    <w:p w14:paraId="3F5D5EB0" w14:textId="35FD6111" w:rsidR="00FB782F" w:rsidRPr="00730B1B" w:rsidRDefault="00D922DD" w:rsidP="00FB782F">
      <w:pPr>
        <w:pStyle w:val="Heading2"/>
        <w:rPr>
          <w:rFonts w:ascii="Arial" w:hAnsi="Arial"/>
        </w:rPr>
      </w:pPr>
      <w:bookmarkStart w:id="25" w:name="_Toc178283071"/>
      <w:r w:rsidRPr="00730B1B">
        <w:rPr>
          <w:rFonts w:ascii="Arial" w:hAnsi="Arial"/>
        </w:rPr>
        <w:t>Characteristics</w:t>
      </w:r>
      <w:bookmarkEnd w:id="25"/>
    </w:p>
    <w:p w14:paraId="7C064B3E" w14:textId="77777777" w:rsidR="00FB782F" w:rsidRPr="00730B1B" w:rsidRDefault="00FB782F" w:rsidP="00FB782F">
      <w:pPr>
        <w:rPr>
          <w:rFonts w:ascii="Arial" w:hAnsi="Arial" w:cs="Arial"/>
        </w:rPr>
      </w:pPr>
    </w:p>
    <w:p w14:paraId="6B5042F6" w14:textId="77777777" w:rsidR="00D922DD" w:rsidRPr="00730B1B" w:rsidRDefault="00D922DD" w:rsidP="00D922DD">
      <w:pPr>
        <w:pStyle w:val="Heading3"/>
        <w:rPr>
          <w:rFonts w:ascii="Arial" w:hAnsi="Arial"/>
        </w:rPr>
      </w:pPr>
      <w:bookmarkStart w:id="26" w:name="_Toc178283072"/>
      <w:r w:rsidRPr="00730B1B">
        <w:rPr>
          <w:rFonts w:ascii="Arial" w:hAnsi="Arial"/>
        </w:rPr>
        <w:t>Functional / Performance Requirements</w:t>
      </w:r>
      <w:bookmarkEnd w:id="26"/>
    </w:p>
    <w:p w14:paraId="1B0AB59A" w14:textId="59547B16" w:rsidR="00090D70" w:rsidRPr="00933F96" w:rsidRDefault="00933F96" w:rsidP="00090D70">
      <w:pPr>
        <w:pStyle w:val="Heading4"/>
        <w:numPr>
          <w:ilvl w:val="3"/>
          <w:numId w:val="1"/>
        </w:numPr>
        <w:rPr>
          <w:rFonts w:cs="Arial"/>
        </w:rPr>
      </w:pPr>
      <w:r w:rsidRPr="00933F96">
        <w:rPr>
          <w:rFonts w:cs="Arial"/>
        </w:rPr>
        <w:t>Power Mosfet Specifications</w:t>
      </w:r>
    </w:p>
    <w:p w14:paraId="41CEF024" w14:textId="77777777" w:rsidR="00933F96" w:rsidRPr="00933F96" w:rsidRDefault="00933F96" w:rsidP="00933F96">
      <w:pPr>
        <w:pStyle w:val="BodyText"/>
        <w:ind w:firstLine="360"/>
        <w:rPr>
          <w:rFonts w:cs="Arial"/>
        </w:rPr>
      </w:pPr>
      <w:r w:rsidRPr="00933F96">
        <w:rPr>
          <w:rFonts w:cs="Arial"/>
        </w:rPr>
        <w:t>The two power mosfets shall have the following characteristics:</w:t>
      </w:r>
    </w:p>
    <w:p w14:paraId="3ADF628E" w14:textId="77777777" w:rsidR="00933F96" w:rsidRPr="00933F96" w:rsidRDefault="00933F96" w:rsidP="00933F96">
      <w:pPr>
        <w:pStyle w:val="BodyText"/>
        <w:numPr>
          <w:ilvl w:val="0"/>
          <w:numId w:val="56"/>
        </w:numPr>
        <w:rPr>
          <w:rFonts w:cs="Arial"/>
        </w:rPr>
      </w:pPr>
      <w:r w:rsidRPr="00933F96">
        <w:rPr>
          <w:rFonts w:cs="Arial"/>
        </w:rPr>
        <w:t>Absolute maximum drain-source voltage of at least 800V</w:t>
      </w:r>
    </w:p>
    <w:p w14:paraId="26D4B462" w14:textId="77777777" w:rsidR="00933F96" w:rsidRPr="00933F96" w:rsidRDefault="00933F96" w:rsidP="00933F96">
      <w:pPr>
        <w:pStyle w:val="BodyText"/>
        <w:numPr>
          <w:ilvl w:val="0"/>
          <w:numId w:val="56"/>
        </w:numPr>
        <w:rPr>
          <w:rFonts w:cs="Arial"/>
        </w:rPr>
      </w:pPr>
      <w:r w:rsidRPr="00933F96">
        <w:rPr>
          <w:rFonts w:cs="Arial"/>
        </w:rPr>
        <w:t>Continuous drain current of at least 20A @ 25°C</w:t>
      </w:r>
    </w:p>
    <w:p w14:paraId="4918E26D" w14:textId="77777777" w:rsidR="00933F96" w:rsidRPr="00933F96" w:rsidRDefault="00933F96" w:rsidP="00933F96">
      <w:pPr>
        <w:pStyle w:val="BodyText"/>
        <w:numPr>
          <w:ilvl w:val="0"/>
          <w:numId w:val="56"/>
        </w:numPr>
        <w:rPr>
          <w:rFonts w:cs="Arial"/>
        </w:rPr>
      </w:pPr>
      <w:r w:rsidRPr="00933F96">
        <w:rPr>
          <w:rFonts w:cs="Arial"/>
        </w:rPr>
        <w:t>Acceptable packages:</w:t>
      </w:r>
    </w:p>
    <w:p w14:paraId="5AB34CBB" w14:textId="77777777" w:rsidR="00933F96" w:rsidRPr="00933F96" w:rsidRDefault="00933F96" w:rsidP="00933F96">
      <w:pPr>
        <w:pStyle w:val="BodyText"/>
        <w:numPr>
          <w:ilvl w:val="1"/>
          <w:numId w:val="56"/>
        </w:numPr>
        <w:rPr>
          <w:rFonts w:cs="Arial"/>
        </w:rPr>
      </w:pPr>
      <w:r w:rsidRPr="00933F96">
        <w:rPr>
          <w:rFonts w:cs="Arial"/>
        </w:rPr>
        <w:t>TO-247</w:t>
      </w:r>
    </w:p>
    <w:p w14:paraId="2B9399AC" w14:textId="77777777" w:rsidR="00933F96" w:rsidRPr="00933F96" w:rsidRDefault="00933F96" w:rsidP="00933F96">
      <w:pPr>
        <w:pStyle w:val="BodyText"/>
        <w:numPr>
          <w:ilvl w:val="1"/>
          <w:numId w:val="56"/>
        </w:numPr>
        <w:rPr>
          <w:rFonts w:cs="Arial"/>
        </w:rPr>
      </w:pPr>
      <w:r w:rsidRPr="00933F96">
        <w:rPr>
          <w:rFonts w:cs="Arial"/>
        </w:rPr>
        <w:t>TO-220</w:t>
      </w:r>
    </w:p>
    <w:p w14:paraId="0C4C3364" w14:textId="77777777" w:rsidR="00090D70" w:rsidRPr="00730B1B" w:rsidRDefault="00090D70" w:rsidP="00090D70">
      <w:pPr>
        <w:pStyle w:val="BodyText"/>
        <w:rPr>
          <w:rFonts w:cs="Arial"/>
        </w:rPr>
      </w:pPr>
    </w:p>
    <w:p w14:paraId="2D0AFEC8" w14:textId="0DC73921" w:rsidR="00933F96" w:rsidRDefault="00933F96" w:rsidP="00933F96">
      <w:pPr>
        <w:pStyle w:val="Heading4"/>
        <w:numPr>
          <w:ilvl w:val="3"/>
          <w:numId w:val="1"/>
        </w:numPr>
        <w:rPr>
          <w:rFonts w:cs="Arial"/>
        </w:rPr>
      </w:pPr>
      <w:r w:rsidRPr="00933F96">
        <w:rPr>
          <w:rFonts w:cs="Arial"/>
        </w:rPr>
        <w:t xml:space="preserve">Power </w:t>
      </w:r>
      <w:r>
        <w:rPr>
          <w:rFonts w:cs="Arial"/>
        </w:rPr>
        <w:t>Diode</w:t>
      </w:r>
      <w:r w:rsidRPr="00933F96">
        <w:rPr>
          <w:rFonts w:cs="Arial"/>
        </w:rPr>
        <w:t xml:space="preserve"> Specifications</w:t>
      </w:r>
    </w:p>
    <w:p w14:paraId="6B552343" w14:textId="77777777" w:rsidR="00933F96" w:rsidRPr="00933F96" w:rsidRDefault="00933F96" w:rsidP="00933F96">
      <w:pPr>
        <w:ind w:firstLine="360"/>
      </w:pPr>
      <w:r w:rsidRPr="00933F96">
        <w:t>The two power diodes shall have the following characteristics:</w:t>
      </w:r>
    </w:p>
    <w:p w14:paraId="3C36C48A" w14:textId="77777777" w:rsidR="00933F96" w:rsidRPr="00933F96" w:rsidRDefault="00933F96" w:rsidP="00933F96">
      <w:pPr>
        <w:numPr>
          <w:ilvl w:val="0"/>
          <w:numId w:val="57"/>
        </w:numPr>
      </w:pPr>
      <w:r w:rsidRPr="00933F96">
        <w:t>Absolute maximum DC reverse voltage of at least 800V</w:t>
      </w:r>
    </w:p>
    <w:p w14:paraId="1C1EBE13" w14:textId="77777777" w:rsidR="00933F96" w:rsidRPr="00933F96" w:rsidRDefault="00933F96" w:rsidP="00933F96">
      <w:pPr>
        <w:numPr>
          <w:ilvl w:val="0"/>
          <w:numId w:val="57"/>
        </w:numPr>
      </w:pPr>
      <w:r w:rsidRPr="00933F96">
        <w:t>Average rectified current of at least 20A</w:t>
      </w:r>
    </w:p>
    <w:p w14:paraId="626E8D82" w14:textId="77777777" w:rsidR="00933F96" w:rsidRPr="00933F96" w:rsidRDefault="00933F96" w:rsidP="00933F96">
      <w:pPr>
        <w:numPr>
          <w:ilvl w:val="0"/>
          <w:numId w:val="57"/>
        </w:numPr>
      </w:pPr>
      <w:r w:rsidRPr="00933F96">
        <w:t>Acceptable packages:</w:t>
      </w:r>
    </w:p>
    <w:p w14:paraId="46378D51" w14:textId="77777777" w:rsidR="00933F96" w:rsidRPr="00933F96" w:rsidRDefault="00933F96" w:rsidP="00933F96">
      <w:pPr>
        <w:numPr>
          <w:ilvl w:val="1"/>
          <w:numId w:val="57"/>
        </w:numPr>
      </w:pPr>
      <w:r w:rsidRPr="00933F96">
        <w:t>TO-220-3</w:t>
      </w:r>
    </w:p>
    <w:p w14:paraId="5C353524" w14:textId="77777777" w:rsidR="00933F96" w:rsidRPr="00933F96" w:rsidRDefault="00933F96" w:rsidP="00933F96">
      <w:pPr>
        <w:numPr>
          <w:ilvl w:val="1"/>
          <w:numId w:val="57"/>
        </w:numPr>
      </w:pPr>
      <w:r w:rsidRPr="00933F96">
        <w:t>TO-247-3</w:t>
      </w:r>
    </w:p>
    <w:p w14:paraId="7CE81480" w14:textId="77777777" w:rsidR="00933F96" w:rsidRDefault="00933F96" w:rsidP="00933F96"/>
    <w:p w14:paraId="24118C24" w14:textId="1FBC91FC" w:rsidR="00933F96" w:rsidRDefault="00933F96" w:rsidP="00933F96">
      <w:pPr>
        <w:pStyle w:val="Heading4"/>
        <w:numPr>
          <w:ilvl w:val="3"/>
          <w:numId w:val="1"/>
        </w:numPr>
        <w:rPr>
          <w:rFonts w:cs="Arial"/>
        </w:rPr>
      </w:pPr>
      <w:r w:rsidRPr="00933F96">
        <w:rPr>
          <w:rFonts w:cs="Arial"/>
        </w:rPr>
        <w:t xml:space="preserve">Power </w:t>
      </w:r>
      <w:r>
        <w:rPr>
          <w:rFonts w:cs="Arial"/>
        </w:rPr>
        <w:t>Semiconductor</w:t>
      </w:r>
      <w:r w:rsidRPr="00933F96">
        <w:rPr>
          <w:rFonts w:cs="Arial"/>
        </w:rPr>
        <w:t xml:space="preserve"> </w:t>
      </w:r>
      <w:r>
        <w:rPr>
          <w:rFonts w:cs="Arial"/>
        </w:rPr>
        <w:t>Mounting</w:t>
      </w:r>
    </w:p>
    <w:p w14:paraId="1F3EE8DD" w14:textId="77777777" w:rsidR="00933F96" w:rsidRPr="00933F96" w:rsidRDefault="00933F96" w:rsidP="00933F96">
      <w:r w:rsidRPr="00933F96">
        <w:t>The power semiconductors shall be mounted using screw terminal blocks that have the following specifications:</w:t>
      </w:r>
    </w:p>
    <w:p w14:paraId="4B781916" w14:textId="77777777" w:rsidR="00933F96" w:rsidRPr="00933F96" w:rsidRDefault="00933F96" w:rsidP="00933F96">
      <w:pPr>
        <w:numPr>
          <w:ilvl w:val="0"/>
          <w:numId w:val="58"/>
        </w:numPr>
      </w:pPr>
      <w:r w:rsidRPr="00933F96">
        <w:t>Single level</w:t>
      </w:r>
    </w:p>
    <w:p w14:paraId="596740AD" w14:textId="77777777" w:rsidR="00933F96" w:rsidRPr="00933F96" w:rsidRDefault="00933F96" w:rsidP="00933F96">
      <w:pPr>
        <w:numPr>
          <w:ilvl w:val="0"/>
          <w:numId w:val="58"/>
        </w:numPr>
      </w:pPr>
      <w:r w:rsidRPr="00933F96">
        <w:t>Three positions</w:t>
      </w:r>
    </w:p>
    <w:p w14:paraId="692904F6" w14:textId="77777777" w:rsidR="00933F96" w:rsidRPr="00933F96" w:rsidRDefault="00933F96" w:rsidP="00933F96">
      <w:pPr>
        <w:numPr>
          <w:ilvl w:val="0"/>
          <w:numId w:val="59"/>
        </w:numPr>
      </w:pPr>
      <w:r w:rsidRPr="00933F96">
        <w:t>Pitch greater than 3.50mm</w:t>
      </w:r>
    </w:p>
    <w:p w14:paraId="65B04295" w14:textId="77777777" w:rsidR="00933F96" w:rsidRPr="00933F96" w:rsidRDefault="00933F96" w:rsidP="00933F96">
      <w:pPr>
        <w:numPr>
          <w:ilvl w:val="0"/>
          <w:numId w:val="59"/>
        </w:numPr>
      </w:pPr>
      <w:r w:rsidRPr="00933F96">
        <w:t>Voltage rating of at least 800V</w:t>
      </w:r>
    </w:p>
    <w:p w14:paraId="33121EDD" w14:textId="14DAAB04" w:rsidR="00090D70" w:rsidRPr="00933F96" w:rsidRDefault="00933F96" w:rsidP="00933F96">
      <w:pPr>
        <w:numPr>
          <w:ilvl w:val="0"/>
          <w:numId w:val="59"/>
        </w:numPr>
      </w:pPr>
      <w:r w:rsidRPr="00933F96">
        <w:t>Current rating of at least 20A</w:t>
      </w:r>
    </w:p>
    <w:p w14:paraId="7536A1AD" w14:textId="77777777" w:rsidR="00FB782F" w:rsidRPr="00730B1B" w:rsidRDefault="00FB782F" w:rsidP="00FB782F">
      <w:pPr>
        <w:rPr>
          <w:rFonts w:ascii="Arial" w:hAnsi="Arial" w:cs="Arial"/>
        </w:rPr>
      </w:pPr>
    </w:p>
    <w:p w14:paraId="30DA4CB0" w14:textId="77777777" w:rsidR="00FD4FF8" w:rsidRPr="00730B1B" w:rsidRDefault="00FD4FF8" w:rsidP="00FD4FF8">
      <w:pPr>
        <w:pStyle w:val="BodyText"/>
        <w:rPr>
          <w:rFonts w:cs="Arial"/>
        </w:rPr>
      </w:pPr>
    </w:p>
    <w:p w14:paraId="0A710635" w14:textId="00632801" w:rsidR="00FD4FF8" w:rsidRPr="00730B1B" w:rsidRDefault="00FD4FF8" w:rsidP="00FD4FF8">
      <w:pPr>
        <w:pStyle w:val="Heading3"/>
        <w:rPr>
          <w:rFonts w:ascii="Arial" w:hAnsi="Arial"/>
        </w:rPr>
      </w:pPr>
      <w:bookmarkStart w:id="27" w:name="_Toc178283073"/>
      <w:r w:rsidRPr="00730B1B">
        <w:rPr>
          <w:rFonts w:ascii="Arial" w:hAnsi="Arial"/>
        </w:rPr>
        <w:t>Physical Characteristics</w:t>
      </w:r>
      <w:bookmarkEnd w:id="27"/>
    </w:p>
    <w:p w14:paraId="2124B31B" w14:textId="77777777" w:rsidR="00A0608C" w:rsidRPr="00933F96" w:rsidRDefault="00A0608C" w:rsidP="00A0608C">
      <w:pPr>
        <w:pStyle w:val="Heading4"/>
        <w:numPr>
          <w:ilvl w:val="3"/>
          <w:numId w:val="1"/>
        </w:numPr>
        <w:rPr>
          <w:rFonts w:cs="Arial"/>
        </w:rPr>
      </w:pPr>
      <w:r w:rsidRPr="00933F96">
        <w:rPr>
          <w:rFonts w:cs="Arial"/>
        </w:rPr>
        <w:t>Mass</w:t>
      </w:r>
    </w:p>
    <w:p w14:paraId="1959E0C0" w14:textId="77777777" w:rsidR="00933F96" w:rsidRPr="00933F96" w:rsidRDefault="00933F96" w:rsidP="00933F96">
      <w:pPr>
        <w:ind w:firstLine="288"/>
        <w:rPr>
          <w:rFonts w:ascii="Times New Roman" w:eastAsia="Times New Roman" w:hAnsi="Times New Roman"/>
          <w:sz w:val="24"/>
          <w:szCs w:val="24"/>
        </w:rPr>
      </w:pPr>
      <w:r w:rsidRPr="00933F96">
        <w:rPr>
          <w:rFonts w:ascii="Arial" w:eastAsia="Times New Roman" w:hAnsi="Arial" w:cs="Arial"/>
          <w:color w:val="000000"/>
          <w:szCs w:val="23"/>
        </w:rPr>
        <w:t>The mass of the FET control box shall be less than or equal to 15 kg.</w:t>
      </w:r>
    </w:p>
    <w:p w14:paraId="280FD39C" w14:textId="77777777" w:rsidR="00933F96" w:rsidRPr="00933F96" w:rsidRDefault="00933F96" w:rsidP="00933F96">
      <w:pPr>
        <w:jc w:val="left"/>
        <w:rPr>
          <w:rFonts w:ascii="Times New Roman" w:eastAsia="Times New Roman" w:hAnsi="Times New Roman"/>
          <w:sz w:val="24"/>
          <w:szCs w:val="24"/>
        </w:rPr>
      </w:pPr>
    </w:p>
    <w:p w14:paraId="0235C172" w14:textId="77777777" w:rsidR="00933F96" w:rsidRPr="00933F96" w:rsidRDefault="00933F96" w:rsidP="00933F96">
      <w:pPr>
        <w:ind w:left="720" w:right="720"/>
        <w:rPr>
          <w:rFonts w:ascii="Times New Roman" w:eastAsia="Times New Roman" w:hAnsi="Times New Roman"/>
          <w:sz w:val="24"/>
          <w:szCs w:val="24"/>
        </w:rPr>
      </w:pPr>
      <w:r w:rsidRPr="00933F96">
        <w:rPr>
          <w:rFonts w:ascii="Arial" w:eastAsia="Times New Roman" w:hAnsi="Arial" w:cs="Arial"/>
          <w:i/>
          <w:iCs/>
          <w:color w:val="000000"/>
          <w:sz w:val="20"/>
          <w:szCs w:val="20"/>
        </w:rPr>
        <w:t xml:space="preserve">Rationale:  Students and lab workers should be able to carry and lift the box without high risk of dropping them or hurting themselves.  </w:t>
      </w:r>
    </w:p>
    <w:p w14:paraId="558CBC28" w14:textId="77777777" w:rsidR="00A0608C" w:rsidRPr="00933F96" w:rsidRDefault="00A0608C" w:rsidP="00A0608C">
      <w:pPr>
        <w:pStyle w:val="Heading4"/>
        <w:numPr>
          <w:ilvl w:val="3"/>
          <w:numId w:val="1"/>
        </w:numPr>
        <w:rPr>
          <w:rFonts w:cs="Arial"/>
        </w:rPr>
      </w:pPr>
      <w:r w:rsidRPr="00933F96">
        <w:rPr>
          <w:rFonts w:cs="Arial"/>
        </w:rPr>
        <w:t>Volume Envelope</w:t>
      </w:r>
    </w:p>
    <w:p w14:paraId="40FEB2A4" w14:textId="77777777" w:rsidR="00933F96" w:rsidRPr="00933F96" w:rsidRDefault="00933F96" w:rsidP="00933F96">
      <w:pPr>
        <w:ind w:firstLine="288"/>
        <w:rPr>
          <w:rFonts w:ascii="Times New Roman" w:eastAsia="Times New Roman" w:hAnsi="Times New Roman"/>
          <w:sz w:val="24"/>
          <w:szCs w:val="24"/>
        </w:rPr>
      </w:pPr>
      <w:r w:rsidRPr="00933F96">
        <w:rPr>
          <w:rFonts w:ascii="Arial" w:eastAsia="Times New Roman" w:hAnsi="Arial" w:cs="Arial"/>
          <w:color w:val="000000"/>
          <w:szCs w:val="23"/>
        </w:rPr>
        <w:t>The volume envelope of the FET control box should be able to fit on a shelf with other equipment in a lab table.</w:t>
      </w:r>
    </w:p>
    <w:p w14:paraId="0618243C" w14:textId="77777777" w:rsidR="00933F96" w:rsidRPr="00933F96" w:rsidRDefault="00933F96" w:rsidP="00933F96">
      <w:pPr>
        <w:jc w:val="left"/>
        <w:rPr>
          <w:rFonts w:ascii="Times New Roman" w:eastAsia="Times New Roman" w:hAnsi="Times New Roman"/>
          <w:sz w:val="24"/>
          <w:szCs w:val="24"/>
        </w:rPr>
      </w:pPr>
    </w:p>
    <w:p w14:paraId="6732BF6D" w14:textId="77777777" w:rsidR="00933F96" w:rsidRDefault="00933F96" w:rsidP="00933F96">
      <w:pPr>
        <w:ind w:left="720" w:right="720"/>
        <w:rPr>
          <w:rFonts w:ascii="Arial" w:eastAsia="Times New Roman" w:hAnsi="Arial" w:cs="Arial"/>
          <w:i/>
          <w:iCs/>
          <w:color w:val="000000"/>
          <w:sz w:val="20"/>
          <w:szCs w:val="20"/>
        </w:rPr>
      </w:pPr>
      <w:r w:rsidRPr="00933F96">
        <w:rPr>
          <w:rFonts w:ascii="Arial" w:eastAsia="Times New Roman" w:hAnsi="Arial" w:cs="Arial"/>
          <w:i/>
          <w:iCs/>
          <w:color w:val="000000"/>
          <w:sz w:val="20"/>
          <w:szCs w:val="20"/>
        </w:rPr>
        <w:t xml:space="preserve">Rationale:  The intended use in a lab setting where it will be placed among other equipment, such as an oscilloscope and bench power supply. </w:t>
      </w:r>
    </w:p>
    <w:p w14:paraId="3302A51F" w14:textId="77777777" w:rsidR="00933F96" w:rsidRPr="00933F96" w:rsidRDefault="00933F96" w:rsidP="00933F96">
      <w:pPr>
        <w:ind w:left="720" w:right="720"/>
        <w:rPr>
          <w:rFonts w:ascii="Times New Roman" w:eastAsia="Times New Roman" w:hAnsi="Times New Roman"/>
          <w:sz w:val="24"/>
          <w:szCs w:val="24"/>
        </w:rPr>
      </w:pPr>
    </w:p>
    <w:p w14:paraId="39B1291C" w14:textId="297B3F67" w:rsidR="00A0608C" w:rsidRPr="00730B1B" w:rsidRDefault="00A0608C" w:rsidP="00933F96">
      <w:pPr>
        <w:pStyle w:val="Heading3"/>
        <w:numPr>
          <w:ilvl w:val="0"/>
          <w:numId w:val="0"/>
        </w:numPr>
        <w:ind w:left="720"/>
        <w:rPr>
          <w:rFonts w:ascii="Arial" w:hAnsi="Arial"/>
        </w:rPr>
      </w:pPr>
      <w:bookmarkStart w:id="28" w:name="_Toc178283074"/>
      <w:r w:rsidRPr="00730B1B">
        <w:rPr>
          <w:rFonts w:ascii="Arial" w:hAnsi="Arial"/>
        </w:rPr>
        <w:t>Electrical Characteristics</w:t>
      </w:r>
      <w:bookmarkEnd w:id="28"/>
    </w:p>
    <w:p w14:paraId="34887E3D" w14:textId="77777777" w:rsidR="00A0608C" w:rsidRPr="00730B1B" w:rsidRDefault="00A0608C" w:rsidP="00A0608C">
      <w:pPr>
        <w:pStyle w:val="Heading4"/>
        <w:numPr>
          <w:ilvl w:val="3"/>
          <w:numId w:val="1"/>
        </w:numPr>
        <w:rPr>
          <w:rFonts w:cs="Arial"/>
        </w:rPr>
      </w:pPr>
      <w:r w:rsidRPr="00730B1B">
        <w:rPr>
          <w:rFonts w:cs="Arial"/>
        </w:rPr>
        <w:t>Inputs</w:t>
      </w:r>
    </w:p>
    <w:p w14:paraId="735FAE6B" w14:textId="42900B24" w:rsidR="00A0608C" w:rsidRPr="00730B1B" w:rsidRDefault="00A0608C" w:rsidP="00A0608C">
      <w:pPr>
        <w:pStyle w:val="ListParagraph"/>
        <w:numPr>
          <w:ilvl w:val="0"/>
          <w:numId w:val="44"/>
        </w:numPr>
        <w:contextualSpacing/>
        <w:rPr>
          <w:rFonts w:ascii="Arial" w:hAnsi="Arial" w:cs="Arial"/>
        </w:rPr>
      </w:pPr>
      <w:r w:rsidRPr="00730B1B">
        <w:rPr>
          <w:rFonts w:ascii="Arial" w:hAnsi="Arial" w:cs="Arial"/>
        </w:rPr>
        <w:t xml:space="preserve">The presence or absence of any combination of the input signals </w:t>
      </w:r>
      <w:r w:rsidRPr="002C2ECE">
        <w:rPr>
          <w:rFonts w:ascii="Arial" w:hAnsi="Arial" w:cs="Arial"/>
          <w:noProof/>
        </w:rPr>
        <w:t>in accordance with</w:t>
      </w:r>
      <w:r w:rsidRPr="00730B1B">
        <w:rPr>
          <w:rFonts w:ascii="Arial" w:hAnsi="Arial" w:cs="Arial"/>
        </w:rPr>
        <w:t xml:space="preserve"> ICD specifications applied in any sequence shall not damage the </w:t>
      </w:r>
      <w:r w:rsidR="00933F96">
        <w:rPr>
          <w:rFonts w:ascii="Arial" w:hAnsi="Arial" w:cs="Arial"/>
        </w:rPr>
        <w:t>FET Control Box</w:t>
      </w:r>
      <w:r w:rsidRPr="00730B1B">
        <w:rPr>
          <w:rFonts w:ascii="Arial" w:hAnsi="Arial" w:cs="Arial"/>
        </w:rPr>
        <w:t>, reduce its life expectancy, or cause any malfunction, either when the unit is powered or when it is not.</w:t>
      </w:r>
    </w:p>
    <w:p w14:paraId="38B32AEB" w14:textId="77777777" w:rsidR="00A0608C" w:rsidRPr="00730B1B" w:rsidRDefault="00A0608C" w:rsidP="00A0608C">
      <w:pPr>
        <w:rPr>
          <w:rFonts w:ascii="Arial" w:hAnsi="Arial" w:cs="Arial"/>
        </w:rPr>
      </w:pPr>
    </w:p>
    <w:p w14:paraId="4C825083" w14:textId="496AEE80" w:rsidR="00A0608C" w:rsidRPr="00730B1B" w:rsidRDefault="00A0608C" w:rsidP="00A0608C">
      <w:pPr>
        <w:pStyle w:val="ListParagraph"/>
        <w:numPr>
          <w:ilvl w:val="0"/>
          <w:numId w:val="44"/>
        </w:numPr>
        <w:contextualSpacing/>
        <w:rPr>
          <w:rFonts w:ascii="Arial" w:hAnsi="Arial" w:cs="Arial"/>
        </w:rPr>
      </w:pPr>
      <w:r w:rsidRPr="00730B1B">
        <w:rPr>
          <w:rFonts w:ascii="Arial" w:hAnsi="Arial" w:cs="Arial"/>
        </w:rPr>
        <w:t xml:space="preserve">No sequence of command shall damage the </w:t>
      </w:r>
      <w:r w:rsidR="00933F96">
        <w:rPr>
          <w:rFonts w:ascii="Arial" w:hAnsi="Arial" w:cs="Arial"/>
        </w:rPr>
        <w:t>FET Control Box</w:t>
      </w:r>
      <w:r w:rsidRPr="00730B1B">
        <w:rPr>
          <w:rFonts w:ascii="Arial" w:hAnsi="Arial" w:cs="Arial"/>
        </w:rPr>
        <w:t>, reduce its life expectancy, or cause any malfunction.</w:t>
      </w:r>
    </w:p>
    <w:p w14:paraId="3E5794F2" w14:textId="77777777" w:rsidR="00A0608C" w:rsidRPr="00730B1B" w:rsidRDefault="00A0608C" w:rsidP="00A0608C">
      <w:pPr>
        <w:rPr>
          <w:rFonts w:ascii="Arial" w:hAnsi="Arial" w:cs="Arial"/>
        </w:rPr>
      </w:pPr>
    </w:p>
    <w:p w14:paraId="40F9DC35" w14:textId="77777777" w:rsidR="00A0608C" w:rsidRPr="00730B1B" w:rsidRDefault="00A0608C" w:rsidP="00A0608C">
      <w:pPr>
        <w:pStyle w:val="Rationale"/>
      </w:pPr>
      <w:r w:rsidRPr="00730B1B">
        <w:t>Rationale:  By design, should limit the chance of damage or malfunction by user/technician error.</w:t>
      </w:r>
    </w:p>
    <w:p w14:paraId="4C81C45B" w14:textId="77777777" w:rsidR="00A0608C" w:rsidRPr="00730B1B" w:rsidRDefault="00A0608C" w:rsidP="00A0608C">
      <w:pPr>
        <w:pStyle w:val="Heading5"/>
        <w:numPr>
          <w:ilvl w:val="4"/>
          <w:numId w:val="1"/>
        </w:numPr>
      </w:pPr>
      <w:r w:rsidRPr="00730B1B">
        <w:t>Power Consumption</w:t>
      </w:r>
    </w:p>
    <w:p w14:paraId="3C000A47" w14:textId="77777777" w:rsidR="00933F96" w:rsidRPr="00933F96" w:rsidRDefault="00933F96" w:rsidP="00933F96">
      <w:pPr>
        <w:numPr>
          <w:ilvl w:val="0"/>
          <w:numId w:val="60"/>
        </w:numPr>
        <w:textAlignment w:val="baseline"/>
        <w:rPr>
          <w:rFonts w:ascii="Arial" w:eastAsia="Times New Roman" w:hAnsi="Arial" w:cs="Arial"/>
          <w:color w:val="000000"/>
          <w:szCs w:val="23"/>
        </w:rPr>
      </w:pPr>
      <w:r w:rsidRPr="00933F96">
        <w:rPr>
          <w:rFonts w:ascii="Arial" w:eastAsia="Times New Roman" w:hAnsi="Arial" w:cs="Arial"/>
          <w:color w:val="000000"/>
          <w:szCs w:val="23"/>
        </w:rPr>
        <w:t>The maximum peak power of the system shall not exceed 16000 watts.</w:t>
      </w:r>
    </w:p>
    <w:p w14:paraId="68970781" w14:textId="77777777" w:rsidR="00933F96" w:rsidRPr="00933F96" w:rsidRDefault="00933F96" w:rsidP="00933F96">
      <w:pPr>
        <w:jc w:val="left"/>
        <w:rPr>
          <w:rFonts w:ascii="Times New Roman" w:eastAsia="Times New Roman" w:hAnsi="Times New Roman"/>
          <w:sz w:val="24"/>
          <w:szCs w:val="24"/>
        </w:rPr>
      </w:pPr>
    </w:p>
    <w:p w14:paraId="0507C52C" w14:textId="77777777" w:rsidR="00933F96" w:rsidRPr="00933F96" w:rsidRDefault="00933F96" w:rsidP="00933F96">
      <w:pPr>
        <w:ind w:left="720" w:right="720"/>
        <w:rPr>
          <w:rFonts w:ascii="Times New Roman" w:eastAsia="Times New Roman" w:hAnsi="Times New Roman"/>
          <w:sz w:val="24"/>
          <w:szCs w:val="24"/>
        </w:rPr>
      </w:pPr>
      <w:r w:rsidRPr="00933F96">
        <w:rPr>
          <w:rFonts w:ascii="Arial" w:eastAsia="Times New Roman" w:hAnsi="Arial" w:cs="Arial"/>
          <w:i/>
          <w:iCs/>
          <w:color w:val="000000"/>
          <w:sz w:val="20"/>
          <w:szCs w:val="20"/>
        </w:rPr>
        <w:t>Rationale:  To limit the risk of damaging components, the maximum peak power that the components can handle is 800V and 20A. The device is designed to be operated at maximum 400V and 10A.</w:t>
      </w:r>
    </w:p>
    <w:p w14:paraId="5701E90D" w14:textId="77777777" w:rsidR="00A0608C" w:rsidRPr="00730B1B" w:rsidRDefault="00A0608C" w:rsidP="00A0608C">
      <w:pPr>
        <w:pStyle w:val="Heading5"/>
        <w:numPr>
          <w:ilvl w:val="4"/>
          <w:numId w:val="1"/>
        </w:numPr>
      </w:pPr>
      <w:r w:rsidRPr="00730B1B">
        <w:t>Input Voltage Level</w:t>
      </w:r>
    </w:p>
    <w:p w14:paraId="72A22E7D" w14:textId="77777777" w:rsidR="00933F96" w:rsidRPr="00933F96" w:rsidRDefault="00933F96" w:rsidP="00933F96">
      <w:pPr>
        <w:rPr>
          <w:rFonts w:ascii="Times New Roman" w:eastAsia="Times New Roman" w:hAnsi="Times New Roman"/>
          <w:sz w:val="24"/>
          <w:szCs w:val="24"/>
        </w:rPr>
      </w:pPr>
      <w:r w:rsidRPr="00933F96">
        <w:rPr>
          <w:rFonts w:ascii="Arial" w:eastAsia="Times New Roman" w:hAnsi="Arial" w:cs="Arial"/>
          <w:color w:val="000000"/>
          <w:szCs w:val="23"/>
        </w:rPr>
        <w:t>The input voltage level for the FET Control Box shall be 120VAC.</w:t>
      </w:r>
    </w:p>
    <w:p w14:paraId="52DE7030" w14:textId="77777777" w:rsidR="00933F96" w:rsidRPr="00933F96" w:rsidRDefault="00933F96" w:rsidP="00933F96">
      <w:pPr>
        <w:jc w:val="left"/>
        <w:rPr>
          <w:rFonts w:ascii="Times New Roman" w:eastAsia="Times New Roman" w:hAnsi="Times New Roman"/>
          <w:sz w:val="24"/>
          <w:szCs w:val="24"/>
        </w:rPr>
      </w:pPr>
    </w:p>
    <w:p w14:paraId="3A82C82A" w14:textId="77777777" w:rsidR="00933F96" w:rsidRPr="00933F96" w:rsidRDefault="00933F96" w:rsidP="00933F96">
      <w:pPr>
        <w:ind w:left="720" w:right="720"/>
        <w:rPr>
          <w:rFonts w:ascii="Times New Roman" w:eastAsia="Times New Roman" w:hAnsi="Times New Roman"/>
          <w:sz w:val="24"/>
          <w:szCs w:val="24"/>
        </w:rPr>
      </w:pPr>
      <w:r w:rsidRPr="00933F96">
        <w:rPr>
          <w:rFonts w:ascii="Arial" w:eastAsia="Times New Roman" w:hAnsi="Arial" w:cs="Arial"/>
          <w:i/>
          <w:iCs/>
          <w:color w:val="000000"/>
          <w:sz w:val="20"/>
          <w:szCs w:val="20"/>
        </w:rPr>
        <w:t>Rationale: The FET Control Box will be plugged into the wall with Universal IEC connectors.</w:t>
      </w:r>
    </w:p>
    <w:p w14:paraId="1038D05B" w14:textId="70E404A3" w:rsidR="00A0608C" w:rsidRPr="00730B1B" w:rsidRDefault="00933F96" w:rsidP="00A0608C">
      <w:pPr>
        <w:pStyle w:val="Heading5"/>
        <w:numPr>
          <w:ilvl w:val="4"/>
          <w:numId w:val="1"/>
        </w:numPr>
      </w:pPr>
      <w:r>
        <w:t>Isolation</w:t>
      </w:r>
    </w:p>
    <w:p w14:paraId="1B8BC962" w14:textId="2136A0EB" w:rsidR="00933F96" w:rsidRPr="00933F96" w:rsidRDefault="00933F96" w:rsidP="00933F96">
      <w:pPr>
        <w:rPr>
          <w:rFonts w:ascii="Times New Roman" w:eastAsia="Times New Roman" w:hAnsi="Times New Roman"/>
          <w:sz w:val="24"/>
          <w:szCs w:val="24"/>
        </w:rPr>
      </w:pPr>
      <w:r w:rsidRPr="00933F96">
        <w:rPr>
          <w:rFonts w:ascii="Arial" w:eastAsia="Times New Roman" w:hAnsi="Arial" w:cs="Arial"/>
          <w:color w:val="000000"/>
          <w:szCs w:val="23"/>
        </w:rPr>
        <w:t>The FET</w:t>
      </w:r>
      <w:r>
        <w:rPr>
          <w:rFonts w:ascii="Arial" w:eastAsia="Times New Roman" w:hAnsi="Arial" w:cs="Arial"/>
          <w:color w:val="000000"/>
          <w:szCs w:val="23"/>
        </w:rPr>
        <w:t xml:space="preserve"> Control Box</w:t>
      </w:r>
      <w:r w:rsidRPr="00933F96">
        <w:rPr>
          <w:rFonts w:ascii="Arial" w:eastAsia="Times New Roman" w:hAnsi="Arial" w:cs="Arial"/>
          <w:color w:val="000000"/>
          <w:szCs w:val="23"/>
        </w:rPr>
        <w:t xml:space="preserve"> shall not interfere with the components being used in experiments (i.e. the power mosfets and diodes)</w:t>
      </w:r>
    </w:p>
    <w:p w14:paraId="5CB986CC" w14:textId="77777777" w:rsidR="00933F96" w:rsidRPr="00933F96" w:rsidRDefault="00933F96" w:rsidP="00933F96">
      <w:pPr>
        <w:jc w:val="left"/>
        <w:rPr>
          <w:rFonts w:ascii="Times New Roman" w:eastAsia="Times New Roman" w:hAnsi="Times New Roman"/>
          <w:sz w:val="24"/>
          <w:szCs w:val="24"/>
        </w:rPr>
      </w:pPr>
    </w:p>
    <w:p w14:paraId="547523EA" w14:textId="77777777" w:rsidR="00933F96" w:rsidRPr="00933F96" w:rsidRDefault="00933F96" w:rsidP="00933F96">
      <w:pPr>
        <w:ind w:left="720" w:right="720"/>
        <w:rPr>
          <w:rFonts w:ascii="Times New Roman" w:eastAsia="Times New Roman" w:hAnsi="Times New Roman"/>
          <w:sz w:val="24"/>
          <w:szCs w:val="24"/>
        </w:rPr>
      </w:pPr>
      <w:r w:rsidRPr="00933F96">
        <w:rPr>
          <w:rFonts w:ascii="Arial" w:eastAsia="Times New Roman" w:hAnsi="Arial" w:cs="Arial"/>
          <w:i/>
          <w:iCs/>
          <w:color w:val="000000"/>
          <w:sz w:val="20"/>
          <w:szCs w:val="20"/>
        </w:rPr>
        <w:t xml:space="preserve">Rationale: The power given to the mosfet gate driver circuit, in addition to the switching signal applied must be electrically isolated. </w:t>
      </w:r>
    </w:p>
    <w:p w14:paraId="0B4FB611" w14:textId="77777777" w:rsidR="00A0608C" w:rsidRPr="00730B1B" w:rsidRDefault="00A0608C" w:rsidP="00A0608C">
      <w:pPr>
        <w:pStyle w:val="Heading5"/>
        <w:numPr>
          <w:ilvl w:val="4"/>
          <w:numId w:val="1"/>
        </w:numPr>
      </w:pPr>
      <w:r w:rsidRPr="00730B1B">
        <w:t>External Commands</w:t>
      </w:r>
    </w:p>
    <w:p w14:paraId="036B8AAC" w14:textId="77777777" w:rsidR="00933F96" w:rsidRPr="00933F96" w:rsidRDefault="00933F96" w:rsidP="00933F96">
      <w:pPr>
        <w:rPr>
          <w:rFonts w:ascii="Times New Roman" w:eastAsia="Times New Roman" w:hAnsi="Times New Roman"/>
          <w:sz w:val="24"/>
          <w:szCs w:val="24"/>
        </w:rPr>
      </w:pPr>
      <w:r w:rsidRPr="00933F96">
        <w:rPr>
          <w:rFonts w:ascii="Arial" w:eastAsia="Times New Roman" w:hAnsi="Arial" w:cs="Arial"/>
          <w:color w:val="000000"/>
          <w:szCs w:val="23"/>
        </w:rPr>
        <w:t>The FET Control Box shall document all external commands in the appropriate ICD.</w:t>
      </w:r>
    </w:p>
    <w:p w14:paraId="4FB3A2DA" w14:textId="77777777" w:rsidR="00933F96" w:rsidRPr="00933F96" w:rsidRDefault="00933F96" w:rsidP="00933F96">
      <w:pPr>
        <w:jc w:val="left"/>
        <w:rPr>
          <w:rFonts w:ascii="Times New Roman" w:eastAsia="Times New Roman" w:hAnsi="Times New Roman"/>
          <w:sz w:val="24"/>
          <w:szCs w:val="24"/>
        </w:rPr>
      </w:pPr>
    </w:p>
    <w:p w14:paraId="397B7224" w14:textId="77777777" w:rsidR="00933F96" w:rsidRPr="00933F96" w:rsidRDefault="00933F96" w:rsidP="00933F96">
      <w:pPr>
        <w:ind w:left="720" w:right="720"/>
        <w:rPr>
          <w:rFonts w:ascii="Times New Roman" w:eastAsia="Times New Roman" w:hAnsi="Times New Roman"/>
          <w:sz w:val="24"/>
          <w:szCs w:val="24"/>
        </w:rPr>
      </w:pPr>
      <w:r w:rsidRPr="00933F96">
        <w:rPr>
          <w:rFonts w:ascii="Arial" w:eastAsia="Times New Roman" w:hAnsi="Arial" w:cs="Arial"/>
          <w:i/>
          <w:iCs/>
          <w:color w:val="000000"/>
          <w:sz w:val="20"/>
          <w:szCs w:val="20"/>
        </w:rPr>
        <w:t>Rationale:  The ICD will capture all interface details from the low level electrical to the high-level packet format.</w:t>
      </w:r>
    </w:p>
    <w:p w14:paraId="2ADE6A07" w14:textId="31965AE5" w:rsidR="005908B9" w:rsidRPr="00730B1B" w:rsidRDefault="005908B9">
      <w:pPr>
        <w:jc w:val="left"/>
        <w:rPr>
          <w:rFonts w:ascii="Arial" w:hAnsi="Arial" w:cs="Arial"/>
        </w:rPr>
      </w:pPr>
      <w:r w:rsidRPr="00730B1B">
        <w:rPr>
          <w:rFonts w:ascii="Arial" w:hAnsi="Arial" w:cs="Arial"/>
        </w:rPr>
        <w:br w:type="page"/>
      </w:r>
    </w:p>
    <w:p w14:paraId="0C15229D" w14:textId="77777777" w:rsidR="00A0608C" w:rsidRPr="00730B1B" w:rsidRDefault="00A0608C" w:rsidP="005908B9">
      <w:pPr>
        <w:pStyle w:val="Heading4"/>
        <w:numPr>
          <w:ilvl w:val="3"/>
          <w:numId w:val="1"/>
        </w:numPr>
        <w:rPr>
          <w:rFonts w:cs="Arial"/>
        </w:rPr>
      </w:pPr>
      <w:r w:rsidRPr="00730B1B">
        <w:rPr>
          <w:rFonts w:cs="Arial"/>
        </w:rPr>
        <w:lastRenderedPageBreak/>
        <w:t>Outputs</w:t>
      </w:r>
    </w:p>
    <w:p w14:paraId="21DD9629" w14:textId="1252EF5C" w:rsidR="00A0608C" w:rsidRPr="00730B1B" w:rsidRDefault="00933F96" w:rsidP="00A0608C">
      <w:pPr>
        <w:pStyle w:val="Heading5"/>
        <w:numPr>
          <w:ilvl w:val="4"/>
          <w:numId w:val="1"/>
        </w:numPr>
      </w:pPr>
      <w:r>
        <w:t>Signal Input/Output</w:t>
      </w:r>
    </w:p>
    <w:p w14:paraId="5A3CF853" w14:textId="11F1C913" w:rsidR="00A0608C" w:rsidRDefault="00864397" w:rsidP="00A0608C">
      <w:pPr>
        <w:rPr>
          <w:rFonts w:ascii="Arial" w:hAnsi="Arial" w:cs="Arial"/>
        </w:rPr>
      </w:pPr>
      <w:r w:rsidRPr="00864397">
        <w:rPr>
          <w:rFonts w:ascii="Arial" w:hAnsi="Arial" w:cs="Arial"/>
        </w:rPr>
        <w:t>The FET Control Box has two BNC jacks available as input, “q” and “D”, where an external switching signal can be used to control the power mosfets, and an external signal can be used to modulate the switching signal.</w:t>
      </w:r>
    </w:p>
    <w:p w14:paraId="139DF818" w14:textId="77777777" w:rsidR="00864397" w:rsidRDefault="00864397" w:rsidP="00A0608C">
      <w:pPr>
        <w:rPr>
          <w:rFonts w:ascii="Arial" w:hAnsi="Arial" w:cs="Arial"/>
        </w:rPr>
      </w:pPr>
    </w:p>
    <w:p w14:paraId="3197F49D" w14:textId="25226101" w:rsidR="00864397" w:rsidRPr="00730B1B" w:rsidRDefault="00864397" w:rsidP="00A0608C">
      <w:pPr>
        <w:rPr>
          <w:rFonts w:ascii="Arial" w:hAnsi="Arial" w:cs="Arial"/>
        </w:rPr>
      </w:pPr>
      <w:r w:rsidRPr="00864397">
        <w:rPr>
          <w:rFonts w:ascii="Arial" w:hAnsi="Arial" w:cs="Arial"/>
          <w:i/>
          <w:iCs/>
        </w:rPr>
        <w:t>Rationale: These two inputs “q” and “D” are present in the original version of the design and are a key feature of the device.</w:t>
      </w:r>
    </w:p>
    <w:p w14:paraId="18ADC4C5" w14:textId="6A96D5E0" w:rsidR="00A0608C" w:rsidRPr="00730B1B" w:rsidRDefault="00933F96" w:rsidP="00A0608C">
      <w:pPr>
        <w:pStyle w:val="Heading5"/>
        <w:numPr>
          <w:ilvl w:val="4"/>
          <w:numId w:val="1"/>
        </w:numPr>
      </w:pPr>
      <w:r>
        <w:t>Data Transfer</w:t>
      </w:r>
    </w:p>
    <w:p w14:paraId="22FB5C4F" w14:textId="2490AEC9" w:rsidR="00A0608C" w:rsidRPr="00730B1B" w:rsidRDefault="00864397" w:rsidP="00A0608C">
      <w:pPr>
        <w:rPr>
          <w:rFonts w:ascii="Arial" w:hAnsi="Arial" w:cs="Arial"/>
        </w:rPr>
      </w:pPr>
      <w:r w:rsidRPr="00864397">
        <w:rPr>
          <w:rFonts w:ascii="Arial" w:hAnsi="Arial" w:cs="Arial"/>
        </w:rPr>
        <w:t>The FET Control Box shall receive SCPI commands over USBTMC in compliance with IEEE 488.2.</w:t>
      </w:r>
    </w:p>
    <w:p w14:paraId="20110F5A" w14:textId="4DB49F60" w:rsidR="00A0608C" w:rsidRPr="00730B1B" w:rsidRDefault="00864397" w:rsidP="00A0608C">
      <w:pPr>
        <w:pStyle w:val="Rationale"/>
      </w:pPr>
      <w:r w:rsidRPr="00864397">
        <w:rPr>
          <w:iCs/>
        </w:rPr>
        <w:t>Rationale:  This is a requirement specified by our customer in an effort to automate lab equipment operation. USBTMC was chosen over GPIB because of lower costs, higher data transfer speeds, and compatibility with modern computers. SCPI will be transmitted in accordance with IEEE 488.2.</w:t>
      </w:r>
      <w:r w:rsidR="00A0608C" w:rsidRPr="00730B1B">
        <w:t>.</w:t>
      </w:r>
    </w:p>
    <w:p w14:paraId="4986C291" w14:textId="0401DF53" w:rsidR="00A0608C" w:rsidRPr="00730B1B" w:rsidRDefault="00933F96" w:rsidP="00A0608C">
      <w:pPr>
        <w:pStyle w:val="Heading5"/>
        <w:numPr>
          <w:ilvl w:val="4"/>
          <w:numId w:val="1"/>
        </w:numPr>
      </w:pPr>
      <w:r>
        <w:t>Connectors</w:t>
      </w:r>
    </w:p>
    <w:p w14:paraId="22B05963" w14:textId="77777777" w:rsidR="00864397" w:rsidRPr="00864397" w:rsidRDefault="00864397" w:rsidP="00864397">
      <w:pPr>
        <w:rPr>
          <w:rFonts w:ascii="Times New Roman" w:eastAsia="Times New Roman" w:hAnsi="Times New Roman"/>
          <w:sz w:val="24"/>
          <w:szCs w:val="24"/>
        </w:rPr>
      </w:pPr>
      <w:r w:rsidRPr="00864397">
        <w:rPr>
          <w:rFonts w:ascii="Arial" w:eastAsia="Times New Roman" w:hAnsi="Arial" w:cs="Arial"/>
          <w:color w:val="000000"/>
          <w:szCs w:val="23"/>
        </w:rPr>
        <w:t>The FET Control Box shall use external connectors in accordance with IEC 60320-1.</w:t>
      </w:r>
    </w:p>
    <w:p w14:paraId="6261DE97" w14:textId="77777777" w:rsidR="00864397" w:rsidRPr="00864397" w:rsidRDefault="00864397" w:rsidP="00864397">
      <w:pPr>
        <w:jc w:val="left"/>
        <w:rPr>
          <w:rFonts w:ascii="Times New Roman" w:eastAsia="Times New Roman" w:hAnsi="Times New Roman"/>
          <w:sz w:val="24"/>
          <w:szCs w:val="24"/>
        </w:rPr>
      </w:pPr>
    </w:p>
    <w:p w14:paraId="5FA52676" w14:textId="77777777" w:rsidR="00864397" w:rsidRPr="00864397" w:rsidRDefault="00864397" w:rsidP="00864397">
      <w:pPr>
        <w:ind w:left="720" w:right="720"/>
        <w:rPr>
          <w:rFonts w:ascii="Times New Roman" w:eastAsia="Times New Roman" w:hAnsi="Times New Roman"/>
          <w:sz w:val="24"/>
          <w:szCs w:val="24"/>
        </w:rPr>
      </w:pPr>
      <w:r w:rsidRPr="00864397">
        <w:rPr>
          <w:rFonts w:ascii="Arial" w:eastAsia="Times New Roman" w:hAnsi="Arial" w:cs="Arial"/>
          <w:i/>
          <w:iCs/>
          <w:color w:val="000000"/>
          <w:sz w:val="20"/>
          <w:szCs w:val="20"/>
        </w:rPr>
        <w:t>Rationale:  The IEC 60320-1 international standard defines power supply connectors and inlets used in electrical and electronic equipment, including laboratory equipment like the FET Control Box.</w:t>
      </w:r>
    </w:p>
    <w:p w14:paraId="6874106B" w14:textId="5DEE86A5" w:rsidR="00A0608C" w:rsidRPr="00730B1B" w:rsidRDefault="00A0608C" w:rsidP="00A0608C">
      <w:pPr>
        <w:pStyle w:val="Rationale"/>
      </w:pPr>
      <w:r w:rsidRPr="00730B1B">
        <w:t>.</w:t>
      </w:r>
    </w:p>
    <w:p w14:paraId="0D35B081" w14:textId="27FE7164" w:rsidR="00A0608C" w:rsidRPr="00864397" w:rsidRDefault="005908B9" w:rsidP="00A0608C">
      <w:pPr>
        <w:jc w:val="left"/>
        <w:rPr>
          <w:rFonts w:ascii="Arial" w:eastAsia="Times New Roman" w:hAnsi="Arial" w:cs="Arial"/>
          <w:b/>
          <w:szCs w:val="26"/>
        </w:rPr>
      </w:pPr>
      <w:r w:rsidRPr="00730B1B">
        <w:rPr>
          <w:rFonts w:ascii="Arial" w:hAnsi="Arial" w:cs="Arial"/>
        </w:rPr>
        <w:br w:type="page"/>
      </w:r>
    </w:p>
    <w:p w14:paraId="1282C378" w14:textId="723F0578" w:rsidR="004A5098" w:rsidRPr="00730B1B" w:rsidRDefault="004A5098">
      <w:pPr>
        <w:jc w:val="left"/>
        <w:rPr>
          <w:rFonts w:ascii="Arial" w:eastAsia="Times New Roman" w:hAnsi="Arial" w:cs="Arial"/>
          <w:b/>
          <w:kern w:val="32"/>
          <w:sz w:val="32"/>
          <w:szCs w:val="32"/>
        </w:rPr>
      </w:pPr>
    </w:p>
    <w:p w14:paraId="4C9A4C2E" w14:textId="2DCB2A6A" w:rsidR="00933F96" w:rsidRDefault="004A5098" w:rsidP="00933F96">
      <w:pPr>
        <w:pStyle w:val="Heading1"/>
        <w:rPr>
          <w:rFonts w:ascii="Arial" w:hAnsi="Arial"/>
        </w:rPr>
      </w:pPr>
      <w:bookmarkStart w:id="29" w:name="_Toc178283075"/>
      <w:r w:rsidRPr="00730B1B">
        <w:rPr>
          <w:rFonts w:ascii="Arial" w:hAnsi="Arial"/>
        </w:rPr>
        <w:t>Support Requirements</w:t>
      </w:r>
      <w:bookmarkEnd w:id="29"/>
    </w:p>
    <w:p w14:paraId="2B56775B" w14:textId="1E3FEDDD" w:rsidR="00CA689C" w:rsidRPr="00730B1B" w:rsidRDefault="00CA689C" w:rsidP="00CA689C">
      <w:pPr>
        <w:pStyle w:val="Heading2"/>
        <w:rPr>
          <w:rFonts w:ascii="Arial" w:hAnsi="Arial"/>
        </w:rPr>
      </w:pPr>
      <w:bookmarkStart w:id="30" w:name="_Toc178283076"/>
      <w:r>
        <w:rPr>
          <w:rFonts w:ascii="Arial" w:hAnsi="Arial"/>
        </w:rPr>
        <w:t>Operations Manual</w:t>
      </w:r>
      <w:bookmarkEnd w:id="30"/>
    </w:p>
    <w:p w14:paraId="17517732" w14:textId="77777777" w:rsidR="00CA689C" w:rsidRPr="00CA689C" w:rsidRDefault="00CA689C" w:rsidP="00CA689C"/>
    <w:p w14:paraId="5CCD7F30" w14:textId="0CC5FDEB" w:rsidR="00933F96" w:rsidRPr="00933F96" w:rsidRDefault="00933F96" w:rsidP="00933F96">
      <w:r w:rsidRPr="00933F96">
        <w:t>The FET Control Box shall have an operations manual explaining how to use the following features of the device:</w:t>
      </w:r>
    </w:p>
    <w:p w14:paraId="52953F49" w14:textId="77777777" w:rsidR="00933F96" w:rsidRPr="00933F96" w:rsidRDefault="00933F96" w:rsidP="00933F96">
      <w:pPr>
        <w:numPr>
          <w:ilvl w:val="0"/>
          <w:numId w:val="61"/>
        </w:numPr>
      </w:pPr>
      <w:r w:rsidRPr="00933F96">
        <w:t>PWM frequency adjustment</w:t>
      </w:r>
    </w:p>
    <w:p w14:paraId="42A9AE1C" w14:textId="77777777" w:rsidR="00933F96" w:rsidRPr="00933F96" w:rsidRDefault="00933F96" w:rsidP="00933F96">
      <w:pPr>
        <w:numPr>
          <w:ilvl w:val="0"/>
          <w:numId w:val="61"/>
        </w:numPr>
      </w:pPr>
      <w:r w:rsidRPr="00933F96">
        <w:t>Duty ratio adjustment</w:t>
      </w:r>
    </w:p>
    <w:p w14:paraId="028932CE" w14:textId="77777777" w:rsidR="00933F96" w:rsidRPr="00933F96" w:rsidRDefault="00933F96" w:rsidP="00933F96">
      <w:pPr>
        <w:numPr>
          <w:ilvl w:val="0"/>
          <w:numId w:val="61"/>
        </w:numPr>
      </w:pPr>
      <w:r w:rsidRPr="00933F96">
        <w:t>Setting mosfet operation mode</w:t>
      </w:r>
    </w:p>
    <w:p w14:paraId="646EB903" w14:textId="77777777" w:rsidR="00933F96" w:rsidRPr="00933F96" w:rsidRDefault="00933F96" w:rsidP="00933F96">
      <w:pPr>
        <w:numPr>
          <w:ilvl w:val="0"/>
          <w:numId w:val="61"/>
        </w:numPr>
      </w:pPr>
      <w:r w:rsidRPr="00933F96">
        <w:t>Using an external switching signal</w:t>
      </w:r>
    </w:p>
    <w:p w14:paraId="06BCA06E" w14:textId="77777777" w:rsidR="00933F96" w:rsidRPr="00933F96" w:rsidRDefault="00933F96" w:rsidP="00933F96">
      <w:pPr>
        <w:numPr>
          <w:ilvl w:val="0"/>
          <w:numId w:val="61"/>
        </w:numPr>
      </w:pPr>
      <w:r w:rsidRPr="00933F96">
        <w:t>Modulation of duty ratio</w:t>
      </w:r>
    </w:p>
    <w:p w14:paraId="0D635B81" w14:textId="77777777" w:rsidR="00933F96" w:rsidRDefault="00933F96" w:rsidP="00933F96">
      <w:pPr>
        <w:numPr>
          <w:ilvl w:val="0"/>
          <w:numId w:val="61"/>
        </w:numPr>
      </w:pPr>
      <w:r w:rsidRPr="00933F96">
        <w:t>Automation using SCPI commands</w:t>
      </w:r>
    </w:p>
    <w:p w14:paraId="11E45421" w14:textId="77777777" w:rsidR="00CA689C" w:rsidRDefault="00CA689C" w:rsidP="00CA689C"/>
    <w:p w14:paraId="545A52A9" w14:textId="4F91D56D" w:rsidR="00CA689C" w:rsidRDefault="00CA689C" w:rsidP="00CA689C">
      <w:pPr>
        <w:pStyle w:val="Heading2"/>
        <w:rPr>
          <w:rFonts w:ascii="Arial" w:hAnsi="Arial"/>
        </w:rPr>
      </w:pPr>
      <w:bookmarkStart w:id="31" w:name="_Toc178283077"/>
      <w:r>
        <w:rPr>
          <w:rFonts w:ascii="Arial" w:hAnsi="Arial"/>
        </w:rPr>
        <w:t>Construction Manual</w:t>
      </w:r>
      <w:bookmarkEnd w:id="31"/>
    </w:p>
    <w:p w14:paraId="570E7A65" w14:textId="77777777" w:rsidR="00CA689C" w:rsidRPr="00CA689C" w:rsidRDefault="00CA689C" w:rsidP="00CA689C"/>
    <w:p w14:paraId="1BFF19B4" w14:textId="6A6CD213" w:rsidR="00933F96" w:rsidRDefault="00CA689C" w:rsidP="00933F96">
      <w:r w:rsidRPr="00CA689C">
        <w:t>The FET Control Box shall have a construction manual explaining step-by-step how to put together the device.</w:t>
      </w:r>
    </w:p>
    <w:p w14:paraId="2DE9B4A5" w14:textId="77777777" w:rsidR="00CA689C" w:rsidRDefault="00CA689C" w:rsidP="00933F96"/>
    <w:p w14:paraId="10997F96" w14:textId="5E312F09" w:rsidR="00CA689C" w:rsidRDefault="00CA689C" w:rsidP="00CA689C">
      <w:pPr>
        <w:pStyle w:val="Heading2"/>
        <w:rPr>
          <w:rFonts w:ascii="Arial" w:hAnsi="Arial"/>
        </w:rPr>
      </w:pPr>
      <w:bookmarkStart w:id="32" w:name="_Toc178283078"/>
      <w:r>
        <w:rPr>
          <w:rFonts w:ascii="Arial" w:hAnsi="Arial"/>
        </w:rPr>
        <w:t>Computer Interface Requirements</w:t>
      </w:r>
      <w:bookmarkEnd w:id="32"/>
    </w:p>
    <w:p w14:paraId="67C8B6D5" w14:textId="291EEADC" w:rsidR="00CA689C" w:rsidRDefault="00CA689C" w:rsidP="00CA689C">
      <w:pPr>
        <w:pStyle w:val="Heading3"/>
      </w:pPr>
      <w:bookmarkStart w:id="33" w:name="_Toc178283079"/>
      <w:r>
        <w:t>Windows</w:t>
      </w:r>
      <w:bookmarkEnd w:id="33"/>
    </w:p>
    <w:p w14:paraId="0509B4C1" w14:textId="77777777" w:rsidR="00CA689C" w:rsidRPr="00CA689C" w:rsidRDefault="00CA689C" w:rsidP="00CA689C">
      <w:r w:rsidRPr="00CA689C">
        <w:t>In order for a computer using Windows to control the FET Box over USB, the following requirements must be met:</w:t>
      </w:r>
    </w:p>
    <w:p w14:paraId="60680CA7" w14:textId="77777777" w:rsidR="00CA689C" w:rsidRPr="00CA689C" w:rsidRDefault="00CA689C" w:rsidP="00CA689C">
      <w:pPr>
        <w:numPr>
          <w:ilvl w:val="0"/>
          <w:numId w:val="64"/>
        </w:numPr>
      </w:pPr>
      <w:r w:rsidRPr="00CA689C">
        <w:t>Installation of the NI-VISA driver</w:t>
      </w:r>
    </w:p>
    <w:p w14:paraId="12BA59E2" w14:textId="77777777" w:rsidR="00CA689C" w:rsidRPr="00CA689C" w:rsidRDefault="00CA689C" w:rsidP="00CA689C">
      <w:pPr>
        <w:numPr>
          <w:ilvl w:val="0"/>
          <w:numId w:val="64"/>
        </w:numPr>
      </w:pPr>
      <w:r w:rsidRPr="00CA689C">
        <w:t>1 USB port available</w:t>
      </w:r>
    </w:p>
    <w:p w14:paraId="4A173814" w14:textId="77777777" w:rsidR="00CA689C" w:rsidRDefault="00CA689C" w:rsidP="00CA689C"/>
    <w:p w14:paraId="796AEF91" w14:textId="5E76B92C" w:rsidR="00CA689C" w:rsidRPr="00CA689C" w:rsidRDefault="00CA689C" w:rsidP="00CA689C">
      <w:pPr>
        <w:pStyle w:val="Heading3"/>
      </w:pPr>
      <w:bookmarkStart w:id="34" w:name="_Toc178283080"/>
      <w:r>
        <w:t>Linux</w:t>
      </w:r>
      <w:bookmarkEnd w:id="34"/>
    </w:p>
    <w:p w14:paraId="0750368F" w14:textId="77777777" w:rsidR="00CA689C" w:rsidRPr="00CA689C" w:rsidRDefault="00CA689C" w:rsidP="00CA689C">
      <w:r w:rsidRPr="00CA689C">
        <w:t>In order for a computer using Linux to control the FET Box over USB, the following requirements must be met:</w:t>
      </w:r>
    </w:p>
    <w:p w14:paraId="2B49C545" w14:textId="77777777" w:rsidR="00CA689C" w:rsidRPr="00CA689C" w:rsidRDefault="00CA689C" w:rsidP="00CA689C">
      <w:pPr>
        <w:numPr>
          <w:ilvl w:val="0"/>
          <w:numId w:val="65"/>
        </w:numPr>
      </w:pPr>
      <w:r w:rsidRPr="00CA689C">
        <w:t>1 USB port available</w:t>
      </w:r>
    </w:p>
    <w:p w14:paraId="32A10EFC" w14:textId="77777777" w:rsidR="00CA689C" w:rsidRPr="00CA689C" w:rsidRDefault="00CA689C" w:rsidP="00CA689C"/>
    <w:p w14:paraId="610DE6FB" w14:textId="77777777" w:rsidR="00CA689C" w:rsidRPr="00CA689C" w:rsidRDefault="00CA689C" w:rsidP="00CA689C"/>
    <w:p w14:paraId="6E1C844A" w14:textId="04D593F3" w:rsidR="00CA689C" w:rsidRDefault="00CA689C" w:rsidP="00933F96"/>
    <w:p w14:paraId="38DE9C38" w14:textId="77777777" w:rsidR="00CA689C" w:rsidRPr="00933F96" w:rsidRDefault="00CA689C" w:rsidP="00933F96"/>
    <w:p w14:paraId="5922940F" w14:textId="77777777" w:rsidR="00933F96" w:rsidRPr="00933F96" w:rsidRDefault="00933F96" w:rsidP="00933F96"/>
    <w:p w14:paraId="0E8E8A36" w14:textId="77777777" w:rsidR="002B7487" w:rsidRPr="00730B1B" w:rsidRDefault="002B7487" w:rsidP="00090D70">
      <w:pPr>
        <w:pStyle w:val="BodyText"/>
        <w:rPr>
          <w:rFonts w:cs="Arial"/>
        </w:rPr>
      </w:pPr>
    </w:p>
    <w:p w14:paraId="4C67F36C" w14:textId="77777777" w:rsidR="002B7487" w:rsidRPr="00730B1B" w:rsidRDefault="002B7487" w:rsidP="00090D70">
      <w:pPr>
        <w:pStyle w:val="BodyText"/>
        <w:rPr>
          <w:rFonts w:cs="Arial"/>
        </w:rPr>
      </w:pPr>
    </w:p>
    <w:p w14:paraId="135F57A9" w14:textId="3CBDFC4D" w:rsidR="00580F33" w:rsidRPr="00580F33" w:rsidRDefault="00580F33" w:rsidP="00580F33">
      <w:pPr>
        <w:jc w:val="left"/>
        <w:rPr>
          <w:rFonts w:ascii="Arial" w:eastAsia="Times New Roman" w:hAnsi="Arial" w:cs="Arial"/>
          <w:b/>
          <w:kern w:val="32"/>
          <w:sz w:val="32"/>
          <w:szCs w:val="32"/>
        </w:rPr>
      </w:pPr>
      <w:bookmarkStart w:id="35" w:name="_Toc341874776"/>
    </w:p>
    <w:p w14:paraId="26FF5B7B" w14:textId="4BB2BA99" w:rsidR="007543E1" w:rsidRPr="00580F33" w:rsidRDefault="007543E1" w:rsidP="00580F33">
      <w:pPr>
        <w:pStyle w:val="Heading1"/>
        <w:numPr>
          <w:ilvl w:val="0"/>
          <w:numId w:val="0"/>
        </w:numPr>
        <w:ind w:left="360" w:hanging="360"/>
        <w:rPr>
          <w:rFonts w:ascii="Arial" w:hAnsi="Arial"/>
        </w:rPr>
      </w:pPr>
      <w:bookmarkStart w:id="36" w:name="_Toc178283081"/>
      <w:r w:rsidRPr="00730B1B">
        <w:rPr>
          <w:rFonts w:ascii="Arial" w:hAnsi="Arial"/>
        </w:rPr>
        <w:lastRenderedPageBreak/>
        <w:t>Appendix A</w:t>
      </w:r>
      <w:r w:rsidR="00530C29">
        <w:rPr>
          <w:rFonts w:ascii="Arial" w:hAnsi="Arial"/>
        </w:rPr>
        <w:t xml:space="preserve">: </w:t>
      </w:r>
      <w:r w:rsidRPr="00730B1B">
        <w:rPr>
          <w:rFonts w:ascii="Arial" w:hAnsi="Arial"/>
        </w:rPr>
        <w:t>Acronyms and Abbreviations</w:t>
      </w:r>
      <w:bookmarkEnd w:id="35"/>
      <w:bookmarkEnd w:id="36"/>
    </w:p>
    <w:p w14:paraId="2D655294" w14:textId="77777777" w:rsidR="007543E1" w:rsidRPr="00730B1B" w:rsidRDefault="007543E1" w:rsidP="00090D70">
      <w:pPr>
        <w:pStyle w:val="BodyText"/>
        <w:rPr>
          <w:rFonts w:cs="Arial"/>
        </w:rPr>
      </w:pPr>
    </w:p>
    <w:p w14:paraId="1087F510" w14:textId="22AD6603" w:rsidR="00CA689C" w:rsidRPr="00CA689C" w:rsidRDefault="00CA689C" w:rsidP="00CA689C">
      <w:pPr>
        <w:pStyle w:val="BodyText"/>
        <w:rPr>
          <w:rFonts w:cs="Arial"/>
        </w:rPr>
      </w:pPr>
      <w:r w:rsidRPr="00CA689C">
        <w:rPr>
          <w:rFonts w:cs="Arial"/>
        </w:rPr>
        <w:t>FET</w:t>
      </w:r>
      <w:r w:rsidRPr="00CA689C">
        <w:rPr>
          <w:rFonts w:cs="Arial"/>
        </w:rPr>
        <w:tab/>
      </w:r>
      <w:r w:rsidRPr="00CA689C">
        <w:rPr>
          <w:rFonts w:cs="Arial"/>
        </w:rPr>
        <w:tab/>
        <w:t>Mosfet</w:t>
      </w:r>
    </w:p>
    <w:p w14:paraId="4AD12454" w14:textId="77777777" w:rsidR="00CA689C" w:rsidRPr="00CA689C" w:rsidRDefault="00CA689C" w:rsidP="00CA689C">
      <w:pPr>
        <w:pStyle w:val="BodyText"/>
        <w:rPr>
          <w:rFonts w:cs="Arial"/>
        </w:rPr>
      </w:pPr>
      <w:r w:rsidRPr="00CA689C">
        <w:rPr>
          <w:rFonts w:cs="Arial"/>
        </w:rPr>
        <w:t>USB</w:t>
      </w:r>
      <w:r w:rsidRPr="00CA689C">
        <w:rPr>
          <w:rFonts w:cs="Arial"/>
        </w:rPr>
        <w:tab/>
      </w:r>
      <w:r w:rsidRPr="00CA689C">
        <w:rPr>
          <w:rFonts w:cs="Arial"/>
        </w:rPr>
        <w:tab/>
        <w:t>Universal Serial Interface</w:t>
      </w:r>
    </w:p>
    <w:p w14:paraId="546B8939" w14:textId="77777777" w:rsidR="00CA689C" w:rsidRPr="00CA689C" w:rsidRDefault="00CA689C" w:rsidP="00CA689C">
      <w:pPr>
        <w:pStyle w:val="BodyText"/>
        <w:rPr>
          <w:rFonts w:cs="Arial"/>
        </w:rPr>
      </w:pPr>
      <w:r w:rsidRPr="00CA689C">
        <w:rPr>
          <w:rFonts w:cs="Arial"/>
        </w:rPr>
        <w:t>LED</w:t>
      </w:r>
      <w:r w:rsidRPr="00CA689C">
        <w:rPr>
          <w:rFonts w:cs="Arial"/>
        </w:rPr>
        <w:tab/>
      </w:r>
      <w:r w:rsidRPr="00CA689C">
        <w:rPr>
          <w:rFonts w:cs="Arial"/>
        </w:rPr>
        <w:tab/>
        <w:t>Light Emitting Diode</w:t>
      </w:r>
    </w:p>
    <w:p w14:paraId="3C7C4053" w14:textId="77777777" w:rsidR="00CA689C" w:rsidRPr="00CA689C" w:rsidRDefault="00CA689C" w:rsidP="00CA689C">
      <w:pPr>
        <w:pStyle w:val="BodyText"/>
        <w:rPr>
          <w:rFonts w:cs="Arial"/>
        </w:rPr>
      </w:pPr>
      <w:r w:rsidRPr="00CA689C">
        <w:rPr>
          <w:rFonts w:cs="Arial"/>
        </w:rPr>
        <w:t>kHz</w:t>
      </w:r>
      <w:r w:rsidRPr="00CA689C">
        <w:rPr>
          <w:rFonts w:cs="Arial"/>
        </w:rPr>
        <w:tab/>
      </w:r>
      <w:r w:rsidRPr="00CA689C">
        <w:rPr>
          <w:rFonts w:cs="Arial"/>
        </w:rPr>
        <w:tab/>
      </w:r>
      <w:r w:rsidRPr="00CA689C">
        <w:rPr>
          <w:rFonts w:cs="Arial"/>
        </w:rPr>
        <w:tab/>
        <w:t>Kilohertz (1,000 Hz)</w:t>
      </w:r>
    </w:p>
    <w:p w14:paraId="05BC8A38" w14:textId="77777777" w:rsidR="00CA689C" w:rsidRPr="00CA689C" w:rsidRDefault="00CA689C" w:rsidP="00CA689C">
      <w:pPr>
        <w:pStyle w:val="BodyText"/>
        <w:rPr>
          <w:rFonts w:cs="Arial"/>
        </w:rPr>
      </w:pPr>
      <w:r w:rsidRPr="00CA689C">
        <w:rPr>
          <w:rFonts w:cs="Arial"/>
        </w:rPr>
        <w:t>V</w:t>
      </w:r>
      <w:r w:rsidRPr="00CA689C">
        <w:rPr>
          <w:rFonts w:cs="Arial"/>
        </w:rPr>
        <w:tab/>
      </w:r>
      <w:r w:rsidRPr="00CA689C">
        <w:rPr>
          <w:rFonts w:cs="Arial"/>
        </w:rPr>
        <w:tab/>
      </w:r>
      <w:r w:rsidRPr="00CA689C">
        <w:rPr>
          <w:rFonts w:cs="Arial"/>
        </w:rPr>
        <w:tab/>
        <w:t>Volt</w:t>
      </w:r>
    </w:p>
    <w:p w14:paraId="2D0F468F" w14:textId="77777777" w:rsidR="00CA689C" w:rsidRPr="00CA689C" w:rsidRDefault="00CA689C" w:rsidP="00CA689C">
      <w:pPr>
        <w:pStyle w:val="BodyText"/>
        <w:rPr>
          <w:rFonts w:cs="Arial"/>
        </w:rPr>
      </w:pPr>
      <w:r w:rsidRPr="00CA689C">
        <w:rPr>
          <w:rFonts w:cs="Arial"/>
        </w:rPr>
        <w:t>VAC</w:t>
      </w:r>
      <w:r w:rsidRPr="00CA689C">
        <w:rPr>
          <w:rFonts w:cs="Arial"/>
        </w:rPr>
        <w:tab/>
      </w:r>
      <w:r w:rsidRPr="00CA689C">
        <w:rPr>
          <w:rFonts w:cs="Arial"/>
        </w:rPr>
        <w:tab/>
        <w:t>Volts Alternating Current</w:t>
      </w:r>
    </w:p>
    <w:p w14:paraId="3E12A8FA" w14:textId="77777777" w:rsidR="00CA689C" w:rsidRPr="00CA689C" w:rsidRDefault="00CA689C" w:rsidP="00CA689C">
      <w:pPr>
        <w:pStyle w:val="BodyText"/>
        <w:rPr>
          <w:rFonts w:cs="Arial"/>
        </w:rPr>
      </w:pPr>
      <w:r w:rsidRPr="00CA689C">
        <w:rPr>
          <w:rFonts w:cs="Arial"/>
        </w:rPr>
        <w:t>A</w:t>
      </w:r>
      <w:r w:rsidRPr="00CA689C">
        <w:rPr>
          <w:rFonts w:cs="Arial"/>
        </w:rPr>
        <w:tab/>
      </w:r>
      <w:r w:rsidRPr="00CA689C">
        <w:rPr>
          <w:rFonts w:cs="Arial"/>
        </w:rPr>
        <w:tab/>
      </w:r>
      <w:r w:rsidRPr="00CA689C">
        <w:rPr>
          <w:rFonts w:cs="Arial"/>
        </w:rPr>
        <w:tab/>
        <w:t>Amp</w:t>
      </w:r>
    </w:p>
    <w:p w14:paraId="6CE94E2B" w14:textId="77777777" w:rsidR="00CA689C" w:rsidRPr="00CA689C" w:rsidRDefault="00CA689C" w:rsidP="00CA689C">
      <w:pPr>
        <w:pStyle w:val="BodyText"/>
        <w:rPr>
          <w:rFonts w:cs="Arial"/>
        </w:rPr>
      </w:pPr>
      <w:r w:rsidRPr="00CA689C">
        <w:rPr>
          <w:rFonts w:cs="Arial"/>
        </w:rPr>
        <w:t>OLED</w:t>
      </w:r>
      <w:r w:rsidRPr="00CA689C">
        <w:rPr>
          <w:rFonts w:cs="Arial"/>
        </w:rPr>
        <w:tab/>
      </w:r>
      <w:r w:rsidRPr="00CA689C">
        <w:rPr>
          <w:rFonts w:cs="Arial"/>
        </w:rPr>
        <w:tab/>
        <w:t>Organic Light Emitting Diode</w:t>
      </w:r>
    </w:p>
    <w:p w14:paraId="4D68AF2C" w14:textId="77777777" w:rsidR="00CA689C" w:rsidRPr="00CA689C" w:rsidRDefault="00CA689C" w:rsidP="00CA689C">
      <w:pPr>
        <w:pStyle w:val="BodyText"/>
        <w:rPr>
          <w:rFonts w:cs="Arial"/>
        </w:rPr>
      </w:pPr>
      <w:r w:rsidRPr="00CA689C">
        <w:rPr>
          <w:rFonts w:cs="Arial"/>
        </w:rPr>
        <w:t>PWM</w:t>
      </w:r>
      <w:r w:rsidRPr="00CA689C">
        <w:rPr>
          <w:rFonts w:cs="Arial"/>
        </w:rPr>
        <w:tab/>
      </w:r>
      <w:r w:rsidRPr="00CA689C">
        <w:rPr>
          <w:rFonts w:cs="Arial"/>
        </w:rPr>
        <w:tab/>
        <w:t>Pulse Width Modulation</w:t>
      </w:r>
    </w:p>
    <w:p w14:paraId="44150606" w14:textId="77777777" w:rsidR="00CA689C" w:rsidRPr="00CA689C" w:rsidRDefault="00CA689C" w:rsidP="00CA689C">
      <w:pPr>
        <w:pStyle w:val="BodyText"/>
        <w:rPr>
          <w:rFonts w:cs="Arial"/>
        </w:rPr>
      </w:pPr>
      <w:r w:rsidRPr="00CA689C">
        <w:rPr>
          <w:rFonts w:cs="Arial"/>
        </w:rPr>
        <w:t>SCPI</w:t>
      </w:r>
      <w:r w:rsidRPr="00CA689C">
        <w:rPr>
          <w:rFonts w:cs="Arial"/>
        </w:rPr>
        <w:tab/>
      </w:r>
      <w:r w:rsidRPr="00CA689C">
        <w:rPr>
          <w:rFonts w:cs="Arial"/>
        </w:rPr>
        <w:tab/>
        <w:t>Standard Commands for Programmable Instruments</w:t>
      </w:r>
    </w:p>
    <w:p w14:paraId="7594E241" w14:textId="77777777" w:rsidR="00CA689C" w:rsidRPr="00CA689C" w:rsidRDefault="00CA689C" w:rsidP="00CA689C">
      <w:pPr>
        <w:pStyle w:val="BodyText"/>
        <w:rPr>
          <w:rFonts w:cs="Arial"/>
        </w:rPr>
      </w:pPr>
      <w:r w:rsidRPr="00CA689C">
        <w:rPr>
          <w:rFonts w:cs="Arial"/>
        </w:rPr>
        <w:t>USBTMC</w:t>
      </w:r>
      <w:r w:rsidRPr="00CA689C">
        <w:rPr>
          <w:rFonts w:cs="Arial"/>
        </w:rPr>
        <w:tab/>
      </w:r>
      <w:r w:rsidRPr="00CA689C">
        <w:rPr>
          <w:rFonts w:cs="Arial"/>
        </w:rPr>
        <w:tab/>
        <w:t>USB Test and Measurement Class</w:t>
      </w:r>
    </w:p>
    <w:p w14:paraId="6BB8BBCA" w14:textId="77777777" w:rsidR="00CA689C" w:rsidRPr="00CA689C" w:rsidRDefault="00CA689C" w:rsidP="00CA689C">
      <w:pPr>
        <w:pStyle w:val="BodyText"/>
        <w:rPr>
          <w:rFonts w:cs="Arial"/>
        </w:rPr>
      </w:pPr>
      <w:r w:rsidRPr="00CA689C">
        <w:rPr>
          <w:rFonts w:cs="Arial"/>
        </w:rPr>
        <w:t>ICD</w:t>
      </w:r>
      <w:r w:rsidRPr="00CA689C">
        <w:rPr>
          <w:rFonts w:cs="Arial"/>
        </w:rPr>
        <w:tab/>
      </w:r>
      <w:r w:rsidRPr="00CA689C">
        <w:rPr>
          <w:rFonts w:cs="Arial"/>
        </w:rPr>
        <w:tab/>
      </w:r>
      <w:r w:rsidRPr="00CA689C">
        <w:rPr>
          <w:rFonts w:cs="Arial"/>
        </w:rPr>
        <w:tab/>
        <w:t>Interface Control Document</w:t>
      </w:r>
    </w:p>
    <w:p w14:paraId="29092F0B" w14:textId="77777777" w:rsidR="00CA689C" w:rsidRPr="00CA689C" w:rsidRDefault="00CA689C" w:rsidP="00CA689C">
      <w:pPr>
        <w:pStyle w:val="BodyText"/>
        <w:rPr>
          <w:rFonts w:cs="Arial"/>
        </w:rPr>
      </w:pPr>
      <w:r w:rsidRPr="00CA689C">
        <w:rPr>
          <w:rFonts w:cs="Arial"/>
        </w:rPr>
        <w:t>GPIB</w:t>
      </w:r>
      <w:r w:rsidRPr="00CA689C">
        <w:rPr>
          <w:rFonts w:cs="Arial"/>
        </w:rPr>
        <w:tab/>
      </w:r>
      <w:r w:rsidRPr="00CA689C">
        <w:rPr>
          <w:rFonts w:cs="Arial"/>
        </w:rPr>
        <w:tab/>
        <w:t>General Purpose Interface Bus</w:t>
      </w:r>
    </w:p>
    <w:p w14:paraId="605E79CF" w14:textId="77777777" w:rsidR="00CA689C" w:rsidRPr="00CA689C" w:rsidRDefault="00CA689C" w:rsidP="00CA689C">
      <w:pPr>
        <w:pStyle w:val="BodyText"/>
        <w:rPr>
          <w:rFonts w:cs="Arial"/>
        </w:rPr>
      </w:pPr>
      <w:r w:rsidRPr="00CA689C">
        <w:rPr>
          <w:rFonts w:cs="Arial"/>
        </w:rPr>
        <w:t>ESD</w:t>
      </w:r>
      <w:r w:rsidRPr="00CA689C">
        <w:rPr>
          <w:rFonts w:cs="Arial"/>
        </w:rPr>
        <w:tab/>
      </w:r>
      <w:r w:rsidRPr="00CA689C">
        <w:rPr>
          <w:rFonts w:cs="Arial"/>
        </w:rPr>
        <w:tab/>
        <w:t>Electro-Static Discharge</w:t>
      </w:r>
    </w:p>
    <w:p w14:paraId="77DE6924" w14:textId="2373D89C" w:rsidR="007543E1" w:rsidRPr="00730B1B" w:rsidRDefault="00CA689C" w:rsidP="00CA689C">
      <w:pPr>
        <w:pStyle w:val="BodyText"/>
        <w:rPr>
          <w:rFonts w:cs="Arial"/>
        </w:rPr>
      </w:pPr>
      <w:r w:rsidRPr="00CA689C">
        <w:rPr>
          <w:rFonts w:cs="Arial"/>
        </w:rPr>
        <w:t>kg</w:t>
      </w:r>
      <w:r w:rsidRPr="00CA689C">
        <w:rPr>
          <w:rFonts w:cs="Arial"/>
        </w:rPr>
        <w:tab/>
      </w:r>
      <w:r w:rsidRPr="00CA689C">
        <w:rPr>
          <w:rFonts w:cs="Arial"/>
        </w:rPr>
        <w:tab/>
      </w:r>
      <w:r w:rsidRPr="00CA689C">
        <w:rPr>
          <w:rFonts w:cs="Arial"/>
        </w:rPr>
        <w:tab/>
        <w:t>Kilogram</w:t>
      </w:r>
    </w:p>
    <w:p w14:paraId="5B285510" w14:textId="77777777" w:rsidR="007543E1" w:rsidRPr="00730B1B" w:rsidRDefault="007543E1" w:rsidP="007543E1">
      <w:pPr>
        <w:rPr>
          <w:rFonts w:ascii="Arial" w:hAnsi="Arial" w:cs="Arial"/>
        </w:rPr>
      </w:pPr>
    </w:p>
    <w:p w14:paraId="4EB230F6" w14:textId="4902DB89" w:rsidR="007543E1" w:rsidRPr="00730B1B" w:rsidRDefault="007543E1">
      <w:pPr>
        <w:jc w:val="left"/>
        <w:rPr>
          <w:rFonts w:ascii="Arial" w:eastAsia="Times New Roman" w:hAnsi="Arial" w:cs="Arial"/>
          <w:b/>
          <w:kern w:val="32"/>
          <w:sz w:val="32"/>
          <w:szCs w:val="32"/>
        </w:rPr>
      </w:pPr>
      <w:bookmarkStart w:id="37" w:name="_Toc341874777"/>
    </w:p>
    <w:bookmarkEnd w:id="37"/>
    <w:p w14:paraId="223A6E2D" w14:textId="77777777" w:rsidR="004A5098" w:rsidRPr="00730B1B" w:rsidRDefault="004A5098" w:rsidP="00E42706">
      <w:pPr>
        <w:pStyle w:val="Heading1"/>
        <w:numPr>
          <w:ilvl w:val="0"/>
          <w:numId w:val="0"/>
        </w:numPr>
        <w:rPr>
          <w:rFonts w:ascii="Arial" w:hAnsi="Arial"/>
        </w:rPr>
      </w:pPr>
    </w:p>
    <w:p w14:paraId="69697A21" w14:textId="644CC436" w:rsidR="001007A1" w:rsidRPr="00730B1B" w:rsidRDefault="001007A1" w:rsidP="004A5098">
      <w:pPr>
        <w:pStyle w:val="Heading1"/>
        <w:numPr>
          <w:ilvl w:val="0"/>
          <w:numId w:val="0"/>
        </w:numPr>
        <w:ind w:left="360" w:hanging="360"/>
        <w:rPr>
          <w:rFonts w:ascii="Arial" w:hAnsi="Arial"/>
        </w:rPr>
      </w:pPr>
    </w:p>
    <w:sectPr w:rsidR="001007A1" w:rsidRPr="00730B1B" w:rsidSect="000D4E26">
      <w:headerReference w:type="first" r:id="rId16"/>
      <w:footerReference w:type="first" r:id="rId17"/>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47AFD" w14:textId="77777777" w:rsidR="00E20E2E" w:rsidRPr="008E43FF" w:rsidRDefault="00E20E2E" w:rsidP="008E43FF">
      <w:pPr>
        <w:pStyle w:val="Footer"/>
      </w:pPr>
    </w:p>
  </w:endnote>
  <w:endnote w:type="continuationSeparator" w:id="0">
    <w:p w14:paraId="6653312D" w14:textId="77777777" w:rsidR="00E20E2E" w:rsidRDefault="00E20E2E" w:rsidP="0015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4A186" w14:textId="341A48BC" w:rsidR="00FD4FF8" w:rsidRDefault="00FD4FF8" w:rsidP="00FA617B">
    <w:pPr>
      <w:pStyle w:val="Footer"/>
    </w:pPr>
    <w:r>
      <w:tab/>
    </w:r>
  </w:p>
  <w:p w14:paraId="2355521F" w14:textId="77777777" w:rsidR="00FD4FF8" w:rsidRDefault="00FD4FF8" w:rsidP="0035377E">
    <w:pPr>
      <w:pStyle w:val="Footer"/>
      <w:tabs>
        <w:tab w:val="clear" w:pos="4680"/>
        <w:tab w:val="clear" w:pos="9360"/>
        <w:tab w:val="left" w:pos="7008"/>
      </w:tabs>
      <w:jc w:val="left"/>
    </w:pPr>
  </w:p>
  <w:p w14:paraId="1B3C2AD5" w14:textId="77777777" w:rsidR="00FD4FF8" w:rsidRDefault="00FD4FF8"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90876" w14:textId="77777777" w:rsidR="00FD4FF8" w:rsidRDefault="00FD4FF8" w:rsidP="00CE5A76">
    <w:pPr>
      <w:pStyle w:val="Footer"/>
      <w:jc w:val="center"/>
    </w:pPr>
  </w:p>
  <w:p w14:paraId="3B766744" w14:textId="77777777" w:rsidR="00FD4FF8" w:rsidRDefault="00FD4F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80CFB" w14:textId="6BBEDC0D" w:rsidR="00FD4FF8" w:rsidRPr="00730B1B" w:rsidRDefault="00FD4FF8" w:rsidP="00375F12">
    <w:pPr>
      <w:pStyle w:val="Footer"/>
      <w:rPr>
        <w:rFonts w:ascii="Arial" w:hAnsi="Arial" w:cs="Arial"/>
      </w:rPr>
    </w:pPr>
    <w:r>
      <w:tab/>
    </w:r>
    <w:r>
      <w:tab/>
    </w:r>
    <w:r w:rsidRPr="00730B1B">
      <w:rPr>
        <w:rFonts w:ascii="Arial" w:hAnsi="Arial" w:cs="Arial"/>
      </w:rPr>
      <w:fldChar w:fldCharType="begin"/>
    </w:r>
    <w:r w:rsidRPr="00730B1B">
      <w:rPr>
        <w:rFonts w:ascii="Arial" w:hAnsi="Arial" w:cs="Arial"/>
      </w:rPr>
      <w:instrText xml:space="preserve"> PAGE </w:instrText>
    </w:r>
    <w:r w:rsidRPr="00730B1B">
      <w:rPr>
        <w:rFonts w:ascii="Arial" w:hAnsi="Arial" w:cs="Arial"/>
      </w:rPr>
      <w:fldChar w:fldCharType="separate"/>
    </w:r>
    <w:r w:rsidR="00A518B3">
      <w:rPr>
        <w:rFonts w:ascii="Arial" w:hAnsi="Arial" w:cs="Arial"/>
        <w:noProof/>
      </w:rPr>
      <w:t>9</w:t>
    </w:r>
    <w:r w:rsidRPr="00730B1B">
      <w:rPr>
        <w:rFonts w:ascii="Arial" w:hAnsi="Arial" w:cs="Arial"/>
        <w:noProof/>
      </w:rPr>
      <w:fldChar w:fldCharType="end"/>
    </w:r>
  </w:p>
  <w:p w14:paraId="3476B0A2" w14:textId="77777777" w:rsidR="00FD4FF8" w:rsidRDefault="00FD4FF8"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FC380" w14:textId="5A557996" w:rsidR="00FD4FF8" w:rsidRPr="00922E37" w:rsidRDefault="00FD4FF8" w:rsidP="00375F12">
    <w:pPr>
      <w:pStyle w:val="Footer"/>
      <w:jc w:val="center"/>
    </w:pPr>
    <w:r>
      <w:tab/>
    </w:r>
    <w:r>
      <w:tab/>
    </w:r>
    <w:r>
      <w:fldChar w:fldCharType="begin"/>
    </w:r>
    <w:r>
      <w:instrText xml:space="preserve"> PAGE </w:instrText>
    </w:r>
    <w:r>
      <w:fldChar w:fldCharType="separate"/>
    </w:r>
    <w:r w:rsidR="00A518B3">
      <w:rPr>
        <w:noProof/>
      </w:rPr>
      <w:t>1</w:t>
    </w:r>
    <w:r>
      <w:rPr>
        <w:noProof/>
      </w:rPr>
      <w:fldChar w:fldCharType="end"/>
    </w:r>
  </w:p>
  <w:p w14:paraId="12CBFCF0" w14:textId="77777777" w:rsidR="00FD4FF8" w:rsidRPr="00737FF6" w:rsidRDefault="00FD4FF8"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55157" w14:textId="77777777" w:rsidR="00E20E2E" w:rsidRDefault="00E20E2E" w:rsidP="00151371">
      <w:r>
        <w:separator/>
      </w:r>
    </w:p>
  </w:footnote>
  <w:footnote w:type="continuationSeparator" w:id="0">
    <w:p w14:paraId="6C2C61C3" w14:textId="77777777" w:rsidR="00E20E2E" w:rsidRDefault="00E20E2E" w:rsidP="0015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5AD07" w14:textId="197D8C08" w:rsidR="00FD4FF8" w:rsidRDefault="00FD4FF8" w:rsidP="00227CC6">
    <w:pPr>
      <w:pStyle w:val="Header"/>
      <w:jc w:val="right"/>
    </w:pPr>
    <w:r w:rsidRPr="00E929A1">
      <w:t>Calibrated LWIR Raw Video Data Collection - Gold Standard – Test 1</w:t>
    </w:r>
    <w:r>
      <w:tab/>
      <w:t>Revision  -</w:t>
    </w:r>
    <w:r w:rsidR="00B95763">
      <w:t xml:space="preserve"> Draft</w:t>
    </w:r>
  </w:p>
  <w:p w14:paraId="099BE872" w14:textId="77777777" w:rsidR="00FD4FF8" w:rsidRDefault="00FD4F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22873" w14:textId="241FC74D" w:rsidR="00FD4FF8" w:rsidRPr="00730B1B" w:rsidRDefault="00FD4FF8" w:rsidP="00FA617B">
    <w:pPr>
      <w:pStyle w:val="Header"/>
      <w:tabs>
        <w:tab w:val="clear" w:pos="4680"/>
      </w:tabs>
      <w:rPr>
        <w:rFonts w:ascii="Arial" w:hAnsi="Arial" w:cs="Arial"/>
      </w:rPr>
    </w:pPr>
    <w:r w:rsidRPr="00730B1B">
      <w:rPr>
        <w:rFonts w:ascii="Arial" w:hAnsi="Arial" w:cs="Arial"/>
      </w:rPr>
      <w:t>Functional System Requirements</w:t>
    </w:r>
    <w:r w:rsidRPr="00730B1B">
      <w:rPr>
        <w:rFonts w:ascii="Arial" w:hAnsi="Arial" w:cs="Arial"/>
      </w:rPr>
      <w:tab/>
      <w:t>Revision -</w:t>
    </w:r>
    <w:r w:rsidR="00B95763">
      <w:rPr>
        <w:rFonts w:ascii="Arial" w:hAnsi="Arial" w:cs="Arial"/>
      </w:rPr>
      <w:t xml:space="preserve"> Draft</w:t>
    </w:r>
  </w:p>
  <w:p w14:paraId="7F3143EC" w14:textId="2CC6469A" w:rsidR="00FD4FF8" w:rsidRPr="00730B1B" w:rsidRDefault="00B95763">
    <w:pPr>
      <w:pStyle w:val="Header"/>
      <w:rPr>
        <w:rFonts w:ascii="Arial" w:hAnsi="Arial" w:cs="Arial"/>
      </w:rPr>
    </w:pPr>
    <w:r>
      <w:rPr>
        <w:rFonts w:ascii="Arial" w:hAnsi="Arial" w:cs="Arial"/>
      </w:rPr>
      <w:t>FET Control Box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FC8B" w14:textId="68E73B76" w:rsidR="00FD4FF8" w:rsidRPr="00730B1B" w:rsidRDefault="00FD4FF8" w:rsidP="00FA617B">
    <w:pPr>
      <w:pStyle w:val="Header"/>
      <w:tabs>
        <w:tab w:val="clear" w:pos="4680"/>
      </w:tabs>
      <w:rPr>
        <w:rFonts w:ascii="Arial" w:hAnsi="Arial" w:cs="Arial"/>
      </w:rPr>
    </w:pPr>
    <w:r w:rsidRPr="00730B1B">
      <w:rPr>
        <w:rFonts w:ascii="Arial" w:hAnsi="Arial" w:cs="Arial"/>
      </w:rPr>
      <w:t>Functional Requirements Document</w:t>
    </w:r>
    <w:r w:rsidRPr="00730B1B">
      <w:rPr>
        <w:rFonts w:ascii="Arial" w:hAnsi="Arial" w:cs="Arial"/>
      </w:rPr>
      <w:tab/>
      <w:t>Revision -</w:t>
    </w:r>
  </w:p>
  <w:p w14:paraId="7D7A3DA5" w14:textId="351A53CB" w:rsidR="00FD4FF8" w:rsidRDefault="00FD4FF8" w:rsidP="00FA617B">
    <w:pPr>
      <w:pStyle w:val="Header"/>
    </w:pPr>
    <w:r w:rsidRPr="00730B1B">
      <w:rPr>
        <w:rFonts w:ascii="Arial" w:hAnsi="Arial" w:cs="Arial"/>
      </w:rPr>
      <w:t>Project Name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F4E"/>
    <w:multiLevelType w:val="multilevel"/>
    <w:tmpl w:val="ABCC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7897"/>
    <w:multiLevelType w:val="hybridMultilevel"/>
    <w:tmpl w:val="CBEC936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024A7E5E"/>
    <w:multiLevelType w:val="multilevel"/>
    <w:tmpl w:val="54DA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E7759F"/>
    <w:multiLevelType w:val="singleLevel"/>
    <w:tmpl w:val="0409000F"/>
    <w:lvl w:ilvl="0">
      <w:start w:val="1"/>
      <w:numFmt w:val="decimal"/>
      <w:lvlText w:val="%1."/>
      <w:lvlJc w:val="left"/>
      <w:pPr>
        <w:tabs>
          <w:tab w:val="num" w:pos="720"/>
        </w:tabs>
        <w:ind w:left="720" w:hanging="360"/>
      </w:pPr>
      <w:rPr>
        <w:rFonts w:cs="Times New Roman"/>
      </w:rPr>
    </w:lvl>
  </w:abstractNum>
  <w:abstractNum w:abstractNumId="5" w15:restartNumberingAfterBreak="0">
    <w:nsid w:val="0D2B5BE1"/>
    <w:multiLevelType w:val="hybridMultilevel"/>
    <w:tmpl w:val="1B9820A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A6C69B3"/>
    <w:multiLevelType w:val="hybridMultilevel"/>
    <w:tmpl w:val="912E0D86"/>
    <w:lvl w:ilvl="0" w:tplc="C0342D04">
      <w:start w:val="1"/>
      <w:numFmt w:val="decimal"/>
      <w:lvlText w:val="%1."/>
      <w:lvlJc w:val="left"/>
      <w:pPr>
        <w:ind w:left="1296" w:hanging="360"/>
      </w:pPr>
      <w:rPr>
        <w:rFonts w:cs="Times New Roman"/>
      </w:rPr>
    </w:lvl>
    <w:lvl w:ilvl="1" w:tplc="6D8854DE" w:tentative="1">
      <w:start w:val="1"/>
      <w:numFmt w:val="lowerLetter"/>
      <w:lvlText w:val="%2."/>
      <w:lvlJc w:val="left"/>
      <w:pPr>
        <w:ind w:left="2016" w:hanging="360"/>
      </w:pPr>
      <w:rPr>
        <w:rFonts w:cs="Times New Roman"/>
      </w:rPr>
    </w:lvl>
    <w:lvl w:ilvl="2" w:tplc="1A28DD68" w:tentative="1">
      <w:start w:val="1"/>
      <w:numFmt w:val="lowerRoman"/>
      <w:lvlText w:val="%3."/>
      <w:lvlJc w:val="right"/>
      <w:pPr>
        <w:ind w:left="2736" w:hanging="180"/>
      </w:pPr>
      <w:rPr>
        <w:rFonts w:cs="Times New Roman"/>
      </w:rPr>
    </w:lvl>
    <w:lvl w:ilvl="3" w:tplc="986019FC" w:tentative="1">
      <w:start w:val="1"/>
      <w:numFmt w:val="decimal"/>
      <w:lvlText w:val="%4."/>
      <w:lvlJc w:val="left"/>
      <w:pPr>
        <w:ind w:left="3456" w:hanging="360"/>
      </w:pPr>
      <w:rPr>
        <w:rFonts w:cs="Times New Roman"/>
      </w:rPr>
    </w:lvl>
    <w:lvl w:ilvl="4" w:tplc="3E141142" w:tentative="1">
      <w:start w:val="1"/>
      <w:numFmt w:val="lowerLetter"/>
      <w:lvlText w:val="%5."/>
      <w:lvlJc w:val="left"/>
      <w:pPr>
        <w:ind w:left="4176" w:hanging="360"/>
      </w:pPr>
      <w:rPr>
        <w:rFonts w:cs="Times New Roman"/>
      </w:rPr>
    </w:lvl>
    <w:lvl w:ilvl="5" w:tplc="83889AB4" w:tentative="1">
      <w:start w:val="1"/>
      <w:numFmt w:val="lowerRoman"/>
      <w:lvlText w:val="%6."/>
      <w:lvlJc w:val="right"/>
      <w:pPr>
        <w:ind w:left="4896" w:hanging="180"/>
      </w:pPr>
      <w:rPr>
        <w:rFonts w:cs="Times New Roman"/>
      </w:rPr>
    </w:lvl>
    <w:lvl w:ilvl="6" w:tplc="5F080C2E" w:tentative="1">
      <w:start w:val="1"/>
      <w:numFmt w:val="decimal"/>
      <w:lvlText w:val="%7."/>
      <w:lvlJc w:val="left"/>
      <w:pPr>
        <w:ind w:left="5616" w:hanging="360"/>
      </w:pPr>
      <w:rPr>
        <w:rFonts w:cs="Times New Roman"/>
      </w:rPr>
    </w:lvl>
    <w:lvl w:ilvl="7" w:tplc="91968C86" w:tentative="1">
      <w:start w:val="1"/>
      <w:numFmt w:val="lowerLetter"/>
      <w:lvlText w:val="%8."/>
      <w:lvlJc w:val="left"/>
      <w:pPr>
        <w:ind w:left="6336" w:hanging="360"/>
      </w:pPr>
      <w:rPr>
        <w:rFonts w:cs="Times New Roman"/>
      </w:rPr>
    </w:lvl>
    <w:lvl w:ilvl="8" w:tplc="95B83B86" w:tentative="1">
      <w:start w:val="1"/>
      <w:numFmt w:val="lowerRoman"/>
      <w:lvlText w:val="%9."/>
      <w:lvlJc w:val="right"/>
      <w:pPr>
        <w:ind w:left="7056" w:hanging="180"/>
      </w:pPr>
      <w:rPr>
        <w:rFonts w:cs="Times New Roman"/>
      </w:rPr>
    </w:lvl>
  </w:abstractNum>
  <w:abstractNum w:abstractNumId="7" w15:restartNumberingAfterBreak="0">
    <w:nsid w:val="1C6D2689"/>
    <w:multiLevelType w:val="hybridMultilevel"/>
    <w:tmpl w:val="15CEFE72"/>
    <w:lvl w:ilvl="0" w:tplc="0409000F">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8" w15:restartNumberingAfterBreak="0">
    <w:nsid w:val="1E3B6579"/>
    <w:multiLevelType w:val="hybridMultilevel"/>
    <w:tmpl w:val="22A0CAAA"/>
    <w:lvl w:ilvl="0" w:tplc="04090001">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9" w15:restartNumberingAfterBreak="0">
    <w:nsid w:val="25E45BD8"/>
    <w:multiLevelType w:val="singleLevel"/>
    <w:tmpl w:val="0409000F"/>
    <w:lvl w:ilvl="0">
      <w:start w:val="1"/>
      <w:numFmt w:val="decimal"/>
      <w:lvlText w:val="%1."/>
      <w:lvlJc w:val="left"/>
      <w:pPr>
        <w:ind w:left="720" w:hanging="360"/>
      </w:pPr>
      <w:rPr>
        <w:rFonts w:cs="Times New Roman"/>
      </w:rPr>
    </w:lvl>
  </w:abstractNum>
  <w:abstractNum w:abstractNumId="10" w15:restartNumberingAfterBreak="0">
    <w:nsid w:val="26791FF6"/>
    <w:multiLevelType w:val="multilevel"/>
    <w:tmpl w:val="9BF6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14E41"/>
    <w:multiLevelType w:val="multilevel"/>
    <w:tmpl w:val="9C829912"/>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CE5DA8"/>
    <w:multiLevelType w:val="hybridMultilevel"/>
    <w:tmpl w:val="9B36CEC8"/>
    <w:lvl w:ilvl="0" w:tplc="7CF67A86">
      <w:start w:val="1"/>
      <w:numFmt w:val="decimal"/>
      <w:lvlText w:val="%1."/>
      <w:lvlJc w:val="left"/>
      <w:pPr>
        <w:ind w:left="720" w:hanging="360"/>
      </w:pPr>
      <w:rPr>
        <w:rFonts w:cs="Times New Roman"/>
      </w:rPr>
    </w:lvl>
    <w:lvl w:ilvl="1" w:tplc="CB68E7FA">
      <w:start w:val="1"/>
      <w:numFmt w:val="lowerLetter"/>
      <w:lvlText w:val="%2."/>
      <w:lvlJc w:val="left"/>
      <w:pPr>
        <w:ind w:left="1440" w:hanging="360"/>
      </w:pPr>
      <w:rPr>
        <w:rFonts w:cs="Times New Roman"/>
      </w:rPr>
    </w:lvl>
    <w:lvl w:ilvl="2" w:tplc="E6D2C2DA" w:tentative="1">
      <w:start w:val="1"/>
      <w:numFmt w:val="lowerRoman"/>
      <w:lvlText w:val="%3."/>
      <w:lvlJc w:val="right"/>
      <w:pPr>
        <w:ind w:left="2160" w:hanging="180"/>
      </w:pPr>
      <w:rPr>
        <w:rFonts w:cs="Times New Roman"/>
      </w:rPr>
    </w:lvl>
    <w:lvl w:ilvl="3" w:tplc="95BA6BDC" w:tentative="1">
      <w:start w:val="1"/>
      <w:numFmt w:val="decimal"/>
      <w:lvlText w:val="%4."/>
      <w:lvlJc w:val="left"/>
      <w:pPr>
        <w:ind w:left="2880" w:hanging="360"/>
      </w:pPr>
      <w:rPr>
        <w:rFonts w:cs="Times New Roman"/>
      </w:rPr>
    </w:lvl>
    <w:lvl w:ilvl="4" w:tplc="428667EE" w:tentative="1">
      <w:start w:val="1"/>
      <w:numFmt w:val="lowerLetter"/>
      <w:lvlText w:val="%5."/>
      <w:lvlJc w:val="left"/>
      <w:pPr>
        <w:ind w:left="3600" w:hanging="360"/>
      </w:pPr>
      <w:rPr>
        <w:rFonts w:cs="Times New Roman"/>
      </w:rPr>
    </w:lvl>
    <w:lvl w:ilvl="5" w:tplc="94EA5E54" w:tentative="1">
      <w:start w:val="1"/>
      <w:numFmt w:val="lowerRoman"/>
      <w:lvlText w:val="%6."/>
      <w:lvlJc w:val="right"/>
      <w:pPr>
        <w:ind w:left="4320" w:hanging="180"/>
      </w:pPr>
      <w:rPr>
        <w:rFonts w:cs="Times New Roman"/>
      </w:rPr>
    </w:lvl>
    <w:lvl w:ilvl="6" w:tplc="356AA130" w:tentative="1">
      <w:start w:val="1"/>
      <w:numFmt w:val="decimal"/>
      <w:lvlText w:val="%7."/>
      <w:lvlJc w:val="left"/>
      <w:pPr>
        <w:ind w:left="5040" w:hanging="360"/>
      </w:pPr>
      <w:rPr>
        <w:rFonts w:cs="Times New Roman"/>
      </w:rPr>
    </w:lvl>
    <w:lvl w:ilvl="7" w:tplc="30B26288" w:tentative="1">
      <w:start w:val="1"/>
      <w:numFmt w:val="lowerLetter"/>
      <w:lvlText w:val="%8."/>
      <w:lvlJc w:val="left"/>
      <w:pPr>
        <w:ind w:left="5760" w:hanging="360"/>
      </w:pPr>
      <w:rPr>
        <w:rFonts w:cs="Times New Roman"/>
      </w:rPr>
    </w:lvl>
    <w:lvl w:ilvl="8" w:tplc="91D88F36" w:tentative="1">
      <w:start w:val="1"/>
      <w:numFmt w:val="lowerRoman"/>
      <w:lvlText w:val="%9."/>
      <w:lvlJc w:val="right"/>
      <w:pPr>
        <w:ind w:left="6480" w:hanging="180"/>
      </w:pPr>
      <w:rPr>
        <w:rFonts w:cs="Times New Roman"/>
      </w:rPr>
    </w:lvl>
  </w:abstractNum>
  <w:abstractNum w:abstractNumId="13" w15:restartNumberingAfterBreak="0">
    <w:nsid w:val="313629FA"/>
    <w:multiLevelType w:val="hybridMultilevel"/>
    <w:tmpl w:val="1B167492"/>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3560702B"/>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67D0D40"/>
    <w:multiLevelType w:val="multilevel"/>
    <w:tmpl w:val="1B8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017EE"/>
    <w:multiLevelType w:val="hybridMultilevel"/>
    <w:tmpl w:val="5096DCD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9F52677"/>
    <w:multiLevelType w:val="multilevel"/>
    <w:tmpl w:val="BB76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93130"/>
    <w:multiLevelType w:val="hybridMultilevel"/>
    <w:tmpl w:val="2FC886BE"/>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15:restartNumberingAfterBreak="0">
    <w:nsid w:val="41AC2473"/>
    <w:multiLevelType w:val="hybridMultilevel"/>
    <w:tmpl w:val="2CF620FA"/>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70035"/>
    <w:multiLevelType w:val="multilevel"/>
    <w:tmpl w:val="26D64A2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2736"/>
        </w:tabs>
        <w:ind w:left="273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1" w15:restartNumberingAfterBreak="0">
    <w:nsid w:val="43DF7E60"/>
    <w:multiLevelType w:val="hybridMultilevel"/>
    <w:tmpl w:val="3216D87C"/>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15:restartNumberingAfterBreak="0">
    <w:nsid w:val="44EC49D8"/>
    <w:multiLevelType w:val="hybridMultilevel"/>
    <w:tmpl w:val="AC68B88A"/>
    <w:lvl w:ilvl="0" w:tplc="1BE6A4CC">
      <w:start w:val="1"/>
      <w:numFmt w:val="decimal"/>
      <w:lvlText w:val="%1."/>
      <w:lvlJc w:val="left"/>
      <w:pPr>
        <w:ind w:left="720" w:hanging="360"/>
      </w:pPr>
      <w:rPr>
        <w:rFonts w:cs="Times New Roman" w:hint="default"/>
      </w:rPr>
    </w:lvl>
    <w:lvl w:ilvl="1" w:tplc="D51C3AC0" w:tentative="1">
      <w:start w:val="1"/>
      <w:numFmt w:val="lowerLetter"/>
      <w:lvlText w:val="%2."/>
      <w:lvlJc w:val="left"/>
      <w:pPr>
        <w:ind w:left="1440" w:hanging="360"/>
      </w:pPr>
      <w:rPr>
        <w:rFonts w:cs="Times New Roman"/>
      </w:rPr>
    </w:lvl>
    <w:lvl w:ilvl="2" w:tplc="404C1E74" w:tentative="1">
      <w:start w:val="1"/>
      <w:numFmt w:val="lowerRoman"/>
      <w:lvlText w:val="%3."/>
      <w:lvlJc w:val="right"/>
      <w:pPr>
        <w:ind w:left="2160" w:hanging="180"/>
      </w:pPr>
      <w:rPr>
        <w:rFonts w:cs="Times New Roman"/>
      </w:rPr>
    </w:lvl>
    <w:lvl w:ilvl="3" w:tplc="9FF87562" w:tentative="1">
      <w:start w:val="1"/>
      <w:numFmt w:val="decimal"/>
      <w:lvlText w:val="%4."/>
      <w:lvlJc w:val="left"/>
      <w:pPr>
        <w:ind w:left="2880" w:hanging="360"/>
      </w:pPr>
      <w:rPr>
        <w:rFonts w:cs="Times New Roman"/>
      </w:rPr>
    </w:lvl>
    <w:lvl w:ilvl="4" w:tplc="8E608ED6" w:tentative="1">
      <w:start w:val="1"/>
      <w:numFmt w:val="lowerLetter"/>
      <w:lvlText w:val="%5."/>
      <w:lvlJc w:val="left"/>
      <w:pPr>
        <w:ind w:left="3600" w:hanging="360"/>
      </w:pPr>
      <w:rPr>
        <w:rFonts w:cs="Times New Roman"/>
      </w:rPr>
    </w:lvl>
    <w:lvl w:ilvl="5" w:tplc="4F2A75A6" w:tentative="1">
      <w:start w:val="1"/>
      <w:numFmt w:val="lowerRoman"/>
      <w:lvlText w:val="%6."/>
      <w:lvlJc w:val="right"/>
      <w:pPr>
        <w:ind w:left="4320" w:hanging="180"/>
      </w:pPr>
      <w:rPr>
        <w:rFonts w:cs="Times New Roman"/>
      </w:rPr>
    </w:lvl>
    <w:lvl w:ilvl="6" w:tplc="E0D27388" w:tentative="1">
      <w:start w:val="1"/>
      <w:numFmt w:val="decimal"/>
      <w:lvlText w:val="%7."/>
      <w:lvlJc w:val="left"/>
      <w:pPr>
        <w:ind w:left="5040" w:hanging="360"/>
      </w:pPr>
      <w:rPr>
        <w:rFonts w:cs="Times New Roman"/>
      </w:rPr>
    </w:lvl>
    <w:lvl w:ilvl="7" w:tplc="C10EB210" w:tentative="1">
      <w:start w:val="1"/>
      <w:numFmt w:val="lowerLetter"/>
      <w:lvlText w:val="%8."/>
      <w:lvlJc w:val="left"/>
      <w:pPr>
        <w:ind w:left="5760" w:hanging="360"/>
      </w:pPr>
      <w:rPr>
        <w:rFonts w:cs="Times New Roman"/>
      </w:rPr>
    </w:lvl>
    <w:lvl w:ilvl="8" w:tplc="993ABA6C" w:tentative="1">
      <w:start w:val="1"/>
      <w:numFmt w:val="lowerRoman"/>
      <w:lvlText w:val="%9."/>
      <w:lvlJc w:val="right"/>
      <w:pPr>
        <w:ind w:left="6480" w:hanging="180"/>
      </w:pPr>
      <w:rPr>
        <w:rFonts w:cs="Times New Roman"/>
      </w:rPr>
    </w:lvl>
  </w:abstractNum>
  <w:abstractNum w:abstractNumId="23" w15:restartNumberingAfterBreak="0">
    <w:nsid w:val="45AE679B"/>
    <w:multiLevelType w:val="hybridMultilevel"/>
    <w:tmpl w:val="F7B6BC0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461A2444"/>
    <w:multiLevelType w:val="hybridMultilevel"/>
    <w:tmpl w:val="2FC886BE"/>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5" w15:restartNumberingAfterBreak="0">
    <w:nsid w:val="482610BD"/>
    <w:multiLevelType w:val="hybridMultilevel"/>
    <w:tmpl w:val="A0FEBB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48441493"/>
    <w:multiLevelType w:val="multilevel"/>
    <w:tmpl w:val="E756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6517E"/>
    <w:multiLevelType w:val="multilevel"/>
    <w:tmpl w:val="0832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037DDB"/>
    <w:multiLevelType w:val="singleLevel"/>
    <w:tmpl w:val="0409000F"/>
    <w:lvl w:ilvl="0">
      <w:start w:val="1"/>
      <w:numFmt w:val="decimal"/>
      <w:lvlText w:val="%1."/>
      <w:lvlJc w:val="left"/>
      <w:pPr>
        <w:tabs>
          <w:tab w:val="num" w:pos="720"/>
        </w:tabs>
        <w:ind w:left="720" w:hanging="360"/>
      </w:pPr>
      <w:rPr>
        <w:rFonts w:cs="Times New Roman"/>
      </w:rPr>
    </w:lvl>
  </w:abstractNum>
  <w:abstractNum w:abstractNumId="29" w15:restartNumberingAfterBreak="0">
    <w:nsid w:val="4F344E60"/>
    <w:multiLevelType w:val="hybridMultilevel"/>
    <w:tmpl w:val="D8282092"/>
    <w:lvl w:ilvl="0" w:tplc="04090001">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8B5139"/>
    <w:multiLevelType w:val="hybridMultilevel"/>
    <w:tmpl w:val="E8A8199A"/>
    <w:lvl w:ilvl="0" w:tplc="53EE2F3A">
      <w:start w:val="1"/>
      <w:numFmt w:val="decimal"/>
      <w:lvlText w:val="%1."/>
      <w:lvlJc w:val="left"/>
      <w:pPr>
        <w:ind w:left="2886" w:hanging="1590"/>
      </w:pPr>
      <w:rPr>
        <w:rFonts w:cs="Times New Roman" w:hint="default"/>
      </w:rPr>
    </w:lvl>
    <w:lvl w:ilvl="1" w:tplc="14D6D94E">
      <w:numFmt w:val="bullet"/>
      <w:lvlText w:val="•"/>
      <w:lvlJc w:val="left"/>
      <w:pPr>
        <w:ind w:left="2376" w:hanging="360"/>
      </w:pPr>
      <w:rPr>
        <w:rFonts w:ascii="Myriad Pro" w:eastAsia="Times New Roman" w:hAnsi="Myriad Pro" w:hint="default"/>
      </w:rPr>
    </w:lvl>
    <w:lvl w:ilvl="2" w:tplc="0BDC3B3A" w:tentative="1">
      <w:start w:val="1"/>
      <w:numFmt w:val="lowerRoman"/>
      <w:lvlText w:val="%3."/>
      <w:lvlJc w:val="right"/>
      <w:pPr>
        <w:ind w:left="3096" w:hanging="180"/>
      </w:pPr>
      <w:rPr>
        <w:rFonts w:cs="Times New Roman"/>
      </w:rPr>
    </w:lvl>
    <w:lvl w:ilvl="3" w:tplc="87DEC9AC" w:tentative="1">
      <w:start w:val="1"/>
      <w:numFmt w:val="decimal"/>
      <w:lvlText w:val="%4."/>
      <w:lvlJc w:val="left"/>
      <w:pPr>
        <w:ind w:left="3816" w:hanging="360"/>
      </w:pPr>
      <w:rPr>
        <w:rFonts w:cs="Times New Roman"/>
      </w:rPr>
    </w:lvl>
    <w:lvl w:ilvl="4" w:tplc="46E8C848" w:tentative="1">
      <w:start w:val="1"/>
      <w:numFmt w:val="lowerLetter"/>
      <w:lvlText w:val="%5."/>
      <w:lvlJc w:val="left"/>
      <w:pPr>
        <w:ind w:left="4536" w:hanging="360"/>
      </w:pPr>
      <w:rPr>
        <w:rFonts w:cs="Times New Roman"/>
      </w:rPr>
    </w:lvl>
    <w:lvl w:ilvl="5" w:tplc="0DD62612" w:tentative="1">
      <w:start w:val="1"/>
      <w:numFmt w:val="lowerRoman"/>
      <w:lvlText w:val="%6."/>
      <w:lvlJc w:val="right"/>
      <w:pPr>
        <w:ind w:left="5256" w:hanging="180"/>
      </w:pPr>
      <w:rPr>
        <w:rFonts w:cs="Times New Roman"/>
      </w:rPr>
    </w:lvl>
    <w:lvl w:ilvl="6" w:tplc="F0E2B248" w:tentative="1">
      <w:start w:val="1"/>
      <w:numFmt w:val="decimal"/>
      <w:lvlText w:val="%7."/>
      <w:lvlJc w:val="left"/>
      <w:pPr>
        <w:ind w:left="5976" w:hanging="360"/>
      </w:pPr>
      <w:rPr>
        <w:rFonts w:cs="Times New Roman"/>
      </w:rPr>
    </w:lvl>
    <w:lvl w:ilvl="7" w:tplc="F46469D4" w:tentative="1">
      <w:start w:val="1"/>
      <w:numFmt w:val="lowerLetter"/>
      <w:lvlText w:val="%8."/>
      <w:lvlJc w:val="left"/>
      <w:pPr>
        <w:ind w:left="6696" w:hanging="360"/>
      </w:pPr>
      <w:rPr>
        <w:rFonts w:cs="Times New Roman"/>
      </w:rPr>
    </w:lvl>
    <w:lvl w:ilvl="8" w:tplc="72C68778" w:tentative="1">
      <w:start w:val="1"/>
      <w:numFmt w:val="lowerRoman"/>
      <w:lvlText w:val="%9."/>
      <w:lvlJc w:val="right"/>
      <w:pPr>
        <w:ind w:left="7416" w:hanging="180"/>
      </w:pPr>
      <w:rPr>
        <w:rFonts w:cs="Times New Roman"/>
      </w:rPr>
    </w:lvl>
  </w:abstractNum>
  <w:abstractNum w:abstractNumId="31" w15:restartNumberingAfterBreak="0">
    <w:nsid w:val="50F63AEB"/>
    <w:multiLevelType w:val="multilevel"/>
    <w:tmpl w:val="039E2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E7797"/>
    <w:multiLevelType w:val="hybridMultilevel"/>
    <w:tmpl w:val="5AF00656"/>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4153D"/>
    <w:multiLevelType w:val="hybridMultilevel"/>
    <w:tmpl w:val="EC9249D8"/>
    <w:lvl w:ilvl="0" w:tplc="FFFFFFFF">
      <w:start w:val="1"/>
      <w:numFmt w:val="decimal"/>
      <w:lvlText w:val="%1."/>
      <w:lvlJc w:val="left"/>
      <w:pPr>
        <w:ind w:left="1296" w:hanging="360"/>
      </w:pPr>
      <w:rPr>
        <w:rFonts w:cs="Times New Roman"/>
      </w:rPr>
    </w:lvl>
    <w:lvl w:ilvl="1" w:tplc="98A8FA82" w:tentative="1">
      <w:start w:val="1"/>
      <w:numFmt w:val="lowerLetter"/>
      <w:lvlText w:val="%2."/>
      <w:lvlJc w:val="left"/>
      <w:pPr>
        <w:ind w:left="2016" w:hanging="360"/>
      </w:pPr>
      <w:rPr>
        <w:rFonts w:cs="Times New Roman"/>
      </w:rPr>
    </w:lvl>
    <w:lvl w:ilvl="2" w:tplc="FFFFFFFF" w:tentative="1">
      <w:start w:val="1"/>
      <w:numFmt w:val="lowerRoman"/>
      <w:lvlText w:val="%3."/>
      <w:lvlJc w:val="right"/>
      <w:pPr>
        <w:ind w:left="2736" w:hanging="180"/>
      </w:pPr>
      <w:rPr>
        <w:rFonts w:cs="Times New Roman"/>
      </w:rPr>
    </w:lvl>
    <w:lvl w:ilvl="3" w:tplc="FFFFFFFF" w:tentative="1">
      <w:start w:val="1"/>
      <w:numFmt w:val="decimal"/>
      <w:lvlText w:val="%4."/>
      <w:lvlJc w:val="left"/>
      <w:pPr>
        <w:ind w:left="3456" w:hanging="360"/>
      </w:pPr>
      <w:rPr>
        <w:rFonts w:cs="Times New Roman"/>
      </w:rPr>
    </w:lvl>
    <w:lvl w:ilvl="4" w:tplc="FFFFFFFF" w:tentative="1">
      <w:start w:val="1"/>
      <w:numFmt w:val="lowerLetter"/>
      <w:lvlText w:val="%5."/>
      <w:lvlJc w:val="left"/>
      <w:pPr>
        <w:ind w:left="4176" w:hanging="360"/>
      </w:pPr>
      <w:rPr>
        <w:rFonts w:cs="Times New Roman"/>
      </w:rPr>
    </w:lvl>
    <w:lvl w:ilvl="5" w:tplc="FFFFFFFF" w:tentative="1">
      <w:start w:val="1"/>
      <w:numFmt w:val="lowerRoman"/>
      <w:lvlText w:val="%6."/>
      <w:lvlJc w:val="right"/>
      <w:pPr>
        <w:ind w:left="4896" w:hanging="180"/>
      </w:pPr>
      <w:rPr>
        <w:rFonts w:cs="Times New Roman"/>
      </w:rPr>
    </w:lvl>
    <w:lvl w:ilvl="6" w:tplc="FFFFFFFF" w:tentative="1">
      <w:start w:val="1"/>
      <w:numFmt w:val="decimal"/>
      <w:lvlText w:val="%7."/>
      <w:lvlJc w:val="left"/>
      <w:pPr>
        <w:ind w:left="5616" w:hanging="360"/>
      </w:pPr>
      <w:rPr>
        <w:rFonts w:cs="Times New Roman"/>
      </w:rPr>
    </w:lvl>
    <w:lvl w:ilvl="7" w:tplc="FFFFFFFF" w:tentative="1">
      <w:start w:val="1"/>
      <w:numFmt w:val="lowerLetter"/>
      <w:lvlText w:val="%8."/>
      <w:lvlJc w:val="left"/>
      <w:pPr>
        <w:ind w:left="6336" w:hanging="360"/>
      </w:pPr>
      <w:rPr>
        <w:rFonts w:cs="Times New Roman"/>
      </w:rPr>
    </w:lvl>
    <w:lvl w:ilvl="8" w:tplc="FFFFFFFF" w:tentative="1">
      <w:start w:val="1"/>
      <w:numFmt w:val="lowerRoman"/>
      <w:lvlText w:val="%9."/>
      <w:lvlJc w:val="right"/>
      <w:pPr>
        <w:ind w:left="7056" w:hanging="180"/>
      </w:pPr>
      <w:rPr>
        <w:rFonts w:cs="Times New Roman"/>
      </w:rPr>
    </w:lvl>
  </w:abstractNum>
  <w:abstractNum w:abstractNumId="34" w15:restartNumberingAfterBreak="0">
    <w:nsid w:val="56B6441C"/>
    <w:multiLevelType w:val="hybridMultilevel"/>
    <w:tmpl w:val="57A4CA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71A460A"/>
    <w:multiLevelType w:val="hybridMultilevel"/>
    <w:tmpl w:val="41221D5E"/>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15:restartNumberingAfterBreak="0">
    <w:nsid w:val="58DA6D6B"/>
    <w:multiLevelType w:val="multilevel"/>
    <w:tmpl w:val="EF54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3D1ACC"/>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5E5B1DB5"/>
    <w:multiLevelType w:val="hybridMultilevel"/>
    <w:tmpl w:val="CE7C11B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5EB57FB9"/>
    <w:multiLevelType w:val="multilevel"/>
    <w:tmpl w:val="61209776"/>
    <w:lvl w:ilvl="0">
      <w:start w:val="4"/>
      <w:numFmt w:val="decimal"/>
      <w:lvlText w:val="%1"/>
      <w:lvlJc w:val="left"/>
      <w:pPr>
        <w:ind w:left="384" w:hanging="384"/>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0" w15:restartNumberingAfterBreak="0">
    <w:nsid w:val="5ECC0B6C"/>
    <w:multiLevelType w:val="hybridMultilevel"/>
    <w:tmpl w:val="BE36D008"/>
    <w:lvl w:ilvl="0" w:tplc="0409000F">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41" w15:restartNumberingAfterBreak="0">
    <w:nsid w:val="5FA3374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15:restartNumberingAfterBreak="0">
    <w:nsid w:val="624F386D"/>
    <w:multiLevelType w:val="hybridMultilevel"/>
    <w:tmpl w:val="CBAACC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62E703C9"/>
    <w:multiLevelType w:val="hybridMultilevel"/>
    <w:tmpl w:val="2104FB60"/>
    <w:lvl w:ilvl="0" w:tplc="0409000F">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44" w15:restartNumberingAfterBreak="0">
    <w:nsid w:val="65F35E11"/>
    <w:multiLevelType w:val="hybridMultilevel"/>
    <w:tmpl w:val="6150998A"/>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6A5504A4"/>
    <w:multiLevelType w:val="multilevel"/>
    <w:tmpl w:val="7CFA0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982253"/>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15:restartNumberingAfterBreak="0">
    <w:nsid w:val="6D0E0BB2"/>
    <w:multiLevelType w:val="singleLevel"/>
    <w:tmpl w:val="0409000F"/>
    <w:lvl w:ilvl="0">
      <w:start w:val="1"/>
      <w:numFmt w:val="decimal"/>
      <w:lvlText w:val="%1."/>
      <w:lvlJc w:val="left"/>
      <w:pPr>
        <w:tabs>
          <w:tab w:val="num" w:pos="720"/>
        </w:tabs>
        <w:ind w:left="720" w:hanging="360"/>
      </w:pPr>
      <w:rPr>
        <w:rFonts w:cs="Times New Roman"/>
      </w:rPr>
    </w:lvl>
  </w:abstractNum>
  <w:abstractNum w:abstractNumId="48" w15:restartNumberingAfterBreak="0">
    <w:nsid w:val="6F090623"/>
    <w:multiLevelType w:val="hybridMultilevel"/>
    <w:tmpl w:val="3D9870DA"/>
    <w:lvl w:ilvl="0" w:tplc="0409000F">
      <w:start w:val="1"/>
      <w:numFmt w:val="decimal"/>
      <w:lvlText w:val="%1."/>
      <w:lvlJc w:val="left"/>
      <w:pPr>
        <w:ind w:left="1080" w:hanging="360"/>
      </w:pPr>
      <w:rPr>
        <w:rFonts w:cs="Times New Roman"/>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6F637846"/>
    <w:multiLevelType w:val="hybridMultilevel"/>
    <w:tmpl w:val="CBEC9366"/>
    <w:lvl w:ilvl="0" w:tplc="166A1D94">
      <w:start w:val="1"/>
      <w:numFmt w:val="decimal"/>
      <w:lvlText w:val="%1."/>
      <w:lvlJc w:val="left"/>
      <w:pPr>
        <w:ind w:left="1440" w:hanging="360"/>
      </w:pPr>
      <w:rPr>
        <w:rFonts w:cs="Times New Roman"/>
      </w:rPr>
    </w:lvl>
    <w:lvl w:ilvl="1" w:tplc="1A02FF24" w:tentative="1">
      <w:start w:val="1"/>
      <w:numFmt w:val="lowerLetter"/>
      <w:lvlText w:val="%2."/>
      <w:lvlJc w:val="left"/>
      <w:pPr>
        <w:ind w:left="2160" w:hanging="360"/>
      </w:pPr>
      <w:rPr>
        <w:rFonts w:cs="Times New Roman"/>
      </w:rPr>
    </w:lvl>
    <w:lvl w:ilvl="2" w:tplc="CA8E2DA4" w:tentative="1">
      <w:start w:val="1"/>
      <w:numFmt w:val="lowerRoman"/>
      <w:lvlText w:val="%3."/>
      <w:lvlJc w:val="right"/>
      <w:pPr>
        <w:ind w:left="2880" w:hanging="180"/>
      </w:pPr>
      <w:rPr>
        <w:rFonts w:cs="Times New Roman"/>
      </w:rPr>
    </w:lvl>
    <w:lvl w:ilvl="3" w:tplc="7CDEDB58" w:tentative="1">
      <w:start w:val="1"/>
      <w:numFmt w:val="decimal"/>
      <w:lvlText w:val="%4."/>
      <w:lvlJc w:val="left"/>
      <w:pPr>
        <w:ind w:left="3600" w:hanging="360"/>
      </w:pPr>
      <w:rPr>
        <w:rFonts w:cs="Times New Roman"/>
      </w:rPr>
    </w:lvl>
    <w:lvl w:ilvl="4" w:tplc="3D8EFF48" w:tentative="1">
      <w:start w:val="1"/>
      <w:numFmt w:val="lowerLetter"/>
      <w:lvlText w:val="%5."/>
      <w:lvlJc w:val="left"/>
      <w:pPr>
        <w:ind w:left="4320" w:hanging="360"/>
      </w:pPr>
      <w:rPr>
        <w:rFonts w:cs="Times New Roman"/>
      </w:rPr>
    </w:lvl>
    <w:lvl w:ilvl="5" w:tplc="2676F60C" w:tentative="1">
      <w:start w:val="1"/>
      <w:numFmt w:val="lowerRoman"/>
      <w:lvlText w:val="%6."/>
      <w:lvlJc w:val="right"/>
      <w:pPr>
        <w:ind w:left="5040" w:hanging="180"/>
      </w:pPr>
      <w:rPr>
        <w:rFonts w:cs="Times New Roman"/>
      </w:rPr>
    </w:lvl>
    <w:lvl w:ilvl="6" w:tplc="C91A891C" w:tentative="1">
      <w:start w:val="1"/>
      <w:numFmt w:val="decimal"/>
      <w:lvlText w:val="%7."/>
      <w:lvlJc w:val="left"/>
      <w:pPr>
        <w:ind w:left="5760" w:hanging="360"/>
      </w:pPr>
      <w:rPr>
        <w:rFonts w:cs="Times New Roman"/>
      </w:rPr>
    </w:lvl>
    <w:lvl w:ilvl="7" w:tplc="990C0802" w:tentative="1">
      <w:start w:val="1"/>
      <w:numFmt w:val="lowerLetter"/>
      <w:lvlText w:val="%8."/>
      <w:lvlJc w:val="left"/>
      <w:pPr>
        <w:ind w:left="6480" w:hanging="360"/>
      </w:pPr>
      <w:rPr>
        <w:rFonts w:cs="Times New Roman"/>
      </w:rPr>
    </w:lvl>
    <w:lvl w:ilvl="8" w:tplc="98E8634E" w:tentative="1">
      <w:start w:val="1"/>
      <w:numFmt w:val="lowerRoman"/>
      <w:lvlText w:val="%9."/>
      <w:lvlJc w:val="right"/>
      <w:pPr>
        <w:ind w:left="7200" w:hanging="180"/>
      </w:pPr>
      <w:rPr>
        <w:rFonts w:cs="Times New Roman"/>
      </w:rPr>
    </w:lvl>
  </w:abstractNum>
  <w:abstractNum w:abstractNumId="50" w15:restartNumberingAfterBreak="0">
    <w:nsid w:val="70B52DA5"/>
    <w:multiLevelType w:val="multilevel"/>
    <w:tmpl w:val="880A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1B7F69"/>
    <w:multiLevelType w:val="hybridMultilevel"/>
    <w:tmpl w:val="1728A828"/>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15:restartNumberingAfterBreak="0">
    <w:nsid w:val="765727F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3" w15:restartNumberingAfterBreak="0">
    <w:nsid w:val="790F1709"/>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15:restartNumberingAfterBreak="0">
    <w:nsid w:val="79905B8E"/>
    <w:multiLevelType w:val="singleLevel"/>
    <w:tmpl w:val="0409000F"/>
    <w:lvl w:ilvl="0">
      <w:start w:val="1"/>
      <w:numFmt w:val="decimal"/>
      <w:lvlText w:val="%1."/>
      <w:lvlJc w:val="left"/>
      <w:pPr>
        <w:tabs>
          <w:tab w:val="num" w:pos="720"/>
        </w:tabs>
        <w:ind w:left="720" w:hanging="360"/>
      </w:pPr>
      <w:rPr>
        <w:rFonts w:cs="Times New Roman"/>
      </w:rPr>
    </w:lvl>
  </w:abstractNum>
  <w:abstractNum w:abstractNumId="55" w15:restartNumberingAfterBreak="0">
    <w:nsid w:val="7A1B3DDC"/>
    <w:multiLevelType w:val="multilevel"/>
    <w:tmpl w:val="ABF8F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D76266"/>
    <w:multiLevelType w:val="hybridMultilevel"/>
    <w:tmpl w:val="7EE46B7A"/>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7" w15:restartNumberingAfterBreak="0">
    <w:nsid w:val="7B5D6DF7"/>
    <w:multiLevelType w:val="multilevel"/>
    <w:tmpl w:val="B59CA9A4"/>
    <w:lvl w:ilvl="0">
      <w:start w:val="1"/>
      <w:numFmt w:val="decimal"/>
      <w:lvlText w:val="%1."/>
      <w:lvlJc w:val="left"/>
      <w:pPr>
        <w:tabs>
          <w:tab w:val="num" w:pos="936"/>
        </w:tabs>
        <w:ind w:left="936" w:hanging="360"/>
      </w:p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58" w15:restartNumberingAfterBreak="0">
    <w:nsid w:val="7BC05920"/>
    <w:multiLevelType w:val="hybridMultilevel"/>
    <w:tmpl w:val="1EAE5270"/>
    <w:lvl w:ilvl="0" w:tplc="DF183BA8">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15:restartNumberingAfterBreak="0">
    <w:nsid w:val="7DED332E"/>
    <w:multiLevelType w:val="multilevel"/>
    <w:tmpl w:val="6A2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C07069"/>
    <w:multiLevelType w:val="hybridMultilevel"/>
    <w:tmpl w:val="F9E8CFA6"/>
    <w:lvl w:ilvl="0" w:tplc="AAAC0FB2">
      <w:start w:val="1"/>
      <w:numFmt w:val="bullet"/>
      <w:lvlText w:val=""/>
      <w:lvlJc w:val="left"/>
      <w:pPr>
        <w:ind w:left="720" w:hanging="360"/>
      </w:pPr>
      <w:rPr>
        <w:rFonts w:ascii="Symbol" w:hAnsi="Symbol" w:hint="default"/>
      </w:rPr>
    </w:lvl>
    <w:lvl w:ilvl="1" w:tplc="93F0E548">
      <w:start w:val="1"/>
      <w:numFmt w:val="bullet"/>
      <w:lvlText w:val="o"/>
      <w:lvlJc w:val="left"/>
      <w:pPr>
        <w:ind w:left="1440" w:hanging="360"/>
      </w:pPr>
      <w:rPr>
        <w:rFonts w:ascii="Courier New" w:hAnsi="Courier New" w:hint="default"/>
      </w:rPr>
    </w:lvl>
    <w:lvl w:ilvl="2" w:tplc="A9B4FEBA" w:tentative="1">
      <w:start w:val="1"/>
      <w:numFmt w:val="bullet"/>
      <w:lvlText w:val=""/>
      <w:lvlJc w:val="left"/>
      <w:pPr>
        <w:ind w:left="2160" w:hanging="360"/>
      </w:pPr>
      <w:rPr>
        <w:rFonts w:ascii="Wingdings" w:hAnsi="Wingdings" w:hint="default"/>
      </w:rPr>
    </w:lvl>
    <w:lvl w:ilvl="3" w:tplc="D2D845F4" w:tentative="1">
      <w:start w:val="1"/>
      <w:numFmt w:val="bullet"/>
      <w:lvlText w:val=""/>
      <w:lvlJc w:val="left"/>
      <w:pPr>
        <w:ind w:left="2880" w:hanging="360"/>
      </w:pPr>
      <w:rPr>
        <w:rFonts w:ascii="Symbol" w:hAnsi="Symbol" w:hint="default"/>
      </w:rPr>
    </w:lvl>
    <w:lvl w:ilvl="4" w:tplc="2A9C0AD8" w:tentative="1">
      <w:start w:val="1"/>
      <w:numFmt w:val="bullet"/>
      <w:lvlText w:val="o"/>
      <w:lvlJc w:val="left"/>
      <w:pPr>
        <w:ind w:left="3600" w:hanging="360"/>
      </w:pPr>
      <w:rPr>
        <w:rFonts w:ascii="Courier New" w:hAnsi="Courier New" w:hint="default"/>
      </w:rPr>
    </w:lvl>
    <w:lvl w:ilvl="5" w:tplc="5B540C1A" w:tentative="1">
      <w:start w:val="1"/>
      <w:numFmt w:val="bullet"/>
      <w:lvlText w:val=""/>
      <w:lvlJc w:val="left"/>
      <w:pPr>
        <w:ind w:left="4320" w:hanging="360"/>
      </w:pPr>
      <w:rPr>
        <w:rFonts w:ascii="Wingdings" w:hAnsi="Wingdings" w:hint="default"/>
      </w:rPr>
    </w:lvl>
    <w:lvl w:ilvl="6" w:tplc="7E621990" w:tentative="1">
      <w:start w:val="1"/>
      <w:numFmt w:val="bullet"/>
      <w:lvlText w:val=""/>
      <w:lvlJc w:val="left"/>
      <w:pPr>
        <w:ind w:left="5040" w:hanging="360"/>
      </w:pPr>
      <w:rPr>
        <w:rFonts w:ascii="Symbol" w:hAnsi="Symbol" w:hint="default"/>
      </w:rPr>
    </w:lvl>
    <w:lvl w:ilvl="7" w:tplc="2DB4E122" w:tentative="1">
      <w:start w:val="1"/>
      <w:numFmt w:val="bullet"/>
      <w:lvlText w:val="o"/>
      <w:lvlJc w:val="left"/>
      <w:pPr>
        <w:ind w:left="5760" w:hanging="360"/>
      </w:pPr>
      <w:rPr>
        <w:rFonts w:ascii="Courier New" w:hAnsi="Courier New" w:hint="default"/>
      </w:rPr>
    </w:lvl>
    <w:lvl w:ilvl="8" w:tplc="6EC636D4" w:tentative="1">
      <w:start w:val="1"/>
      <w:numFmt w:val="bullet"/>
      <w:lvlText w:val=""/>
      <w:lvlJc w:val="left"/>
      <w:pPr>
        <w:ind w:left="6480" w:hanging="360"/>
      </w:pPr>
      <w:rPr>
        <w:rFonts w:ascii="Wingdings" w:hAnsi="Wingdings" w:hint="default"/>
      </w:rPr>
    </w:lvl>
  </w:abstractNum>
  <w:abstractNum w:abstractNumId="61" w15:restartNumberingAfterBreak="0">
    <w:nsid w:val="7F1E7CDD"/>
    <w:multiLevelType w:val="hybridMultilevel"/>
    <w:tmpl w:val="D95C4B52"/>
    <w:lvl w:ilvl="0" w:tplc="04090001">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num w:numId="1" w16cid:durableId="20035788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5198593">
    <w:abstractNumId w:val="20"/>
  </w:num>
  <w:num w:numId="3" w16cid:durableId="563100879">
    <w:abstractNumId w:val="30"/>
  </w:num>
  <w:num w:numId="4" w16cid:durableId="1196314879">
    <w:abstractNumId w:val="3"/>
  </w:num>
  <w:num w:numId="5" w16cid:durableId="359552970">
    <w:abstractNumId w:val="47"/>
  </w:num>
  <w:num w:numId="6" w16cid:durableId="223412952">
    <w:abstractNumId w:val="7"/>
  </w:num>
  <w:num w:numId="7" w16cid:durableId="1025251423">
    <w:abstractNumId w:val="38"/>
  </w:num>
  <w:num w:numId="8" w16cid:durableId="342978613">
    <w:abstractNumId w:val="12"/>
  </w:num>
  <w:num w:numId="9" w16cid:durableId="1098334862">
    <w:abstractNumId w:val="41"/>
  </w:num>
  <w:num w:numId="10" w16cid:durableId="975834500">
    <w:abstractNumId w:val="56"/>
  </w:num>
  <w:num w:numId="11" w16cid:durableId="1291325580">
    <w:abstractNumId w:val="29"/>
  </w:num>
  <w:num w:numId="12" w16cid:durableId="1162966788">
    <w:abstractNumId w:val="42"/>
  </w:num>
  <w:num w:numId="13" w16cid:durableId="419982531">
    <w:abstractNumId w:val="13"/>
  </w:num>
  <w:num w:numId="14" w16cid:durableId="985473063">
    <w:abstractNumId w:val="32"/>
  </w:num>
  <w:num w:numId="15" w16cid:durableId="6836881">
    <w:abstractNumId w:val="19"/>
  </w:num>
  <w:num w:numId="16" w16cid:durableId="1935044337">
    <w:abstractNumId w:val="52"/>
  </w:num>
  <w:num w:numId="17" w16cid:durableId="1759250313">
    <w:abstractNumId w:val="49"/>
  </w:num>
  <w:num w:numId="18" w16cid:durableId="2135248615">
    <w:abstractNumId w:val="1"/>
  </w:num>
  <w:num w:numId="19" w16cid:durableId="609512642">
    <w:abstractNumId w:val="61"/>
  </w:num>
  <w:num w:numId="20" w16cid:durableId="227503209">
    <w:abstractNumId w:val="37"/>
  </w:num>
  <w:num w:numId="21" w16cid:durableId="858010125">
    <w:abstractNumId w:val="22"/>
  </w:num>
  <w:num w:numId="22" w16cid:durableId="1564558949">
    <w:abstractNumId w:val="43"/>
  </w:num>
  <w:num w:numId="23" w16cid:durableId="2112387839">
    <w:abstractNumId w:val="46"/>
  </w:num>
  <w:num w:numId="24" w16cid:durableId="1054701247">
    <w:abstractNumId w:val="60"/>
  </w:num>
  <w:num w:numId="25" w16cid:durableId="221524432">
    <w:abstractNumId w:val="23"/>
  </w:num>
  <w:num w:numId="26" w16cid:durableId="165445152">
    <w:abstractNumId w:val="44"/>
  </w:num>
  <w:num w:numId="27" w16cid:durableId="1774015739">
    <w:abstractNumId w:val="6"/>
  </w:num>
  <w:num w:numId="28" w16cid:durableId="703946242">
    <w:abstractNumId w:val="40"/>
  </w:num>
  <w:num w:numId="29" w16cid:durableId="2035571863">
    <w:abstractNumId w:val="8"/>
  </w:num>
  <w:num w:numId="30" w16cid:durableId="1719813999">
    <w:abstractNumId w:val="11"/>
  </w:num>
  <w:num w:numId="31" w16cid:durableId="716511457">
    <w:abstractNumId w:val="33"/>
  </w:num>
  <w:num w:numId="32" w16cid:durableId="564342159">
    <w:abstractNumId w:val="54"/>
  </w:num>
  <w:num w:numId="33" w16cid:durableId="407727786">
    <w:abstractNumId w:val="28"/>
  </w:num>
  <w:num w:numId="34" w16cid:durableId="967661135">
    <w:abstractNumId w:val="4"/>
  </w:num>
  <w:num w:numId="35" w16cid:durableId="639306133">
    <w:abstractNumId w:val="9"/>
  </w:num>
  <w:num w:numId="36" w16cid:durableId="1248925755">
    <w:abstractNumId w:val="34"/>
  </w:num>
  <w:num w:numId="37" w16cid:durableId="2015645321">
    <w:abstractNumId w:val="16"/>
  </w:num>
  <w:num w:numId="38" w16cid:durableId="1186484835">
    <w:abstractNumId w:val="25"/>
  </w:num>
  <w:num w:numId="39" w16cid:durableId="203295029">
    <w:abstractNumId w:val="5"/>
  </w:num>
  <w:num w:numId="40" w16cid:durableId="1472289263">
    <w:abstractNumId w:val="14"/>
  </w:num>
  <w:num w:numId="41" w16cid:durableId="1070545135">
    <w:abstractNumId w:val="51"/>
  </w:num>
  <w:num w:numId="42" w16cid:durableId="1903757040">
    <w:abstractNumId w:val="53"/>
  </w:num>
  <w:num w:numId="43" w16cid:durableId="8932019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318565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16878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945446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240374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25808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45257603">
    <w:abstractNumId w:val="48"/>
    <w:lvlOverride w:ilvl="0">
      <w:startOverride w:val="1"/>
    </w:lvlOverride>
    <w:lvlOverride w:ilvl="1"/>
    <w:lvlOverride w:ilvl="2"/>
    <w:lvlOverride w:ilvl="3"/>
    <w:lvlOverride w:ilvl="4"/>
    <w:lvlOverride w:ilvl="5"/>
    <w:lvlOverride w:ilvl="6"/>
    <w:lvlOverride w:ilvl="7"/>
    <w:lvlOverride w:ilvl="8"/>
  </w:num>
  <w:num w:numId="50" w16cid:durableId="1194343947">
    <w:abstractNumId w:val="57"/>
  </w:num>
  <w:num w:numId="51" w16cid:durableId="353846511">
    <w:abstractNumId w:val="50"/>
  </w:num>
  <w:num w:numId="52" w16cid:durableId="1167211465">
    <w:abstractNumId w:val="26"/>
  </w:num>
  <w:num w:numId="53" w16cid:durableId="278878496">
    <w:abstractNumId w:val="27"/>
  </w:num>
  <w:num w:numId="54" w16cid:durableId="1719931895">
    <w:abstractNumId w:val="36"/>
  </w:num>
  <w:num w:numId="55" w16cid:durableId="1206676900">
    <w:abstractNumId w:val="10"/>
  </w:num>
  <w:num w:numId="56" w16cid:durableId="1304239304">
    <w:abstractNumId w:val="31"/>
  </w:num>
  <w:num w:numId="57" w16cid:durableId="241069111">
    <w:abstractNumId w:val="55"/>
  </w:num>
  <w:num w:numId="58" w16cid:durableId="113453416">
    <w:abstractNumId w:val="2"/>
  </w:num>
  <w:num w:numId="59" w16cid:durableId="775443225">
    <w:abstractNumId w:val="17"/>
  </w:num>
  <w:num w:numId="60" w16cid:durableId="972102099">
    <w:abstractNumId w:val="45"/>
    <w:lvlOverride w:ilvl="0">
      <w:lvl w:ilvl="0">
        <w:numFmt w:val="lowerLetter"/>
        <w:lvlText w:val="%1."/>
        <w:lvlJc w:val="left"/>
      </w:lvl>
    </w:lvlOverride>
  </w:num>
  <w:num w:numId="61" w16cid:durableId="601769188">
    <w:abstractNumId w:val="15"/>
  </w:num>
  <w:num w:numId="62" w16cid:durableId="13228542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103064539">
    <w:abstractNumId w:val="39"/>
  </w:num>
  <w:num w:numId="64" w16cid:durableId="940066965">
    <w:abstractNumId w:val="0"/>
  </w:num>
  <w:num w:numId="65" w16cid:durableId="1038243586">
    <w:abstractNumId w:val="5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bKwMDYwNDA2sTRV0lEKTi0uzszPAykwqgUAYZSYwywAAAA="/>
    <w:docVar w:name="_AMO_ReportControlsVisible" w:val="Empty"/>
    <w:docVar w:name="_AMO_UniqueIdentifier" w:val="1de1c38e-8382-44fd-8057-5653de2074ca"/>
  </w:docVars>
  <w:rsids>
    <w:rsidRoot w:val="00151371"/>
    <w:rsid w:val="00000381"/>
    <w:rsid w:val="00000E70"/>
    <w:rsid w:val="00001FBD"/>
    <w:rsid w:val="00002BDB"/>
    <w:rsid w:val="00003762"/>
    <w:rsid w:val="0000452D"/>
    <w:rsid w:val="00004F94"/>
    <w:rsid w:val="00007E2E"/>
    <w:rsid w:val="000113AA"/>
    <w:rsid w:val="00011A6B"/>
    <w:rsid w:val="00011C4F"/>
    <w:rsid w:val="00012DF4"/>
    <w:rsid w:val="00015203"/>
    <w:rsid w:val="0001768B"/>
    <w:rsid w:val="00017E5F"/>
    <w:rsid w:val="0002122D"/>
    <w:rsid w:val="00022339"/>
    <w:rsid w:val="00023BB3"/>
    <w:rsid w:val="00024216"/>
    <w:rsid w:val="00024510"/>
    <w:rsid w:val="00024AE4"/>
    <w:rsid w:val="00024E82"/>
    <w:rsid w:val="00025440"/>
    <w:rsid w:val="00027982"/>
    <w:rsid w:val="00027D8F"/>
    <w:rsid w:val="00027EFF"/>
    <w:rsid w:val="000305A1"/>
    <w:rsid w:val="0003178C"/>
    <w:rsid w:val="000332C6"/>
    <w:rsid w:val="00037209"/>
    <w:rsid w:val="00043D9F"/>
    <w:rsid w:val="00044D91"/>
    <w:rsid w:val="00045216"/>
    <w:rsid w:val="00045EAE"/>
    <w:rsid w:val="000475A3"/>
    <w:rsid w:val="00050651"/>
    <w:rsid w:val="000510A0"/>
    <w:rsid w:val="000510FB"/>
    <w:rsid w:val="00053AAE"/>
    <w:rsid w:val="00054C05"/>
    <w:rsid w:val="00056880"/>
    <w:rsid w:val="00056FB7"/>
    <w:rsid w:val="00061079"/>
    <w:rsid w:val="00061894"/>
    <w:rsid w:val="000623D2"/>
    <w:rsid w:val="00064756"/>
    <w:rsid w:val="0006477D"/>
    <w:rsid w:val="00066B51"/>
    <w:rsid w:val="00066CEC"/>
    <w:rsid w:val="000670B0"/>
    <w:rsid w:val="00070404"/>
    <w:rsid w:val="00070F48"/>
    <w:rsid w:val="00071414"/>
    <w:rsid w:val="00071CA4"/>
    <w:rsid w:val="00072028"/>
    <w:rsid w:val="000734F9"/>
    <w:rsid w:val="00073682"/>
    <w:rsid w:val="0007439D"/>
    <w:rsid w:val="00075282"/>
    <w:rsid w:val="00077DD1"/>
    <w:rsid w:val="00080FF9"/>
    <w:rsid w:val="000818D9"/>
    <w:rsid w:val="00081C42"/>
    <w:rsid w:val="00083EBF"/>
    <w:rsid w:val="000845B4"/>
    <w:rsid w:val="000857C3"/>
    <w:rsid w:val="00087F5E"/>
    <w:rsid w:val="0009018C"/>
    <w:rsid w:val="00090D70"/>
    <w:rsid w:val="0009324F"/>
    <w:rsid w:val="00093627"/>
    <w:rsid w:val="00093D60"/>
    <w:rsid w:val="00094EA7"/>
    <w:rsid w:val="00095C80"/>
    <w:rsid w:val="00096D2A"/>
    <w:rsid w:val="000A0A9D"/>
    <w:rsid w:val="000A0BB3"/>
    <w:rsid w:val="000A15D6"/>
    <w:rsid w:val="000A3EB2"/>
    <w:rsid w:val="000A5CEB"/>
    <w:rsid w:val="000A6167"/>
    <w:rsid w:val="000A726A"/>
    <w:rsid w:val="000A77BC"/>
    <w:rsid w:val="000A7AA0"/>
    <w:rsid w:val="000B112A"/>
    <w:rsid w:val="000B34BD"/>
    <w:rsid w:val="000B5600"/>
    <w:rsid w:val="000B6032"/>
    <w:rsid w:val="000B61FF"/>
    <w:rsid w:val="000B65AB"/>
    <w:rsid w:val="000B797B"/>
    <w:rsid w:val="000C00DF"/>
    <w:rsid w:val="000C0ACF"/>
    <w:rsid w:val="000C0B7F"/>
    <w:rsid w:val="000C1D18"/>
    <w:rsid w:val="000C28B2"/>
    <w:rsid w:val="000C2C51"/>
    <w:rsid w:val="000C3D69"/>
    <w:rsid w:val="000C495A"/>
    <w:rsid w:val="000C5D5A"/>
    <w:rsid w:val="000D01C2"/>
    <w:rsid w:val="000D1C8D"/>
    <w:rsid w:val="000D2BB9"/>
    <w:rsid w:val="000D3E7E"/>
    <w:rsid w:val="000D48AF"/>
    <w:rsid w:val="000D4E26"/>
    <w:rsid w:val="000D5D2B"/>
    <w:rsid w:val="000D6935"/>
    <w:rsid w:val="000D7A26"/>
    <w:rsid w:val="000E1A3B"/>
    <w:rsid w:val="000E36DF"/>
    <w:rsid w:val="000E416E"/>
    <w:rsid w:val="000E48AB"/>
    <w:rsid w:val="000E5397"/>
    <w:rsid w:val="000E62D7"/>
    <w:rsid w:val="000E6425"/>
    <w:rsid w:val="000F0220"/>
    <w:rsid w:val="000F0918"/>
    <w:rsid w:val="000F1F59"/>
    <w:rsid w:val="000F29C9"/>
    <w:rsid w:val="000F3476"/>
    <w:rsid w:val="000F37E2"/>
    <w:rsid w:val="000F3BB8"/>
    <w:rsid w:val="000F5149"/>
    <w:rsid w:val="000F54C7"/>
    <w:rsid w:val="000F593D"/>
    <w:rsid w:val="000F5E5D"/>
    <w:rsid w:val="000F60BC"/>
    <w:rsid w:val="001007A1"/>
    <w:rsid w:val="001007EF"/>
    <w:rsid w:val="00100BF3"/>
    <w:rsid w:val="00101085"/>
    <w:rsid w:val="0010481E"/>
    <w:rsid w:val="00104A45"/>
    <w:rsid w:val="00104F5E"/>
    <w:rsid w:val="00107D9B"/>
    <w:rsid w:val="001101C8"/>
    <w:rsid w:val="00110241"/>
    <w:rsid w:val="0011062E"/>
    <w:rsid w:val="0011188F"/>
    <w:rsid w:val="00111BE9"/>
    <w:rsid w:val="00114E9E"/>
    <w:rsid w:val="001169EE"/>
    <w:rsid w:val="00117582"/>
    <w:rsid w:val="00117C08"/>
    <w:rsid w:val="001202E0"/>
    <w:rsid w:val="001211B6"/>
    <w:rsid w:val="00121ADE"/>
    <w:rsid w:val="0012213B"/>
    <w:rsid w:val="00122A1A"/>
    <w:rsid w:val="00122A9B"/>
    <w:rsid w:val="001243A6"/>
    <w:rsid w:val="00125093"/>
    <w:rsid w:val="00125351"/>
    <w:rsid w:val="001303E6"/>
    <w:rsid w:val="00130C56"/>
    <w:rsid w:val="00131968"/>
    <w:rsid w:val="00131C0A"/>
    <w:rsid w:val="001334A3"/>
    <w:rsid w:val="00135E3E"/>
    <w:rsid w:val="00140117"/>
    <w:rsid w:val="00140A92"/>
    <w:rsid w:val="0014129B"/>
    <w:rsid w:val="00141C89"/>
    <w:rsid w:val="00143657"/>
    <w:rsid w:val="0014375A"/>
    <w:rsid w:val="00144CDD"/>
    <w:rsid w:val="001453C2"/>
    <w:rsid w:val="0014581F"/>
    <w:rsid w:val="00151371"/>
    <w:rsid w:val="001522F8"/>
    <w:rsid w:val="00152FBC"/>
    <w:rsid w:val="00153651"/>
    <w:rsid w:val="00153BF1"/>
    <w:rsid w:val="00154203"/>
    <w:rsid w:val="00155C2F"/>
    <w:rsid w:val="001565C4"/>
    <w:rsid w:val="001568FC"/>
    <w:rsid w:val="00156AE6"/>
    <w:rsid w:val="00157252"/>
    <w:rsid w:val="001573A6"/>
    <w:rsid w:val="00157B13"/>
    <w:rsid w:val="00157BBA"/>
    <w:rsid w:val="0016182C"/>
    <w:rsid w:val="001621D1"/>
    <w:rsid w:val="00162399"/>
    <w:rsid w:val="00162656"/>
    <w:rsid w:val="00165A7C"/>
    <w:rsid w:val="00165B89"/>
    <w:rsid w:val="00165BE9"/>
    <w:rsid w:val="0016649C"/>
    <w:rsid w:val="00170DEB"/>
    <w:rsid w:val="001718B6"/>
    <w:rsid w:val="00171D05"/>
    <w:rsid w:val="00172CDE"/>
    <w:rsid w:val="00174D15"/>
    <w:rsid w:val="001808FF"/>
    <w:rsid w:val="001814BB"/>
    <w:rsid w:val="001824E1"/>
    <w:rsid w:val="00183E0D"/>
    <w:rsid w:val="001852B9"/>
    <w:rsid w:val="00185889"/>
    <w:rsid w:val="00185E8E"/>
    <w:rsid w:val="00190D36"/>
    <w:rsid w:val="00190ED0"/>
    <w:rsid w:val="001944C1"/>
    <w:rsid w:val="001955C4"/>
    <w:rsid w:val="00195759"/>
    <w:rsid w:val="00195A11"/>
    <w:rsid w:val="0019666B"/>
    <w:rsid w:val="001A07F1"/>
    <w:rsid w:val="001A12F5"/>
    <w:rsid w:val="001A1646"/>
    <w:rsid w:val="001A31FD"/>
    <w:rsid w:val="001A3631"/>
    <w:rsid w:val="001A3BC0"/>
    <w:rsid w:val="001A4831"/>
    <w:rsid w:val="001A48F7"/>
    <w:rsid w:val="001A49DB"/>
    <w:rsid w:val="001A51D8"/>
    <w:rsid w:val="001A5623"/>
    <w:rsid w:val="001B030D"/>
    <w:rsid w:val="001B1A7F"/>
    <w:rsid w:val="001B23D3"/>
    <w:rsid w:val="001B3EFF"/>
    <w:rsid w:val="001B47AE"/>
    <w:rsid w:val="001B501B"/>
    <w:rsid w:val="001B5B97"/>
    <w:rsid w:val="001B6721"/>
    <w:rsid w:val="001B6829"/>
    <w:rsid w:val="001C0FAE"/>
    <w:rsid w:val="001C22E5"/>
    <w:rsid w:val="001C45D2"/>
    <w:rsid w:val="001C490A"/>
    <w:rsid w:val="001D1DE2"/>
    <w:rsid w:val="001D2905"/>
    <w:rsid w:val="001D2A26"/>
    <w:rsid w:val="001D2A88"/>
    <w:rsid w:val="001D4ED8"/>
    <w:rsid w:val="001D5F95"/>
    <w:rsid w:val="001D6213"/>
    <w:rsid w:val="001D66BA"/>
    <w:rsid w:val="001D7014"/>
    <w:rsid w:val="001D7514"/>
    <w:rsid w:val="001E034B"/>
    <w:rsid w:val="001E0D41"/>
    <w:rsid w:val="001E183C"/>
    <w:rsid w:val="001E23B6"/>
    <w:rsid w:val="001E3068"/>
    <w:rsid w:val="001E42BA"/>
    <w:rsid w:val="001E46E7"/>
    <w:rsid w:val="001E5692"/>
    <w:rsid w:val="001E57BB"/>
    <w:rsid w:val="001E7521"/>
    <w:rsid w:val="001F0248"/>
    <w:rsid w:val="001F1CED"/>
    <w:rsid w:val="001F427B"/>
    <w:rsid w:val="001F441F"/>
    <w:rsid w:val="001F447F"/>
    <w:rsid w:val="001F58A0"/>
    <w:rsid w:val="001F6623"/>
    <w:rsid w:val="001F6AA3"/>
    <w:rsid w:val="001F6DD7"/>
    <w:rsid w:val="001F71A3"/>
    <w:rsid w:val="001F7EF5"/>
    <w:rsid w:val="002000C3"/>
    <w:rsid w:val="00201763"/>
    <w:rsid w:val="00206037"/>
    <w:rsid w:val="002073AC"/>
    <w:rsid w:val="00212430"/>
    <w:rsid w:val="00214AF0"/>
    <w:rsid w:val="00215173"/>
    <w:rsid w:val="0021549C"/>
    <w:rsid w:val="0021733B"/>
    <w:rsid w:val="00217438"/>
    <w:rsid w:val="00221CF7"/>
    <w:rsid w:val="0022212B"/>
    <w:rsid w:val="00222D82"/>
    <w:rsid w:val="00222F52"/>
    <w:rsid w:val="00222F6E"/>
    <w:rsid w:val="0022370F"/>
    <w:rsid w:val="00224425"/>
    <w:rsid w:val="00224CA2"/>
    <w:rsid w:val="00227CC6"/>
    <w:rsid w:val="00230E48"/>
    <w:rsid w:val="00230F89"/>
    <w:rsid w:val="00232101"/>
    <w:rsid w:val="00232B88"/>
    <w:rsid w:val="00235C34"/>
    <w:rsid w:val="002364A7"/>
    <w:rsid w:val="002402C1"/>
    <w:rsid w:val="00241539"/>
    <w:rsid w:val="00242C4E"/>
    <w:rsid w:val="00243E1D"/>
    <w:rsid w:val="00244D67"/>
    <w:rsid w:val="00246C84"/>
    <w:rsid w:val="00247571"/>
    <w:rsid w:val="0025145B"/>
    <w:rsid w:val="002517F9"/>
    <w:rsid w:val="00251F7B"/>
    <w:rsid w:val="002533EF"/>
    <w:rsid w:val="0025344B"/>
    <w:rsid w:val="00253597"/>
    <w:rsid w:val="002542F6"/>
    <w:rsid w:val="00255763"/>
    <w:rsid w:val="00257F9B"/>
    <w:rsid w:val="002600D2"/>
    <w:rsid w:val="00260A53"/>
    <w:rsid w:val="0026119F"/>
    <w:rsid w:val="0026337E"/>
    <w:rsid w:val="00263B81"/>
    <w:rsid w:val="00265654"/>
    <w:rsid w:val="00265E7C"/>
    <w:rsid w:val="002714D1"/>
    <w:rsid w:val="0027165F"/>
    <w:rsid w:val="00271DFC"/>
    <w:rsid w:val="002732EB"/>
    <w:rsid w:val="00273D2C"/>
    <w:rsid w:val="00274276"/>
    <w:rsid w:val="00274607"/>
    <w:rsid w:val="002756FC"/>
    <w:rsid w:val="00275D65"/>
    <w:rsid w:val="00276689"/>
    <w:rsid w:val="00276766"/>
    <w:rsid w:val="00277848"/>
    <w:rsid w:val="00277A0E"/>
    <w:rsid w:val="00277A6D"/>
    <w:rsid w:val="00280072"/>
    <w:rsid w:val="00280DC3"/>
    <w:rsid w:val="00281371"/>
    <w:rsid w:val="002833AA"/>
    <w:rsid w:val="00284255"/>
    <w:rsid w:val="00284C43"/>
    <w:rsid w:val="00285C4A"/>
    <w:rsid w:val="002863CC"/>
    <w:rsid w:val="002906A6"/>
    <w:rsid w:val="00292863"/>
    <w:rsid w:val="00292943"/>
    <w:rsid w:val="002930B9"/>
    <w:rsid w:val="00294583"/>
    <w:rsid w:val="0029544B"/>
    <w:rsid w:val="002962BC"/>
    <w:rsid w:val="00296435"/>
    <w:rsid w:val="002979E2"/>
    <w:rsid w:val="00297B99"/>
    <w:rsid w:val="002A0F75"/>
    <w:rsid w:val="002A1677"/>
    <w:rsid w:val="002A20F6"/>
    <w:rsid w:val="002A2D6D"/>
    <w:rsid w:val="002A45C9"/>
    <w:rsid w:val="002A561D"/>
    <w:rsid w:val="002A59B3"/>
    <w:rsid w:val="002A5E23"/>
    <w:rsid w:val="002A656D"/>
    <w:rsid w:val="002A7505"/>
    <w:rsid w:val="002B0668"/>
    <w:rsid w:val="002B0B7C"/>
    <w:rsid w:val="002B0DEB"/>
    <w:rsid w:val="002B143C"/>
    <w:rsid w:val="002B148F"/>
    <w:rsid w:val="002B1A6C"/>
    <w:rsid w:val="002B29B6"/>
    <w:rsid w:val="002B50EE"/>
    <w:rsid w:val="002B51CF"/>
    <w:rsid w:val="002B5AFA"/>
    <w:rsid w:val="002B6EC0"/>
    <w:rsid w:val="002B7487"/>
    <w:rsid w:val="002B772B"/>
    <w:rsid w:val="002C0058"/>
    <w:rsid w:val="002C0ACF"/>
    <w:rsid w:val="002C196E"/>
    <w:rsid w:val="002C2A9F"/>
    <w:rsid w:val="002C2ECE"/>
    <w:rsid w:val="002C4359"/>
    <w:rsid w:val="002C45B0"/>
    <w:rsid w:val="002C67AB"/>
    <w:rsid w:val="002C7739"/>
    <w:rsid w:val="002C798E"/>
    <w:rsid w:val="002D167B"/>
    <w:rsid w:val="002D1FD9"/>
    <w:rsid w:val="002D255C"/>
    <w:rsid w:val="002D3442"/>
    <w:rsid w:val="002D3932"/>
    <w:rsid w:val="002D3D90"/>
    <w:rsid w:val="002D4AE3"/>
    <w:rsid w:val="002D510D"/>
    <w:rsid w:val="002D6533"/>
    <w:rsid w:val="002E0C65"/>
    <w:rsid w:val="002E2407"/>
    <w:rsid w:val="002E4FA5"/>
    <w:rsid w:val="002E7D76"/>
    <w:rsid w:val="002F08BB"/>
    <w:rsid w:val="002F0F88"/>
    <w:rsid w:val="002F2CA9"/>
    <w:rsid w:val="002F39E6"/>
    <w:rsid w:val="002F4123"/>
    <w:rsid w:val="002F708A"/>
    <w:rsid w:val="003004DF"/>
    <w:rsid w:val="00302437"/>
    <w:rsid w:val="00305260"/>
    <w:rsid w:val="003065E3"/>
    <w:rsid w:val="00306EAC"/>
    <w:rsid w:val="0030752D"/>
    <w:rsid w:val="0031187D"/>
    <w:rsid w:val="00311D2D"/>
    <w:rsid w:val="00312F6D"/>
    <w:rsid w:val="0031381E"/>
    <w:rsid w:val="00314357"/>
    <w:rsid w:val="003144E1"/>
    <w:rsid w:val="003159FB"/>
    <w:rsid w:val="00316729"/>
    <w:rsid w:val="00316A5D"/>
    <w:rsid w:val="00317BAF"/>
    <w:rsid w:val="003217F7"/>
    <w:rsid w:val="00322299"/>
    <w:rsid w:val="00322518"/>
    <w:rsid w:val="003225E0"/>
    <w:rsid w:val="003243A8"/>
    <w:rsid w:val="00324AC1"/>
    <w:rsid w:val="00325355"/>
    <w:rsid w:val="00325413"/>
    <w:rsid w:val="00326249"/>
    <w:rsid w:val="003272A0"/>
    <w:rsid w:val="00331C86"/>
    <w:rsid w:val="00332553"/>
    <w:rsid w:val="0033291D"/>
    <w:rsid w:val="00332956"/>
    <w:rsid w:val="00333DDF"/>
    <w:rsid w:val="003342B5"/>
    <w:rsid w:val="003366FF"/>
    <w:rsid w:val="00337237"/>
    <w:rsid w:val="00340006"/>
    <w:rsid w:val="00340589"/>
    <w:rsid w:val="00342B3F"/>
    <w:rsid w:val="00342E20"/>
    <w:rsid w:val="0034300F"/>
    <w:rsid w:val="00344FBD"/>
    <w:rsid w:val="003452BE"/>
    <w:rsid w:val="0034719E"/>
    <w:rsid w:val="00351616"/>
    <w:rsid w:val="00353697"/>
    <w:rsid w:val="0035377E"/>
    <w:rsid w:val="00354DB4"/>
    <w:rsid w:val="00356081"/>
    <w:rsid w:val="00360727"/>
    <w:rsid w:val="003609CD"/>
    <w:rsid w:val="00360C4A"/>
    <w:rsid w:val="0036110D"/>
    <w:rsid w:val="00361CC0"/>
    <w:rsid w:val="003626FC"/>
    <w:rsid w:val="00362B8A"/>
    <w:rsid w:val="00362DD6"/>
    <w:rsid w:val="003655FB"/>
    <w:rsid w:val="00370BAB"/>
    <w:rsid w:val="0037418A"/>
    <w:rsid w:val="00375350"/>
    <w:rsid w:val="00375F12"/>
    <w:rsid w:val="003776B1"/>
    <w:rsid w:val="003778D2"/>
    <w:rsid w:val="00377C36"/>
    <w:rsid w:val="00380CE7"/>
    <w:rsid w:val="00381EED"/>
    <w:rsid w:val="00383514"/>
    <w:rsid w:val="00383B7D"/>
    <w:rsid w:val="00383E25"/>
    <w:rsid w:val="00385104"/>
    <w:rsid w:val="00385BED"/>
    <w:rsid w:val="003874A8"/>
    <w:rsid w:val="003874B0"/>
    <w:rsid w:val="0038790C"/>
    <w:rsid w:val="00390CCE"/>
    <w:rsid w:val="00391583"/>
    <w:rsid w:val="003924C3"/>
    <w:rsid w:val="00392898"/>
    <w:rsid w:val="00393B79"/>
    <w:rsid w:val="0039489E"/>
    <w:rsid w:val="00394C66"/>
    <w:rsid w:val="00397BAF"/>
    <w:rsid w:val="003A160F"/>
    <w:rsid w:val="003A1646"/>
    <w:rsid w:val="003A1656"/>
    <w:rsid w:val="003A16DB"/>
    <w:rsid w:val="003A1901"/>
    <w:rsid w:val="003A23CE"/>
    <w:rsid w:val="003A2DB0"/>
    <w:rsid w:val="003A5CB0"/>
    <w:rsid w:val="003A68B1"/>
    <w:rsid w:val="003A6A2C"/>
    <w:rsid w:val="003A6D10"/>
    <w:rsid w:val="003A70F3"/>
    <w:rsid w:val="003A72F1"/>
    <w:rsid w:val="003A7DEA"/>
    <w:rsid w:val="003B0838"/>
    <w:rsid w:val="003B2DD2"/>
    <w:rsid w:val="003B3774"/>
    <w:rsid w:val="003B4D93"/>
    <w:rsid w:val="003B5F83"/>
    <w:rsid w:val="003B6461"/>
    <w:rsid w:val="003B69CD"/>
    <w:rsid w:val="003B6B5D"/>
    <w:rsid w:val="003C0D34"/>
    <w:rsid w:val="003C26EE"/>
    <w:rsid w:val="003C2761"/>
    <w:rsid w:val="003C28AF"/>
    <w:rsid w:val="003C3C20"/>
    <w:rsid w:val="003C3EEE"/>
    <w:rsid w:val="003C4025"/>
    <w:rsid w:val="003C5030"/>
    <w:rsid w:val="003C56FB"/>
    <w:rsid w:val="003C6778"/>
    <w:rsid w:val="003C6A02"/>
    <w:rsid w:val="003D029B"/>
    <w:rsid w:val="003D09EF"/>
    <w:rsid w:val="003D0E2D"/>
    <w:rsid w:val="003D1EBD"/>
    <w:rsid w:val="003D2B6E"/>
    <w:rsid w:val="003D3E8A"/>
    <w:rsid w:val="003D4CD0"/>
    <w:rsid w:val="003D5D14"/>
    <w:rsid w:val="003D6949"/>
    <w:rsid w:val="003D6CE3"/>
    <w:rsid w:val="003D710F"/>
    <w:rsid w:val="003D7519"/>
    <w:rsid w:val="003E22B7"/>
    <w:rsid w:val="003E24B5"/>
    <w:rsid w:val="003F5548"/>
    <w:rsid w:val="003F5C84"/>
    <w:rsid w:val="003F6B1B"/>
    <w:rsid w:val="003F744E"/>
    <w:rsid w:val="00400BA7"/>
    <w:rsid w:val="004035AA"/>
    <w:rsid w:val="0040377A"/>
    <w:rsid w:val="00403B37"/>
    <w:rsid w:val="004048FD"/>
    <w:rsid w:val="004057C1"/>
    <w:rsid w:val="00405F2C"/>
    <w:rsid w:val="00406CAD"/>
    <w:rsid w:val="00407C6E"/>
    <w:rsid w:val="00412BCD"/>
    <w:rsid w:val="00412DB2"/>
    <w:rsid w:val="0041525D"/>
    <w:rsid w:val="00415D51"/>
    <w:rsid w:val="004160A6"/>
    <w:rsid w:val="0041630B"/>
    <w:rsid w:val="00421ED0"/>
    <w:rsid w:val="0042292D"/>
    <w:rsid w:val="0042397B"/>
    <w:rsid w:val="00423E01"/>
    <w:rsid w:val="00425C61"/>
    <w:rsid w:val="00426353"/>
    <w:rsid w:val="00430F1E"/>
    <w:rsid w:val="00435083"/>
    <w:rsid w:val="00436AF5"/>
    <w:rsid w:val="00436FDE"/>
    <w:rsid w:val="00441571"/>
    <w:rsid w:val="00442D3B"/>
    <w:rsid w:val="004439C1"/>
    <w:rsid w:val="00444675"/>
    <w:rsid w:val="00444B42"/>
    <w:rsid w:val="0044520B"/>
    <w:rsid w:val="0044584A"/>
    <w:rsid w:val="00446185"/>
    <w:rsid w:val="004504CE"/>
    <w:rsid w:val="004519F3"/>
    <w:rsid w:val="0045212F"/>
    <w:rsid w:val="00454E22"/>
    <w:rsid w:val="00455FB6"/>
    <w:rsid w:val="004603B6"/>
    <w:rsid w:val="00461FDD"/>
    <w:rsid w:val="00463186"/>
    <w:rsid w:val="00463C0E"/>
    <w:rsid w:val="00464A69"/>
    <w:rsid w:val="0046540C"/>
    <w:rsid w:val="00466A5D"/>
    <w:rsid w:val="0046715B"/>
    <w:rsid w:val="004678EC"/>
    <w:rsid w:val="00470213"/>
    <w:rsid w:val="004703AF"/>
    <w:rsid w:val="004705BD"/>
    <w:rsid w:val="00475364"/>
    <w:rsid w:val="0047574D"/>
    <w:rsid w:val="0048085B"/>
    <w:rsid w:val="00481788"/>
    <w:rsid w:val="00481D42"/>
    <w:rsid w:val="00482555"/>
    <w:rsid w:val="00484173"/>
    <w:rsid w:val="00485B02"/>
    <w:rsid w:val="0048654D"/>
    <w:rsid w:val="0048677F"/>
    <w:rsid w:val="00490E37"/>
    <w:rsid w:val="004928AB"/>
    <w:rsid w:val="004931CB"/>
    <w:rsid w:val="00493446"/>
    <w:rsid w:val="004938F3"/>
    <w:rsid w:val="00493A61"/>
    <w:rsid w:val="00493F4D"/>
    <w:rsid w:val="0049431A"/>
    <w:rsid w:val="00495430"/>
    <w:rsid w:val="004974E0"/>
    <w:rsid w:val="00497EED"/>
    <w:rsid w:val="004A0332"/>
    <w:rsid w:val="004A1E3C"/>
    <w:rsid w:val="004A3CA0"/>
    <w:rsid w:val="004A5098"/>
    <w:rsid w:val="004B0309"/>
    <w:rsid w:val="004B2FFE"/>
    <w:rsid w:val="004B3794"/>
    <w:rsid w:val="004B3895"/>
    <w:rsid w:val="004B6067"/>
    <w:rsid w:val="004B66B4"/>
    <w:rsid w:val="004B67A9"/>
    <w:rsid w:val="004B70B9"/>
    <w:rsid w:val="004B7129"/>
    <w:rsid w:val="004B7856"/>
    <w:rsid w:val="004B7D67"/>
    <w:rsid w:val="004C1210"/>
    <w:rsid w:val="004C26D9"/>
    <w:rsid w:val="004C29D9"/>
    <w:rsid w:val="004C4379"/>
    <w:rsid w:val="004C752F"/>
    <w:rsid w:val="004D2A8B"/>
    <w:rsid w:val="004D359B"/>
    <w:rsid w:val="004E0B67"/>
    <w:rsid w:val="004E1E28"/>
    <w:rsid w:val="004E24BE"/>
    <w:rsid w:val="004E3E0E"/>
    <w:rsid w:val="004E4314"/>
    <w:rsid w:val="004E44C0"/>
    <w:rsid w:val="004E4950"/>
    <w:rsid w:val="004E6D19"/>
    <w:rsid w:val="004E74D1"/>
    <w:rsid w:val="004E7626"/>
    <w:rsid w:val="004E782F"/>
    <w:rsid w:val="004E7E08"/>
    <w:rsid w:val="004F1130"/>
    <w:rsid w:val="004F38BB"/>
    <w:rsid w:val="004F4DB1"/>
    <w:rsid w:val="004F5D6D"/>
    <w:rsid w:val="004F5F95"/>
    <w:rsid w:val="004F5FA6"/>
    <w:rsid w:val="004F6272"/>
    <w:rsid w:val="004F7DDB"/>
    <w:rsid w:val="00500801"/>
    <w:rsid w:val="00500C0A"/>
    <w:rsid w:val="00501447"/>
    <w:rsid w:val="00502B7C"/>
    <w:rsid w:val="00503ED0"/>
    <w:rsid w:val="00504118"/>
    <w:rsid w:val="00504D1E"/>
    <w:rsid w:val="00505A64"/>
    <w:rsid w:val="00505CA2"/>
    <w:rsid w:val="00506750"/>
    <w:rsid w:val="00506AD9"/>
    <w:rsid w:val="00506ED4"/>
    <w:rsid w:val="00507D5C"/>
    <w:rsid w:val="0051185F"/>
    <w:rsid w:val="00511EAD"/>
    <w:rsid w:val="00512562"/>
    <w:rsid w:val="005128C1"/>
    <w:rsid w:val="00512C59"/>
    <w:rsid w:val="005135CD"/>
    <w:rsid w:val="00513F60"/>
    <w:rsid w:val="005154B2"/>
    <w:rsid w:val="00515959"/>
    <w:rsid w:val="00517119"/>
    <w:rsid w:val="00520561"/>
    <w:rsid w:val="0052226A"/>
    <w:rsid w:val="005229E8"/>
    <w:rsid w:val="00526393"/>
    <w:rsid w:val="005274E7"/>
    <w:rsid w:val="00530C29"/>
    <w:rsid w:val="005332AB"/>
    <w:rsid w:val="005354E5"/>
    <w:rsid w:val="00535C0B"/>
    <w:rsid w:val="00536C39"/>
    <w:rsid w:val="005379F2"/>
    <w:rsid w:val="0054029B"/>
    <w:rsid w:val="00540B8B"/>
    <w:rsid w:val="00541123"/>
    <w:rsid w:val="00541E0F"/>
    <w:rsid w:val="00542950"/>
    <w:rsid w:val="00545D25"/>
    <w:rsid w:val="00546593"/>
    <w:rsid w:val="00547AC7"/>
    <w:rsid w:val="0055063A"/>
    <w:rsid w:val="00551992"/>
    <w:rsid w:val="005526AE"/>
    <w:rsid w:val="00552815"/>
    <w:rsid w:val="00552A11"/>
    <w:rsid w:val="00553932"/>
    <w:rsid w:val="005541A2"/>
    <w:rsid w:val="005550DA"/>
    <w:rsid w:val="00555572"/>
    <w:rsid w:val="0055599D"/>
    <w:rsid w:val="0056152C"/>
    <w:rsid w:val="0056316F"/>
    <w:rsid w:val="005647E1"/>
    <w:rsid w:val="00564914"/>
    <w:rsid w:val="00565B71"/>
    <w:rsid w:val="00566137"/>
    <w:rsid w:val="00567F29"/>
    <w:rsid w:val="00572751"/>
    <w:rsid w:val="00572BFF"/>
    <w:rsid w:val="00573811"/>
    <w:rsid w:val="0057398C"/>
    <w:rsid w:val="005739DA"/>
    <w:rsid w:val="0057453C"/>
    <w:rsid w:val="005756D6"/>
    <w:rsid w:val="00577181"/>
    <w:rsid w:val="00577CD4"/>
    <w:rsid w:val="005802AC"/>
    <w:rsid w:val="00580F33"/>
    <w:rsid w:val="00580FBD"/>
    <w:rsid w:val="00581044"/>
    <w:rsid w:val="005812BB"/>
    <w:rsid w:val="00581AB8"/>
    <w:rsid w:val="00581F90"/>
    <w:rsid w:val="0058357C"/>
    <w:rsid w:val="00583C36"/>
    <w:rsid w:val="00583C8A"/>
    <w:rsid w:val="005849FF"/>
    <w:rsid w:val="00585F43"/>
    <w:rsid w:val="00586181"/>
    <w:rsid w:val="0058693E"/>
    <w:rsid w:val="00586D75"/>
    <w:rsid w:val="0058753E"/>
    <w:rsid w:val="005908B9"/>
    <w:rsid w:val="005917D8"/>
    <w:rsid w:val="00592A0D"/>
    <w:rsid w:val="00594540"/>
    <w:rsid w:val="00594993"/>
    <w:rsid w:val="0059540C"/>
    <w:rsid w:val="005959F5"/>
    <w:rsid w:val="00595D18"/>
    <w:rsid w:val="00595D7D"/>
    <w:rsid w:val="005976D7"/>
    <w:rsid w:val="00597CC5"/>
    <w:rsid w:val="005A0192"/>
    <w:rsid w:val="005A1F85"/>
    <w:rsid w:val="005A27E2"/>
    <w:rsid w:val="005A35BA"/>
    <w:rsid w:val="005A38BD"/>
    <w:rsid w:val="005A640E"/>
    <w:rsid w:val="005A6545"/>
    <w:rsid w:val="005A6635"/>
    <w:rsid w:val="005A7A93"/>
    <w:rsid w:val="005B1AB6"/>
    <w:rsid w:val="005B33D7"/>
    <w:rsid w:val="005B3660"/>
    <w:rsid w:val="005B4014"/>
    <w:rsid w:val="005B4209"/>
    <w:rsid w:val="005B5065"/>
    <w:rsid w:val="005B53F6"/>
    <w:rsid w:val="005B5F7E"/>
    <w:rsid w:val="005B626D"/>
    <w:rsid w:val="005B79BF"/>
    <w:rsid w:val="005B7FE6"/>
    <w:rsid w:val="005C033C"/>
    <w:rsid w:val="005C05FA"/>
    <w:rsid w:val="005C0C5F"/>
    <w:rsid w:val="005C1945"/>
    <w:rsid w:val="005C19BB"/>
    <w:rsid w:val="005C1F8C"/>
    <w:rsid w:val="005C37D6"/>
    <w:rsid w:val="005C7FB4"/>
    <w:rsid w:val="005D0FF2"/>
    <w:rsid w:val="005D1A91"/>
    <w:rsid w:val="005D1AC9"/>
    <w:rsid w:val="005D2908"/>
    <w:rsid w:val="005D49E7"/>
    <w:rsid w:val="005D518E"/>
    <w:rsid w:val="005D72A6"/>
    <w:rsid w:val="005D78B1"/>
    <w:rsid w:val="005E0C03"/>
    <w:rsid w:val="005E3B5A"/>
    <w:rsid w:val="005E441B"/>
    <w:rsid w:val="005E4D93"/>
    <w:rsid w:val="005E7DA4"/>
    <w:rsid w:val="005F1588"/>
    <w:rsid w:val="005F1E4D"/>
    <w:rsid w:val="005F3F5C"/>
    <w:rsid w:val="005F491B"/>
    <w:rsid w:val="005F49DF"/>
    <w:rsid w:val="005F5FD6"/>
    <w:rsid w:val="005F61A2"/>
    <w:rsid w:val="00600CBD"/>
    <w:rsid w:val="00600CC8"/>
    <w:rsid w:val="006010A4"/>
    <w:rsid w:val="006025D3"/>
    <w:rsid w:val="0060348B"/>
    <w:rsid w:val="00604E86"/>
    <w:rsid w:val="006056F2"/>
    <w:rsid w:val="0060604C"/>
    <w:rsid w:val="00606CC5"/>
    <w:rsid w:val="0060759A"/>
    <w:rsid w:val="00607CCF"/>
    <w:rsid w:val="00610315"/>
    <w:rsid w:val="00610CE3"/>
    <w:rsid w:val="00612192"/>
    <w:rsid w:val="006125E3"/>
    <w:rsid w:val="00613591"/>
    <w:rsid w:val="0061469B"/>
    <w:rsid w:val="00615A38"/>
    <w:rsid w:val="006163F2"/>
    <w:rsid w:val="0061729C"/>
    <w:rsid w:val="00617757"/>
    <w:rsid w:val="00617BF0"/>
    <w:rsid w:val="00622C22"/>
    <w:rsid w:val="00622F3B"/>
    <w:rsid w:val="006237D6"/>
    <w:rsid w:val="00626DAF"/>
    <w:rsid w:val="006321C1"/>
    <w:rsid w:val="00633C1A"/>
    <w:rsid w:val="00634CAB"/>
    <w:rsid w:val="006368DF"/>
    <w:rsid w:val="00637310"/>
    <w:rsid w:val="00637FB4"/>
    <w:rsid w:val="00637FD5"/>
    <w:rsid w:val="00640383"/>
    <w:rsid w:val="00640646"/>
    <w:rsid w:val="00640F13"/>
    <w:rsid w:val="00640FAA"/>
    <w:rsid w:val="00642A43"/>
    <w:rsid w:val="00642ED8"/>
    <w:rsid w:val="00643172"/>
    <w:rsid w:val="006452E7"/>
    <w:rsid w:val="00647483"/>
    <w:rsid w:val="00647E0B"/>
    <w:rsid w:val="00650729"/>
    <w:rsid w:val="00650CBA"/>
    <w:rsid w:val="00651D08"/>
    <w:rsid w:val="00651E3C"/>
    <w:rsid w:val="006525C5"/>
    <w:rsid w:val="00655872"/>
    <w:rsid w:val="0065606C"/>
    <w:rsid w:val="00657BB5"/>
    <w:rsid w:val="0066034B"/>
    <w:rsid w:val="00660B76"/>
    <w:rsid w:val="00660E69"/>
    <w:rsid w:val="006613F4"/>
    <w:rsid w:val="00661754"/>
    <w:rsid w:val="00661E5D"/>
    <w:rsid w:val="006630AA"/>
    <w:rsid w:val="00663FE1"/>
    <w:rsid w:val="00664096"/>
    <w:rsid w:val="0066533A"/>
    <w:rsid w:val="00665BEC"/>
    <w:rsid w:val="00667C77"/>
    <w:rsid w:val="00670B1F"/>
    <w:rsid w:val="00670E6B"/>
    <w:rsid w:val="00671B0D"/>
    <w:rsid w:val="006727AB"/>
    <w:rsid w:val="00672DEE"/>
    <w:rsid w:val="00673E63"/>
    <w:rsid w:val="00674A16"/>
    <w:rsid w:val="00674A99"/>
    <w:rsid w:val="00674D93"/>
    <w:rsid w:val="00675685"/>
    <w:rsid w:val="006770D2"/>
    <w:rsid w:val="00677463"/>
    <w:rsid w:val="00677C95"/>
    <w:rsid w:val="00680142"/>
    <w:rsid w:val="006811F4"/>
    <w:rsid w:val="00681905"/>
    <w:rsid w:val="00682A28"/>
    <w:rsid w:val="00682EF3"/>
    <w:rsid w:val="0068408C"/>
    <w:rsid w:val="00687345"/>
    <w:rsid w:val="00690C80"/>
    <w:rsid w:val="00691F13"/>
    <w:rsid w:val="00692B91"/>
    <w:rsid w:val="00696B73"/>
    <w:rsid w:val="006971A3"/>
    <w:rsid w:val="0069743B"/>
    <w:rsid w:val="00697712"/>
    <w:rsid w:val="006A2209"/>
    <w:rsid w:val="006A31DE"/>
    <w:rsid w:val="006A3B3D"/>
    <w:rsid w:val="006A588F"/>
    <w:rsid w:val="006A675F"/>
    <w:rsid w:val="006A74B6"/>
    <w:rsid w:val="006B0F06"/>
    <w:rsid w:val="006B2369"/>
    <w:rsid w:val="006B2F55"/>
    <w:rsid w:val="006B38A8"/>
    <w:rsid w:val="006B5131"/>
    <w:rsid w:val="006B780C"/>
    <w:rsid w:val="006B7BCF"/>
    <w:rsid w:val="006C00BA"/>
    <w:rsid w:val="006C044F"/>
    <w:rsid w:val="006C1015"/>
    <w:rsid w:val="006C1C3A"/>
    <w:rsid w:val="006C30B0"/>
    <w:rsid w:val="006C36A8"/>
    <w:rsid w:val="006C459B"/>
    <w:rsid w:val="006C536E"/>
    <w:rsid w:val="006C649C"/>
    <w:rsid w:val="006C65C1"/>
    <w:rsid w:val="006C723A"/>
    <w:rsid w:val="006C78CE"/>
    <w:rsid w:val="006D1753"/>
    <w:rsid w:val="006D3813"/>
    <w:rsid w:val="006D58B0"/>
    <w:rsid w:val="006D6D20"/>
    <w:rsid w:val="006D7352"/>
    <w:rsid w:val="006E0794"/>
    <w:rsid w:val="006E0B4C"/>
    <w:rsid w:val="006E2B52"/>
    <w:rsid w:val="006E5189"/>
    <w:rsid w:val="006E5402"/>
    <w:rsid w:val="006E6BD2"/>
    <w:rsid w:val="006E7BD6"/>
    <w:rsid w:val="006F02F0"/>
    <w:rsid w:val="006F16BB"/>
    <w:rsid w:val="006F3A02"/>
    <w:rsid w:val="006F458E"/>
    <w:rsid w:val="006F49A5"/>
    <w:rsid w:val="006F5A56"/>
    <w:rsid w:val="006F65FA"/>
    <w:rsid w:val="006F7095"/>
    <w:rsid w:val="006F798A"/>
    <w:rsid w:val="00700981"/>
    <w:rsid w:val="0070099F"/>
    <w:rsid w:val="007011A5"/>
    <w:rsid w:val="00701B14"/>
    <w:rsid w:val="00701D10"/>
    <w:rsid w:val="00702676"/>
    <w:rsid w:val="0070322A"/>
    <w:rsid w:val="007038D4"/>
    <w:rsid w:val="007048C4"/>
    <w:rsid w:val="007049FB"/>
    <w:rsid w:val="00707172"/>
    <w:rsid w:val="0070740B"/>
    <w:rsid w:val="00707A10"/>
    <w:rsid w:val="00707B12"/>
    <w:rsid w:val="0071083C"/>
    <w:rsid w:val="00712D35"/>
    <w:rsid w:val="007133DD"/>
    <w:rsid w:val="00713FED"/>
    <w:rsid w:val="007141C4"/>
    <w:rsid w:val="0071523F"/>
    <w:rsid w:val="0071593F"/>
    <w:rsid w:val="00716C6B"/>
    <w:rsid w:val="00716ECD"/>
    <w:rsid w:val="0071771E"/>
    <w:rsid w:val="007179D0"/>
    <w:rsid w:val="007200FD"/>
    <w:rsid w:val="0072183F"/>
    <w:rsid w:val="007224FA"/>
    <w:rsid w:val="00722C13"/>
    <w:rsid w:val="007234C9"/>
    <w:rsid w:val="007239D5"/>
    <w:rsid w:val="007245CE"/>
    <w:rsid w:val="00726698"/>
    <w:rsid w:val="00727DA7"/>
    <w:rsid w:val="00730577"/>
    <w:rsid w:val="007305E3"/>
    <w:rsid w:val="00730B1B"/>
    <w:rsid w:val="00731421"/>
    <w:rsid w:val="00733A63"/>
    <w:rsid w:val="007341C1"/>
    <w:rsid w:val="0073420C"/>
    <w:rsid w:val="007344E4"/>
    <w:rsid w:val="00735DF2"/>
    <w:rsid w:val="00737FF6"/>
    <w:rsid w:val="00740757"/>
    <w:rsid w:val="00742373"/>
    <w:rsid w:val="00743659"/>
    <w:rsid w:val="007440D0"/>
    <w:rsid w:val="00744830"/>
    <w:rsid w:val="007457DB"/>
    <w:rsid w:val="007469B2"/>
    <w:rsid w:val="00747EFC"/>
    <w:rsid w:val="00750FBC"/>
    <w:rsid w:val="00751EFA"/>
    <w:rsid w:val="0075282B"/>
    <w:rsid w:val="007541A9"/>
    <w:rsid w:val="007543E1"/>
    <w:rsid w:val="0075493D"/>
    <w:rsid w:val="0075540D"/>
    <w:rsid w:val="007566C7"/>
    <w:rsid w:val="007575E0"/>
    <w:rsid w:val="00757685"/>
    <w:rsid w:val="007579F7"/>
    <w:rsid w:val="00765044"/>
    <w:rsid w:val="00765C9D"/>
    <w:rsid w:val="00771600"/>
    <w:rsid w:val="00772698"/>
    <w:rsid w:val="00774776"/>
    <w:rsid w:val="0077493E"/>
    <w:rsid w:val="0077502C"/>
    <w:rsid w:val="00775F70"/>
    <w:rsid w:val="0077679F"/>
    <w:rsid w:val="00777760"/>
    <w:rsid w:val="0077791E"/>
    <w:rsid w:val="00777D6E"/>
    <w:rsid w:val="007802B6"/>
    <w:rsid w:val="00781771"/>
    <w:rsid w:val="00782728"/>
    <w:rsid w:val="00782ED2"/>
    <w:rsid w:val="00783937"/>
    <w:rsid w:val="00783E6A"/>
    <w:rsid w:val="00784169"/>
    <w:rsid w:val="007848C5"/>
    <w:rsid w:val="00784BD6"/>
    <w:rsid w:val="00791757"/>
    <w:rsid w:val="00792BBB"/>
    <w:rsid w:val="00792E21"/>
    <w:rsid w:val="007935C0"/>
    <w:rsid w:val="00795418"/>
    <w:rsid w:val="00795ABA"/>
    <w:rsid w:val="007962A7"/>
    <w:rsid w:val="00796DA4"/>
    <w:rsid w:val="007A22E8"/>
    <w:rsid w:val="007A3530"/>
    <w:rsid w:val="007A3862"/>
    <w:rsid w:val="007A3B7E"/>
    <w:rsid w:val="007A477C"/>
    <w:rsid w:val="007A612F"/>
    <w:rsid w:val="007A68C4"/>
    <w:rsid w:val="007A781F"/>
    <w:rsid w:val="007A7EEB"/>
    <w:rsid w:val="007A7F6E"/>
    <w:rsid w:val="007B0135"/>
    <w:rsid w:val="007B37FC"/>
    <w:rsid w:val="007B3D4B"/>
    <w:rsid w:val="007B439D"/>
    <w:rsid w:val="007B69BF"/>
    <w:rsid w:val="007B6E64"/>
    <w:rsid w:val="007B74F4"/>
    <w:rsid w:val="007C08A5"/>
    <w:rsid w:val="007C288B"/>
    <w:rsid w:val="007C4FD0"/>
    <w:rsid w:val="007C6166"/>
    <w:rsid w:val="007C6DB0"/>
    <w:rsid w:val="007C72A2"/>
    <w:rsid w:val="007C7D4A"/>
    <w:rsid w:val="007D2260"/>
    <w:rsid w:val="007D273C"/>
    <w:rsid w:val="007D376E"/>
    <w:rsid w:val="007D3E82"/>
    <w:rsid w:val="007D45B9"/>
    <w:rsid w:val="007D5231"/>
    <w:rsid w:val="007D6B49"/>
    <w:rsid w:val="007D6BD2"/>
    <w:rsid w:val="007D7FB0"/>
    <w:rsid w:val="007E0BB5"/>
    <w:rsid w:val="007E186A"/>
    <w:rsid w:val="007E3654"/>
    <w:rsid w:val="007E434F"/>
    <w:rsid w:val="007E50DA"/>
    <w:rsid w:val="007E52F6"/>
    <w:rsid w:val="007E76B2"/>
    <w:rsid w:val="007F07EB"/>
    <w:rsid w:val="007F2F2C"/>
    <w:rsid w:val="007F4193"/>
    <w:rsid w:val="007F7D0F"/>
    <w:rsid w:val="00800E3D"/>
    <w:rsid w:val="0080414C"/>
    <w:rsid w:val="00804ECA"/>
    <w:rsid w:val="008055C1"/>
    <w:rsid w:val="00805CD8"/>
    <w:rsid w:val="00806A6C"/>
    <w:rsid w:val="00812A08"/>
    <w:rsid w:val="00813EE0"/>
    <w:rsid w:val="008141DC"/>
    <w:rsid w:val="008154AB"/>
    <w:rsid w:val="00815D8A"/>
    <w:rsid w:val="0081664A"/>
    <w:rsid w:val="00820871"/>
    <w:rsid w:val="00820974"/>
    <w:rsid w:val="0082377D"/>
    <w:rsid w:val="008249DA"/>
    <w:rsid w:val="00824E52"/>
    <w:rsid w:val="0083158A"/>
    <w:rsid w:val="008320AC"/>
    <w:rsid w:val="00832676"/>
    <w:rsid w:val="0083281A"/>
    <w:rsid w:val="00832D54"/>
    <w:rsid w:val="00832F88"/>
    <w:rsid w:val="00834299"/>
    <w:rsid w:val="008351EA"/>
    <w:rsid w:val="0083730C"/>
    <w:rsid w:val="00837BA7"/>
    <w:rsid w:val="00837BC4"/>
    <w:rsid w:val="00837CB8"/>
    <w:rsid w:val="0084051E"/>
    <w:rsid w:val="00842139"/>
    <w:rsid w:val="008439EB"/>
    <w:rsid w:val="00845317"/>
    <w:rsid w:val="00845D61"/>
    <w:rsid w:val="00847F2A"/>
    <w:rsid w:val="008507FA"/>
    <w:rsid w:val="008513C2"/>
    <w:rsid w:val="00851EBD"/>
    <w:rsid w:val="00852747"/>
    <w:rsid w:val="008553D5"/>
    <w:rsid w:val="008556E4"/>
    <w:rsid w:val="00855BAB"/>
    <w:rsid w:val="00855DA3"/>
    <w:rsid w:val="00856E7A"/>
    <w:rsid w:val="008618CC"/>
    <w:rsid w:val="0086256F"/>
    <w:rsid w:val="00863852"/>
    <w:rsid w:val="00864102"/>
    <w:rsid w:val="00864397"/>
    <w:rsid w:val="00864424"/>
    <w:rsid w:val="00864781"/>
    <w:rsid w:val="008660A8"/>
    <w:rsid w:val="00866D7D"/>
    <w:rsid w:val="00870E3B"/>
    <w:rsid w:val="00871C20"/>
    <w:rsid w:val="00871EA9"/>
    <w:rsid w:val="00872F2D"/>
    <w:rsid w:val="008756A7"/>
    <w:rsid w:val="008764B4"/>
    <w:rsid w:val="00876AF6"/>
    <w:rsid w:val="00876B9A"/>
    <w:rsid w:val="00877385"/>
    <w:rsid w:val="00877BE0"/>
    <w:rsid w:val="00880FE8"/>
    <w:rsid w:val="00883C28"/>
    <w:rsid w:val="0088408B"/>
    <w:rsid w:val="00885707"/>
    <w:rsid w:val="00885BF4"/>
    <w:rsid w:val="00886D92"/>
    <w:rsid w:val="0088794D"/>
    <w:rsid w:val="00891CA6"/>
    <w:rsid w:val="008928E9"/>
    <w:rsid w:val="00894FC0"/>
    <w:rsid w:val="00895269"/>
    <w:rsid w:val="00895FA0"/>
    <w:rsid w:val="0089760C"/>
    <w:rsid w:val="00897785"/>
    <w:rsid w:val="008A0767"/>
    <w:rsid w:val="008A07D6"/>
    <w:rsid w:val="008A17B3"/>
    <w:rsid w:val="008A23B5"/>
    <w:rsid w:val="008A2784"/>
    <w:rsid w:val="008A2866"/>
    <w:rsid w:val="008A2F7F"/>
    <w:rsid w:val="008A35E7"/>
    <w:rsid w:val="008A3C4D"/>
    <w:rsid w:val="008A3CC2"/>
    <w:rsid w:val="008A5250"/>
    <w:rsid w:val="008A56A8"/>
    <w:rsid w:val="008A57A3"/>
    <w:rsid w:val="008A5D0C"/>
    <w:rsid w:val="008A65B1"/>
    <w:rsid w:val="008A66A6"/>
    <w:rsid w:val="008A6839"/>
    <w:rsid w:val="008B0D9D"/>
    <w:rsid w:val="008B1835"/>
    <w:rsid w:val="008B1E2C"/>
    <w:rsid w:val="008B3B77"/>
    <w:rsid w:val="008B577B"/>
    <w:rsid w:val="008B5DB1"/>
    <w:rsid w:val="008B6BE7"/>
    <w:rsid w:val="008B78EF"/>
    <w:rsid w:val="008B7E73"/>
    <w:rsid w:val="008C07B1"/>
    <w:rsid w:val="008C29A9"/>
    <w:rsid w:val="008C2C09"/>
    <w:rsid w:val="008C36E8"/>
    <w:rsid w:val="008C3F87"/>
    <w:rsid w:val="008C495E"/>
    <w:rsid w:val="008C5AC2"/>
    <w:rsid w:val="008C6207"/>
    <w:rsid w:val="008C7D94"/>
    <w:rsid w:val="008D01CF"/>
    <w:rsid w:val="008D29ED"/>
    <w:rsid w:val="008D34CA"/>
    <w:rsid w:val="008D4E2C"/>
    <w:rsid w:val="008D4FF6"/>
    <w:rsid w:val="008E0947"/>
    <w:rsid w:val="008E1147"/>
    <w:rsid w:val="008E39C7"/>
    <w:rsid w:val="008E43FF"/>
    <w:rsid w:val="008E52A0"/>
    <w:rsid w:val="008E6BB1"/>
    <w:rsid w:val="008F1D81"/>
    <w:rsid w:val="008F21F1"/>
    <w:rsid w:val="008F2B6D"/>
    <w:rsid w:val="008F563F"/>
    <w:rsid w:val="008F597E"/>
    <w:rsid w:val="008F6A12"/>
    <w:rsid w:val="008F7182"/>
    <w:rsid w:val="008F7E97"/>
    <w:rsid w:val="008F7F66"/>
    <w:rsid w:val="00900262"/>
    <w:rsid w:val="00901D31"/>
    <w:rsid w:val="0090262E"/>
    <w:rsid w:val="00902777"/>
    <w:rsid w:val="00902D96"/>
    <w:rsid w:val="00903400"/>
    <w:rsid w:val="009126B8"/>
    <w:rsid w:val="00912FB8"/>
    <w:rsid w:val="00913078"/>
    <w:rsid w:val="009132B3"/>
    <w:rsid w:val="00913A83"/>
    <w:rsid w:val="00913CDA"/>
    <w:rsid w:val="00913ECC"/>
    <w:rsid w:val="0091418E"/>
    <w:rsid w:val="009142B3"/>
    <w:rsid w:val="00914619"/>
    <w:rsid w:val="00915917"/>
    <w:rsid w:val="00915C97"/>
    <w:rsid w:val="00916F17"/>
    <w:rsid w:val="00917AAC"/>
    <w:rsid w:val="00917E09"/>
    <w:rsid w:val="00917E0C"/>
    <w:rsid w:val="009202B8"/>
    <w:rsid w:val="00920969"/>
    <w:rsid w:val="00920A1E"/>
    <w:rsid w:val="00920B95"/>
    <w:rsid w:val="009211B7"/>
    <w:rsid w:val="00921829"/>
    <w:rsid w:val="0092223B"/>
    <w:rsid w:val="00922E37"/>
    <w:rsid w:val="009251E5"/>
    <w:rsid w:val="00925F5F"/>
    <w:rsid w:val="009268CD"/>
    <w:rsid w:val="009302CD"/>
    <w:rsid w:val="00930D3E"/>
    <w:rsid w:val="00933F96"/>
    <w:rsid w:val="00934B9A"/>
    <w:rsid w:val="00934C48"/>
    <w:rsid w:val="00937B5B"/>
    <w:rsid w:val="00937FA3"/>
    <w:rsid w:val="009406E3"/>
    <w:rsid w:val="009410B4"/>
    <w:rsid w:val="009432CA"/>
    <w:rsid w:val="00944A90"/>
    <w:rsid w:val="0094566D"/>
    <w:rsid w:val="00945BF3"/>
    <w:rsid w:val="00945E7D"/>
    <w:rsid w:val="00946C3F"/>
    <w:rsid w:val="00950AA6"/>
    <w:rsid w:val="009545C2"/>
    <w:rsid w:val="009546D8"/>
    <w:rsid w:val="00955704"/>
    <w:rsid w:val="00960076"/>
    <w:rsid w:val="00960EAB"/>
    <w:rsid w:val="00962606"/>
    <w:rsid w:val="0096260C"/>
    <w:rsid w:val="00962D90"/>
    <w:rsid w:val="00963AF6"/>
    <w:rsid w:val="00964B77"/>
    <w:rsid w:val="00967F6F"/>
    <w:rsid w:val="0097049D"/>
    <w:rsid w:val="00970B6A"/>
    <w:rsid w:val="00970DF3"/>
    <w:rsid w:val="00972B55"/>
    <w:rsid w:val="0097584F"/>
    <w:rsid w:val="00975DC6"/>
    <w:rsid w:val="00976921"/>
    <w:rsid w:val="00980214"/>
    <w:rsid w:val="009805F8"/>
    <w:rsid w:val="00980709"/>
    <w:rsid w:val="00982CCA"/>
    <w:rsid w:val="009844BD"/>
    <w:rsid w:val="009845E2"/>
    <w:rsid w:val="0098484F"/>
    <w:rsid w:val="009907B5"/>
    <w:rsid w:val="00990D2E"/>
    <w:rsid w:val="009912A8"/>
    <w:rsid w:val="009919CB"/>
    <w:rsid w:val="00992204"/>
    <w:rsid w:val="009925CA"/>
    <w:rsid w:val="00993BFE"/>
    <w:rsid w:val="00994014"/>
    <w:rsid w:val="00995ABC"/>
    <w:rsid w:val="00995E3B"/>
    <w:rsid w:val="009966A6"/>
    <w:rsid w:val="009A145B"/>
    <w:rsid w:val="009A21AB"/>
    <w:rsid w:val="009A4ED3"/>
    <w:rsid w:val="009A557E"/>
    <w:rsid w:val="009A5AB5"/>
    <w:rsid w:val="009A6A4D"/>
    <w:rsid w:val="009A748B"/>
    <w:rsid w:val="009A7774"/>
    <w:rsid w:val="009B0822"/>
    <w:rsid w:val="009B1A87"/>
    <w:rsid w:val="009B221D"/>
    <w:rsid w:val="009B24CE"/>
    <w:rsid w:val="009B31F3"/>
    <w:rsid w:val="009B3D1D"/>
    <w:rsid w:val="009B3D37"/>
    <w:rsid w:val="009B3DB8"/>
    <w:rsid w:val="009B4D19"/>
    <w:rsid w:val="009B62D8"/>
    <w:rsid w:val="009B6335"/>
    <w:rsid w:val="009B6C3E"/>
    <w:rsid w:val="009C0395"/>
    <w:rsid w:val="009C0C6F"/>
    <w:rsid w:val="009C2EFE"/>
    <w:rsid w:val="009C6133"/>
    <w:rsid w:val="009C7D9A"/>
    <w:rsid w:val="009C7E95"/>
    <w:rsid w:val="009D0275"/>
    <w:rsid w:val="009D0D30"/>
    <w:rsid w:val="009D224E"/>
    <w:rsid w:val="009D3AA3"/>
    <w:rsid w:val="009D4C46"/>
    <w:rsid w:val="009D6B93"/>
    <w:rsid w:val="009D6DB7"/>
    <w:rsid w:val="009D784D"/>
    <w:rsid w:val="009E237C"/>
    <w:rsid w:val="009E3528"/>
    <w:rsid w:val="009E37A4"/>
    <w:rsid w:val="009E507E"/>
    <w:rsid w:val="009E50B5"/>
    <w:rsid w:val="009E516D"/>
    <w:rsid w:val="009E538B"/>
    <w:rsid w:val="009E6E32"/>
    <w:rsid w:val="009E7A2D"/>
    <w:rsid w:val="009E7B41"/>
    <w:rsid w:val="009F0382"/>
    <w:rsid w:val="009F0E46"/>
    <w:rsid w:val="009F1A65"/>
    <w:rsid w:val="009F2168"/>
    <w:rsid w:val="009F53EF"/>
    <w:rsid w:val="009F5C8A"/>
    <w:rsid w:val="009F665E"/>
    <w:rsid w:val="009F75C0"/>
    <w:rsid w:val="00A04469"/>
    <w:rsid w:val="00A044A9"/>
    <w:rsid w:val="00A05419"/>
    <w:rsid w:val="00A05D6F"/>
    <w:rsid w:val="00A0608C"/>
    <w:rsid w:val="00A06E2B"/>
    <w:rsid w:val="00A0770D"/>
    <w:rsid w:val="00A10FF7"/>
    <w:rsid w:val="00A129FB"/>
    <w:rsid w:val="00A132EA"/>
    <w:rsid w:val="00A135A3"/>
    <w:rsid w:val="00A1447D"/>
    <w:rsid w:val="00A164ED"/>
    <w:rsid w:val="00A166ED"/>
    <w:rsid w:val="00A16D1E"/>
    <w:rsid w:val="00A1747C"/>
    <w:rsid w:val="00A1799A"/>
    <w:rsid w:val="00A20A85"/>
    <w:rsid w:val="00A25475"/>
    <w:rsid w:val="00A2587C"/>
    <w:rsid w:val="00A2621C"/>
    <w:rsid w:val="00A27C4A"/>
    <w:rsid w:val="00A30102"/>
    <w:rsid w:val="00A3059D"/>
    <w:rsid w:val="00A30C07"/>
    <w:rsid w:val="00A31796"/>
    <w:rsid w:val="00A32914"/>
    <w:rsid w:val="00A348E6"/>
    <w:rsid w:val="00A34DA1"/>
    <w:rsid w:val="00A3583C"/>
    <w:rsid w:val="00A35891"/>
    <w:rsid w:val="00A36732"/>
    <w:rsid w:val="00A3677D"/>
    <w:rsid w:val="00A3726D"/>
    <w:rsid w:val="00A373BD"/>
    <w:rsid w:val="00A37B11"/>
    <w:rsid w:val="00A37FD5"/>
    <w:rsid w:val="00A40673"/>
    <w:rsid w:val="00A40D76"/>
    <w:rsid w:val="00A41163"/>
    <w:rsid w:val="00A41E14"/>
    <w:rsid w:val="00A42B81"/>
    <w:rsid w:val="00A44B05"/>
    <w:rsid w:val="00A44B52"/>
    <w:rsid w:val="00A45A64"/>
    <w:rsid w:val="00A46BD0"/>
    <w:rsid w:val="00A474B0"/>
    <w:rsid w:val="00A50759"/>
    <w:rsid w:val="00A51534"/>
    <w:rsid w:val="00A518B3"/>
    <w:rsid w:val="00A52106"/>
    <w:rsid w:val="00A5224D"/>
    <w:rsid w:val="00A53AC5"/>
    <w:rsid w:val="00A53C08"/>
    <w:rsid w:val="00A545A2"/>
    <w:rsid w:val="00A5550A"/>
    <w:rsid w:val="00A56796"/>
    <w:rsid w:val="00A578B5"/>
    <w:rsid w:val="00A57DBF"/>
    <w:rsid w:val="00A624A9"/>
    <w:rsid w:val="00A65AF0"/>
    <w:rsid w:val="00A66627"/>
    <w:rsid w:val="00A66F16"/>
    <w:rsid w:val="00A70C42"/>
    <w:rsid w:val="00A720A0"/>
    <w:rsid w:val="00A7370D"/>
    <w:rsid w:val="00A766D8"/>
    <w:rsid w:val="00A76F8C"/>
    <w:rsid w:val="00A77172"/>
    <w:rsid w:val="00A778DA"/>
    <w:rsid w:val="00A80B73"/>
    <w:rsid w:val="00A81CA3"/>
    <w:rsid w:val="00A81DA5"/>
    <w:rsid w:val="00A8359A"/>
    <w:rsid w:val="00A83C92"/>
    <w:rsid w:val="00A846C8"/>
    <w:rsid w:val="00A860BD"/>
    <w:rsid w:val="00A86401"/>
    <w:rsid w:val="00A8707E"/>
    <w:rsid w:val="00A87582"/>
    <w:rsid w:val="00A93C95"/>
    <w:rsid w:val="00A94B53"/>
    <w:rsid w:val="00A958EF"/>
    <w:rsid w:val="00A97197"/>
    <w:rsid w:val="00A971AA"/>
    <w:rsid w:val="00A9772B"/>
    <w:rsid w:val="00AA262A"/>
    <w:rsid w:val="00AA2802"/>
    <w:rsid w:val="00AA42DB"/>
    <w:rsid w:val="00AA440B"/>
    <w:rsid w:val="00AA4762"/>
    <w:rsid w:val="00AA5A7A"/>
    <w:rsid w:val="00AA5ABD"/>
    <w:rsid w:val="00AA634A"/>
    <w:rsid w:val="00AA78BB"/>
    <w:rsid w:val="00AB13D6"/>
    <w:rsid w:val="00AB16A2"/>
    <w:rsid w:val="00AB2A3F"/>
    <w:rsid w:val="00AB59FA"/>
    <w:rsid w:val="00AC1A32"/>
    <w:rsid w:val="00AC327B"/>
    <w:rsid w:val="00AC3B49"/>
    <w:rsid w:val="00AC4492"/>
    <w:rsid w:val="00AC4A58"/>
    <w:rsid w:val="00AC5B65"/>
    <w:rsid w:val="00AC6D89"/>
    <w:rsid w:val="00AC72DA"/>
    <w:rsid w:val="00AD0311"/>
    <w:rsid w:val="00AD2515"/>
    <w:rsid w:val="00AD25D3"/>
    <w:rsid w:val="00AD48B6"/>
    <w:rsid w:val="00AD4E4E"/>
    <w:rsid w:val="00AD5306"/>
    <w:rsid w:val="00AD72D0"/>
    <w:rsid w:val="00AE0593"/>
    <w:rsid w:val="00AE2081"/>
    <w:rsid w:val="00AE30CE"/>
    <w:rsid w:val="00AE45A9"/>
    <w:rsid w:val="00AE4E50"/>
    <w:rsid w:val="00AE52A6"/>
    <w:rsid w:val="00AE5A80"/>
    <w:rsid w:val="00AE60A5"/>
    <w:rsid w:val="00AE6249"/>
    <w:rsid w:val="00AE68F2"/>
    <w:rsid w:val="00AE742F"/>
    <w:rsid w:val="00AF1D4F"/>
    <w:rsid w:val="00AF35A1"/>
    <w:rsid w:val="00AF377A"/>
    <w:rsid w:val="00AF3E4A"/>
    <w:rsid w:val="00AF5281"/>
    <w:rsid w:val="00AF7D3E"/>
    <w:rsid w:val="00B00E5F"/>
    <w:rsid w:val="00B01A46"/>
    <w:rsid w:val="00B03DC7"/>
    <w:rsid w:val="00B04A3D"/>
    <w:rsid w:val="00B04F3F"/>
    <w:rsid w:val="00B05416"/>
    <w:rsid w:val="00B05622"/>
    <w:rsid w:val="00B07CE8"/>
    <w:rsid w:val="00B07D7C"/>
    <w:rsid w:val="00B07EC7"/>
    <w:rsid w:val="00B12B63"/>
    <w:rsid w:val="00B151C6"/>
    <w:rsid w:val="00B15CE6"/>
    <w:rsid w:val="00B1713A"/>
    <w:rsid w:val="00B1748E"/>
    <w:rsid w:val="00B17800"/>
    <w:rsid w:val="00B20410"/>
    <w:rsid w:val="00B20790"/>
    <w:rsid w:val="00B21A84"/>
    <w:rsid w:val="00B223EA"/>
    <w:rsid w:val="00B23B8E"/>
    <w:rsid w:val="00B245FF"/>
    <w:rsid w:val="00B24675"/>
    <w:rsid w:val="00B247C3"/>
    <w:rsid w:val="00B256B3"/>
    <w:rsid w:val="00B25720"/>
    <w:rsid w:val="00B273E0"/>
    <w:rsid w:val="00B317D4"/>
    <w:rsid w:val="00B3345C"/>
    <w:rsid w:val="00B33869"/>
    <w:rsid w:val="00B351FB"/>
    <w:rsid w:val="00B379E5"/>
    <w:rsid w:val="00B41D72"/>
    <w:rsid w:val="00B42BFA"/>
    <w:rsid w:val="00B4364A"/>
    <w:rsid w:val="00B446CF"/>
    <w:rsid w:val="00B4577B"/>
    <w:rsid w:val="00B45C9C"/>
    <w:rsid w:val="00B45DF8"/>
    <w:rsid w:val="00B46CB2"/>
    <w:rsid w:val="00B476AE"/>
    <w:rsid w:val="00B51521"/>
    <w:rsid w:val="00B519A2"/>
    <w:rsid w:val="00B53727"/>
    <w:rsid w:val="00B56B9E"/>
    <w:rsid w:val="00B57940"/>
    <w:rsid w:val="00B57A0F"/>
    <w:rsid w:val="00B60355"/>
    <w:rsid w:val="00B626EF"/>
    <w:rsid w:val="00B632FE"/>
    <w:rsid w:val="00B639A8"/>
    <w:rsid w:val="00B63BBA"/>
    <w:rsid w:val="00B64103"/>
    <w:rsid w:val="00B650CB"/>
    <w:rsid w:val="00B666BA"/>
    <w:rsid w:val="00B66AA7"/>
    <w:rsid w:val="00B66E2D"/>
    <w:rsid w:val="00B67284"/>
    <w:rsid w:val="00B676BE"/>
    <w:rsid w:val="00B67813"/>
    <w:rsid w:val="00B73A84"/>
    <w:rsid w:val="00B73B43"/>
    <w:rsid w:val="00B743D8"/>
    <w:rsid w:val="00B74CFF"/>
    <w:rsid w:val="00B7570B"/>
    <w:rsid w:val="00B802F5"/>
    <w:rsid w:val="00B80428"/>
    <w:rsid w:val="00B80CA4"/>
    <w:rsid w:val="00B80D12"/>
    <w:rsid w:val="00B80FCF"/>
    <w:rsid w:val="00B82EE1"/>
    <w:rsid w:val="00B83B0A"/>
    <w:rsid w:val="00B83CDD"/>
    <w:rsid w:val="00B8452A"/>
    <w:rsid w:val="00B8459A"/>
    <w:rsid w:val="00B851CF"/>
    <w:rsid w:val="00B859D1"/>
    <w:rsid w:val="00B87DCC"/>
    <w:rsid w:val="00B87EC6"/>
    <w:rsid w:val="00B90247"/>
    <w:rsid w:val="00B91FBF"/>
    <w:rsid w:val="00B92021"/>
    <w:rsid w:val="00B93540"/>
    <w:rsid w:val="00B9373A"/>
    <w:rsid w:val="00B940BB"/>
    <w:rsid w:val="00B9549A"/>
    <w:rsid w:val="00B95763"/>
    <w:rsid w:val="00B95858"/>
    <w:rsid w:val="00B96F9E"/>
    <w:rsid w:val="00BA0EBF"/>
    <w:rsid w:val="00BA10AB"/>
    <w:rsid w:val="00BA1319"/>
    <w:rsid w:val="00BA1405"/>
    <w:rsid w:val="00BA1B7D"/>
    <w:rsid w:val="00BA1FAF"/>
    <w:rsid w:val="00BA2C81"/>
    <w:rsid w:val="00BA33B5"/>
    <w:rsid w:val="00BA50FD"/>
    <w:rsid w:val="00BA6674"/>
    <w:rsid w:val="00BA6A3D"/>
    <w:rsid w:val="00BA6BBA"/>
    <w:rsid w:val="00BA6E79"/>
    <w:rsid w:val="00BA7AAC"/>
    <w:rsid w:val="00BB02AB"/>
    <w:rsid w:val="00BB03EB"/>
    <w:rsid w:val="00BB47E4"/>
    <w:rsid w:val="00BB4C2A"/>
    <w:rsid w:val="00BB4C73"/>
    <w:rsid w:val="00BB548C"/>
    <w:rsid w:val="00BB6A29"/>
    <w:rsid w:val="00BB6CAD"/>
    <w:rsid w:val="00BB7470"/>
    <w:rsid w:val="00BC06E3"/>
    <w:rsid w:val="00BC1D02"/>
    <w:rsid w:val="00BC1F2F"/>
    <w:rsid w:val="00BC2F77"/>
    <w:rsid w:val="00BC3058"/>
    <w:rsid w:val="00BC3FD4"/>
    <w:rsid w:val="00BC4097"/>
    <w:rsid w:val="00BC4724"/>
    <w:rsid w:val="00BC48F0"/>
    <w:rsid w:val="00BC494F"/>
    <w:rsid w:val="00BC64BA"/>
    <w:rsid w:val="00BC767A"/>
    <w:rsid w:val="00BD00BF"/>
    <w:rsid w:val="00BD0166"/>
    <w:rsid w:val="00BD0F82"/>
    <w:rsid w:val="00BD3359"/>
    <w:rsid w:val="00BD3552"/>
    <w:rsid w:val="00BD6459"/>
    <w:rsid w:val="00BD77B3"/>
    <w:rsid w:val="00BE02D3"/>
    <w:rsid w:val="00BE162C"/>
    <w:rsid w:val="00BE338C"/>
    <w:rsid w:val="00BE44FB"/>
    <w:rsid w:val="00BF4AF2"/>
    <w:rsid w:val="00BF4E2A"/>
    <w:rsid w:val="00BF5D93"/>
    <w:rsid w:val="00BF6804"/>
    <w:rsid w:val="00C0039F"/>
    <w:rsid w:val="00C00D12"/>
    <w:rsid w:val="00C0345B"/>
    <w:rsid w:val="00C04164"/>
    <w:rsid w:val="00C048A9"/>
    <w:rsid w:val="00C049E7"/>
    <w:rsid w:val="00C04ADD"/>
    <w:rsid w:val="00C04ED2"/>
    <w:rsid w:val="00C0594C"/>
    <w:rsid w:val="00C06F2D"/>
    <w:rsid w:val="00C07074"/>
    <w:rsid w:val="00C121B2"/>
    <w:rsid w:val="00C15752"/>
    <w:rsid w:val="00C16CBF"/>
    <w:rsid w:val="00C16F4B"/>
    <w:rsid w:val="00C1715B"/>
    <w:rsid w:val="00C176F5"/>
    <w:rsid w:val="00C20E28"/>
    <w:rsid w:val="00C20EB1"/>
    <w:rsid w:val="00C2237F"/>
    <w:rsid w:val="00C224A0"/>
    <w:rsid w:val="00C240FB"/>
    <w:rsid w:val="00C27E01"/>
    <w:rsid w:val="00C3070D"/>
    <w:rsid w:val="00C310B6"/>
    <w:rsid w:val="00C327D4"/>
    <w:rsid w:val="00C32D64"/>
    <w:rsid w:val="00C33D65"/>
    <w:rsid w:val="00C3436E"/>
    <w:rsid w:val="00C35FEE"/>
    <w:rsid w:val="00C36928"/>
    <w:rsid w:val="00C37744"/>
    <w:rsid w:val="00C40E3D"/>
    <w:rsid w:val="00C41104"/>
    <w:rsid w:val="00C423F9"/>
    <w:rsid w:val="00C437A4"/>
    <w:rsid w:val="00C4486D"/>
    <w:rsid w:val="00C44CA3"/>
    <w:rsid w:val="00C47304"/>
    <w:rsid w:val="00C47652"/>
    <w:rsid w:val="00C47841"/>
    <w:rsid w:val="00C50B82"/>
    <w:rsid w:val="00C516A8"/>
    <w:rsid w:val="00C517F6"/>
    <w:rsid w:val="00C5334E"/>
    <w:rsid w:val="00C55476"/>
    <w:rsid w:val="00C55A3A"/>
    <w:rsid w:val="00C578F1"/>
    <w:rsid w:val="00C62949"/>
    <w:rsid w:val="00C629F4"/>
    <w:rsid w:val="00C63EE6"/>
    <w:rsid w:val="00C64FFB"/>
    <w:rsid w:val="00C6660F"/>
    <w:rsid w:val="00C6765E"/>
    <w:rsid w:val="00C67888"/>
    <w:rsid w:val="00C711FA"/>
    <w:rsid w:val="00C71534"/>
    <w:rsid w:val="00C72924"/>
    <w:rsid w:val="00C7416D"/>
    <w:rsid w:val="00C74C70"/>
    <w:rsid w:val="00C808EF"/>
    <w:rsid w:val="00C872DF"/>
    <w:rsid w:val="00C903C2"/>
    <w:rsid w:val="00C916AB"/>
    <w:rsid w:val="00C91713"/>
    <w:rsid w:val="00C91BB3"/>
    <w:rsid w:val="00C92368"/>
    <w:rsid w:val="00C937C9"/>
    <w:rsid w:val="00C93EFA"/>
    <w:rsid w:val="00C94108"/>
    <w:rsid w:val="00C94579"/>
    <w:rsid w:val="00C951AD"/>
    <w:rsid w:val="00C95F82"/>
    <w:rsid w:val="00C96E87"/>
    <w:rsid w:val="00C9733A"/>
    <w:rsid w:val="00CA08E0"/>
    <w:rsid w:val="00CA0DCD"/>
    <w:rsid w:val="00CA0E37"/>
    <w:rsid w:val="00CA1818"/>
    <w:rsid w:val="00CA1DFB"/>
    <w:rsid w:val="00CA22D1"/>
    <w:rsid w:val="00CA2766"/>
    <w:rsid w:val="00CA3E42"/>
    <w:rsid w:val="00CA4D11"/>
    <w:rsid w:val="00CA5973"/>
    <w:rsid w:val="00CA613D"/>
    <w:rsid w:val="00CA689C"/>
    <w:rsid w:val="00CA727C"/>
    <w:rsid w:val="00CA7DE9"/>
    <w:rsid w:val="00CB0ACC"/>
    <w:rsid w:val="00CB14B1"/>
    <w:rsid w:val="00CB2614"/>
    <w:rsid w:val="00CB3DDF"/>
    <w:rsid w:val="00CB4875"/>
    <w:rsid w:val="00CB74D6"/>
    <w:rsid w:val="00CB7B33"/>
    <w:rsid w:val="00CC1A19"/>
    <w:rsid w:val="00CC1D57"/>
    <w:rsid w:val="00CC383A"/>
    <w:rsid w:val="00CC4BC1"/>
    <w:rsid w:val="00CC4E2E"/>
    <w:rsid w:val="00CC5571"/>
    <w:rsid w:val="00CC62B4"/>
    <w:rsid w:val="00CC6E07"/>
    <w:rsid w:val="00CD0955"/>
    <w:rsid w:val="00CD0EB8"/>
    <w:rsid w:val="00CD16DA"/>
    <w:rsid w:val="00CD1C09"/>
    <w:rsid w:val="00CD1CDA"/>
    <w:rsid w:val="00CD2716"/>
    <w:rsid w:val="00CD2B3B"/>
    <w:rsid w:val="00CD34ED"/>
    <w:rsid w:val="00CD3672"/>
    <w:rsid w:val="00CD5696"/>
    <w:rsid w:val="00CE0463"/>
    <w:rsid w:val="00CE0535"/>
    <w:rsid w:val="00CE16F3"/>
    <w:rsid w:val="00CE1F8B"/>
    <w:rsid w:val="00CE2527"/>
    <w:rsid w:val="00CE3BE0"/>
    <w:rsid w:val="00CE3EF1"/>
    <w:rsid w:val="00CE5A76"/>
    <w:rsid w:val="00CE5B1E"/>
    <w:rsid w:val="00CE7F53"/>
    <w:rsid w:val="00CF0346"/>
    <w:rsid w:val="00CF179D"/>
    <w:rsid w:val="00CF1A71"/>
    <w:rsid w:val="00CF25AE"/>
    <w:rsid w:val="00CF3939"/>
    <w:rsid w:val="00CF564A"/>
    <w:rsid w:val="00CF59DD"/>
    <w:rsid w:val="00CF63D0"/>
    <w:rsid w:val="00CF6514"/>
    <w:rsid w:val="00D00F2D"/>
    <w:rsid w:val="00D05E6F"/>
    <w:rsid w:val="00D06394"/>
    <w:rsid w:val="00D066B5"/>
    <w:rsid w:val="00D072E4"/>
    <w:rsid w:val="00D07D59"/>
    <w:rsid w:val="00D11769"/>
    <w:rsid w:val="00D11E61"/>
    <w:rsid w:val="00D14528"/>
    <w:rsid w:val="00D14866"/>
    <w:rsid w:val="00D14D44"/>
    <w:rsid w:val="00D1517A"/>
    <w:rsid w:val="00D1541F"/>
    <w:rsid w:val="00D1583D"/>
    <w:rsid w:val="00D15CCD"/>
    <w:rsid w:val="00D17EF2"/>
    <w:rsid w:val="00D20164"/>
    <w:rsid w:val="00D21B71"/>
    <w:rsid w:val="00D23027"/>
    <w:rsid w:val="00D23379"/>
    <w:rsid w:val="00D25C4F"/>
    <w:rsid w:val="00D25E80"/>
    <w:rsid w:val="00D26BCF"/>
    <w:rsid w:val="00D277C5"/>
    <w:rsid w:val="00D27ADF"/>
    <w:rsid w:val="00D30D4F"/>
    <w:rsid w:val="00D31B3E"/>
    <w:rsid w:val="00D32279"/>
    <w:rsid w:val="00D3249D"/>
    <w:rsid w:val="00D32CBE"/>
    <w:rsid w:val="00D33629"/>
    <w:rsid w:val="00D33DA9"/>
    <w:rsid w:val="00D34D2E"/>
    <w:rsid w:val="00D3528E"/>
    <w:rsid w:val="00D35C0D"/>
    <w:rsid w:val="00D36142"/>
    <w:rsid w:val="00D40740"/>
    <w:rsid w:val="00D41B79"/>
    <w:rsid w:val="00D42E2E"/>
    <w:rsid w:val="00D42EB4"/>
    <w:rsid w:val="00D4424E"/>
    <w:rsid w:val="00D45D89"/>
    <w:rsid w:val="00D46F1A"/>
    <w:rsid w:val="00D502C0"/>
    <w:rsid w:val="00D50D7E"/>
    <w:rsid w:val="00D51176"/>
    <w:rsid w:val="00D5140D"/>
    <w:rsid w:val="00D52286"/>
    <w:rsid w:val="00D538FF"/>
    <w:rsid w:val="00D5434E"/>
    <w:rsid w:val="00D543D8"/>
    <w:rsid w:val="00D54B8A"/>
    <w:rsid w:val="00D5512A"/>
    <w:rsid w:val="00D5728B"/>
    <w:rsid w:val="00D57C3C"/>
    <w:rsid w:val="00D601F8"/>
    <w:rsid w:val="00D60645"/>
    <w:rsid w:val="00D61E8E"/>
    <w:rsid w:val="00D62D9A"/>
    <w:rsid w:val="00D64161"/>
    <w:rsid w:val="00D653A4"/>
    <w:rsid w:val="00D6710C"/>
    <w:rsid w:val="00D67366"/>
    <w:rsid w:val="00D6778C"/>
    <w:rsid w:val="00D71702"/>
    <w:rsid w:val="00D747A6"/>
    <w:rsid w:val="00D74AB0"/>
    <w:rsid w:val="00D74B71"/>
    <w:rsid w:val="00D752CF"/>
    <w:rsid w:val="00D75C99"/>
    <w:rsid w:val="00D75D4D"/>
    <w:rsid w:val="00D76D40"/>
    <w:rsid w:val="00D77260"/>
    <w:rsid w:val="00D8075A"/>
    <w:rsid w:val="00D81AC7"/>
    <w:rsid w:val="00D82A1E"/>
    <w:rsid w:val="00D835B7"/>
    <w:rsid w:val="00D905D1"/>
    <w:rsid w:val="00D90F1F"/>
    <w:rsid w:val="00D91B44"/>
    <w:rsid w:val="00D922DD"/>
    <w:rsid w:val="00D947D3"/>
    <w:rsid w:val="00D95DC9"/>
    <w:rsid w:val="00DA4357"/>
    <w:rsid w:val="00DA62C5"/>
    <w:rsid w:val="00DA7C3C"/>
    <w:rsid w:val="00DB0E71"/>
    <w:rsid w:val="00DC0F66"/>
    <w:rsid w:val="00DC2C8F"/>
    <w:rsid w:val="00DC3908"/>
    <w:rsid w:val="00DC47D5"/>
    <w:rsid w:val="00DC4BB1"/>
    <w:rsid w:val="00DC55B4"/>
    <w:rsid w:val="00DD008D"/>
    <w:rsid w:val="00DD024D"/>
    <w:rsid w:val="00DD05EE"/>
    <w:rsid w:val="00DD2D3D"/>
    <w:rsid w:val="00DD321F"/>
    <w:rsid w:val="00DD3305"/>
    <w:rsid w:val="00DD34FA"/>
    <w:rsid w:val="00DD351F"/>
    <w:rsid w:val="00DD5C94"/>
    <w:rsid w:val="00DD5CDF"/>
    <w:rsid w:val="00DD5EE7"/>
    <w:rsid w:val="00DE07B2"/>
    <w:rsid w:val="00DE1819"/>
    <w:rsid w:val="00DE52A4"/>
    <w:rsid w:val="00DE59A2"/>
    <w:rsid w:val="00DE75FB"/>
    <w:rsid w:val="00DF0AA7"/>
    <w:rsid w:val="00DF16A6"/>
    <w:rsid w:val="00DF1709"/>
    <w:rsid w:val="00DF264A"/>
    <w:rsid w:val="00DF2B34"/>
    <w:rsid w:val="00DF527A"/>
    <w:rsid w:val="00DF58BA"/>
    <w:rsid w:val="00E00FE5"/>
    <w:rsid w:val="00E025C1"/>
    <w:rsid w:val="00E03218"/>
    <w:rsid w:val="00E0340F"/>
    <w:rsid w:val="00E05188"/>
    <w:rsid w:val="00E05DC6"/>
    <w:rsid w:val="00E100C7"/>
    <w:rsid w:val="00E12806"/>
    <w:rsid w:val="00E12DA1"/>
    <w:rsid w:val="00E13BFC"/>
    <w:rsid w:val="00E140E3"/>
    <w:rsid w:val="00E165F3"/>
    <w:rsid w:val="00E20722"/>
    <w:rsid w:val="00E20766"/>
    <w:rsid w:val="00E20A3B"/>
    <w:rsid w:val="00E20BD3"/>
    <w:rsid w:val="00E20D1F"/>
    <w:rsid w:val="00E20E2E"/>
    <w:rsid w:val="00E2263D"/>
    <w:rsid w:val="00E23562"/>
    <w:rsid w:val="00E26E80"/>
    <w:rsid w:val="00E27A4C"/>
    <w:rsid w:val="00E312EA"/>
    <w:rsid w:val="00E314B3"/>
    <w:rsid w:val="00E33190"/>
    <w:rsid w:val="00E332ED"/>
    <w:rsid w:val="00E33DC9"/>
    <w:rsid w:val="00E34510"/>
    <w:rsid w:val="00E42399"/>
    <w:rsid w:val="00E42706"/>
    <w:rsid w:val="00E44647"/>
    <w:rsid w:val="00E4466E"/>
    <w:rsid w:val="00E44A60"/>
    <w:rsid w:val="00E44BC7"/>
    <w:rsid w:val="00E455EB"/>
    <w:rsid w:val="00E45908"/>
    <w:rsid w:val="00E45E27"/>
    <w:rsid w:val="00E51674"/>
    <w:rsid w:val="00E52326"/>
    <w:rsid w:val="00E52838"/>
    <w:rsid w:val="00E52BFB"/>
    <w:rsid w:val="00E535C4"/>
    <w:rsid w:val="00E53EAA"/>
    <w:rsid w:val="00E541B1"/>
    <w:rsid w:val="00E54D39"/>
    <w:rsid w:val="00E55115"/>
    <w:rsid w:val="00E555E5"/>
    <w:rsid w:val="00E56AC5"/>
    <w:rsid w:val="00E60B10"/>
    <w:rsid w:val="00E60BD1"/>
    <w:rsid w:val="00E60C02"/>
    <w:rsid w:val="00E615C8"/>
    <w:rsid w:val="00E617DC"/>
    <w:rsid w:val="00E6243F"/>
    <w:rsid w:val="00E6431D"/>
    <w:rsid w:val="00E6661B"/>
    <w:rsid w:val="00E71794"/>
    <w:rsid w:val="00E73169"/>
    <w:rsid w:val="00E73527"/>
    <w:rsid w:val="00E73CE0"/>
    <w:rsid w:val="00E7599B"/>
    <w:rsid w:val="00E76D66"/>
    <w:rsid w:val="00E771D1"/>
    <w:rsid w:val="00E772B0"/>
    <w:rsid w:val="00E77504"/>
    <w:rsid w:val="00E80883"/>
    <w:rsid w:val="00E81485"/>
    <w:rsid w:val="00E81B90"/>
    <w:rsid w:val="00E81E31"/>
    <w:rsid w:val="00E82CFB"/>
    <w:rsid w:val="00E851C2"/>
    <w:rsid w:val="00E868CB"/>
    <w:rsid w:val="00E874F2"/>
    <w:rsid w:val="00E879AC"/>
    <w:rsid w:val="00E90317"/>
    <w:rsid w:val="00E9070C"/>
    <w:rsid w:val="00E91883"/>
    <w:rsid w:val="00E929A1"/>
    <w:rsid w:val="00E943EF"/>
    <w:rsid w:val="00E950E3"/>
    <w:rsid w:val="00E969E4"/>
    <w:rsid w:val="00E96B79"/>
    <w:rsid w:val="00EA0560"/>
    <w:rsid w:val="00EA059C"/>
    <w:rsid w:val="00EA258B"/>
    <w:rsid w:val="00EA3C4F"/>
    <w:rsid w:val="00EA4DCB"/>
    <w:rsid w:val="00EA65C0"/>
    <w:rsid w:val="00EB11D1"/>
    <w:rsid w:val="00EB42EA"/>
    <w:rsid w:val="00EB4A3B"/>
    <w:rsid w:val="00EB4D3C"/>
    <w:rsid w:val="00EB546E"/>
    <w:rsid w:val="00EB5507"/>
    <w:rsid w:val="00EB6850"/>
    <w:rsid w:val="00EB783D"/>
    <w:rsid w:val="00EB7C34"/>
    <w:rsid w:val="00EC29D6"/>
    <w:rsid w:val="00EC3938"/>
    <w:rsid w:val="00EC3EDA"/>
    <w:rsid w:val="00EC4660"/>
    <w:rsid w:val="00EC5181"/>
    <w:rsid w:val="00EC5305"/>
    <w:rsid w:val="00EC5C14"/>
    <w:rsid w:val="00EC6A12"/>
    <w:rsid w:val="00EC730A"/>
    <w:rsid w:val="00EC7DBD"/>
    <w:rsid w:val="00ED123E"/>
    <w:rsid w:val="00ED1AC5"/>
    <w:rsid w:val="00ED1B7E"/>
    <w:rsid w:val="00ED271B"/>
    <w:rsid w:val="00ED2B8C"/>
    <w:rsid w:val="00ED3CAB"/>
    <w:rsid w:val="00ED3FC2"/>
    <w:rsid w:val="00ED4E49"/>
    <w:rsid w:val="00ED538A"/>
    <w:rsid w:val="00ED7BCD"/>
    <w:rsid w:val="00EE0ECC"/>
    <w:rsid w:val="00EE2B52"/>
    <w:rsid w:val="00EE3978"/>
    <w:rsid w:val="00EE40B3"/>
    <w:rsid w:val="00EE6501"/>
    <w:rsid w:val="00EF0854"/>
    <w:rsid w:val="00EF0CE0"/>
    <w:rsid w:val="00EF2DDD"/>
    <w:rsid w:val="00EF3B3F"/>
    <w:rsid w:val="00EF3BCC"/>
    <w:rsid w:val="00EF497A"/>
    <w:rsid w:val="00EF4A52"/>
    <w:rsid w:val="00EF4C9E"/>
    <w:rsid w:val="00EF4E74"/>
    <w:rsid w:val="00EF562A"/>
    <w:rsid w:val="00EF5DEC"/>
    <w:rsid w:val="00EF644A"/>
    <w:rsid w:val="00EF6E0E"/>
    <w:rsid w:val="00F00505"/>
    <w:rsid w:val="00F01D89"/>
    <w:rsid w:val="00F03ACC"/>
    <w:rsid w:val="00F05034"/>
    <w:rsid w:val="00F07458"/>
    <w:rsid w:val="00F07C85"/>
    <w:rsid w:val="00F10733"/>
    <w:rsid w:val="00F1138D"/>
    <w:rsid w:val="00F12358"/>
    <w:rsid w:val="00F13522"/>
    <w:rsid w:val="00F14A4F"/>
    <w:rsid w:val="00F14BAA"/>
    <w:rsid w:val="00F150B3"/>
    <w:rsid w:val="00F151C3"/>
    <w:rsid w:val="00F169C0"/>
    <w:rsid w:val="00F173F3"/>
    <w:rsid w:val="00F2091B"/>
    <w:rsid w:val="00F2161C"/>
    <w:rsid w:val="00F226AA"/>
    <w:rsid w:val="00F24AA4"/>
    <w:rsid w:val="00F24E74"/>
    <w:rsid w:val="00F251E1"/>
    <w:rsid w:val="00F3005A"/>
    <w:rsid w:val="00F307CC"/>
    <w:rsid w:val="00F318E9"/>
    <w:rsid w:val="00F31F0B"/>
    <w:rsid w:val="00F32ECB"/>
    <w:rsid w:val="00F3332E"/>
    <w:rsid w:val="00F34AFA"/>
    <w:rsid w:val="00F360EE"/>
    <w:rsid w:val="00F36EB2"/>
    <w:rsid w:val="00F37A54"/>
    <w:rsid w:val="00F450F6"/>
    <w:rsid w:val="00F45C5B"/>
    <w:rsid w:val="00F51283"/>
    <w:rsid w:val="00F514F3"/>
    <w:rsid w:val="00F5194F"/>
    <w:rsid w:val="00F5445E"/>
    <w:rsid w:val="00F55C9B"/>
    <w:rsid w:val="00F568E8"/>
    <w:rsid w:val="00F56E58"/>
    <w:rsid w:val="00F57989"/>
    <w:rsid w:val="00F60D65"/>
    <w:rsid w:val="00F60EE4"/>
    <w:rsid w:val="00F6112D"/>
    <w:rsid w:val="00F61301"/>
    <w:rsid w:val="00F63A69"/>
    <w:rsid w:val="00F65D18"/>
    <w:rsid w:val="00F65E28"/>
    <w:rsid w:val="00F663FA"/>
    <w:rsid w:val="00F67677"/>
    <w:rsid w:val="00F679B3"/>
    <w:rsid w:val="00F70177"/>
    <w:rsid w:val="00F71092"/>
    <w:rsid w:val="00F716AC"/>
    <w:rsid w:val="00F72130"/>
    <w:rsid w:val="00F72B00"/>
    <w:rsid w:val="00F72F01"/>
    <w:rsid w:val="00F73F09"/>
    <w:rsid w:val="00F744DA"/>
    <w:rsid w:val="00F744E3"/>
    <w:rsid w:val="00F74AA3"/>
    <w:rsid w:val="00F74BFE"/>
    <w:rsid w:val="00F764B8"/>
    <w:rsid w:val="00F80522"/>
    <w:rsid w:val="00F81F23"/>
    <w:rsid w:val="00F822B2"/>
    <w:rsid w:val="00F82D96"/>
    <w:rsid w:val="00F847E1"/>
    <w:rsid w:val="00F85610"/>
    <w:rsid w:val="00F85A89"/>
    <w:rsid w:val="00F87B72"/>
    <w:rsid w:val="00F87E82"/>
    <w:rsid w:val="00F90888"/>
    <w:rsid w:val="00F916F9"/>
    <w:rsid w:val="00F921E1"/>
    <w:rsid w:val="00F92653"/>
    <w:rsid w:val="00F92D04"/>
    <w:rsid w:val="00F92D15"/>
    <w:rsid w:val="00F93E0E"/>
    <w:rsid w:val="00F94C56"/>
    <w:rsid w:val="00F94F4C"/>
    <w:rsid w:val="00F96749"/>
    <w:rsid w:val="00F97DA6"/>
    <w:rsid w:val="00FA0671"/>
    <w:rsid w:val="00FA076F"/>
    <w:rsid w:val="00FA0D13"/>
    <w:rsid w:val="00FA307B"/>
    <w:rsid w:val="00FA4B9B"/>
    <w:rsid w:val="00FA557F"/>
    <w:rsid w:val="00FA5936"/>
    <w:rsid w:val="00FA617B"/>
    <w:rsid w:val="00FB2B93"/>
    <w:rsid w:val="00FB2DBD"/>
    <w:rsid w:val="00FB398A"/>
    <w:rsid w:val="00FB782F"/>
    <w:rsid w:val="00FC038A"/>
    <w:rsid w:val="00FC1A70"/>
    <w:rsid w:val="00FC23D2"/>
    <w:rsid w:val="00FC29A0"/>
    <w:rsid w:val="00FC3BA0"/>
    <w:rsid w:val="00FC5073"/>
    <w:rsid w:val="00FC5F8D"/>
    <w:rsid w:val="00FC6700"/>
    <w:rsid w:val="00FC6E05"/>
    <w:rsid w:val="00FC7113"/>
    <w:rsid w:val="00FC76FC"/>
    <w:rsid w:val="00FD34DF"/>
    <w:rsid w:val="00FD3940"/>
    <w:rsid w:val="00FD43A5"/>
    <w:rsid w:val="00FD44EB"/>
    <w:rsid w:val="00FD4FF8"/>
    <w:rsid w:val="00FD7FC5"/>
    <w:rsid w:val="00FE239F"/>
    <w:rsid w:val="00FE2A35"/>
    <w:rsid w:val="00FE3349"/>
    <w:rsid w:val="00FE559A"/>
    <w:rsid w:val="00FE559C"/>
    <w:rsid w:val="00FE71D8"/>
    <w:rsid w:val="00FE7D0D"/>
    <w:rsid w:val="00FE7E20"/>
    <w:rsid w:val="00FE7E6C"/>
    <w:rsid w:val="00FF12B3"/>
    <w:rsid w:val="00FF1374"/>
    <w:rsid w:val="00FF1BB8"/>
    <w:rsid w:val="00FF356C"/>
    <w:rsid w:val="00FF4D0B"/>
    <w:rsid w:val="00FF4E9C"/>
    <w:rsid w:val="00FF6500"/>
    <w:rsid w:val="00FF7054"/>
    <w:rsid w:val="00FF718A"/>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FB1140CE-1EFA-4934-BEEB-C2630000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clear" w:pos="882"/>
        <w:tab w:val="num" w:pos="360"/>
      </w:tabs>
      <w:spacing w:before="240" w:after="200" w:line="276" w:lineRule="auto"/>
      <w:ind w:left="360" w:hanging="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D922DD"/>
    <w:pPr>
      <w:keepNext/>
      <w:numPr>
        <w:ilvl w:val="3"/>
        <w:numId w:val="2"/>
      </w:numPr>
      <w:spacing w:before="240" w:after="60"/>
      <w:outlineLvl w:val="3"/>
    </w:pPr>
    <w:rPr>
      <w:rFonts w:ascii="Arial" w:eastAsia="Times New Roman" w:hAnsi="Arial"/>
      <w:b/>
      <w:bCs/>
      <w:szCs w:val="23"/>
    </w:rPr>
  </w:style>
  <w:style w:type="paragraph" w:styleId="Heading5">
    <w:name w:val="heading 5"/>
    <w:basedOn w:val="Normal"/>
    <w:next w:val="Normal"/>
    <w:link w:val="Heading5Char"/>
    <w:uiPriority w:val="99"/>
    <w:qFormat/>
    <w:rsid w:val="00A0608C"/>
    <w:pPr>
      <w:numPr>
        <w:ilvl w:val="4"/>
        <w:numId w:val="2"/>
      </w:numPr>
      <w:spacing w:before="240" w:after="60"/>
      <w:outlineLvl w:val="4"/>
    </w:pPr>
    <w:rPr>
      <w:rFonts w:ascii="Arial" w:eastAsia="Times New Roman" w:hAnsi="Arial" w:cs="Arial"/>
      <w:b/>
      <w:bCs/>
      <w:iCs/>
      <w:szCs w:val="23"/>
    </w:rPr>
  </w:style>
  <w:style w:type="paragraph" w:styleId="Heading6">
    <w:name w:val="heading 6"/>
    <w:basedOn w:val="Normal"/>
    <w:next w:val="Normal"/>
    <w:link w:val="Heading6Char"/>
    <w:uiPriority w:val="99"/>
    <w:qFormat/>
    <w:rsid w:val="005908B9"/>
    <w:pPr>
      <w:numPr>
        <w:ilvl w:val="5"/>
        <w:numId w:val="2"/>
      </w:numPr>
      <w:spacing w:before="240" w:after="60"/>
      <w:outlineLvl w:val="5"/>
    </w:pPr>
    <w:rPr>
      <w:rFonts w:ascii="Arial" w:eastAsia="Times New Roman" w:hAnsi="Arial" w:cs="Arial"/>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hAnsi="Myriad Pro Light" w:cs="Arial"/>
      <w:b/>
      <w:sz w:val="26"/>
      <w:szCs w:val="26"/>
    </w:rPr>
  </w:style>
  <w:style w:type="character" w:customStyle="1" w:styleId="Heading4Char">
    <w:name w:val="Heading 4 Char"/>
    <w:aliases w:val="TAMU_HEAD4 Char"/>
    <w:basedOn w:val="DefaultParagraphFont"/>
    <w:link w:val="Heading4"/>
    <w:uiPriority w:val="99"/>
    <w:locked/>
    <w:rsid w:val="00D922DD"/>
    <w:rPr>
      <w:rFonts w:ascii="Arial" w:eastAsia="Times New Roman" w:hAnsi="Arial"/>
      <w:b/>
      <w:bCs/>
      <w:sz w:val="23"/>
      <w:szCs w:val="23"/>
    </w:rPr>
  </w:style>
  <w:style w:type="character" w:customStyle="1" w:styleId="Heading5Char">
    <w:name w:val="Heading 5 Char"/>
    <w:basedOn w:val="DefaultParagraphFont"/>
    <w:link w:val="Heading5"/>
    <w:uiPriority w:val="99"/>
    <w:locked/>
    <w:rsid w:val="00A0608C"/>
    <w:rPr>
      <w:rFonts w:ascii="Arial" w:eastAsia="Times New Roman" w:hAnsi="Arial" w:cs="Arial"/>
      <w:b/>
      <w:bCs/>
      <w:iCs/>
      <w:sz w:val="23"/>
      <w:szCs w:val="23"/>
    </w:rPr>
  </w:style>
  <w:style w:type="character" w:customStyle="1" w:styleId="Heading6Char">
    <w:name w:val="Heading 6 Char"/>
    <w:basedOn w:val="DefaultParagraphFont"/>
    <w:link w:val="Heading6"/>
    <w:uiPriority w:val="99"/>
    <w:locked/>
    <w:rsid w:val="005908B9"/>
    <w:rPr>
      <w:rFonts w:ascii="Arial" w:eastAsia="Times New Roman" w:hAnsi="Arial" w:cs="Arial"/>
      <w:b/>
      <w:bCs/>
      <w:sz w:val="23"/>
    </w:rPr>
  </w:style>
  <w:style w:type="character" w:customStyle="1" w:styleId="Heading7Char">
    <w:name w:val="Heading 7 Char"/>
    <w:basedOn w:val="DefaultParagraphFont"/>
    <w:link w:val="Heading7"/>
    <w:uiPriority w:val="99"/>
    <w:locked/>
    <w:rsid w:val="0015137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15137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151371"/>
    <w:rPr>
      <w:rFonts w:ascii="Myriad Pro"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uiPriority w:val="99"/>
    <w:rsid w:val="00090D70"/>
    <w:pPr>
      <w:ind w:firstLine="288"/>
    </w:pPr>
    <w:rPr>
      <w:rFonts w:ascii="Arial" w:eastAsia="Batang" w:hAnsi="Arial"/>
      <w:szCs w:val="24"/>
      <w:lang w:eastAsia="ko-KR"/>
    </w:rPr>
  </w:style>
  <w:style w:type="character" w:customStyle="1" w:styleId="BodyTextChar">
    <w:name w:val="Body Text Char"/>
    <w:basedOn w:val="DefaultParagraphFont"/>
    <w:link w:val="BodyText"/>
    <w:uiPriority w:val="99"/>
    <w:locked/>
    <w:rsid w:val="00090D70"/>
    <w:rPr>
      <w:rFonts w:ascii="Arial" w:eastAsia="Batang" w:hAnsi="Arial"/>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pPr>
      <w:ind w:firstLine="0"/>
    </w:pPr>
    <w:rPr>
      <w:sz w:val="20"/>
    </w:rPr>
  </w:style>
  <w:style w:type="paragraph" w:customStyle="1" w:styleId="Heading1Top">
    <w:name w:val="Heading 1 Top"/>
    <w:basedOn w:val="Heading1"/>
    <w:uiPriority w:val="99"/>
    <w:rsid w:val="00EC3EDA"/>
    <w:pPr>
      <w:numPr>
        <w:numId w:val="0"/>
      </w:numPr>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4"/>
      </w:numPr>
    </w:pPr>
  </w:style>
  <w:style w:type="paragraph" w:customStyle="1" w:styleId="Rationale">
    <w:name w:val="Rationale"/>
    <w:basedOn w:val="Normal"/>
    <w:next w:val="Normal"/>
    <w:uiPriority w:val="99"/>
    <w:rsid w:val="00A0608C"/>
    <w:pPr>
      <w:ind w:left="720" w:right="720"/>
    </w:pPr>
    <w:rPr>
      <w:rFonts w:ascii="Arial" w:eastAsia="Times New Roman" w:hAnsi="Arial" w:cs="Arial"/>
      <w:i/>
      <w:sz w:val="20"/>
      <w:szCs w:val="24"/>
    </w:rPr>
  </w:style>
  <w:style w:type="paragraph" w:styleId="NormalWeb">
    <w:name w:val="Normal (Web)"/>
    <w:basedOn w:val="Normal"/>
    <w:uiPriority w:val="99"/>
    <w:semiHidden/>
    <w:unhideWhenUsed/>
    <w:rsid w:val="00ED538A"/>
    <w:pPr>
      <w:spacing w:before="100" w:beforeAutospacing="1" w:after="100" w:afterAutospacing="1"/>
      <w:jc w:val="left"/>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7057">
      <w:bodyDiv w:val="1"/>
      <w:marLeft w:val="0"/>
      <w:marRight w:val="0"/>
      <w:marTop w:val="0"/>
      <w:marBottom w:val="0"/>
      <w:divBdr>
        <w:top w:val="none" w:sz="0" w:space="0" w:color="auto"/>
        <w:left w:val="none" w:sz="0" w:space="0" w:color="auto"/>
        <w:bottom w:val="none" w:sz="0" w:space="0" w:color="auto"/>
        <w:right w:val="none" w:sz="0" w:space="0" w:color="auto"/>
      </w:divBdr>
    </w:div>
    <w:div w:id="89009311">
      <w:bodyDiv w:val="1"/>
      <w:marLeft w:val="0"/>
      <w:marRight w:val="0"/>
      <w:marTop w:val="0"/>
      <w:marBottom w:val="0"/>
      <w:divBdr>
        <w:top w:val="none" w:sz="0" w:space="0" w:color="auto"/>
        <w:left w:val="none" w:sz="0" w:space="0" w:color="auto"/>
        <w:bottom w:val="none" w:sz="0" w:space="0" w:color="auto"/>
        <w:right w:val="none" w:sz="0" w:space="0" w:color="auto"/>
      </w:divBdr>
    </w:div>
    <w:div w:id="116217895">
      <w:bodyDiv w:val="1"/>
      <w:marLeft w:val="0"/>
      <w:marRight w:val="0"/>
      <w:marTop w:val="0"/>
      <w:marBottom w:val="0"/>
      <w:divBdr>
        <w:top w:val="none" w:sz="0" w:space="0" w:color="auto"/>
        <w:left w:val="none" w:sz="0" w:space="0" w:color="auto"/>
        <w:bottom w:val="none" w:sz="0" w:space="0" w:color="auto"/>
        <w:right w:val="none" w:sz="0" w:space="0" w:color="auto"/>
      </w:divBdr>
    </w:div>
    <w:div w:id="121771911">
      <w:bodyDiv w:val="1"/>
      <w:marLeft w:val="0"/>
      <w:marRight w:val="0"/>
      <w:marTop w:val="0"/>
      <w:marBottom w:val="0"/>
      <w:divBdr>
        <w:top w:val="none" w:sz="0" w:space="0" w:color="auto"/>
        <w:left w:val="none" w:sz="0" w:space="0" w:color="auto"/>
        <w:bottom w:val="none" w:sz="0" w:space="0" w:color="auto"/>
        <w:right w:val="none" w:sz="0" w:space="0" w:color="auto"/>
      </w:divBdr>
    </w:div>
    <w:div w:id="178472712">
      <w:bodyDiv w:val="1"/>
      <w:marLeft w:val="0"/>
      <w:marRight w:val="0"/>
      <w:marTop w:val="0"/>
      <w:marBottom w:val="0"/>
      <w:divBdr>
        <w:top w:val="none" w:sz="0" w:space="0" w:color="auto"/>
        <w:left w:val="none" w:sz="0" w:space="0" w:color="auto"/>
        <w:bottom w:val="none" w:sz="0" w:space="0" w:color="auto"/>
        <w:right w:val="none" w:sz="0" w:space="0" w:color="auto"/>
      </w:divBdr>
    </w:div>
    <w:div w:id="223685228">
      <w:bodyDiv w:val="1"/>
      <w:marLeft w:val="0"/>
      <w:marRight w:val="0"/>
      <w:marTop w:val="0"/>
      <w:marBottom w:val="0"/>
      <w:divBdr>
        <w:top w:val="none" w:sz="0" w:space="0" w:color="auto"/>
        <w:left w:val="none" w:sz="0" w:space="0" w:color="auto"/>
        <w:bottom w:val="none" w:sz="0" w:space="0" w:color="auto"/>
        <w:right w:val="none" w:sz="0" w:space="0" w:color="auto"/>
      </w:divBdr>
    </w:div>
    <w:div w:id="390271994">
      <w:bodyDiv w:val="1"/>
      <w:marLeft w:val="0"/>
      <w:marRight w:val="0"/>
      <w:marTop w:val="0"/>
      <w:marBottom w:val="0"/>
      <w:divBdr>
        <w:top w:val="none" w:sz="0" w:space="0" w:color="auto"/>
        <w:left w:val="none" w:sz="0" w:space="0" w:color="auto"/>
        <w:bottom w:val="none" w:sz="0" w:space="0" w:color="auto"/>
        <w:right w:val="none" w:sz="0" w:space="0" w:color="auto"/>
      </w:divBdr>
    </w:div>
    <w:div w:id="479658480">
      <w:bodyDiv w:val="1"/>
      <w:marLeft w:val="0"/>
      <w:marRight w:val="0"/>
      <w:marTop w:val="0"/>
      <w:marBottom w:val="0"/>
      <w:divBdr>
        <w:top w:val="none" w:sz="0" w:space="0" w:color="auto"/>
        <w:left w:val="none" w:sz="0" w:space="0" w:color="auto"/>
        <w:bottom w:val="none" w:sz="0" w:space="0" w:color="auto"/>
        <w:right w:val="none" w:sz="0" w:space="0" w:color="auto"/>
      </w:divBdr>
    </w:div>
    <w:div w:id="481315339">
      <w:bodyDiv w:val="1"/>
      <w:marLeft w:val="0"/>
      <w:marRight w:val="0"/>
      <w:marTop w:val="0"/>
      <w:marBottom w:val="0"/>
      <w:divBdr>
        <w:top w:val="none" w:sz="0" w:space="0" w:color="auto"/>
        <w:left w:val="none" w:sz="0" w:space="0" w:color="auto"/>
        <w:bottom w:val="none" w:sz="0" w:space="0" w:color="auto"/>
        <w:right w:val="none" w:sz="0" w:space="0" w:color="auto"/>
      </w:divBdr>
    </w:div>
    <w:div w:id="515658553">
      <w:bodyDiv w:val="1"/>
      <w:marLeft w:val="0"/>
      <w:marRight w:val="0"/>
      <w:marTop w:val="0"/>
      <w:marBottom w:val="0"/>
      <w:divBdr>
        <w:top w:val="none" w:sz="0" w:space="0" w:color="auto"/>
        <w:left w:val="none" w:sz="0" w:space="0" w:color="auto"/>
        <w:bottom w:val="none" w:sz="0" w:space="0" w:color="auto"/>
        <w:right w:val="none" w:sz="0" w:space="0" w:color="auto"/>
      </w:divBdr>
    </w:div>
    <w:div w:id="520625283">
      <w:bodyDiv w:val="1"/>
      <w:marLeft w:val="0"/>
      <w:marRight w:val="0"/>
      <w:marTop w:val="0"/>
      <w:marBottom w:val="0"/>
      <w:divBdr>
        <w:top w:val="none" w:sz="0" w:space="0" w:color="auto"/>
        <w:left w:val="none" w:sz="0" w:space="0" w:color="auto"/>
        <w:bottom w:val="none" w:sz="0" w:space="0" w:color="auto"/>
        <w:right w:val="none" w:sz="0" w:space="0" w:color="auto"/>
      </w:divBdr>
    </w:div>
    <w:div w:id="623122140">
      <w:bodyDiv w:val="1"/>
      <w:marLeft w:val="0"/>
      <w:marRight w:val="0"/>
      <w:marTop w:val="0"/>
      <w:marBottom w:val="0"/>
      <w:divBdr>
        <w:top w:val="none" w:sz="0" w:space="0" w:color="auto"/>
        <w:left w:val="none" w:sz="0" w:space="0" w:color="auto"/>
        <w:bottom w:val="none" w:sz="0" w:space="0" w:color="auto"/>
        <w:right w:val="none" w:sz="0" w:space="0" w:color="auto"/>
      </w:divBdr>
    </w:div>
    <w:div w:id="638461525">
      <w:bodyDiv w:val="1"/>
      <w:marLeft w:val="0"/>
      <w:marRight w:val="0"/>
      <w:marTop w:val="0"/>
      <w:marBottom w:val="0"/>
      <w:divBdr>
        <w:top w:val="none" w:sz="0" w:space="0" w:color="auto"/>
        <w:left w:val="none" w:sz="0" w:space="0" w:color="auto"/>
        <w:bottom w:val="none" w:sz="0" w:space="0" w:color="auto"/>
        <w:right w:val="none" w:sz="0" w:space="0" w:color="auto"/>
      </w:divBdr>
    </w:div>
    <w:div w:id="732124085">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22158132">
      <w:bodyDiv w:val="1"/>
      <w:marLeft w:val="0"/>
      <w:marRight w:val="0"/>
      <w:marTop w:val="0"/>
      <w:marBottom w:val="0"/>
      <w:divBdr>
        <w:top w:val="none" w:sz="0" w:space="0" w:color="auto"/>
        <w:left w:val="none" w:sz="0" w:space="0" w:color="auto"/>
        <w:bottom w:val="none" w:sz="0" w:space="0" w:color="auto"/>
        <w:right w:val="none" w:sz="0" w:space="0" w:color="auto"/>
      </w:divBdr>
    </w:div>
    <w:div w:id="849610060">
      <w:bodyDiv w:val="1"/>
      <w:marLeft w:val="0"/>
      <w:marRight w:val="0"/>
      <w:marTop w:val="0"/>
      <w:marBottom w:val="0"/>
      <w:divBdr>
        <w:top w:val="none" w:sz="0" w:space="0" w:color="auto"/>
        <w:left w:val="none" w:sz="0" w:space="0" w:color="auto"/>
        <w:bottom w:val="none" w:sz="0" w:space="0" w:color="auto"/>
        <w:right w:val="none" w:sz="0" w:space="0" w:color="auto"/>
      </w:divBdr>
    </w:div>
    <w:div w:id="861433829">
      <w:bodyDiv w:val="1"/>
      <w:marLeft w:val="0"/>
      <w:marRight w:val="0"/>
      <w:marTop w:val="0"/>
      <w:marBottom w:val="0"/>
      <w:divBdr>
        <w:top w:val="none" w:sz="0" w:space="0" w:color="auto"/>
        <w:left w:val="none" w:sz="0" w:space="0" w:color="auto"/>
        <w:bottom w:val="none" w:sz="0" w:space="0" w:color="auto"/>
        <w:right w:val="none" w:sz="0" w:space="0" w:color="auto"/>
      </w:divBdr>
    </w:div>
    <w:div w:id="890730226">
      <w:bodyDiv w:val="1"/>
      <w:marLeft w:val="0"/>
      <w:marRight w:val="0"/>
      <w:marTop w:val="0"/>
      <w:marBottom w:val="0"/>
      <w:divBdr>
        <w:top w:val="none" w:sz="0" w:space="0" w:color="auto"/>
        <w:left w:val="none" w:sz="0" w:space="0" w:color="auto"/>
        <w:bottom w:val="none" w:sz="0" w:space="0" w:color="auto"/>
        <w:right w:val="none" w:sz="0" w:space="0" w:color="auto"/>
      </w:divBdr>
    </w:div>
    <w:div w:id="893462980">
      <w:bodyDiv w:val="1"/>
      <w:marLeft w:val="0"/>
      <w:marRight w:val="0"/>
      <w:marTop w:val="0"/>
      <w:marBottom w:val="0"/>
      <w:divBdr>
        <w:top w:val="none" w:sz="0" w:space="0" w:color="auto"/>
        <w:left w:val="none" w:sz="0" w:space="0" w:color="auto"/>
        <w:bottom w:val="none" w:sz="0" w:space="0" w:color="auto"/>
        <w:right w:val="none" w:sz="0" w:space="0" w:color="auto"/>
      </w:divBdr>
    </w:div>
    <w:div w:id="961419585">
      <w:bodyDiv w:val="1"/>
      <w:marLeft w:val="0"/>
      <w:marRight w:val="0"/>
      <w:marTop w:val="0"/>
      <w:marBottom w:val="0"/>
      <w:divBdr>
        <w:top w:val="none" w:sz="0" w:space="0" w:color="auto"/>
        <w:left w:val="none" w:sz="0" w:space="0" w:color="auto"/>
        <w:bottom w:val="none" w:sz="0" w:space="0" w:color="auto"/>
        <w:right w:val="none" w:sz="0" w:space="0" w:color="auto"/>
      </w:divBdr>
    </w:div>
    <w:div w:id="1032992805">
      <w:bodyDiv w:val="1"/>
      <w:marLeft w:val="0"/>
      <w:marRight w:val="0"/>
      <w:marTop w:val="0"/>
      <w:marBottom w:val="0"/>
      <w:divBdr>
        <w:top w:val="none" w:sz="0" w:space="0" w:color="auto"/>
        <w:left w:val="none" w:sz="0" w:space="0" w:color="auto"/>
        <w:bottom w:val="none" w:sz="0" w:space="0" w:color="auto"/>
        <w:right w:val="none" w:sz="0" w:space="0" w:color="auto"/>
      </w:divBdr>
    </w:div>
    <w:div w:id="1088237262">
      <w:bodyDiv w:val="1"/>
      <w:marLeft w:val="0"/>
      <w:marRight w:val="0"/>
      <w:marTop w:val="0"/>
      <w:marBottom w:val="0"/>
      <w:divBdr>
        <w:top w:val="none" w:sz="0" w:space="0" w:color="auto"/>
        <w:left w:val="none" w:sz="0" w:space="0" w:color="auto"/>
        <w:bottom w:val="none" w:sz="0" w:space="0" w:color="auto"/>
        <w:right w:val="none" w:sz="0" w:space="0" w:color="auto"/>
      </w:divBdr>
    </w:div>
    <w:div w:id="1141846915">
      <w:bodyDiv w:val="1"/>
      <w:marLeft w:val="0"/>
      <w:marRight w:val="0"/>
      <w:marTop w:val="0"/>
      <w:marBottom w:val="0"/>
      <w:divBdr>
        <w:top w:val="none" w:sz="0" w:space="0" w:color="auto"/>
        <w:left w:val="none" w:sz="0" w:space="0" w:color="auto"/>
        <w:bottom w:val="none" w:sz="0" w:space="0" w:color="auto"/>
        <w:right w:val="none" w:sz="0" w:space="0" w:color="auto"/>
      </w:divBdr>
    </w:div>
    <w:div w:id="1142115841">
      <w:bodyDiv w:val="1"/>
      <w:marLeft w:val="0"/>
      <w:marRight w:val="0"/>
      <w:marTop w:val="0"/>
      <w:marBottom w:val="0"/>
      <w:divBdr>
        <w:top w:val="none" w:sz="0" w:space="0" w:color="auto"/>
        <w:left w:val="none" w:sz="0" w:space="0" w:color="auto"/>
        <w:bottom w:val="none" w:sz="0" w:space="0" w:color="auto"/>
        <w:right w:val="none" w:sz="0" w:space="0" w:color="auto"/>
      </w:divBdr>
    </w:div>
    <w:div w:id="1165129697">
      <w:bodyDiv w:val="1"/>
      <w:marLeft w:val="0"/>
      <w:marRight w:val="0"/>
      <w:marTop w:val="0"/>
      <w:marBottom w:val="0"/>
      <w:divBdr>
        <w:top w:val="none" w:sz="0" w:space="0" w:color="auto"/>
        <w:left w:val="none" w:sz="0" w:space="0" w:color="auto"/>
        <w:bottom w:val="none" w:sz="0" w:space="0" w:color="auto"/>
        <w:right w:val="none" w:sz="0" w:space="0" w:color="auto"/>
      </w:divBdr>
    </w:div>
    <w:div w:id="1214808051">
      <w:bodyDiv w:val="1"/>
      <w:marLeft w:val="0"/>
      <w:marRight w:val="0"/>
      <w:marTop w:val="0"/>
      <w:marBottom w:val="0"/>
      <w:divBdr>
        <w:top w:val="none" w:sz="0" w:space="0" w:color="auto"/>
        <w:left w:val="none" w:sz="0" w:space="0" w:color="auto"/>
        <w:bottom w:val="none" w:sz="0" w:space="0" w:color="auto"/>
        <w:right w:val="none" w:sz="0" w:space="0" w:color="auto"/>
      </w:divBdr>
    </w:div>
    <w:div w:id="1298030526">
      <w:bodyDiv w:val="1"/>
      <w:marLeft w:val="0"/>
      <w:marRight w:val="0"/>
      <w:marTop w:val="0"/>
      <w:marBottom w:val="0"/>
      <w:divBdr>
        <w:top w:val="none" w:sz="0" w:space="0" w:color="auto"/>
        <w:left w:val="none" w:sz="0" w:space="0" w:color="auto"/>
        <w:bottom w:val="none" w:sz="0" w:space="0" w:color="auto"/>
        <w:right w:val="none" w:sz="0" w:space="0" w:color="auto"/>
      </w:divBdr>
    </w:div>
    <w:div w:id="1303074310">
      <w:bodyDiv w:val="1"/>
      <w:marLeft w:val="0"/>
      <w:marRight w:val="0"/>
      <w:marTop w:val="0"/>
      <w:marBottom w:val="0"/>
      <w:divBdr>
        <w:top w:val="none" w:sz="0" w:space="0" w:color="auto"/>
        <w:left w:val="none" w:sz="0" w:space="0" w:color="auto"/>
        <w:bottom w:val="none" w:sz="0" w:space="0" w:color="auto"/>
        <w:right w:val="none" w:sz="0" w:space="0" w:color="auto"/>
      </w:divBdr>
    </w:div>
    <w:div w:id="1314407390">
      <w:bodyDiv w:val="1"/>
      <w:marLeft w:val="0"/>
      <w:marRight w:val="0"/>
      <w:marTop w:val="0"/>
      <w:marBottom w:val="0"/>
      <w:divBdr>
        <w:top w:val="none" w:sz="0" w:space="0" w:color="auto"/>
        <w:left w:val="none" w:sz="0" w:space="0" w:color="auto"/>
        <w:bottom w:val="none" w:sz="0" w:space="0" w:color="auto"/>
        <w:right w:val="none" w:sz="0" w:space="0" w:color="auto"/>
      </w:divBdr>
    </w:div>
    <w:div w:id="1367170411">
      <w:bodyDiv w:val="1"/>
      <w:marLeft w:val="0"/>
      <w:marRight w:val="0"/>
      <w:marTop w:val="0"/>
      <w:marBottom w:val="0"/>
      <w:divBdr>
        <w:top w:val="none" w:sz="0" w:space="0" w:color="auto"/>
        <w:left w:val="none" w:sz="0" w:space="0" w:color="auto"/>
        <w:bottom w:val="none" w:sz="0" w:space="0" w:color="auto"/>
        <w:right w:val="none" w:sz="0" w:space="0" w:color="auto"/>
      </w:divBdr>
    </w:div>
    <w:div w:id="1406612909">
      <w:bodyDiv w:val="1"/>
      <w:marLeft w:val="0"/>
      <w:marRight w:val="0"/>
      <w:marTop w:val="0"/>
      <w:marBottom w:val="0"/>
      <w:divBdr>
        <w:top w:val="none" w:sz="0" w:space="0" w:color="auto"/>
        <w:left w:val="none" w:sz="0" w:space="0" w:color="auto"/>
        <w:bottom w:val="none" w:sz="0" w:space="0" w:color="auto"/>
        <w:right w:val="none" w:sz="0" w:space="0" w:color="auto"/>
      </w:divBdr>
    </w:div>
    <w:div w:id="1414358112">
      <w:bodyDiv w:val="1"/>
      <w:marLeft w:val="0"/>
      <w:marRight w:val="0"/>
      <w:marTop w:val="0"/>
      <w:marBottom w:val="0"/>
      <w:divBdr>
        <w:top w:val="none" w:sz="0" w:space="0" w:color="auto"/>
        <w:left w:val="none" w:sz="0" w:space="0" w:color="auto"/>
        <w:bottom w:val="none" w:sz="0" w:space="0" w:color="auto"/>
        <w:right w:val="none" w:sz="0" w:space="0" w:color="auto"/>
      </w:divBdr>
    </w:div>
    <w:div w:id="1453982631">
      <w:bodyDiv w:val="1"/>
      <w:marLeft w:val="0"/>
      <w:marRight w:val="0"/>
      <w:marTop w:val="0"/>
      <w:marBottom w:val="0"/>
      <w:divBdr>
        <w:top w:val="none" w:sz="0" w:space="0" w:color="auto"/>
        <w:left w:val="none" w:sz="0" w:space="0" w:color="auto"/>
        <w:bottom w:val="none" w:sz="0" w:space="0" w:color="auto"/>
        <w:right w:val="none" w:sz="0" w:space="0" w:color="auto"/>
      </w:divBdr>
    </w:div>
    <w:div w:id="1460759244">
      <w:bodyDiv w:val="1"/>
      <w:marLeft w:val="0"/>
      <w:marRight w:val="0"/>
      <w:marTop w:val="0"/>
      <w:marBottom w:val="0"/>
      <w:divBdr>
        <w:top w:val="none" w:sz="0" w:space="0" w:color="auto"/>
        <w:left w:val="none" w:sz="0" w:space="0" w:color="auto"/>
        <w:bottom w:val="none" w:sz="0" w:space="0" w:color="auto"/>
        <w:right w:val="none" w:sz="0" w:space="0" w:color="auto"/>
      </w:divBdr>
    </w:div>
    <w:div w:id="1531644668">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569068803">
      <w:bodyDiv w:val="1"/>
      <w:marLeft w:val="0"/>
      <w:marRight w:val="0"/>
      <w:marTop w:val="0"/>
      <w:marBottom w:val="0"/>
      <w:divBdr>
        <w:top w:val="none" w:sz="0" w:space="0" w:color="auto"/>
        <w:left w:val="none" w:sz="0" w:space="0" w:color="auto"/>
        <w:bottom w:val="none" w:sz="0" w:space="0" w:color="auto"/>
        <w:right w:val="none" w:sz="0" w:space="0" w:color="auto"/>
      </w:divBdr>
    </w:div>
    <w:div w:id="1608657288">
      <w:bodyDiv w:val="1"/>
      <w:marLeft w:val="0"/>
      <w:marRight w:val="0"/>
      <w:marTop w:val="0"/>
      <w:marBottom w:val="0"/>
      <w:divBdr>
        <w:top w:val="none" w:sz="0" w:space="0" w:color="auto"/>
        <w:left w:val="none" w:sz="0" w:space="0" w:color="auto"/>
        <w:bottom w:val="none" w:sz="0" w:space="0" w:color="auto"/>
        <w:right w:val="none" w:sz="0" w:space="0" w:color="auto"/>
      </w:divBdr>
    </w:div>
    <w:div w:id="1617370369">
      <w:bodyDiv w:val="1"/>
      <w:marLeft w:val="0"/>
      <w:marRight w:val="0"/>
      <w:marTop w:val="0"/>
      <w:marBottom w:val="0"/>
      <w:divBdr>
        <w:top w:val="none" w:sz="0" w:space="0" w:color="auto"/>
        <w:left w:val="none" w:sz="0" w:space="0" w:color="auto"/>
        <w:bottom w:val="none" w:sz="0" w:space="0" w:color="auto"/>
        <w:right w:val="none" w:sz="0" w:space="0" w:color="auto"/>
      </w:divBdr>
    </w:div>
    <w:div w:id="1719818257">
      <w:bodyDiv w:val="1"/>
      <w:marLeft w:val="0"/>
      <w:marRight w:val="0"/>
      <w:marTop w:val="0"/>
      <w:marBottom w:val="0"/>
      <w:divBdr>
        <w:top w:val="none" w:sz="0" w:space="0" w:color="auto"/>
        <w:left w:val="none" w:sz="0" w:space="0" w:color="auto"/>
        <w:bottom w:val="none" w:sz="0" w:space="0" w:color="auto"/>
        <w:right w:val="none" w:sz="0" w:space="0" w:color="auto"/>
      </w:divBdr>
    </w:div>
    <w:div w:id="1795444194">
      <w:bodyDiv w:val="1"/>
      <w:marLeft w:val="0"/>
      <w:marRight w:val="0"/>
      <w:marTop w:val="0"/>
      <w:marBottom w:val="0"/>
      <w:divBdr>
        <w:top w:val="none" w:sz="0" w:space="0" w:color="auto"/>
        <w:left w:val="none" w:sz="0" w:space="0" w:color="auto"/>
        <w:bottom w:val="none" w:sz="0" w:space="0" w:color="auto"/>
        <w:right w:val="none" w:sz="0" w:space="0" w:color="auto"/>
      </w:divBdr>
    </w:div>
    <w:div w:id="1827043311">
      <w:bodyDiv w:val="1"/>
      <w:marLeft w:val="0"/>
      <w:marRight w:val="0"/>
      <w:marTop w:val="0"/>
      <w:marBottom w:val="0"/>
      <w:divBdr>
        <w:top w:val="none" w:sz="0" w:space="0" w:color="auto"/>
        <w:left w:val="none" w:sz="0" w:space="0" w:color="auto"/>
        <w:bottom w:val="none" w:sz="0" w:space="0" w:color="auto"/>
        <w:right w:val="none" w:sz="0" w:space="0" w:color="auto"/>
      </w:divBdr>
    </w:div>
    <w:div w:id="1859002329">
      <w:bodyDiv w:val="1"/>
      <w:marLeft w:val="0"/>
      <w:marRight w:val="0"/>
      <w:marTop w:val="0"/>
      <w:marBottom w:val="0"/>
      <w:divBdr>
        <w:top w:val="none" w:sz="0" w:space="0" w:color="auto"/>
        <w:left w:val="none" w:sz="0" w:space="0" w:color="auto"/>
        <w:bottom w:val="none" w:sz="0" w:space="0" w:color="auto"/>
        <w:right w:val="none" w:sz="0" w:space="0" w:color="auto"/>
      </w:divBdr>
    </w:div>
    <w:div w:id="1966697856">
      <w:bodyDiv w:val="1"/>
      <w:marLeft w:val="0"/>
      <w:marRight w:val="0"/>
      <w:marTop w:val="0"/>
      <w:marBottom w:val="0"/>
      <w:divBdr>
        <w:top w:val="none" w:sz="0" w:space="0" w:color="auto"/>
        <w:left w:val="none" w:sz="0" w:space="0" w:color="auto"/>
        <w:bottom w:val="none" w:sz="0" w:space="0" w:color="auto"/>
        <w:right w:val="none" w:sz="0" w:space="0" w:color="auto"/>
      </w:divBdr>
    </w:div>
    <w:div w:id="2014801167">
      <w:bodyDiv w:val="1"/>
      <w:marLeft w:val="0"/>
      <w:marRight w:val="0"/>
      <w:marTop w:val="0"/>
      <w:marBottom w:val="0"/>
      <w:divBdr>
        <w:top w:val="none" w:sz="0" w:space="0" w:color="auto"/>
        <w:left w:val="none" w:sz="0" w:space="0" w:color="auto"/>
        <w:bottom w:val="none" w:sz="0" w:space="0" w:color="auto"/>
        <w:right w:val="none" w:sz="0" w:space="0" w:color="auto"/>
      </w:divBdr>
    </w:div>
    <w:div w:id="2050564077">
      <w:bodyDiv w:val="1"/>
      <w:marLeft w:val="0"/>
      <w:marRight w:val="0"/>
      <w:marTop w:val="0"/>
      <w:marBottom w:val="0"/>
      <w:divBdr>
        <w:top w:val="none" w:sz="0" w:space="0" w:color="auto"/>
        <w:left w:val="none" w:sz="0" w:space="0" w:color="auto"/>
        <w:bottom w:val="none" w:sz="0" w:space="0" w:color="auto"/>
        <w:right w:val="none" w:sz="0" w:space="0" w:color="auto"/>
      </w:divBdr>
    </w:div>
    <w:div w:id="20520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A3D11-5B6C-4EE8-AFA8-8BCF748B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CONOPS</vt:lpstr>
    </vt:vector>
  </TitlesOfParts>
  <Company>Texas A&amp;M University</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Max Garza</cp:lastModifiedBy>
  <cp:revision>12</cp:revision>
  <cp:lastPrinted>2024-09-27T03:37:00Z</cp:lastPrinted>
  <dcterms:created xsi:type="dcterms:W3CDTF">2024-09-27T03:37:00Z</dcterms:created>
  <dcterms:modified xsi:type="dcterms:W3CDTF">2024-09-27T03:44:00Z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