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74" w:rsidRDefault="00315A74" w:rsidP="00315A74">
      <w:r>
        <w:rPr>
          <w:rFonts w:hint="eastAsia"/>
        </w:rPr>
        <w:t>准备工作：</w:t>
      </w:r>
    </w:p>
    <w:p w:rsidR="00315A74" w:rsidRDefault="00315A74" w:rsidP="00315A74">
      <w:r>
        <w:rPr>
          <w:rFonts w:hint="eastAsia"/>
        </w:rPr>
        <w:t>硬件：</w:t>
      </w:r>
    </w:p>
    <w:p w:rsidR="00315A74" w:rsidRDefault="00315A74" w:rsidP="00315A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TM</w:t>
      </w:r>
      <w:r>
        <w:t>4</w:t>
      </w:r>
      <w:r>
        <w:rPr>
          <w:rFonts w:hint="eastAsia"/>
        </w:rPr>
        <w:t>C</w:t>
      </w:r>
      <w:r>
        <w:t>1294</w:t>
      </w:r>
      <w:r>
        <w:rPr>
          <w:rFonts w:hint="eastAsia"/>
        </w:rPr>
        <w:t>XL实验板，即S</w:t>
      </w:r>
      <w:r>
        <w:t>800</w:t>
      </w:r>
    </w:p>
    <w:p w:rsidR="00315A74" w:rsidRDefault="00315A74" w:rsidP="00315A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MICRO-USB数据线一根。</w:t>
      </w:r>
    </w:p>
    <w:p w:rsidR="00F82AA3" w:rsidRDefault="00F82AA3" w:rsidP="00F82AA3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315A74" w:rsidRDefault="00315A74" w:rsidP="00315A74">
      <w:r>
        <w:rPr>
          <w:rFonts w:hint="eastAsia"/>
        </w:rPr>
        <w:t>软件：</w:t>
      </w:r>
    </w:p>
    <w:p w:rsidR="00315A74" w:rsidRDefault="00315A74" w:rsidP="00315A74">
      <w:pPr>
        <w:ind w:firstLine="420"/>
      </w:pPr>
      <w:r>
        <w:rPr>
          <w:rFonts w:hint="eastAsia"/>
        </w:rPr>
        <w:t>UNIFLASH烧写软件安装完成。</w:t>
      </w:r>
    </w:p>
    <w:p w:rsidR="006031AE" w:rsidRDefault="00315A74" w:rsidP="00315A74">
      <w:pPr>
        <w:ind w:firstLine="420"/>
      </w:pPr>
      <w:r>
        <w:rPr>
          <w:rFonts w:hint="eastAsia"/>
        </w:rPr>
        <w:t>如果未安装，</w:t>
      </w:r>
      <w:r w:rsidR="009E029B">
        <w:rPr>
          <w:rFonts w:hint="eastAsia"/>
        </w:rPr>
        <w:t>请上TI网站下载UNIFLASH 4.1</w:t>
      </w:r>
      <w:r>
        <w:rPr>
          <w:rFonts w:hint="eastAsia"/>
        </w:rPr>
        <w:t>及以上</w:t>
      </w:r>
      <w:r w:rsidR="009E029B">
        <w:rPr>
          <w:rFonts w:hint="eastAsia"/>
        </w:rPr>
        <w:t>版本。</w:t>
      </w:r>
    </w:p>
    <w:p w:rsidR="009E029B" w:rsidRDefault="009E029B" w:rsidP="009E0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安装完成后打开。</w:t>
      </w:r>
      <w:r w:rsidR="00281708">
        <w:rPr>
          <w:rFonts w:hint="eastAsia"/>
        </w:rPr>
        <w:t>将USB线一端连电脑USB，一端连评估板MICROUSB（非网口侧）</w:t>
      </w:r>
    </w:p>
    <w:p w:rsidR="009E029B" w:rsidRDefault="009E029B" w:rsidP="009E0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选择NEW</w:t>
      </w:r>
      <w:r>
        <w:t xml:space="preserve"> </w:t>
      </w:r>
      <w:r>
        <w:rPr>
          <w:rFonts w:hint="eastAsia"/>
        </w:rPr>
        <w:t>SESSIO</w:t>
      </w:r>
      <w:r w:rsidR="00281708">
        <w:rPr>
          <w:rFonts w:hint="eastAsia"/>
        </w:rPr>
        <w:t>N</w:t>
      </w:r>
      <w:r w:rsidR="00281708">
        <w:t>, NEW CONFIGUATION</w:t>
      </w:r>
    </w:p>
    <w:p w:rsidR="009E029B" w:rsidRDefault="009E029B" w:rsidP="009E029B">
      <w:pPr>
        <w:pStyle w:val="a3"/>
        <w:ind w:left="420" w:firstLineChars="0" w:firstLine="0"/>
      </w:pPr>
    </w:p>
    <w:p w:rsidR="009E029B" w:rsidRDefault="009E029B" w:rsidP="009E029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11CFC5" wp14:editId="6B79689B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9B" w:rsidRDefault="00281708" w:rsidP="00281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选择第二项EK</w:t>
      </w:r>
      <w:r>
        <w:t>-TM4C1294XL</w:t>
      </w:r>
      <w:r w:rsidR="00BC1006">
        <w:rPr>
          <w:rFonts w:hint="eastAsia"/>
        </w:rPr>
        <w:t>。</w:t>
      </w:r>
    </w:p>
    <w:p w:rsidR="00281708" w:rsidRDefault="00281708" w:rsidP="0028170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64AE5D" wp14:editId="588063F9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8" w:rsidRDefault="00BC1006" w:rsidP="00281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如果数据线连接无误，</w:t>
      </w:r>
      <w:r w:rsidR="00281708">
        <w:rPr>
          <w:rFonts w:hint="eastAsia"/>
        </w:rPr>
        <w:t>此时自动会出现如</w:t>
      </w:r>
      <w:r w:rsidR="0087147F">
        <w:rPr>
          <w:rFonts w:hint="eastAsia"/>
        </w:rPr>
        <w:t>上</w:t>
      </w:r>
      <w:r w:rsidR="00281708">
        <w:rPr>
          <w:rFonts w:hint="eastAsia"/>
        </w:rPr>
        <w:t>配置，按START</w:t>
      </w:r>
    </w:p>
    <w:p w:rsidR="00281708" w:rsidRDefault="0087147F" w:rsidP="00281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选择test1.hex后选择LOAD</w:t>
      </w:r>
      <w:r>
        <w:t xml:space="preserve"> </w:t>
      </w:r>
      <w:r>
        <w:rPr>
          <w:rFonts w:hint="eastAsia"/>
        </w:rPr>
        <w:t>IMAGE，进行烧录</w:t>
      </w:r>
      <w:r w:rsidR="00BC1006">
        <w:rPr>
          <w:rFonts w:hint="eastAsia"/>
        </w:rPr>
        <w:t>。</w:t>
      </w:r>
      <w:r w:rsidR="00B10112">
        <w:rPr>
          <w:rFonts w:hint="eastAsia"/>
        </w:rPr>
        <w:t>（此文件不要在中文目录中或目录层次</w:t>
      </w:r>
      <w:r w:rsidR="00B10112">
        <w:rPr>
          <w:rFonts w:hint="eastAsia"/>
        </w:rPr>
        <w:lastRenderedPageBreak/>
        <w:t>超过32字符）</w:t>
      </w:r>
    </w:p>
    <w:p w:rsidR="0087147F" w:rsidRDefault="0087147F" w:rsidP="00281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完成后按</w:t>
      </w:r>
      <w:r w:rsidR="00BC1006">
        <w:rPr>
          <w:rFonts w:hint="eastAsia"/>
        </w:rPr>
        <w:t>红色</w:t>
      </w:r>
      <w:r>
        <w:rPr>
          <w:rFonts w:hint="eastAsia"/>
        </w:rPr>
        <w:t>评估板上RESET</w:t>
      </w:r>
      <w:r w:rsidR="00BC1006">
        <w:rPr>
          <w:rFonts w:hint="eastAsia"/>
        </w:rPr>
        <w:t>按键。</w:t>
      </w:r>
    </w:p>
    <w:p w:rsidR="0087147F" w:rsidRDefault="0087147F" w:rsidP="0087147F">
      <w:r>
        <w:rPr>
          <w:rFonts w:hint="eastAsia"/>
        </w:rPr>
        <w:t>现象：</w:t>
      </w:r>
    </w:p>
    <w:p w:rsidR="00E71EE1" w:rsidRDefault="00E71EE1" w:rsidP="008714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3-</w:t>
      </w:r>
      <w:r>
        <w:t>4</w:t>
      </w:r>
      <w:r>
        <w:rPr>
          <w:rFonts w:hint="eastAsia"/>
        </w:rPr>
        <w:t>S内</w:t>
      </w:r>
    </w:p>
    <w:p w:rsidR="0087147F" w:rsidRDefault="0087147F" w:rsidP="00E71EE1">
      <w:pPr>
        <w:pStyle w:val="a3"/>
        <w:ind w:left="360" w:firstLineChars="0" w:firstLine="0"/>
      </w:pPr>
      <w:r>
        <w:rPr>
          <w:rFonts w:hint="eastAsia"/>
        </w:rPr>
        <w:t>数码管全显示8，LED共8个全亮，蜂鸣器响。持续3-</w:t>
      </w:r>
      <w:r>
        <w:t>4</w:t>
      </w:r>
      <w:r>
        <w:rPr>
          <w:rFonts w:hint="eastAsia"/>
        </w:rPr>
        <w:t>S。LED_M0闪烁。</w:t>
      </w:r>
    </w:p>
    <w:p w:rsidR="00E71EE1" w:rsidRDefault="00E71EE1" w:rsidP="008714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步骤1之后</w:t>
      </w:r>
    </w:p>
    <w:p w:rsidR="0087147F" w:rsidRDefault="0087147F" w:rsidP="00E71EE1">
      <w:pPr>
        <w:pStyle w:val="a3"/>
        <w:ind w:left="360" w:firstLineChars="0" w:firstLine="0"/>
      </w:pPr>
      <w:r>
        <w:rPr>
          <w:rFonts w:hint="eastAsia"/>
        </w:rPr>
        <w:t>数码管最左侧一位亮，LED全熄，LED_M0闪烁。调整电位器，可以看到数码管数字从0~</w:t>
      </w:r>
      <w:r>
        <w:t>6</w:t>
      </w:r>
      <w:r>
        <w:rPr>
          <w:rFonts w:hint="eastAsia"/>
        </w:rPr>
        <w:t>会变化。说明ADC采样正确。</w:t>
      </w:r>
    </w:p>
    <w:p w:rsidR="0087147F" w:rsidRDefault="0087147F" w:rsidP="0087147F">
      <w:pPr>
        <w:pStyle w:val="a3"/>
        <w:numPr>
          <w:ilvl w:val="0"/>
          <w:numId w:val="2"/>
        </w:numPr>
        <w:ind w:firstLineChars="0"/>
      </w:pPr>
    </w:p>
    <w:sectPr w:rsidR="0087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19DF"/>
    <w:multiLevelType w:val="hybridMultilevel"/>
    <w:tmpl w:val="65D873B0"/>
    <w:lvl w:ilvl="0" w:tplc="AB9AB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B06D7"/>
    <w:multiLevelType w:val="hybridMultilevel"/>
    <w:tmpl w:val="129C2D60"/>
    <w:lvl w:ilvl="0" w:tplc="0EA2D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CE4B65"/>
    <w:multiLevelType w:val="hybridMultilevel"/>
    <w:tmpl w:val="35DA789E"/>
    <w:lvl w:ilvl="0" w:tplc="887EC3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CF"/>
    <w:rsid w:val="00281708"/>
    <w:rsid w:val="002B06CF"/>
    <w:rsid w:val="00315A74"/>
    <w:rsid w:val="006031AE"/>
    <w:rsid w:val="0066105C"/>
    <w:rsid w:val="0087147F"/>
    <w:rsid w:val="009E029B"/>
    <w:rsid w:val="00B10112"/>
    <w:rsid w:val="00BC1006"/>
    <w:rsid w:val="00DB7F11"/>
    <w:rsid w:val="00E71EE1"/>
    <w:rsid w:val="00F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46E9"/>
  <w15:chartTrackingRefBased/>
  <w15:docId w15:val="{B3F5CC7B-C8BB-41D2-B295-A3B26867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10</cp:revision>
  <dcterms:created xsi:type="dcterms:W3CDTF">2017-04-25T14:08:00Z</dcterms:created>
  <dcterms:modified xsi:type="dcterms:W3CDTF">2017-04-26T08:50:00Z</dcterms:modified>
</cp:coreProperties>
</file>