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E63" w:rsidRPr="00FD6E63" w:rsidRDefault="00FD6E63" w:rsidP="00FD6E63">
      <w:pPr>
        <w:rPr>
          <w:b/>
        </w:rPr>
      </w:pPr>
      <w:r>
        <w:rPr>
          <w:b/>
        </w:rPr>
        <w:t>4</w:t>
      </w:r>
      <w:r w:rsidRPr="00FD6E63">
        <w:rPr>
          <w:b/>
        </w:rPr>
        <w:t xml:space="preserve"> Best Things in </w:t>
      </w:r>
      <w:hyperlink r:id="rId4" w:history="1">
        <w:r w:rsidRPr="00A16B7B">
          <w:rPr>
            <w:rStyle w:val="Hyperlink"/>
            <w:b/>
          </w:rPr>
          <w:t>HP Laptops</w:t>
        </w:r>
      </w:hyperlink>
      <w:r w:rsidRPr="00FD6E63">
        <w:rPr>
          <w:b/>
        </w:rPr>
        <w:t xml:space="preserve"> for School</w:t>
      </w:r>
    </w:p>
    <w:p w:rsidR="00FD6E63" w:rsidRDefault="00FD6E63" w:rsidP="00FD6E63">
      <w:r>
        <w:t>Students need a well-stocked set of mastering equipment to prevail these days, and era leads the listing of approaches schools and parents are operating to fill instructional gaps and give children what they want to develop and create.</w:t>
      </w:r>
    </w:p>
    <w:p w:rsidR="00FD6E63" w:rsidRDefault="00FD6E63" w:rsidP="00FD6E63">
      <w:r>
        <w:t>Many lecture rooms are requiring students to be laptop-literate by the point they attain primary faculty and anticipate them to have their own pocket book or pc by center school. If you’re at the fence about what kind of tool to buy your scholar, this guide offering the first-rate laptops for college students can help.</w:t>
      </w:r>
    </w:p>
    <w:p w:rsidR="00FD6E63" w:rsidRPr="00FD6E63" w:rsidRDefault="00FD6E63" w:rsidP="00FD6E63">
      <w:pPr>
        <w:rPr>
          <w:b/>
        </w:rPr>
      </w:pPr>
      <w:bookmarkStart w:id="0" w:name="_GoBack"/>
      <w:bookmarkEnd w:id="0"/>
      <w:r w:rsidRPr="00FD6E63">
        <w:rPr>
          <w:b/>
        </w:rPr>
        <w:t>What Students need in a Laptop?</w:t>
      </w:r>
    </w:p>
    <w:p w:rsidR="00FD6E63" w:rsidRDefault="00FD6E63" w:rsidP="00FD6E63">
      <w:r>
        <w:t>If you ask 50 children what they need in a device, you’ll get near 50 different answers. That’s due to the fact college students aren’t constantly aware of what makes a computer run easily; they only word after the truth if a notebook isn’t keeping up with their demands.</w:t>
      </w:r>
    </w:p>
    <w:p w:rsidR="00FD6E63" w:rsidRDefault="00FD6E63" w:rsidP="00FD6E63">
      <w:r>
        <w:t>It’s as much as the mother and father, instructors, or other selection-maker to realize what appropriate laptops for faculty are made of and type out the hype from those non-negotiable qualities your child will honestly use. The following ought to-have features are required for any device you and your pupil pick out for school.</w:t>
      </w:r>
    </w:p>
    <w:p w:rsidR="00FD6E63" w:rsidRPr="00FD6E63" w:rsidRDefault="00FD6E63" w:rsidP="00FD6E63">
      <w:pPr>
        <w:rPr>
          <w:b/>
        </w:rPr>
      </w:pPr>
      <w:r w:rsidRPr="00FD6E63">
        <w:rPr>
          <w:b/>
        </w:rPr>
        <w:t>Portable</w:t>
      </w:r>
    </w:p>
    <w:p w:rsidR="00FD6E63" w:rsidRDefault="00FD6E63" w:rsidP="00FD6E63">
      <w:r>
        <w:t>Have you ever felt how heavy today’s scholar backpacks can get? When looking to shop for one of the excellent small laptops for college, recall a laptop that’s thin, lightweight, and under 5 pounds. Kids have already got a number of stuff they want to carry around, along with everyday textbooks, paper, and resources.</w:t>
      </w:r>
    </w:p>
    <w:p w:rsidR="00FD6E63" w:rsidRDefault="00FD6E63" w:rsidP="00FD6E63">
      <w:r>
        <w:t>Make positive that your preference of pc doesn’t upload an excessive amount of greater to the majority of what they need to aid with their bodies.</w:t>
      </w:r>
    </w:p>
    <w:p w:rsidR="00FD6E63" w:rsidRPr="00FD6E63" w:rsidRDefault="00FD6E63" w:rsidP="00FD6E63">
      <w:pPr>
        <w:rPr>
          <w:b/>
        </w:rPr>
      </w:pPr>
      <w:r w:rsidRPr="00FD6E63">
        <w:rPr>
          <w:b/>
        </w:rPr>
        <w:t>Powerful</w:t>
      </w:r>
    </w:p>
    <w:p w:rsidR="00FD6E63" w:rsidRDefault="00FD6E63" w:rsidP="00FD6E63">
      <w:r>
        <w:t>While there are numerous pupil laptops available on the market which can be designed for basic web surfing and cloud-based totally packages, those are typically more suitable for younger kids. Once children attain junior high, they admire a pc with a processor that has a little extra kick.</w:t>
      </w:r>
    </w:p>
    <w:p w:rsidR="00FD6E63" w:rsidRDefault="00FD6E63" w:rsidP="00FD6E63">
      <w:r>
        <w:t>Because processing pace determines how many packages and applications a student can use at once without experience lag or freezing, search for a processor that’s designed to address three or 4 major processes without delay.</w:t>
      </w:r>
    </w:p>
    <w:p w:rsidR="00FD6E63" w:rsidRDefault="00FD6E63" w:rsidP="00FD6E63">
      <w:r>
        <w:t>Many youngsters browse the web, chat on social media, paintings on files, and listen to track in a single consultation, so make certain the pc you make a decision on is made to keep up with today’s busy, multi-tasking pupil.</w:t>
      </w:r>
    </w:p>
    <w:p w:rsidR="00FD6E63" w:rsidRPr="00FD6E63" w:rsidRDefault="00FD6E63" w:rsidP="00FD6E63">
      <w:pPr>
        <w:rPr>
          <w:b/>
        </w:rPr>
      </w:pPr>
      <w:r w:rsidRPr="00FD6E63">
        <w:rPr>
          <w:b/>
        </w:rPr>
        <w:t>Connected</w:t>
      </w:r>
    </w:p>
    <w:p w:rsidR="00FD6E63" w:rsidRDefault="00FD6E63" w:rsidP="00FD6E63">
      <w:r>
        <w:t xml:space="preserve">Laptops have to have a stable </w:t>
      </w:r>
      <w:r w:rsidR="00A16B7B">
        <w:t>Wi-Fi</w:t>
      </w:r>
      <w:r>
        <w:t xml:space="preserve"> connection, however there are different considerations for the on-the-move pupil. A dependable pocket book ought to additionally have Bluetooth connectivity for all in their outside devices, such as </w:t>
      </w:r>
      <w:r w:rsidR="00A16B7B">
        <w:t>Wi-Fi</w:t>
      </w:r>
      <w:r>
        <w:t xml:space="preserve"> headphones or a cordless mouse.</w:t>
      </w:r>
    </w:p>
    <w:p w:rsidR="00FD6E63" w:rsidRDefault="00FD6E63" w:rsidP="00FD6E63">
      <w:r>
        <w:lastRenderedPageBreak/>
        <w:t>Check to be sure that your laptop also has conversation features built right in. Most students will ask for a pc with an incorporated webcam and microphone, too.</w:t>
      </w:r>
    </w:p>
    <w:p w:rsidR="00FD6E63" w:rsidRPr="00FD6E63" w:rsidRDefault="00FD6E63" w:rsidP="00FD6E63">
      <w:pPr>
        <w:rPr>
          <w:b/>
        </w:rPr>
      </w:pPr>
      <w:r w:rsidRPr="00FD6E63">
        <w:rPr>
          <w:b/>
        </w:rPr>
        <w:t>Durable</w:t>
      </w:r>
    </w:p>
    <w:p w:rsidR="00FD6E63" w:rsidRDefault="00FD6E63" w:rsidP="00FD6E63">
      <w:r>
        <w:t>Even as children age, accidents still happen. That’s why it’s important to look for a computer that’s strong, properly-constructed, and guarded for whilst the worst happens. While most laptops aren’t designed to take lots of abuse, a few features help to defend in opposition to those minor bumps and blemishes which are certain to manifest in the direction of a school day.</w:t>
      </w:r>
    </w:p>
    <w:p w:rsidR="00FD6E63" w:rsidRDefault="00FD6E63" w:rsidP="00FD6E63">
      <w:r>
        <w:t>Look for screens made by way of brands you believe, like Corning® Gorilla® Glass, and bear in mind adding on a safety plan that covers all of the spills and drops college students are prone to experiencing.</w:t>
      </w:r>
      <w:r w:rsidR="00A16B7B">
        <w:t xml:space="preserve"> Looking for </w:t>
      </w:r>
      <w:hyperlink r:id="rId5" w:history="1">
        <w:r w:rsidR="00A16B7B" w:rsidRPr="00A16B7B">
          <w:rPr>
            <w:rStyle w:val="Hyperlink"/>
          </w:rPr>
          <w:t>HP Retail Showroom in HSR Layout</w:t>
        </w:r>
      </w:hyperlink>
      <w:r w:rsidR="00A16B7B">
        <w:t>, Bangalore? Contact +919600718877 now!</w:t>
      </w:r>
    </w:p>
    <w:sectPr w:rsidR="00FD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5"/>
    <w:rsid w:val="00571989"/>
    <w:rsid w:val="00624785"/>
    <w:rsid w:val="008724EC"/>
    <w:rsid w:val="00A16B7B"/>
    <w:rsid w:val="00AA6414"/>
    <w:rsid w:val="00FD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575CE-6038-4BFB-B19E-5C8F0735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E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E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E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E6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6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673778">
      <w:bodyDiv w:val="1"/>
      <w:marLeft w:val="0"/>
      <w:marRight w:val="0"/>
      <w:marTop w:val="0"/>
      <w:marBottom w:val="0"/>
      <w:divBdr>
        <w:top w:val="none" w:sz="0" w:space="0" w:color="auto"/>
        <w:left w:val="none" w:sz="0" w:space="0" w:color="auto"/>
        <w:bottom w:val="none" w:sz="0" w:space="0" w:color="auto"/>
        <w:right w:val="none" w:sz="0" w:space="0" w:color="auto"/>
      </w:divBdr>
      <w:divsChild>
        <w:div w:id="912618172">
          <w:marLeft w:val="0"/>
          <w:marRight w:val="0"/>
          <w:marTop w:val="75"/>
          <w:marBottom w:val="300"/>
          <w:divBdr>
            <w:top w:val="none" w:sz="0" w:space="0" w:color="auto"/>
            <w:left w:val="none" w:sz="0" w:space="0" w:color="auto"/>
            <w:bottom w:val="none" w:sz="0" w:space="0" w:color="auto"/>
            <w:right w:val="none" w:sz="0" w:space="0" w:color="auto"/>
          </w:divBdr>
          <w:divsChild>
            <w:div w:id="208028963">
              <w:marLeft w:val="0"/>
              <w:marRight w:val="120"/>
              <w:marTop w:val="0"/>
              <w:marBottom w:val="0"/>
              <w:divBdr>
                <w:top w:val="none" w:sz="0" w:space="0" w:color="auto"/>
                <w:left w:val="none" w:sz="0" w:space="0" w:color="auto"/>
                <w:bottom w:val="none" w:sz="0" w:space="0" w:color="auto"/>
                <w:right w:val="none" w:sz="0" w:space="0" w:color="auto"/>
              </w:divBdr>
            </w:div>
            <w:div w:id="1770731094">
              <w:marLeft w:val="0"/>
              <w:marRight w:val="120"/>
              <w:marTop w:val="0"/>
              <w:marBottom w:val="0"/>
              <w:divBdr>
                <w:top w:val="none" w:sz="0" w:space="0" w:color="auto"/>
                <w:left w:val="none" w:sz="0" w:space="0" w:color="auto"/>
                <w:bottom w:val="none" w:sz="0" w:space="0" w:color="auto"/>
                <w:right w:val="none" w:sz="0" w:space="0" w:color="auto"/>
              </w:divBdr>
            </w:div>
            <w:div w:id="163589621">
              <w:marLeft w:val="0"/>
              <w:marRight w:val="0"/>
              <w:marTop w:val="0"/>
              <w:marBottom w:val="0"/>
              <w:divBdr>
                <w:top w:val="none" w:sz="0" w:space="0" w:color="auto"/>
                <w:left w:val="none" w:sz="0" w:space="0" w:color="auto"/>
                <w:bottom w:val="none" w:sz="0" w:space="0" w:color="auto"/>
                <w:right w:val="none" w:sz="0" w:space="0" w:color="auto"/>
              </w:divBdr>
            </w:div>
          </w:divsChild>
        </w:div>
        <w:div w:id="1158687362">
          <w:marLeft w:val="300"/>
          <w:marRight w:val="0"/>
          <w:marTop w:val="300"/>
          <w:marBottom w:val="300"/>
          <w:divBdr>
            <w:top w:val="none" w:sz="0" w:space="0" w:color="auto"/>
            <w:left w:val="none" w:sz="0" w:space="0" w:color="auto"/>
            <w:bottom w:val="none" w:sz="0" w:space="0" w:color="auto"/>
            <w:right w:val="none" w:sz="0" w:space="0" w:color="auto"/>
          </w:divBdr>
        </w:div>
      </w:divsChild>
    </w:div>
    <w:div w:id="1908221465">
      <w:bodyDiv w:val="1"/>
      <w:marLeft w:val="0"/>
      <w:marRight w:val="0"/>
      <w:marTop w:val="0"/>
      <w:marBottom w:val="0"/>
      <w:divBdr>
        <w:top w:val="none" w:sz="0" w:space="0" w:color="auto"/>
        <w:left w:val="none" w:sz="0" w:space="0" w:color="auto"/>
        <w:bottom w:val="none" w:sz="0" w:space="0" w:color="auto"/>
        <w:right w:val="none" w:sz="0" w:space="0" w:color="auto"/>
      </w:divBdr>
      <w:divsChild>
        <w:div w:id="1448887753">
          <w:marLeft w:val="0"/>
          <w:marRight w:val="0"/>
          <w:marTop w:val="75"/>
          <w:marBottom w:val="300"/>
          <w:divBdr>
            <w:top w:val="none" w:sz="0" w:space="0" w:color="auto"/>
            <w:left w:val="none" w:sz="0" w:space="0" w:color="auto"/>
            <w:bottom w:val="none" w:sz="0" w:space="0" w:color="auto"/>
            <w:right w:val="none" w:sz="0" w:space="0" w:color="auto"/>
          </w:divBdr>
          <w:divsChild>
            <w:div w:id="416824905">
              <w:marLeft w:val="0"/>
              <w:marRight w:val="120"/>
              <w:marTop w:val="0"/>
              <w:marBottom w:val="0"/>
              <w:divBdr>
                <w:top w:val="none" w:sz="0" w:space="0" w:color="auto"/>
                <w:left w:val="none" w:sz="0" w:space="0" w:color="auto"/>
                <w:bottom w:val="none" w:sz="0" w:space="0" w:color="auto"/>
                <w:right w:val="none" w:sz="0" w:space="0" w:color="auto"/>
              </w:divBdr>
            </w:div>
            <w:div w:id="412435391">
              <w:marLeft w:val="0"/>
              <w:marRight w:val="120"/>
              <w:marTop w:val="0"/>
              <w:marBottom w:val="0"/>
              <w:divBdr>
                <w:top w:val="none" w:sz="0" w:space="0" w:color="auto"/>
                <w:left w:val="none" w:sz="0" w:space="0" w:color="auto"/>
                <w:bottom w:val="none" w:sz="0" w:space="0" w:color="auto"/>
                <w:right w:val="none" w:sz="0" w:space="0" w:color="auto"/>
              </w:divBdr>
            </w:div>
            <w:div w:id="158081849">
              <w:marLeft w:val="0"/>
              <w:marRight w:val="0"/>
              <w:marTop w:val="0"/>
              <w:marBottom w:val="0"/>
              <w:divBdr>
                <w:top w:val="none" w:sz="0" w:space="0" w:color="auto"/>
                <w:left w:val="none" w:sz="0" w:space="0" w:color="auto"/>
                <w:bottom w:val="none" w:sz="0" w:space="0" w:color="auto"/>
                <w:right w:val="none" w:sz="0" w:space="0" w:color="auto"/>
              </w:divBdr>
            </w:div>
          </w:divsChild>
        </w:div>
        <w:div w:id="1471439151">
          <w:marLeft w:val="30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itworld.com/pages/it-world-hp-retail-showroom-hsr-layout-bangalore" TargetMode="External"/><Relationship Id="rId4" Type="http://schemas.openxmlformats.org/officeDocument/2006/relationships/hyperlink" Target="https://myit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Balasaraswathy Nishaanth</dc:creator>
  <cp:keywords/>
  <dc:description/>
  <cp:lastModifiedBy>Balasaraswathy Nishaanth</cp:lastModifiedBy>
  <cp:revision>7</cp:revision>
  <dcterms:created xsi:type="dcterms:W3CDTF">2019-05-08T07:18:00Z</dcterms:created>
  <dcterms:modified xsi:type="dcterms:W3CDTF">2019-05-08T10:17:00Z</dcterms:modified>
</cp:coreProperties>
</file>