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A1A6" w14:textId="424EDC8F" w:rsidR="001F6FDE" w:rsidRDefault="001F6FD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t>여성혐오주의자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6FDE" w14:paraId="0ECC45C6" w14:textId="77777777" w:rsidTr="001F6FDE">
        <w:tc>
          <w:tcPr>
            <w:tcW w:w="10456" w:type="dxa"/>
          </w:tcPr>
          <w:p w14:paraId="5C845B9D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5CBB781D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EFBE7D3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943B9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5A7E148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47A4F2B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arr[50];</w:t>
            </w:r>
          </w:p>
          <w:p w14:paraId="633BC716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"%[^\n]s"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arr);</w:t>
            </w:r>
          </w:p>
          <w:p w14:paraId="0751861D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92C852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str = arr;</w:t>
            </w:r>
          </w:p>
          <w:p w14:paraId="631BDE0F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F22D159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 arr[i] ; i++)</w:t>
            </w:r>
          </w:p>
          <w:p w14:paraId="35C60C63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(*(str + i)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'g'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D60FA1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(*(str + i + 1)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*(str + i + 2)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*(str + i + 3)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2248E9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*(str + i)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54000A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*(str + i + 1)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9260F7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*(str + i + 2)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9EBBB2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*(str + i + 3) = 1;</w:t>
            </w:r>
          </w:p>
          <w:p w14:paraId="69937EF1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79D73D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432A63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EBDC8AC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arr[i]; i++) {</w:t>
            </w:r>
          </w:p>
          <w:p w14:paraId="71C82481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(*(str + i) == 1) {</w:t>
            </w:r>
          </w:p>
          <w:p w14:paraId="262D67A5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EDE54E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82BC4C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str[i]);</w:t>
            </w:r>
          </w:p>
          <w:p w14:paraId="357E9D15" w14:textId="77777777" w:rsidR="00960A84" w:rsidRDefault="00960A84" w:rsidP="00960A8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3ACCB6" w14:textId="555CF091" w:rsidR="001F6FDE" w:rsidRPr="001F6FDE" w:rsidRDefault="00960A84" w:rsidP="00960A84">
            <w:pPr>
              <w:spacing w:after="300"/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A69212A" w14:textId="1E004246" w:rsidR="001F6FDE" w:rsidRDefault="00B33EC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B33ECC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0AFB4369" wp14:editId="3A4CC470">
            <wp:extent cx="2572109" cy="110505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4922" w14:textId="77777777" w:rsidR="001F6FDE" w:rsidRDefault="001F6FD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7BFE2CF" w14:textId="77777777" w:rsidR="001F6FDE" w:rsidRDefault="001F6FD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941D5D2" w14:textId="77777777" w:rsidR="001F6FDE" w:rsidRDefault="001F6FD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D56508A" w14:textId="702C929C" w:rsidR="001F6FDE" w:rsidRDefault="001F6FD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901634E" w14:textId="454B9242" w:rsidR="00C10B34" w:rsidRDefault="00C10B34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F36CF9B" w14:textId="0355FCF7" w:rsidR="00C10B34" w:rsidRDefault="00C10B34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4D64203" w14:textId="1317307E" w:rsidR="00157794" w:rsidRDefault="00157794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매크로 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0B34" w14:paraId="6CD7E13D" w14:textId="77777777" w:rsidTr="00C10B34">
        <w:tc>
          <w:tcPr>
            <w:tcW w:w="10456" w:type="dxa"/>
          </w:tcPr>
          <w:p w14:paraId="3ED1FCE3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_CRT_SECRUE_NO_WARNINGS</w:t>
            </w:r>
          </w:p>
          <w:p w14:paraId="18DF71A6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F17B755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(a) (a)*(a)</w:t>
            </w:r>
          </w:p>
          <w:p w14:paraId="5BE12366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17F2FE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CD1EC8B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6C440C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nnu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 + 2);</w:t>
            </w:r>
          </w:p>
          <w:p w14:paraId="207B5900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37122A45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EEC67AA" w14:textId="77777777" w:rsidR="00157794" w:rsidRDefault="0015779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330F1F" w14:textId="6B9A9AC1" w:rsidR="00C10B34" w:rsidRPr="00157794" w:rsidRDefault="00C10B34" w:rsidP="001577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FE6C1C1" w14:textId="39B1F624" w:rsidR="00C10B34" w:rsidRDefault="00157794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157794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E6B4F3E" wp14:editId="70990717">
            <wp:simplePos x="457200" y="2948940"/>
            <wp:positionH relativeFrom="column">
              <wp:align>left</wp:align>
            </wp:positionH>
            <wp:positionV relativeFrom="paragraph">
              <wp:align>top</wp:align>
            </wp:positionV>
            <wp:extent cx="800212" cy="647790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B4A">
        <w:rPr>
          <w:rFonts w:ascii="Microsoft GothicNeo" w:eastAsia="Microsoft GothicNeo" w:hAnsi="Microsoft GothicNeo" w:cs="Microsoft GothicNeo"/>
          <w:sz w:val="32"/>
          <w:szCs w:val="32"/>
        </w:rPr>
        <w:br w:type="textWrapping" w:clear="all"/>
      </w:r>
    </w:p>
    <w:p w14:paraId="0EF9B95C" w14:textId="75B24261" w:rsidR="00C10B34" w:rsidRDefault="00C10B34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2A9853D" w14:textId="4C6954B1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FE2FAD7" w14:textId="41BE0391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319B9616" w14:textId="38D99D9D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F805ECA" w14:textId="4AC11B30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D3CD5EE" w14:textId="51E7EEF7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9C75BF6" w14:textId="001FCB3B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EC44842" w14:textId="2B15042A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04D8E9B" w14:textId="1A64B7DD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4EE4DD0" w14:textId="652BE4B3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FF19372" w14:textId="51B2763F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A8D243B" w14:textId="17FCA45B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C</w:t>
      </w:r>
      <w:r>
        <w:rPr>
          <w:rFonts w:ascii="Microsoft GothicNeo" w:eastAsia="Microsoft GothicNeo" w:hAnsi="Microsoft GothicNeo" w:cs="Microsoft GothicNeo"/>
          <w:sz w:val="32"/>
          <w:szCs w:val="32"/>
        </w:rPr>
        <w:t>alc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D2D" w14:paraId="7762CC28" w14:textId="77777777" w:rsidTr="00267D2D">
        <w:tc>
          <w:tcPr>
            <w:tcW w:w="10456" w:type="dxa"/>
          </w:tcPr>
          <w:p w14:paraId="2D4B1E7A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DD04B7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0AA483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563318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F30327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CCA411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BF0327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E8ED59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644AD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E5766B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FCAAFB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383D4C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945C7C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ACCCA6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33E0B5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4068E1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045383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047EEA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85A4EE" w14:textId="77777777" w:rsidR="00267D2D" w:rsidRDefault="00267D2D" w:rsidP="00267D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601DC3" w14:textId="77777777" w:rsidR="00267D2D" w:rsidRPr="00267D2D" w:rsidRDefault="00267D2D" w:rsidP="6CBA051E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</w:tr>
    </w:tbl>
    <w:p w14:paraId="5239EA3C" w14:textId="6B001438" w:rsidR="00267D2D" w:rsidRDefault="00267D2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267D2D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7D148F4B" wp14:editId="18CA2044">
            <wp:extent cx="1981477" cy="181000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8432" w14:textId="33402B69" w:rsidR="00B33ECC" w:rsidRDefault="00B33EC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3FCE2C4B" w14:textId="63860838" w:rsidR="00B33ECC" w:rsidRDefault="00B33EC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7F6376B" w14:textId="1D2E12FA" w:rsidR="00B33ECC" w:rsidRDefault="00B33EC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B9ACA7A" w14:textId="4C567300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B86A82F" w14:textId="67EEDD1A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1A519F7" w14:textId="45E20BAC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BE69164" w14:textId="46F70C20" w:rsidR="00DB165A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S</w:t>
      </w:r>
      <w:r>
        <w:rPr>
          <w:rFonts w:ascii="Microsoft GothicNeo" w:eastAsia="Microsoft GothicNeo" w:hAnsi="Microsoft GothicNeo" w:cs="Microsoft GothicNeo"/>
          <w:sz w:val="32"/>
          <w:szCs w:val="32"/>
        </w:rPr>
        <w:t>trcpy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1E" w14:paraId="22209ECC" w14:textId="77777777" w:rsidTr="00D52E1E">
        <w:tc>
          <w:tcPr>
            <w:tcW w:w="10456" w:type="dxa"/>
          </w:tcPr>
          <w:p w14:paraId="0756F8AE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strcpy(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2E8EE309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A8901C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6FAD52B8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 i++) {</w:t>
            </w:r>
          </w:p>
          <w:p w14:paraId="674B40CC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i);</w:t>
            </w:r>
          </w:p>
          <w:p w14:paraId="4D01B7F0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FA4642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 = 0;</w:t>
            </w:r>
          </w:p>
          <w:p w14:paraId="7D66242B" w14:textId="77777777" w:rsidR="00254161" w:rsidRDefault="00254161" w:rsidP="002541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B6D546" w14:textId="52868FCA" w:rsidR="00D52E1E" w:rsidRDefault="00254161" w:rsidP="00254161">
            <w:pPr>
              <w:tabs>
                <w:tab w:val="left" w:pos="1608"/>
              </w:tabs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04BFC61" w14:textId="0E1DEA83" w:rsidR="00DB165A" w:rsidRPr="00D52E1E" w:rsidRDefault="00DB165A" w:rsidP="6CBA051E">
      <w:pPr>
        <w:spacing w:after="300"/>
        <w:rPr>
          <w:rFonts w:ascii="Microsoft GothicNeo" w:eastAsia="Microsoft GothicNeo" w:hAnsi="Microsoft GothicNeo" w:cs="Microsoft GothicNeo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E1E" w14:paraId="0CDED41D" w14:textId="77777777" w:rsidTr="00D52E1E">
        <w:tc>
          <w:tcPr>
            <w:tcW w:w="10456" w:type="dxa"/>
          </w:tcPr>
          <w:p w14:paraId="52EC8037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5FF91AD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"one.h"</w:t>
            </w:r>
          </w:p>
          <w:p w14:paraId="48846F91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8DFBA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E6B9214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str[30]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"CAT-Security"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CFC2E3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arr[30];</w:t>
            </w:r>
          </w:p>
          <w:p w14:paraId="00744C18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512B7BC" w14:textId="77777777" w:rsidR="00254161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7BC0BF0" w14:textId="08E7250D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25416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strcpy(arr,str)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22DF94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14:paraId="18E7E36B" w14:textId="77777777" w:rsidR="00DB73FE" w:rsidRDefault="00DB73FE" w:rsidP="00DB73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3E9B76" w14:textId="130C519F" w:rsidR="00D52E1E" w:rsidRPr="00D52E1E" w:rsidRDefault="00DB73FE" w:rsidP="00DB73FE">
            <w:pPr>
              <w:tabs>
                <w:tab w:val="left" w:pos="3888"/>
              </w:tabs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="00D52E1E">
              <w:rPr>
                <w:rFonts w:ascii="Microsoft GothicNeo" w:eastAsia="Microsoft GothicNeo" w:hAnsi="Microsoft GothicNeo" w:cs="Microsoft GothicNeo"/>
                <w:sz w:val="22"/>
              </w:rPr>
              <w:tab/>
            </w:r>
          </w:p>
        </w:tc>
      </w:tr>
    </w:tbl>
    <w:p w14:paraId="2CBA4BD4" w14:textId="131DCDB7" w:rsidR="00DB165A" w:rsidRDefault="00DB73F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DB73FE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7969A970" wp14:editId="65962439">
            <wp:extent cx="1781424" cy="1247949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6AA0" w14:textId="6A223884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3DDF203B" w14:textId="33E45013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8E0BE2B" w14:textId="40EC6C96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90E7EB9" w14:textId="4C205CF1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09A6C4F" w14:textId="0F39D59D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A548EB1" w14:textId="5E7DF260" w:rsidR="00DB165A" w:rsidRDefault="00DB165A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0C83B8C" w14:textId="34019964" w:rsidR="00D52E1E" w:rsidRDefault="00DB73F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S</w:t>
      </w:r>
      <w:r>
        <w:rPr>
          <w:rFonts w:ascii="Microsoft GothicNeo" w:eastAsia="Microsoft GothicNeo" w:hAnsi="Microsoft GothicNeo" w:cs="Microsoft GothicNeo"/>
          <w:sz w:val="32"/>
          <w:szCs w:val="32"/>
        </w:rPr>
        <w:t>trcat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4C16" w14:paraId="53C4E59F" w14:textId="77777777" w:rsidTr="00734C16">
        <w:tc>
          <w:tcPr>
            <w:tcW w:w="10456" w:type="dxa"/>
          </w:tcPr>
          <w:p w14:paraId="6F67A2FE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strcat(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75E4DEA2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 = 0;</w:t>
            </w:r>
          </w:p>
          <w:p w14:paraId="683DF080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[len]) {</w:t>
            </w:r>
          </w:p>
          <w:p w14:paraId="2B403DE3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len++;</w:t>
            </w:r>
          </w:p>
          <w:p w14:paraId="5A92E9B5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1CA017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52367C4E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 i++) {</w:t>
            </w:r>
          </w:p>
          <w:p w14:paraId="0F4B9009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len + i)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i);</w:t>
            </w:r>
          </w:p>
          <w:p w14:paraId="60E1589F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11C42C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FA1DB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50B1E2" w14:textId="7B11082D" w:rsidR="00734C16" w:rsidRDefault="00734C16" w:rsidP="00734C16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6655F7" w14:textId="77777777" w:rsidR="00DB73FE" w:rsidRDefault="00DB73F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4C16" w14:paraId="5D42DF47" w14:textId="77777777" w:rsidTr="00734C16">
        <w:tc>
          <w:tcPr>
            <w:tcW w:w="10456" w:type="dxa"/>
          </w:tcPr>
          <w:p w14:paraId="7699B5FA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1E71DA7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"one.h"</w:t>
            </w:r>
          </w:p>
          <w:p w14:paraId="1A693D74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73DF2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DC03D3C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"-Security"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FA1C36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"Rabbit"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190F4C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C6C9B9F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strcat(arr,str);</w:t>
            </w:r>
          </w:p>
          <w:p w14:paraId="0D9AE168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arr);</w:t>
            </w:r>
          </w:p>
          <w:p w14:paraId="09C60091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14:paraId="0C106D7B" w14:textId="77777777" w:rsidR="00734C16" w:rsidRDefault="00734C16" w:rsidP="00734C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8BA4EC" w14:textId="6D44C100" w:rsidR="00734C16" w:rsidRDefault="00734C16" w:rsidP="00734C16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D900B2A" w14:textId="5F063588" w:rsidR="00D52E1E" w:rsidRDefault="00734C16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734C16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0C408624" wp14:editId="2266BD7D">
            <wp:extent cx="1781424" cy="1028844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BAE" w14:textId="1984D86A" w:rsidR="00D52E1E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86F2B0F" w14:textId="7BD39C09" w:rsidR="00D52E1E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0161151" w14:textId="69A2F045" w:rsidR="00D52E1E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AE8687A" w14:textId="30FCD688" w:rsidR="00D52E1E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EBEDA72" w14:textId="2ACF4CB7" w:rsidR="00D52E1E" w:rsidRDefault="00D52E1E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DBEC159" w14:textId="15F20453" w:rsidR="00D52E1E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/>
          <w:sz w:val="32"/>
          <w:szCs w:val="32"/>
        </w:rPr>
        <w:lastRenderedPageBreak/>
        <w:t>Strcmp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19D" w14:paraId="21E18253" w14:textId="77777777" w:rsidTr="00CA019D">
        <w:tc>
          <w:tcPr>
            <w:tcW w:w="10456" w:type="dxa"/>
          </w:tcPr>
          <w:p w14:paraId="5808ED97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98F993D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"one.h"</w:t>
            </w:r>
          </w:p>
          <w:p w14:paraId="44F69BC4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C2898A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235D16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CB6C252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"-Security"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49BFE0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"Rabbit"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52A00F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ED33551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7B14468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strcmp(str, arr));</w:t>
            </w:r>
          </w:p>
          <w:p w14:paraId="169A3DC6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strcmp(arr, str));</w:t>
            </w:r>
          </w:p>
          <w:p w14:paraId="36408F4D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strcmp(arr,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"Rabbit"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5C6438E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62EE3" w14:textId="021A7C7A" w:rsidR="00CA019D" w:rsidRDefault="00CA019D" w:rsidP="00CA019D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09CAFC2" w14:textId="160F6385" w:rsidR="00CA019D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19D" w14:paraId="436AB355" w14:textId="77777777" w:rsidTr="00CA019D">
        <w:tc>
          <w:tcPr>
            <w:tcW w:w="10456" w:type="dxa"/>
          </w:tcPr>
          <w:p w14:paraId="00FF9D20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strcmp(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693B80D5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len1 = 0;</w:t>
            </w:r>
          </w:p>
          <w:p w14:paraId="2ACA4BAA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[len1]) {</w:t>
            </w:r>
          </w:p>
          <w:p w14:paraId="2DC5875C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len1++;</w:t>
            </w:r>
          </w:p>
          <w:p w14:paraId="0DE69CA8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49067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F4A22D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len2 = 0;</w:t>
            </w:r>
          </w:p>
          <w:p w14:paraId="11FE5B43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[len2]) {</w:t>
            </w:r>
          </w:p>
          <w:p w14:paraId="65FFD4AE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len2++;</w:t>
            </w:r>
          </w:p>
          <w:p w14:paraId="228F1205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B3187D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BF68FA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242AF213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957FAC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(len1 &lt; len2)</w:t>
            </w:r>
          </w:p>
          <w:p w14:paraId="684FA8DF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= -1;</w:t>
            </w:r>
          </w:p>
          <w:p w14:paraId="530E667A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(len1 == len2)</w:t>
            </w:r>
          </w:p>
          <w:p w14:paraId="6A7E2CA3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= 0;</w:t>
            </w:r>
          </w:p>
          <w:p w14:paraId="05834CA6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(len1 &gt; len2)</w:t>
            </w:r>
          </w:p>
          <w:p w14:paraId="19203135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= 1;</w:t>
            </w:r>
          </w:p>
          <w:p w14:paraId="030C7AE0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D294D5" w14:textId="77777777" w:rsidR="00CA019D" w:rsidRDefault="00CA019D" w:rsidP="00CA01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5C04E8FA" w14:textId="79A45E5C" w:rsidR="00CA019D" w:rsidRDefault="00CA019D" w:rsidP="00CA019D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69A814" w14:textId="3D7715D8" w:rsidR="00CA019D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CA019D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1C8DDA5C" wp14:editId="08FEBB90">
            <wp:extent cx="1438476" cy="1247949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1" w14:textId="77777777" w:rsidR="00CA019D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9F2C983" w14:textId="364E99A3" w:rsidR="00D52E1E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/>
          <w:sz w:val="32"/>
          <w:szCs w:val="32"/>
        </w:rPr>
        <w:lastRenderedPageBreak/>
        <w:t>Strstr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161" w14:paraId="22EEB634" w14:textId="77777777" w:rsidTr="00254161">
        <w:tc>
          <w:tcPr>
            <w:tcW w:w="10456" w:type="dxa"/>
          </w:tcPr>
          <w:p w14:paraId="716DCD8B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C73405D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"one.h"</w:t>
            </w:r>
          </w:p>
          <w:p w14:paraId="0C78F4CC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53F4C1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AE13DE6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"ecu"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10535A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"Cat-Security"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5AA9BE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2EB636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pch = strstr(arr, str);</w:t>
            </w:r>
          </w:p>
          <w:p w14:paraId="13112DCE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pch);</w:t>
            </w:r>
          </w:p>
          <w:p w14:paraId="1516F8CD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239A99" w14:textId="2D539675" w:rsidR="00254161" w:rsidRDefault="00E722A0" w:rsidP="00E722A0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511207B" w14:textId="4D17BBCA" w:rsidR="00CA019D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161" w14:paraId="15F71CCE" w14:textId="77777777" w:rsidTr="00254161">
        <w:tc>
          <w:tcPr>
            <w:tcW w:w="10456" w:type="dxa"/>
          </w:tcPr>
          <w:p w14:paraId="642ECC19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strstr(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7258C481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14:paraId="52777881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4C56DF94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 i++) {</w:t>
            </w:r>
          </w:p>
          <w:p w14:paraId="3BCC0E20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14:paraId="1E46C7E8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i;</w:t>
            </w:r>
          </w:p>
          <w:p w14:paraId="1C6FC070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364229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94DE95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2BE31A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name[100] = { 0 };</w:t>
            </w:r>
          </w:p>
          <w:p w14:paraId="6AB448A4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[z + j]; z++) {</w:t>
            </w:r>
          </w:p>
          <w:p w14:paraId="2153A082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*(name + z)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 + z);</w:t>
            </w:r>
          </w:p>
          <w:p w14:paraId="20416868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4F14B5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pch = name;</w:t>
            </w:r>
          </w:p>
          <w:p w14:paraId="5CDA1CB3" w14:textId="77777777" w:rsidR="00E722A0" w:rsidRDefault="00E722A0" w:rsidP="00E722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pch;</w:t>
            </w:r>
          </w:p>
          <w:p w14:paraId="056BDC82" w14:textId="368BDAAA" w:rsidR="00254161" w:rsidRDefault="00E722A0" w:rsidP="00E722A0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28C1B90" w14:textId="6670EF79" w:rsidR="00CA019D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E722A0">
        <w:rPr>
          <w:rFonts w:ascii="Microsoft GothicNeo" w:eastAsia="Microsoft GothicNeo" w:hAnsi="Microsoft GothicNeo" w:cs="Microsoft GothicNeo"/>
          <w:noProof/>
          <w:sz w:val="32"/>
          <w:szCs w:val="32"/>
        </w:rPr>
        <w:drawing>
          <wp:inline distT="0" distB="0" distL="0" distR="0" wp14:anchorId="302E3E52" wp14:editId="79199B8A">
            <wp:extent cx="1495634" cy="962159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D5FE" w14:textId="2FE12D5E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C963C8C" w14:textId="5A9DB90C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FD0FAAA" w14:textId="3F2D4EE2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8380925" w14:textId="28C3B080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656F317" w14:textId="00B8BC56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7DB976F0" w14:textId="78684F2C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a</w:t>
      </w:r>
      <w:r>
        <w:rPr>
          <w:rFonts w:ascii="Microsoft GothicNeo" w:eastAsia="Microsoft GothicNeo" w:hAnsi="Microsoft GothicNeo" w:cs="Microsoft GothicNeo"/>
          <w:sz w:val="32"/>
          <w:szCs w:val="32"/>
        </w:rPr>
        <w:t>toi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AAC" w14:paraId="688F4116" w14:textId="77777777" w:rsidTr="00AC2AAC">
        <w:tc>
          <w:tcPr>
            <w:tcW w:w="10456" w:type="dxa"/>
          </w:tcPr>
          <w:p w14:paraId="1B00AAA1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39E9C7D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14:paraId="76E60B26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"one.h"</w:t>
            </w:r>
          </w:p>
          <w:p w14:paraId="7246A34B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F36311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atoi(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062C4F88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14:paraId="6CF3CB67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arr[100] = { 0 };</w:t>
            </w:r>
          </w:p>
          <w:p w14:paraId="5FCF14B2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59C842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0;</w:t>
            </w:r>
          </w:p>
          <w:p w14:paraId="5D644C6A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 = 0;</w:t>
            </w:r>
          </w:p>
          <w:p w14:paraId="6BD46070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[len]) {</w:t>
            </w:r>
          </w:p>
          <w:p w14:paraId="4D849209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len++;</w:t>
            </w:r>
          </w:p>
          <w:p w14:paraId="71E34C17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EB12FB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043EE24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 i++) {</w:t>
            </w:r>
          </w:p>
          <w:p w14:paraId="5913B571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 - 48)*(pow((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)10,(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)len-1));</w:t>
            </w:r>
          </w:p>
          <w:p w14:paraId="64248C23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num + z;</w:t>
            </w:r>
          </w:p>
          <w:p w14:paraId="6920FD9E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len--;</w:t>
            </w:r>
          </w:p>
          <w:p w14:paraId="31AE8D9C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7B7324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FCDAE8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0166E448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504425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531CCE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84D637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71ACB7B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str[100]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"9213"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FCFCCE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97B63D8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atoi(str));</w:t>
            </w:r>
          </w:p>
          <w:p w14:paraId="0DB23CCC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E969DD" w14:textId="09D3242C" w:rsidR="00AC2AAC" w:rsidRDefault="00AC2AAC" w:rsidP="00AC2AAC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D7DD3A" w14:textId="6A4EE12B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AAC" w14:paraId="4636FE3E" w14:textId="77777777" w:rsidTr="00AC2AAC">
        <w:tc>
          <w:tcPr>
            <w:tcW w:w="10456" w:type="dxa"/>
          </w:tcPr>
          <w:p w14:paraId="77708CD1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atoi(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33D7285C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14:paraId="603423C4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arr[100] = { 0 };</w:t>
            </w:r>
          </w:p>
          <w:p w14:paraId="4B4D07F2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369E69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0;</w:t>
            </w:r>
          </w:p>
          <w:p w14:paraId="7B6817A1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 = 0;</w:t>
            </w:r>
          </w:p>
          <w:p w14:paraId="635F747F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[len]) {</w:t>
            </w:r>
          </w:p>
          <w:p w14:paraId="60051376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len++;</w:t>
            </w:r>
          </w:p>
          <w:p w14:paraId="3DC88237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38447B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A80DFC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 i++) {</w:t>
            </w:r>
          </w:p>
          <w:p w14:paraId="5F2D3438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 - 48) * (pow((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)10,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)len - 1));</w:t>
            </w:r>
          </w:p>
          <w:p w14:paraId="6439209B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 = num + z;</w:t>
            </w:r>
          </w:p>
          <w:p w14:paraId="7EA4D975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len--;</w:t>
            </w:r>
          </w:p>
          <w:p w14:paraId="15376713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7A0A43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87552" w14:textId="77777777" w:rsidR="00AC2AAC" w:rsidRDefault="00AC2AAC" w:rsidP="00AC2AA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12BF0BDE" w14:textId="55E9A17B" w:rsidR="00AC2AAC" w:rsidRDefault="00AC2AAC" w:rsidP="00AC2AAC">
            <w:pPr>
              <w:spacing w:after="300"/>
              <w:rPr>
                <w:rFonts w:ascii="Microsoft GothicNeo" w:eastAsia="Microsoft GothicNeo" w:hAnsi="Microsoft GothicNeo" w:cs="Microsoft GothicNeo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212C6C" w14:textId="77777777" w:rsidR="00E722A0" w:rsidRDefault="00E722A0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2C86D2A" w14:textId="612B20A4" w:rsidR="00CA019D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AC2AAC">
        <w:rPr>
          <w:rFonts w:ascii="Microsoft GothicNeo" w:eastAsia="Microsoft GothicNeo" w:hAnsi="Microsoft GothicNeo" w:cs="Microsoft GothicNeo"/>
          <w:noProof/>
          <w:sz w:val="32"/>
          <w:szCs w:val="32"/>
        </w:rPr>
        <w:lastRenderedPageBreak/>
        <w:drawing>
          <wp:inline distT="0" distB="0" distL="0" distR="0" wp14:anchorId="486F8C3D" wp14:editId="7A63C936">
            <wp:extent cx="1552792" cy="943107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0F84" w14:textId="07B00FED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85FA9D4" w14:textId="5902DC5E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DCCDE62" w14:textId="177C4672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5A74C06" w14:textId="4E1C3608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B519F0F" w14:textId="754FC73B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09B18E6" w14:textId="2916E9C7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F132FF0" w14:textId="4E22F050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D6A1D15" w14:textId="72B1667F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1AB61CC9" w14:textId="577B0E3B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6DDC4A7" w14:textId="24CDFEA1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DAE36AA" w14:textId="6F73D8DE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4A53B6EE" w14:textId="089DB316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24EC18AD" w14:textId="107B7BD8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6C4ABC85" w14:textId="77777777" w:rsidR="00AC2AAC" w:rsidRDefault="00AC2AAC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05DD79CA" w14:textId="77777777" w:rsidR="00CA019D" w:rsidRDefault="00CA019D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</w:p>
    <w:p w14:paraId="5A5F8494" w14:textId="6DB4D4D8" w:rsidR="00342565" w:rsidRDefault="00342565" w:rsidP="6CBA051E">
      <w:pPr>
        <w:spacing w:after="300"/>
        <w:rPr>
          <w:rFonts w:ascii="Microsoft GothicNeo" w:eastAsia="Microsoft GothicNeo" w:hAnsi="Microsoft GothicNeo" w:cs="Microsoft GothicNeo"/>
          <w:sz w:val="32"/>
          <w:szCs w:val="32"/>
        </w:rPr>
      </w:pPr>
      <w:r w:rsidRPr="00342565">
        <w:rPr>
          <w:rFonts w:ascii="Microsoft GothicNeo" w:eastAsia="Microsoft GothicNeo" w:hAnsi="Microsoft GothicNeo" w:cs="Microsoft GothicNeo" w:hint="eastAsia"/>
          <w:sz w:val="32"/>
          <w:szCs w:val="32"/>
        </w:rPr>
        <w:lastRenderedPageBreak/>
        <w:t>#</w:t>
      </w:r>
      <w:r w:rsidRPr="00342565">
        <w:rPr>
          <w:rFonts w:ascii="Microsoft GothicNeo" w:eastAsia="Microsoft GothicNeo" w:hAnsi="Microsoft GothicNeo" w:cs="Microsoft GothicNeo"/>
          <w:sz w:val="32"/>
          <w:szCs w:val="32"/>
        </w:rPr>
        <w:t xml:space="preserve">1 </w:t>
      </w:r>
      <w:r w:rsidRPr="00342565">
        <w:rPr>
          <w:rFonts w:ascii="Microsoft GothicNeo" w:eastAsia="Microsoft GothicNeo" w:hAnsi="Microsoft GothicNeo" w:cs="Microsoft GothicNeo" w:hint="eastAsia"/>
          <w:sz w:val="32"/>
          <w:szCs w:val="32"/>
        </w:rPr>
        <w:t>상대경로와 절대경로 조사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025"/>
        <w:gridCol w:w="4026"/>
      </w:tblGrid>
      <w:tr w:rsidR="00D80248" w14:paraId="30EAE1E5" w14:textId="77777777" w:rsidTr="006A6CA3">
        <w:trPr>
          <w:trHeight w:val="510"/>
        </w:trPr>
        <w:tc>
          <w:tcPr>
            <w:tcW w:w="2405" w:type="dxa"/>
          </w:tcPr>
          <w:p w14:paraId="4B7F94E8" w14:textId="77777777" w:rsidR="00D80248" w:rsidRDefault="00D80248" w:rsidP="6CBA051E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4025" w:type="dxa"/>
            <w:shd w:val="clear" w:color="auto" w:fill="F7CAAC" w:themeFill="accent2" w:themeFillTint="66"/>
          </w:tcPr>
          <w:p w14:paraId="7880560E" w14:textId="0FF3AB9F" w:rsidR="00D80248" w:rsidRPr="006A6CA3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 w:rsidRPr="006A6CA3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절대경로</w:t>
            </w:r>
          </w:p>
        </w:tc>
        <w:tc>
          <w:tcPr>
            <w:tcW w:w="4026" w:type="dxa"/>
            <w:shd w:val="clear" w:color="auto" w:fill="F7CAAC" w:themeFill="accent2" w:themeFillTint="66"/>
          </w:tcPr>
          <w:p w14:paraId="6E7245C1" w14:textId="254AABBF" w:rsidR="00D80248" w:rsidRPr="006A6CA3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 w:rsidRPr="006A6CA3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상대경로</w:t>
            </w:r>
          </w:p>
        </w:tc>
      </w:tr>
      <w:tr w:rsidR="00D80248" w14:paraId="10111BFB" w14:textId="77777777" w:rsidTr="006A6CA3">
        <w:tc>
          <w:tcPr>
            <w:tcW w:w="2405" w:type="dxa"/>
            <w:shd w:val="clear" w:color="auto" w:fill="F7CAAC" w:themeFill="accent2" w:themeFillTint="66"/>
          </w:tcPr>
          <w:p w14:paraId="3DE8CD82" w14:textId="754C4C1F" w:rsidR="00D80248" w:rsidRPr="006A6CA3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2"/>
              </w:rPr>
            </w:pPr>
            <w:r w:rsidRPr="006A6CA3">
              <w:rPr>
                <w:rFonts w:ascii="Microsoft GothicNeo" w:eastAsia="Microsoft GothicNeo" w:hAnsi="Microsoft GothicNeo" w:cs="Microsoft GothicNeo" w:hint="eastAsia"/>
                <w:b/>
                <w:bCs/>
                <w:sz w:val="22"/>
              </w:rPr>
              <w:t>컴파일 속도</w:t>
            </w:r>
          </w:p>
        </w:tc>
        <w:tc>
          <w:tcPr>
            <w:tcW w:w="4025" w:type="dxa"/>
          </w:tcPr>
          <w:p w14:paraId="2720BA5C" w14:textId="19F50C2D" w:rsidR="00D80248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느림</w:t>
            </w:r>
          </w:p>
        </w:tc>
        <w:tc>
          <w:tcPr>
            <w:tcW w:w="4026" w:type="dxa"/>
          </w:tcPr>
          <w:p w14:paraId="2D9A35DD" w14:textId="2F27C681" w:rsidR="00D80248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빠름</w:t>
            </w:r>
          </w:p>
        </w:tc>
      </w:tr>
      <w:tr w:rsidR="00D80248" w14:paraId="4DF88F48" w14:textId="77777777" w:rsidTr="006A6CA3">
        <w:tc>
          <w:tcPr>
            <w:tcW w:w="2405" w:type="dxa"/>
            <w:shd w:val="clear" w:color="auto" w:fill="F7CAAC" w:themeFill="accent2" w:themeFillTint="66"/>
          </w:tcPr>
          <w:p w14:paraId="7B6B249A" w14:textId="36D68C86" w:rsidR="00D80248" w:rsidRPr="006A6CA3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2"/>
              </w:rPr>
            </w:pPr>
            <w:r w:rsidRPr="006A6CA3">
              <w:rPr>
                <w:rFonts w:ascii="Microsoft GothicNeo" w:eastAsia="Microsoft GothicNeo" w:hAnsi="Microsoft GothicNeo" w:cs="Microsoft GothicNeo" w:hint="eastAsia"/>
                <w:b/>
                <w:bCs/>
                <w:sz w:val="22"/>
              </w:rPr>
              <w:t>해당 소스의 위치 변환</w:t>
            </w:r>
          </w:p>
        </w:tc>
        <w:tc>
          <w:tcPr>
            <w:tcW w:w="4025" w:type="dxa"/>
          </w:tcPr>
          <w:p w14:paraId="58681F88" w14:textId="6106C12B" w:rsidR="00D80248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경로를 다시 지정함</w:t>
            </w:r>
          </w:p>
        </w:tc>
        <w:tc>
          <w:tcPr>
            <w:tcW w:w="4026" w:type="dxa"/>
          </w:tcPr>
          <w:p w14:paraId="2D8E7A5A" w14:textId="305E5919" w:rsidR="00D80248" w:rsidRDefault="00D80248" w:rsidP="006A6CA3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경로 지정할 필요</w:t>
            </w:r>
            <w:r w:rsidR="006A6CA3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 </w:t>
            </w:r>
            <w:r w:rsidR="006A6CA3">
              <w:rPr>
                <w:rFonts w:ascii="Microsoft GothicNeo" w:eastAsia="Microsoft GothicNeo" w:hAnsi="Microsoft GothicNeo" w:cs="Microsoft GothicNeo"/>
                <w:szCs w:val="20"/>
              </w:rPr>
              <w:t>X</w:t>
            </w:r>
          </w:p>
        </w:tc>
      </w:tr>
      <w:tr w:rsidR="00D80248" w14:paraId="48098232" w14:textId="77777777" w:rsidTr="006A6CA3">
        <w:trPr>
          <w:trHeight w:val="63"/>
        </w:trPr>
        <w:tc>
          <w:tcPr>
            <w:tcW w:w="2405" w:type="dxa"/>
            <w:shd w:val="clear" w:color="auto" w:fill="F7CAAC" w:themeFill="accent2" w:themeFillTint="66"/>
          </w:tcPr>
          <w:p w14:paraId="539DAD06" w14:textId="65EB0B67" w:rsidR="00D80248" w:rsidRPr="006A6CA3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2"/>
              </w:rPr>
            </w:pPr>
            <w:r w:rsidRPr="006A6CA3">
              <w:rPr>
                <w:rFonts w:ascii="Microsoft GothicNeo" w:eastAsia="Microsoft GothicNeo" w:hAnsi="Microsoft GothicNeo" w:cs="Microsoft GothicNeo" w:hint="eastAsia"/>
                <w:b/>
                <w:bCs/>
                <w:sz w:val="22"/>
              </w:rPr>
              <w:t>분실 가능성</w:t>
            </w:r>
          </w:p>
        </w:tc>
        <w:tc>
          <w:tcPr>
            <w:tcW w:w="4025" w:type="dxa"/>
          </w:tcPr>
          <w:p w14:paraId="6303A049" w14:textId="7453C1C9" w:rsidR="00D80248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낮음</w:t>
            </w:r>
          </w:p>
        </w:tc>
        <w:tc>
          <w:tcPr>
            <w:tcW w:w="4026" w:type="dxa"/>
          </w:tcPr>
          <w:p w14:paraId="1D28F9F2" w14:textId="7E619E02" w:rsidR="00D80248" w:rsidRDefault="00D80248" w:rsidP="00D80248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높음</w:t>
            </w:r>
          </w:p>
        </w:tc>
      </w:tr>
    </w:tbl>
    <w:p w14:paraId="1E444604" w14:textId="1392E1B7" w:rsidR="00342565" w:rsidRDefault="00342565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</w:p>
    <w:p w14:paraId="04E9F10A" w14:textId="23B643E0" w:rsidR="00A550E3" w:rsidRPr="00A550E3" w:rsidRDefault="00A550E3" w:rsidP="6CBA051E">
      <w:pPr>
        <w:spacing w:after="300"/>
        <w:rPr>
          <w:rFonts w:ascii="Microsoft GothicNeo" w:eastAsia="Microsoft GothicNeo" w:hAnsi="Microsoft GothicNeo" w:cs="Microsoft GothicNeo"/>
          <w:color w:val="538135" w:themeColor="accent6" w:themeShade="BF"/>
          <w:sz w:val="24"/>
          <w:szCs w:val="24"/>
        </w:rPr>
      </w:pPr>
      <w:r w:rsidRPr="00A550E3">
        <w:rPr>
          <w:rFonts w:ascii="Microsoft GothicNeo" w:eastAsia="Microsoft GothicNeo" w:hAnsi="Microsoft GothicNeo" w:cs="Microsoft GothicNeo"/>
          <w:color w:val="538135" w:themeColor="accent6" w:themeShade="BF"/>
          <w:sz w:val="24"/>
          <w:szCs w:val="24"/>
        </w:rPr>
        <w:t>WHY?</w:t>
      </w:r>
    </w:p>
    <w:p w14:paraId="3FDB2F84" w14:textId="35EE942B" w:rsid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A550E3">
        <w:rPr>
          <w:rFonts w:ascii="Microsoft GothicNeo" w:eastAsia="Microsoft GothicNeo" w:hAnsi="Microsoft GothicNeo" w:cs="Microsoft GothicNeo" w:hint="eastAsia"/>
          <w:b/>
          <w:bCs/>
          <w:szCs w:val="20"/>
        </w:rPr>
        <w:t>+</w:t>
      </w:r>
      <w:r w:rsidRPr="00A550E3">
        <w:rPr>
          <w:rFonts w:ascii="Microsoft GothicNeo" w:eastAsia="Microsoft GothicNeo" w:hAnsi="Microsoft GothicNeo" w:cs="Microsoft GothicNeo"/>
          <w:b/>
          <w:bCs/>
          <w:szCs w:val="20"/>
        </w:rPr>
        <w:t xml:space="preserve"> </w:t>
      </w:r>
      <w:r w:rsidRPr="00A550E3">
        <w:rPr>
          <w:rFonts w:ascii="Microsoft GothicNeo" w:eastAsia="Microsoft GothicNeo" w:hAnsi="Microsoft GothicNeo" w:cs="Microsoft GothicNeo" w:hint="eastAsia"/>
          <w:b/>
          <w:bCs/>
          <w:szCs w:val="20"/>
        </w:rPr>
        <w:t>절대 경로</w:t>
      </w:r>
      <w:r>
        <w:rPr>
          <w:rFonts w:ascii="Microsoft GothicNeo" w:eastAsia="Microsoft GothicNeo" w:hAnsi="Microsoft GothicNeo" w:cs="Microsoft GothicNeo" w:hint="eastAsia"/>
          <w:szCs w:val="20"/>
        </w:rPr>
        <w:t xml:space="preserve"> </w:t>
      </w:r>
      <w:r>
        <w:rPr>
          <w:rFonts w:ascii="Microsoft GothicNeo" w:eastAsia="Microsoft GothicNeo" w:hAnsi="Microsoft GothicNeo" w:cs="Microsoft GothicNeo"/>
          <w:szCs w:val="20"/>
        </w:rPr>
        <w:t xml:space="preserve">- </w:t>
      </w:r>
      <w:r>
        <w:rPr>
          <w:rFonts w:ascii="Microsoft GothicNeo" w:eastAsia="Microsoft GothicNeo" w:hAnsi="Microsoft GothicNeo" w:cs="Microsoft GothicNeo" w:hint="eastAsia"/>
          <w:szCs w:val="20"/>
        </w:rPr>
        <w:t>파일의 위치를 고유경로로 알고 있어서 분실 가능성이 낮음</w:t>
      </w:r>
    </w:p>
    <w:p w14:paraId="1CB700A0" w14:textId="071E9F60" w:rsid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>
        <w:rPr>
          <w:rFonts w:ascii="Microsoft GothicNeo" w:eastAsia="Microsoft GothicNeo" w:hAnsi="Microsoft GothicNeo" w:cs="Microsoft GothicNeo"/>
          <w:szCs w:val="20"/>
        </w:rPr>
        <w:t xml:space="preserve">            - </w:t>
      </w:r>
      <w:r>
        <w:rPr>
          <w:rFonts w:ascii="Microsoft GothicNeo" w:eastAsia="Microsoft GothicNeo" w:hAnsi="Microsoft GothicNeo" w:cs="Microsoft GothicNeo" w:hint="eastAsia"/>
          <w:szCs w:val="20"/>
        </w:rPr>
        <w:t>최상위 폴더부터 경로로 찾기 때문에 컴파일 속도가 오래걸림</w:t>
      </w:r>
    </w:p>
    <w:p w14:paraId="3CD4E68A" w14:textId="77777777" w:rsid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</w:p>
    <w:p w14:paraId="7DEF1571" w14:textId="0DD87042" w:rsid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A550E3">
        <w:rPr>
          <w:rFonts w:ascii="Microsoft GothicNeo" w:eastAsia="Microsoft GothicNeo" w:hAnsi="Microsoft GothicNeo" w:cs="Microsoft GothicNeo" w:hint="eastAsia"/>
          <w:b/>
          <w:bCs/>
          <w:szCs w:val="20"/>
        </w:rPr>
        <w:t>+</w:t>
      </w:r>
      <w:r w:rsidRPr="00A550E3">
        <w:rPr>
          <w:rFonts w:ascii="Microsoft GothicNeo" w:eastAsia="Microsoft GothicNeo" w:hAnsi="Microsoft GothicNeo" w:cs="Microsoft GothicNeo"/>
          <w:b/>
          <w:bCs/>
          <w:szCs w:val="20"/>
        </w:rPr>
        <w:t xml:space="preserve"> </w:t>
      </w:r>
      <w:r w:rsidRPr="00A550E3">
        <w:rPr>
          <w:rFonts w:ascii="Microsoft GothicNeo" w:eastAsia="Microsoft GothicNeo" w:hAnsi="Microsoft GothicNeo" w:cs="Microsoft GothicNeo" w:hint="eastAsia"/>
          <w:b/>
          <w:bCs/>
          <w:szCs w:val="20"/>
        </w:rPr>
        <w:t>상대 경로</w:t>
      </w:r>
      <w:r>
        <w:rPr>
          <w:rFonts w:ascii="Microsoft GothicNeo" w:eastAsia="Microsoft GothicNeo" w:hAnsi="Microsoft GothicNeo" w:cs="Microsoft GothicNeo" w:hint="eastAsia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–</w:t>
      </w:r>
      <w:r>
        <w:rPr>
          <w:rFonts w:ascii="Microsoft GothicNeo" w:eastAsia="Microsoft GothicNeo" w:hAnsi="Microsoft GothicNeo" w:cs="Microsoft GothicNeo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0"/>
        </w:rPr>
        <w:t>파일의 위치를 잊어버렸을 시에 고유 경로를 알지 못하므로 소스 분실 가능성이 높음</w:t>
      </w:r>
    </w:p>
    <w:p w14:paraId="435739A7" w14:textId="4C80FE02" w:rsidR="00A550E3" w:rsidRP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>
        <w:rPr>
          <w:rFonts w:ascii="Microsoft GothicNeo" w:eastAsia="Microsoft GothicNeo" w:hAnsi="Microsoft GothicNeo" w:cs="Microsoft GothicNeo" w:hint="eastAsia"/>
          <w:szCs w:val="20"/>
        </w:rPr>
        <w:t xml:space="preserve"> </w:t>
      </w:r>
      <w:r>
        <w:rPr>
          <w:rFonts w:ascii="Microsoft GothicNeo" w:eastAsia="Microsoft GothicNeo" w:hAnsi="Microsoft GothicNeo" w:cs="Microsoft GothicNeo"/>
          <w:szCs w:val="20"/>
        </w:rPr>
        <w:t xml:space="preserve">           - </w:t>
      </w:r>
      <w:r>
        <w:rPr>
          <w:rFonts w:ascii="Microsoft GothicNeo" w:eastAsia="Microsoft GothicNeo" w:hAnsi="Microsoft GothicNeo" w:cs="Microsoft GothicNeo" w:hint="eastAsia"/>
          <w:szCs w:val="20"/>
        </w:rPr>
        <w:t>기준으로 설정되어 있는 폴더를 탐색하면 되므로 컴파일 속도가 빠름</w:t>
      </w:r>
    </w:p>
    <w:p w14:paraId="3A9519BF" w14:textId="77777777" w:rsidR="00A550E3" w:rsidRPr="00FB60F5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</w:p>
    <w:p w14:paraId="7622A33F" w14:textId="3CAF4B9C" w:rsidR="002439E1" w:rsidRPr="002439E1" w:rsidRDefault="002439E1" w:rsidP="6CBA051E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경로: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 w:rsidRPr="002439E1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프로그래밍 언어,</w:t>
      </w:r>
      <w:r w:rsidRPr="002439E1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2439E1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운영체제 등에서 컴퓨터의 파일을 찾아가는 방법</w:t>
      </w:r>
    </w:p>
    <w:p w14:paraId="38B9DE57" w14:textId="77D90F8B" w:rsidR="002439E1" w:rsidRDefault="002439E1" w:rsidP="6CBA051E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B3A2B61" wp14:editId="0C3D0646">
            <wp:extent cx="2618995" cy="229985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94" cy="2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0A50" w14:textId="6AB00843" w:rsidR="00342565" w:rsidRPr="00FB60F5" w:rsidRDefault="00342565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FB60F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상대경로 </w:t>
      </w:r>
      <w:r w:rsidRPr="00FB60F5">
        <w:rPr>
          <w:rFonts w:ascii="Microsoft GothicNeo" w:eastAsia="Microsoft GothicNeo" w:hAnsi="Microsoft GothicNeo" w:cs="Microsoft GothicNeo"/>
          <w:szCs w:val="20"/>
        </w:rPr>
        <w:t>:</w:t>
      </w:r>
      <w:r w:rsidR="002439E1">
        <w:rPr>
          <w:rFonts w:ascii="Microsoft GothicNeo" w:eastAsia="Microsoft GothicNeo" w:hAnsi="Microsoft GothicNeo" w:cs="Microsoft GothicNeo"/>
          <w:szCs w:val="20"/>
        </w:rPr>
        <w:t xml:space="preserve"> </w:t>
      </w:r>
      <w:r w:rsidR="00076E9A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>현재 파일이 존재하는 디렉토리를 기준으로 해당 파일까지의 위치를 작성한 경로</w:t>
      </w:r>
      <w:r w:rsidR="00076E9A">
        <w:rPr>
          <w:rFonts w:ascii="Microsoft GothicNeo" w:eastAsia="Microsoft GothicNeo" w:hAnsi="Microsoft GothicNeo" w:cs="Microsoft GothicNeo" w:hint="eastAsia"/>
          <w:szCs w:val="20"/>
        </w:rPr>
        <w:t xml:space="preserve"> </w:t>
      </w:r>
    </w:p>
    <w:p w14:paraId="488BE8D5" w14:textId="4E9D0C9B" w:rsidR="00342565" w:rsidRDefault="00FB60F5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FB60F5">
        <w:rPr>
          <w:rFonts w:ascii="Microsoft GothicNeo" w:eastAsia="Microsoft GothicNeo" w:hAnsi="Microsoft GothicNeo" w:cs="Microsoft GothicNeo" w:hint="eastAsia"/>
          <w:szCs w:val="20"/>
        </w:rPr>
        <w:t>현재 참조하고 있는 문서가 기준,</w:t>
      </w:r>
      <w:r w:rsidRPr="00FB60F5">
        <w:rPr>
          <w:rFonts w:ascii="Microsoft GothicNeo" w:eastAsia="Microsoft GothicNeo" w:hAnsi="Microsoft GothicNeo" w:cs="Microsoft GothicNeo"/>
          <w:szCs w:val="20"/>
        </w:rPr>
        <w:t xml:space="preserve"> </w:t>
      </w:r>
      <w:r w:rsidRPr="00FB60F5">
        <w:rPr>
          <w:rFonts w:ascii="Microsoft GothicNeo" w:eastAsia="Microsoft GothicNeo" w:hAnsi="Microsoft GothicNeo" w:cs="Microsoft GothicNeo" w:hint="eastAsia"/>
          <w:szCs w:val="20"/>
        </w:rPr>
        <w:t>문서를 통해 상위폴더와 하위폴더</w:t>
      </w:r>
      <w:r w:rsidRPr="00FB60F5">
        <w:rPr>
          <w:rFonts w:ascii="Microsoft GothicNeo" w:eastAsia="Microsoft GothicNeo" w:hAnsi="Microsoft GothicNeo" w:cs="Microsoft GothicNeo"/>
          <w:szCs w:val="20"/>
        </w:rPr>
        <w:t xml:space="preserve">, </w:t>
      </w:r>
      <w:r w:rsidRPr="00FB60F5">
        <w:rPr>
          <w:rFonts w:ascii="Microsoft GothicNeo" w:eastAsia="Microsoft GothicNeo" w:hAnsi="Microsoft GothicNeo" w:cs="Microsoft GothicNeo" w:hint="eastAsia"/>
          <w:szCs w:val="20"/>
        </w:rPr>
        <w:t>현재폴더를 연결함</w:t>
      </w:r>
    </w:p>
    <w:p w14:paraId="79F9734B" w14:textId="3EA1463F" w:rsidR="00A550E3" w:rsidRDefault="00A550E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>
        <w:rPr>
          <w:rFonts w:ascii="Microsoft GothicNeo" w:eastAsia="Microsoft GothicNeo" w:hAnsi="Microsoft GothicNeo" w:cs="Microsoft GothicNeo" w:hint="eastAsia"/>
          <w:szCs w:val="20"/>
        </w:rPr>
        <w:lastRenderedPageBreak/>
        <w:t>반드시 비교대상이 있어야함</w:t>
      </w:r>
    </w:p>
    <w:p w14:paraId="4CBCE597" w14:textId="32A71931" w:rsidR="006A6CA3" w:rsidRDefault="006A6CA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6A6CA3">
        <w:rPr>
          <w:rFonts w:ascii="Microsoft GothicNeo" w:eastAsia="Microsoft GothicNeo" w:hAnsi="Microsoft GothicNeo" w:cs="Microsoft GothicNeo" w:hint="eastAsia"/>
          <w:b/>
          <w:bCs/>
          <w:szCs w:val="20"/>
        </w:rPr>
        <w:t>/</w:t>
      </w:r>
      <w:r w:rsidRPr="006A6CA3">
        <w:rPr>
          <w:rFonts w:ascii="Microsoft GothicNeo" w:eastAsia="Microsoft GothicNeo" w:hAnsi="Microsoft GothicNeo" w:cs="Microsoft GothicNeo"/>
          <w:b/>
          <w:bCs/>
          <w:szCs w:val="20"/>
        </w:rPr>
        <w:t xml:space="preserve"> </w:t>
      </w:r>
      <w:r>
        <w:rPr>
          <w:rFonts w:ascii="Microsoft GothicNeo" w:eastAsia="Microsoft GothicNeo" w:hAnsi="Microsoft GothicNeo" w:cs="Microsoft GothicNeo"/>
          <w:szCs w:val="20"/>
        </w:rPr>
        <w:t xml:space="preserve">- 가장 </w:t>
      </w:r>
      <w:r>
        <w:rPr>
          <w:rFonts w:ascii="Microsoft GothicNeo" w:eastAsia="Microsoft GothicNeo" w:hAnsi="Microsoft GothicNeo" w:cs="Microsoft GothicNeo" w:hint="eastAsia"/>
          <w:szCs w:val="20"/>
        </w:rPr>
        <w:t>최상의 디렉토리로 이동</w:t>
      </w:r>
    </w:p>
    <w:p w14:paraId="6852AC5E" w14:textId="5C6BB16B" w:rsidR="006A6CA3" w:rsidRDefault="006A6CA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6A6CA3">
        <w:rPr>
          <w:rFonts w:ascii="Microsoft GothicNeo" w:eastAsia="Microsoft GothicNeo" w:hAnsi="Microsoft GothicNeo" w:cs="Microsoft GothicNeo" w:hint="eastAsia"/>
          <w:b/>
          <w:bCs/>
          <w:szCs w:val="20"/>
        </w:rPr>
        <w:t>.</w:t>
      </w:r>
      <w:r w:rsidRPr="006A6CA3">
        <w:rPr>
          <w:rFonts w:ascii="Microsoft GothicNeo" w:eastAsia="Microsoft GothicNeo" w:hAnsi="Microsoft GothicNeo" w:cs="Microsoft GothicNeo"/>
          <w:b/>
          <w:bCs/>
          <w:szCs w:val="20"/>
        </w:rPr>
        <w:t>/</w:t>
      </w:r>
      <w:r>
        <w:rPr>
          <w:rFonts w:ascii="Microsoft GothicNeo" w:eastAsia="Microsoft GothicNeo" w:hAnsi="Microsoft GothicNeo" w:cs="Microsoft GothicNeo"/>
          <w:szCs w:val="20"/>
        </w:rPr>
        <w:t xml:space="preserve"> - </w:t>
      </w:r>
      <w:r>
        <w:rPr>
          <w:rFonts w:ascii="Microsoft GothicNeo" w:eastAsia="Microsoft GothicNeo" w:hAnsi="Microsoft GothicNeo" w:cs="Microsoft GothicNeo" w:hint="eastAsia"/>
          <w:szCs w:val="20"/>
        </w:rPr>
        <w:t>현재 위치</w:t>
      </w:r>
    </w:p>
    <w:p w14:paraId="2A824DAF" w14:textId="2FA93912" w:rsidR="006A6CA3" w:rsidRDefault="006A6CA3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6A6CA3">
        <w:rPr>
          <w:rFonts w:ascii="Microsoft GothicNeo" w:eastAsia="Microsoft GothicNeo" w:hAnsi="Microsoft GothicNeo" w:cs="Microsoft GothicNeo" w:hint="eastAsia"/>
          <w:b/>
          <w:bCs/>
          <w:szCs w:val="20"/>
        </w:rPr>
        <w:t>.</w:t>
      </w:r>
      <w:r w:rsidRPr="006A6CA3">
        <w:rPr>
          <w:rFonts w:ascii="Microsoft GothicNeo" w:eastAsia="Microsoft GothicNeo" w:hAnsi="Microsoft GothicNeo" w:cs="Microsoft GothicNeo"/>
          <w:b/>
          <w:bCs/>
          <w:szCs w:val="20"/>
        </w:rPr>
        <w:t>./</w:t>
      </w:r>
      <w:r>
        <w:rPr>
          <w:rFonts w:ascii="Microsoft GothicNeo" w:eastAsia="Microsoft GothicNeo" w:hAnsi="Microsoft GothicNeo" w:cs="Microsoft GothicNeo"/>
          <w:szCs w:val="20"/>
        </w:rPr>
        <w:t xml:space="preserve"> - </w:t>
      </w:r>
      <w:r>
        <w:rPr>
          <w:rFonts w:ascii="Microsoft GothicNeo" w:eastAsia="Microsoft GothicNeo" w:hAnsi="Microsoft GothicNeo" w:cs="Microsoft GothicNeo" w:hint="eastAsia"/>
          <w:szCs w:val="20"/>
        </w:rPr>
        <w:t>현재 기준,</w:t>
      </w:r>
      <w:r>
        <w:rPr>
          <w:rFonts w:ascii="Microsoft GothicNeo" w:eastAsia="Microsoft GothicNeo" w:hAnsi="Microsoft GothicNeo" w:cs="Microsoft GothicNeo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szCs w:val="20"/>
        </w:rPr>
        <w:t>상위 디렉토리 위치</w:t>
      </w:r>
    </w:p>
    <w:p w14:paraId="11B127C3" w14:textId="0F6BD37B" w:rsidR="002439E1" w:rsidRPr="002439E1" w:rsidRDefault="002439E1" w:rsidP="002439E1">
      <w:pPr>
        <w:spacing w:after="300"/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</w:pPr>
      <w:r w:rsidRPr="002439E1">
        <w:rPr>
          <w:rFonts w:ascii="Microsoft GothicNeo" w:eastAsia="Microsoft GothicNeo" w:hAnsi="Microsoft GothicNeo" w:cs="Microsoft GothicNeo" w:hint="eastAsia"/>
          <w:color w:val="538135" w:themeColor="accent6" w:themeShade="BF"/>
          <w:szCs w:val="20"/>
        </w:rPr>
        <w:t>E</w:t>
      </w:r>
      <w:r w:rsidRPr="002439E1"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  <w:t>X) .</w:t>
      </w:r>
      <w:r w:rsidRPr="002439E1">
        <w:rPr>
          <w:rFonts w:ascii="Microsoft GothicNeo" w:eastAsia="Microsoft GothicNeo" w:hAnsi="Microsoft GothicNeo" w:cs="Microsoft GothicNeo" w:hint="eastAsia"/>
          <w:color w:val="538135" w:themeColor="accent6" w:themeShade="BF"/>
          <w:szCs w:val="20"/>
        </w:rPr>
        <w:t>.</w:t>
      </w:r>
      <w:r w:rsidRPr="002439E1"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  <w:t>/css/style.css</w:t>
      </w:r>
    </w:p>
    <w:p w14:paraId="09FF2762" w14:textId="544F10CC" w:rsidR="006A6CA3" w:rsidRPr="002439E1" w:rsidRDefault="006A6CA3" w:rsidP="6CBA051E">
      <w:pPr>
        <w:spacing w:after="300"/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</w:pPr>
    </w:p>
    <w:p w14:paraId="6C99109D" w14:textId="7E39EDE5" w:rsidR="00342565" w:rsidRPr="00076E9A" w:rsidRDefault="00342565" w:rsidP="6CBA051E">
      <w:pPr>
        <w:spacing w:after="300"/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</w:pPr>
      <w:r w:rsidRPr="00FB60F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절대경로 </w:t>
      </w:r>
      <w:r w:rsidRPr="00FB60F5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:</w:t>
      </w:r>
      <w:r w:rsidR="002439E1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="00076E9A" w:rsidRPr="00076E9A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>최상위 디렉토리부터 해당 파일까지 경유한 모든 경로를 전부 기입하는 방식</w:t>
      </w:r>
    </w:p>
    <w:p w14:paraId="2101F364" w14:textId="5DF41A85" w:rsidR="00342565" w:rsidRPr="00FB60F5" w:rsidRDefault="00342565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FB60F5">
        <w:rPr>
          <w:rFonts w:ascii="Microsoft GothicNeo" w:eastAsia="Microsoft GothicNeo" w:hAnsi="Microsoft GothicNeo" w:cs="Microsoft GothicNeo" w:hint="eastAsia"/>
          <w:szCs w:val="20"/>
        </w:rPr>
        <w:t xml:space="preserve">컴퓨터 디렉토리 </w:t>
      </w:r>
      <w:r w:rsidRPr="00FB60F5">
        <w:rPr>
          <w:rFonts w:ascii="맑은 고딕" w:eastAsia="맑은 고딕" w:hAnsi="맑은 고딕" w:cs="맑은 고딕" w:hint="eastAsia"/>
          <w:szCs w:val="20"/>
        </w:rPr>
        <w:t>–</w:t>
      </w:r>
      <w:r w:rsidRPr="00FB60F5">
        <w:rPr>
          <w:rFonts w:ascii="Microsoft GothicNeo" w:eastAsia="Microsoft GothicNeo" w:hAnsi="Microsoft GothicNeo" w:cs="Microsoft GothicNeo"/>
          <w:szCs w:val="20"/>
        </w:rPr>
        <w:t xml:space="preserve"> </w:t>
      </w:r>
      <w:r w:rsidRPr="00FB60F5">
        <w:rPr>
          <w:rFonts w:ascii="Microsoft GothicNeo" w:eastAsia="Microsoft GothicNeo" w:hAnsi="Microsoft GothicNeo" w:cs="Microsoft GothicNeo" w:hint="eastAsia"/>
          <w:szCs w:val="20"/>
        </w:rPr>
        <w:t>C</w:t>
      </w:r>
      <w:r w:rsidRPr="00FB60F5">
        <w:rPr>
          <w:rFonts w:ascii="Microsoft GothicNeo" w:eastAsia="Microsoft GothicNeo" w:hAnsi="Microsoft GothicNeo" w:cs="Microsoft GothicNeo"/>
          <w:szCs w:val="20"/>
        </w:rPr>
        <w:t>:\</w:t>
      </w:r>
      <w:r w:rsidRPr="00FB60F5">
        <w:rPr>
          <w:rFonts w:ascii="Microsoft GothicNeo" w:eastAsia="Microsoft GothicNeo" w:hAnsi="Microsoft GothicNeo" w:cs="Microsoft GothicNeo" w:hint="eastAsia"/>
          <w:szCs w:val="20"/>
        </w:rPr>
        <w:t>를 항상 포함</w:t>
      </w:r>
    </w:p>
    <w:p w14:paraId="78AA5341" w14:textId="4B0ECA40" w:rsidR="00342565" w:rsidRDefault="00342565" w:rsidP="6CBA051E">
      <w:pPr>
        <w:spacing w:after="300"/>
        <w:rPr>
          <w:rFonts w:ascii="Microsoft GothicNeo" w:eastAsia="Microsoft GothicNeo" w:hAnsi="Microsoft GothicNeo" w:cs="Microsoft GothicNeo"/>
          <w:szCs w:val="20"/>
        </w:rPr>
      </w:pPr>
      <w:r w:rsidRPr="00FB60F5">
        <w:rPr>
          <w:rFonts w:ascii="Microsoft GothicNeo" w:eastAsia="Microsoft GothicNeo" w:hAnsi="Microsoft GothicNeo" w:cs="Microsoft GothicNeo"/>
          <w:szCs w:val="20"/>
        </w:rPr>
        <w:t xml:space="preserve">URL </w:t>
      </w:r>
      <w:r w:rsidRPr="00FB60F5">
        <w:rPr>
          <w:rFonts w:ascii="맑은 고딕" w:eastAsia="맑은 고딕" w:hAnsi="맑은 고딕" w:cs="맑은 고딕" w:hint="eastAsia"/>
          <w:szCs w:val="20"/>
        </w:rPr>
        <w:t>–</w:t>
      </w:r>
      <w:r w:rsidRPr="00FB60F5">
        <w:rPr>
          <w:rFonts w:ascii="Microsoft GothicNeo" w:eastAsia="Microsoft GothicNeo" w:hAnsi="Microsoft GothicNeo" w:cs="Microsoft GothicNeo"/>
          <w:szCs w:val="20"/>
        </w:rPr>
        <w:t xml:space="preserve"> </w:t>
      </w:r>
      <w:hyperlink r:id="rId17" w:history="1">
        <w:r w:rsidRPr="00FB60F5">
          <w:rPr>
            <w:rStyle w:val="a8"/>
            <w:rFonts w:ascii="Microsoft GothicNeo" w:eastAsia="Microsoft GothicNeo" w:hAnsi="Microsoft GothicNeo" w:cs="Microsoft GothicNeo"/>
            <w:szCs w:val="20"/>
          </w:rPr>
          <w:t>http://로</w:t>
        </w:r>
      </w:hyperlink>
      <w:r w:rsidRPr="00FB60F5">
        <w:rPr>
          <w:rFonts w:ascii="Microsoft GothicNeo" w:eastAsia="Microsoft GothicNeo" w:hAnsi="Microsoft GothicNeo" w:cs="Microsoft GothicNeo" w:hint="eastAsia"/>
          <w:szCs w:val="20"/>
        </w:rPr>
        <w:t xml:space="preserve"> 항상 시작</w:t>
      </w:r>
    </w:p>
    <w:p w14:paraId="1171CCB9" w14:textId="3A36C08A" w:rsidR="00E9419C" w:rsidRPr="002439E1" w:rsidRDefault="002439E1" w:rsidP="002439E1">
      <w:pPr>
        <w:spacing w:after="300"/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</w:pPr>
      <w:r w:rsidRPr="002439E1">
        <w:rPr>
          <w:rFonts w:ascii="Microsoft GothicNeo" w:eastAsia="Microsoft GothicNeo" w:hAnsi="Microsoft GothicNeo" w:cs="Microsoft GothicNeo" w:hint="eastAsia"/>
          <w:color w:val="538135" w:themeColor="accent6" w:themeShade="BF"/>
          <w:szCs w:val="20"/>
        </w:rPr>
        <w:t>E</w:t>
      </w:r>
      <w:r w:rsidRPr="002439E1">
        <w:rPr>
          <w:rFonts w:ascii="Microsoft GothicNeo" w:eastAsia="Microsoft GothicNeo" w:hAnsi="Microsoft GothicNeo" w:cs="Microsoft GothicNeo"/>
          <w:color w:val="538135" w:themeColor="accent6" w:themeShade="BF"/>
          <w:szCs w:val="20"/>
        </w:rPr>
        <w:t>X) www/css/style.css</w:t>
      </w:r>
    </w:p>
    <w:sectPr w:rsidR="00E9419C" w:rsidRPr="002439E1" w:rsidSect="00FE3C77">
      <w:headerReference w:type="default" r:id="rId18"/>
      <w:footerReference w:type="default" r:id="rId19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5CAA" w14:textId="77777777" w:rsidR="00187B4B" w:rsidRDefault="00187B4B">
      <w:pPr>
        <w:spacing w:after="0" w:line="240" w:lineRule="auto"/>
      </w:pPr>
      <w:r>
        <w:separator/>
      </w:r>
    </w:p>
  </w:endnote>
  <w:endnote w:type="continuationSeparator" w:id="0">
    <w:p w14:paraId="191748C7" w14:textId="77777777" w:rsidR="00187B4B" w:rsidRDefault="0018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BF16" w14:textId="77777777" w:rsidR="00187B4B" w:rsidRDefault="00187B4B">
      <w:pPr>
        <w:spacing w:after="0" w:line="240" w:lineRule="auto"/>
      </w:pPr>
      <w:r>
        <w:separator/>
      </w:r>
    </w:p>
  </w:footnote>
  <w:footnote w:type="continuationSeparator" w:id="0">
    <w:p w14:paraId="251DC5A5" w14:textId="77777777" w:rsidR="00187B4B" w:rsidRDefault="0018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4987"/>
    <w:rsid w:val="0006522B"/>
    <w:rsid w:val="0007694B"/>
    <w:rsid w:val="00076E9A"/>
    <w:rsid w:val="000A7525"/>
    <w:rsid w:val="000E12CC"/>
    <w:rsid w:val="00102F7A"/>
    <w:rsid w:val="00147371"/>
    <w:rsid w:val="00157794"/>
    <w:rsid w:val="00181102"/>
    <w:rsid w:val="0018451E"/>
    <w:rsid w:val="00187B4B"/>
    <w:rsid w:val="001949EA"/>
    <w:rsid w:val="00195A0D"/>
    <w:rsid w:val="001A5965"/>
    <w:rsid w:val="001B4633"/>
    <w:rsid w:val="001C678E"/>
    <w:rsid w:val="001F6FDE"/>
    <w:rsid w:val="001F7714"/>
    <w:rsid w:val="00204166"/>
    <w:rsid w:val="002055FD"/>
    <w:rsid w:val="00216FC4"/>
    <w:rsid w:val="002237BD"/>
    <w:rsid w:val="002439E1"/>
    <w:rsid w:val="00254161"/>
    <w:rsid w:val="00267D2D"/>
    <w:rsid w:val="00276C31"/>
    <w:rsid w:val="002E0DC0"/>
    <w:rsid w:val="002F64BC"/>
    <w:rsid w:val="003127F9"/>
    <w:rsid w:val="00334E5C"/>
    <w:rsid w:val="00342565"/>
    <w:rsid w:val="004209DE"/>
    <w:rsid w:val="0042367B"/>
    <w:rsid w:val="00423DC8"/>
    <w:rsid w:val="00433A59"/>
    <w:rsid w:val="00435B55"/>
    <w:rsid w:val="00446853"/>
    <w:rsid w:val="004A726B"/>
    <w:rsid w:val="004B7B45"/>
    <w:rsid w:val="004E73C3"/>
    <w:rsid w:val="00592DA4"/>
    <w:rsid w:val="005A1EAD"/>
    <w:rsid w:val="005A4FB4"/>
    <w:rsid w:val="00602B2D"/>
    <w:rsid w:val="006134D9"/>
    <w:rsid w:val="0061420B"/>
    <w:rsid w:val="00614CD3"/>
    <w:rsid w:val="00663ED1"/>
    <w:rsid w:val="0067126F"/>
    <w:rsid w:val="00675642"/>
    <w:rsid w:val="006A6CA3"/>
    <w:rsid w:val="006B07DF"/>
    <w:rsid w:val="006F09EB"/>
    <w:rsid w:val="006F47C2"/>
    <w:rsid w:val="006F5481"/>
    <w:rsid w:val="0072017D"/>
    <w:rsid w:val="00734C16"/>
    <w:rsid w:val="0074666F"/>
    <w:rsid w:val="007A0B4A"/>
    <w:rsid w:val="007A226B"/>
    <w:rsid w:val="007A6DDC"/>
    <w:rsid w:val="007B43FC"/>
    <w:rsid w:val="007B7F43"/>
    <w:rsid w:val="007F2F9A"/>
    <w:rsid w:val="0083213E"/>
    <w:rsid w:val="008D5AD9"/>
    <w:rsid w:val="008F4C5D"/>
    <w:rsid w:val="009042AB"/>
    <w:rsid w:val="00930CC9"/>
    <w:rsid w:val="0095798B"/>
    <w:rsid w:val="00960A84"/>
    <w:rsid w:val="0096312B"/>
    <w:rsid w:val="009B1137"/>
    <w:rsid w:val="009C4514"/>
    <w:rsid w:val="009E47FE"/>
    <w:rsid w:val="009E7879"/>
    <w:rsid w:val="00A00EB2"/>
    <w:rsid w:val="00A111E3"/>
    <w:rsid w:val="00A17D06"/>
    <w:rsid w:val="00A550E3"/>
    <w:rsid w:val="00AB2961"/>
    <w:rsid w:val="00AC1C7A"/>
    <w:rsid w:val="00AC2AAC"/>
    <w:rsid w:val="00AD5E11"/>
    <w:rsid w:val="00AE6EA6"/>
    <w:rsid w:val="00AF460F"/>
    <w:rsid w:val="00B04EFE"/>
    <w:rsid w:val="00B20FB9"/>
    <w:rsid w:val="00B245D9"/>
    <w:rsid w:val="00B33ECC"/>
    <w:rsid w:val="00BA293D"/>
    <w:rsid w:val="00BB4BA5"/>
    <w:rsid w:val="00BB5D26"/>
    <w:rsid w:val="00C017B9"/>
    <w:rsid w:val="00C04872"/>
    <w:rsid w:val="00C04895"/>
    <w:rsid w:val="00C05471"/>
    <w:rsid w:val="00C06613"/>
    <w:rsid w:val="00C10B34"/>
    <w:rsid w:val="00CA019D"/>
    <w:rsid w:val="00CA6C53"/>
    <w:rsid w:val="00D061CE"/>
    <w:rsid w:val="00D06CCF"/>
    <w:rsid w:val="00D47898"/>
    <w:rsid w:val="00D52E1E"/>
    <w:rsid w:val="00D661E0"/>
    <w:rsid w:val="00D74D06"/>
    <w:rsid w:val="00D80248"/>
    <w:rsid w:val="00D84912"/>
    <w:rsid w:val="00DA0180"/>
    <w:rsid w:val="00DB165A"/>
    <w:rsid w:val="00DB37E2"/>
    <w:rsid w:val="00DB73FE"/>
    <w:rsid w:val="00DC198B"/>
    <w:rsid w:val="00DF2684"/>
    <w:rsid w:val="00E23AB6"/>
    <w:rsid w:val="00E31231"/>
    <w:rsid w:val="00E40EB0"/>
    <w:rsid w:val="00E55821"/>
    <w:rsid w:val="00E65C5E"/>
    <w:rsid w:val="00E722A0"/>
    <w:rsid w:val="00E9419C"/>
    <w:rsid w:val="00E9747F"/>
    <w:rsid w:val="00EE454B"/>
    <w:rsid w:val="00EF648C"/>
    <w:rsid w:val="00F3112C"/>
    <w:rsid w:val="00F3483B"/>
    <w:rsid w:val="00F569E7"/>
    <w:rsid w:val="00F72DE5"/>
    <w:rsid w:val="00FA069C"/>
    <w:rsid w:val="00FB60F5"/>
    <w:rsid w:val="00FE0BE9"/>
    <w:rsid w:val="00FE1A58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9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  <w:style w:type="character" w:styleId="aa">
    <w:name w:val="Unresolved Mention"/>
    <w:basedOn w:val="a0"/>
    <w:uiPriority w:val="99"/>
    <w:semiHidden/>
    <w:unhideWhenUsed/>
    <w:rsid w:val="0034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&#47196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3</cp:revision>
  <dcterms:created xsi:type="dcterms:W3CDTF">2022-08-07T08:29:00Z</dcterms:created>
  <dcterms:modified xsi:type="dcterms:W3CDTF">2022-08-07T08:31:00Z</dcterms:modified>
</cp:coreProperties>
</file>