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BAFC06" w14:textId="77777777" w:rsidR="00824AC3" w:rsidRPr="00302464" w:rsidRDefault="00417ECB">
      <w:pPr>
        <w:rPr>
          <w:b/>
          <w:sz w:val="32"/>
          <w:szCs w:val="32"/>
        </w:rPr>
      </w:pPr>
      <w:r w:rsidRPr="00302464">
        <w:rPr>
          <w:rFonts w:hint="eastAsia"/>
          <w:b/>
          <w:sz w:val="32"/>
          <w:szCs w:val="32"/>
        </w:rPr>
        <w:t>文章题目：软件组件中的</w:t>
      </w:r>
      <w:bookmarkStart w:id="0" w:name="_GoBack"/>
      <w:bookmarkEnd w:id="0"/>
      <w:r w:rsidRPr="00302464">
        <w:rPr>
          <w:rFonts w:hint="eastAsia"/>
          <w:b/>
          <w:sz w:val="32"/>
          <w:szCs w:val="32"/>
        </w:rPr>
        <w:t>数据封装</w:t>
      </w:r>
    </w:p>
    <w:p w14:paraId="5C6352C3" w14:textId="77777777" w:rsidR="00824AC3" w:rsidRDefault="00824AC3"/>
    <w:p w14:paraId="696AE1EC" w14:textId="77777777" w:rsidR="00824AC3" w:rsidRDefault="00417ECB">
      <w:r>
        <w:rPr>
          <w:rFonts w:hint="eastAsia"/>
        </w:rPr>
        <w:t>摘要：数据封装是面向对象编程中的常见属性。数据封装不仅有助于在现实世界中对事物进行建模，而且它也通过创建同一个类的多个实例来促进重用</w:t>
      </w:r>
      <w:r>
        <w:rPr>
          <w:rFonts w:hint="eastAsia"/>
        </w:rPr>
        <w:t xml:space="preserve"> </w:t>
      </w:r>
      <w:r>
        <w:rPr>
          <w:rFonts w:hint="eastAsia"/>
        </w:rPr>
        <w:t>，每个实例都有自己的标识和私有数据。</w:t>
      </w:r>
    </w:p>
    <w:p w14:paraId="446A07D4" w14:textId="77777777" w:rsidR="00824AC3" w:rsidRDefault="00417ECB">
      <w:r>
        <w:rPr>
          <w:rFonts w:hint="eastAsia"/>
        </w:rPr>
        <w:t>对于</w:t>
      </w:r>
      <w:r>
        <w:rPr>
          <w:rFonts w:hint="eastAsia"/>
        </w:rPr>
        <w:t>CBSE</w:t>
      </w:r>
      <w:r>
        <w:rPr>
          <w:rFonts w:hint="eastAsia"/>
        </w:rPr>
        <w:t>（</w:t>
      </w:r>
      <w:r>
        <w:rPr>
          <w:rFonts w:hint="eastAsia"/>
        </w:rPr>
        <w:t>Component-based software engineering</w:t>
      </w:r>
      <w:r>
        <w:rPr>
          <w:rFonts w:hint="eastAsia"/>
        </w:rPr>
        <w:t>，基于组件的软件工程）来说，这种重用显然是关键的需求之一。</w:t>
      </w:r>
    </w:p>
    <w:p w14:paraId="32BB3BD7" w14:textId="77777777" w:rsidR="00824AC3" w:rsidRDefault="00417ECB">
      <w:r>
        <w:rPr>
          <w:rFonts w:hint="eastAsia"/>
        </w:rPr>
        <w:t>但是它必须和组件结合一起实现，这是</w:t>
      </w:r>
      <w:r>
        <w:rPr>
          <w:rFonts w:hint="eastAsia"/>
        </w:rPr>
        <w:t>CBSE</w:t>
      </w:r>
      <w:r>
        <w:rPr>
          <w:rFonts w:hint="eastAsia"/>
        </w:rPr>
        <w:t>的核心。</w:t>
      </w:r>
    </w:p>
    <w:p w14:paraId="53F36931" w14:textId="77777777" w:rsidR="00824AC3" w:rsidRDefault="00417ECB">
      <w:r>
        <w:rPr>
          <w:rFonts w:hint="eastAsia"/>
        </w:rPr>
        <w:t>在本文中，我们通过扩展我们之前定义的组件模型，展示了数据封装如何与组件结合。</w:t>
      </w:r>
    </w:p>
    <w:p w14:paraId="3C175E95" w14:textId="77777777" w:rsidR="00824AC3" w:rsidRDefault="00824AC3"/>
    <w:p w14:paraId="6794558A" w14:textId="77777777" w:rsidR="00824AC3" w:rsidRPr="00ED7503" w:rsidRDefault="00417ECB">
      <w:pPr>
        <w:rPr>
          <w:b/>
          <w:sz w:val="28"/>
          <w:szCs w:val="28"/>
        </w:rPr>
      </w:pPr>
      <w:r w:rsidRPr="00ED7503">
        <w:rPr>
          <w:rFonts w:hint="eastAsia"/>
          <w:b/>
          <w:sz w:val="28"/>
          <w:szCs w:val="28"/>
        </w:rPr>
        <w:t>1.</w:t>
      </w:r>
      <w:r w:rsidRPr="00ED7503">
        <w:rPr>
          <w:rFonts w:hint="eastAsia"/>
          <w:b/>
          <w:sz w:val="28"/>
          <w:szCs w:val="28"/>
        </w:rPr>
        <w:t>介绍</w:t>
      </w:r>
      <w:r w:rsidRPr="00ED7503">
        <w:rPr>
          <w:rFonts w:hint="eastAsia"/>
          <w:b/>
          <w:sz w:val="28"/>
          <w:szCs w:val="28"/>
        </w:rPr>
        <w:t xml:space="preserve"> </w:t>
      </w:r>
    </w:p>
    <w:p w14:paraId="40A2800D" w14:textId="77777777" w:rsidR="00824AC3" w:rsidRDefault="00417ECB">
      <w:r>
        <w:rPr>
          <w:rFonts w:hint="eastAsia"/>
        </w:rPr>
        <w:tab/>
      </w:r>
      <w:r>
        <w:rPr>
          <w:rFonts w:hint="eastAsia"/>
        </w:rPr>
        <w:t>在面向对象编程中数据封装是对象的常见属性，它不仅可以用于对现实世界中的事物进行建模，而且还可以通过创建同一个类的多个实例来促进重用，每个实例都有自己的标识和私有数据。</w:t>
      </w:r>
    </w:p>
    <w:p w14:paraId="3517424C" w14:textId="77777777" w:rsidR="00824AC3" w:rsidRDefault="00417ECB">
      <w:r>
        <w:rPr>
          <w:rFonts w:hint="eastAsia"/>
        </w:rPr>
        <w:t>对于</w:t>
      </w:r>
      <w:r>
        <w:rPr>
          <w:rFonts w:hint="eastAsia"/>
        </w:rPr>
        <w:t>CBSE</w:t>
      </w:r>
      <w:r>
        <w:rPr>
          <w:rFonts w:hint="eastAsia"/>
        </w:rPr>
        <w:t>，这种重用显示也是关键需求之一，因为组件被认为是多个组件实例的可重用模板。</w:t>
      </w:r>
    </w:p>
    <w:p w14:paraId="585733B3" w14:textId="77777777" w:rsidR="00824AC3" w:rsidRDefault="00417ECB">
      <w:r>
        <w:rPr>
          <w:rFonts w:hint="eastAsia"/>
        </w:rPr>
        <w:t>但是，因为</w:t>
      </w:r>
      <w:r>
        <w:rPr>
          <w:rFonts w:hint="eastAsia"/>
        </w:rPr>
        <w:t>CBSE</w:t>
      </w:r>
      <w:r>
        <w:rPr>
          <w:rFonts w:hint="eastAsia"/>
        </w:rPr>
        <w:t>的核心是组合，所以问题是如何设计组合机制或者运算符，使组合的每个级别都可以进行数据封装，也就是说，如何确保组合创建的每个组合组件都封装自己的数据。</w:t>
      </w:r>
    </w:p>
    <w:p w14:paraId="24674EEB" w14:textId="77777777" w:rsidR="00824AC3" w:rsidRDefault="00417ECB">
      <w:r>
        <w:rPr>
          <w:rFonts w:hint="eastAsia"/>
        </w:rPr>
        <w:t>在本文中，我们认为数据封装和组合的结合在当前的组件模型中是不可能的；然后表明它可以用过扩展我们之前定义的组件模型来实现。</w:t>
      </w:r>
    </w:p>
    <w:p w14:paraId="2A4B4EA3" w14:textId="77777777" w:rsidR="00824AC3" w:rsidRDefault="00417ECB">
      <w:r>
        <w:rPr>
          <w:rFonts w:hint="eastAsia"/>
        </w:rPr>
        <w:tab/>
      </w:r>
      <w:r>
        <w:rPr>
          <w:rFonts w:hint="eastAsia"/>
        </w:rPr>
        <w:t>当前的组件模型可以在很大程度上分为两类：（</w:t>
      </w:r>
      <w:r>
        <w:rPr>
          <w:rFonts w:hint="eastAsia"/>
        </w:rPr>
        <w:t>1</w:t>
      </w:r>
      <w:r>
        <w:rPr>
          <w:rFonts w:hint="eastAsia"/>
        </w:rPr>
        <w:t>）组件是对象的模型，比如在面向对象编程中；（</w:t>
      </w:r>
      <w:r>
        <w:rPr>
          <w:rFonts w:hint="eastAsia"/>
        </w:rPr>
        <w:t>2</w:t>
      </w:r>
      <w:r>
        <w:rPr>
          <w:rFonts w:hint="eastAsia"/>
        </w:rPr>
        <w:t>）组件是架构单元的模型，比如在软件架构中。</w:t>
      </w:r>
    </w:p>
    <w:p w14:paraId="26147EB6" w14:textId="77777777" w:rsidR="00824AC3" w:rsidRDefault="00417ECB">
      <w:r>
        <w:rPr>
          <w:rFonts w:hint="eastAsia"/>
        </w:rPr>
        <w:t>这两类的示例</w:t>
      </w:r>
      <w:r>
        <w:rPr>
          <w:rFonts w:hint="eastAsia"/>
        </w:rPr>
        <w:t>EJB</w:t>
      </w:r>
      <w:r>
        <w:rPr>
          <w:rFonts w:hint="eastAsia"/>
        </w:rPr>
        <w:t>（</w:t>
      </w:r>
      <w:r>
        <w:rPr>
          <w:rFonts w:hint="eastAsia"/>
        </w:rPr>
        <w:t>Enterprise JavaBeans</w:t>
      </w:r>
      <w:r>
        <w:rPr>
          <w:rFonts w:hint="eastAsia"/>
        </w:rPr>
        <w:t>）和</w:t>
      </w:r>
      <w:r>
        <w:rPr>
          <w:rFonts w:hint="eastAsia"/>
        </w:rPr>
        <w:t>ADL</w:t>
      </w:r>
      <w:r>
        <w:rPr>
          <w:rFonts w:hint="eastAsia"/>
        </w:rPr>
        <w:t>（</w:t>
      </w:r>
      <w:r>
        <w:rPr>
          <w:rFonts w:hint="eastAsia"/>
        </w:rPr>
        <w:t>architecture description languages</w:t>
      </w:r>
      <w:r>
        <w:rPr>
          <w:rFonts w:hint="eastAsia"/>
        </w:rPr>
        <w:t>）。</w:t>
      </w:r>
    </w:p>
    <w:p w14:paraId="7B4DC822" w14:textId="77777777" w:rsidR="00824AC3" w:rsidRDefault="00417ECB">
      <w:r>
        <w:rPr>
          <w:rFonts w:hint="eastAsia"/>
        </w:rPr>
        <w:tab/>
      </w:r>
      <w:r>
        <w:rPr>
          <w:rFonts w:hint="eastAsia"/>
        </w:rPr>
        <w:t>在组件是对象的模型中，组件通过方法调用进行组装。然而这不是（代数）组合，因为通过调用对象</w:t>
      </w:r>
      <w:r>
        <w:rPr>
          <w:rFonts w:hint="eastAsia"/>
        </w:rPr>
        <w:t>2</w:t>
      </w:r>
      <w:r>
        <w:rPr>
          <w:rFonts w:hint="eastAsia"/>
        </w:rPr>
        <w:t>的方法与对象</w:t>
      </w:r>
      <w:r>
        <w:rPr>
          <w:rFonts w:hint="eastAsia"/>
        </w:rPr>
        <w:t>2</w:t>
      </w:r>
      <w:r>
        <w:rPr>
          <w:rFonts w:hint="eastAsia"/>
        </w:rPr>
        <w:t>组装的对象将导致两个对象，而不是一个（复合）对象。</w:t>
      </w:r>
    </w:p>
    <w:p w14:paraId="7203AD25" w14:textId="77777777" w:rsidR="00824AC3" w:rsidRDefault="00417ECB">
      <w:r>
        <w:rPr>
          <w:rFonts w:hint="eastAsia"/>
        </w:rPr>
        <w:t>因此，即使分别在对象</w:t>
      </w:r>
      <w:r>
        <w:rPr>
          <w:rFonts w:hint="eastAsia"/>
        </w:rPr>
        <w:t>1</w:t>
      </w:r>
      <w:r>
        <w:rPr>
          <w:rFonts w:hint="eastAsia"/>
        </w:rPr>
        <w:t>和对象</w:t>
      </w:r>
      <w:r>
        <w:rPr>
          <w:rFonts w:hint="eastAsia"/>
        </w:rPr>
        <w:t>2</w:t>
      </w:r>
      <w:r>
        <w:rPr>
          <w:rFonts w:hint="eastAsia"/>
        </w:rPr>
        <w:t>中进行数据封装，也没有可以正确组成对象</w:t>
      </w:r>
      <w:r>
        <w:rPr>
          <w:rFonts w:hint="eastAsia"/>
        </w:rPr>
        <w:t>1</w:t>
      </w:r>
      <w:r>
        <w:rPr>
          <w:rFonts w:hint="eastAsia"/>
        </w:rPr>
        <w:t>和对象</w:t>
      </w:r>
      <w:r>
        <w:rPr>
          <w:rFonts w:hint="eastAsia"/>
        </w:rPr>
        <w:t>2</w:t>
      </w:r>
      <w:r>
        <w:rPr>
          <w:rFonts w:hint="eastAsia"/>
        </w:rPr>
        <w:t>的组合机制，更不用说保留数据封装了。</w:t>
      </w:r>
    </w:p>
    <w:p w14:paraId="12165AC2" w14:textId="77777777" w:rsidR="00824AC3" w:rsidRDefault="00417ECB">
      <w:r>
        <w:rPr>
          <w:rFonts w:hint="eastAsia"/>
        </w:rPr>
        <w:tab/>
      </w:r>
      <w:r>
        <w:rPr>
          <w:rFonts w:hint="eastAsia"/>
        </w:rPr>
        <w:t>在组件是架构单元的组件模式中，端口连接提供组合机制，并且可以提供组合。但是，数据封装并不总是可能被定义。事实上，数据在架构单元中的作用非常不明显。</w:t>
      </w:r>
    </w:p>
    <w:p w14:paraId="7EA470C1" w14:textId="77777777" w:rsidR="00824AC3" w:rsidRDefault="00417ECB">
      <w:r>
        <w:rPr>
          <w:rFonts w:hint="eastAsia"/>
        </w:rPr>
        <w:t>这些单元既可以表示计算和数据，也可以只表示数据，并且通常数据封装不被视为组合的一部分。在架构单元具有数据端口的地方，可以认为这些端口代表数据封装。</w:t>
      </w:r>
    </w:p>
    <w:p w14:paraId="0586A9BB" w14:textId="77777777" w:rsidR="00824AC3" w:rsidRDefault="00417ECB">
      <w:r>
        <w:rPr>
          <w:rFonts w:hint="eastAsia"/>
        </w:rPr>
        <w:t>然而，即使在这种情况下，也无法确定数据封装在每个组件级别上是否可行。</w:t>
      </w:r>
    </w:p>
    <w:p w14:paraId="5E9DDFA4" w14:textId="77D9D9C9" w:rsidR="00824AC3" w:rsidRDefault="00417ECB">
      <w:r>
        <w:rPr>
          <w:rFonts w:hint="eastAsia"/>
        </w:rPr>
        <w:tab/>
      </w:r>
      <w:r>
        <w:rPr>
          <w:rFonts w:hint="eastAsia"/>
        </w:rPr>
        <w:t>在本文中，我们描述了一种组合方法，它允许在组合的每个级别进行数据封装。我们的方法基于一个组件模型，其中组合运算符是第一级的组件（</w:t>
      </w:r>
      <w:r>
        <w:rPr>
          <w:rFonts w:hint="eastAsia"/>
        </w:rPr>
        <w:t>first-class citizens</w:t>
      </w:r>
      <w:r>
        <w:rPr>
          <w:rFonts w:hint="eastAsia"/>
        </w:rPr>
        <w:t>），并且他们还使每个组件实例（特别是复合组件实例）能够封装其自己的数据。</w:t>
      </w:r>
    </w:p>
    <w:p w14:paraId="69997942" w14:textId="77777777" w:rsidR="00824AC3" w:rsidRDefault="00417ECB">
      <w:r>
        <w:rPr>
          <w:rFonts w:hint="eastAsia"/>
        </w:rPr>
        <w:tab/>
      </w:r>
    </w:p>
    <w:p w14:paraId="3FCDBB48" w14:textId="77777777" w:rsidR="00824AC3" w:rsidRPr="00ED7503" w:rsidRDefault="00417ECB">
      <w:pPr>
        <w:rPr>
          <w:b/>
          <w:sz w:val="28"/>
          <w:szCs w:val="28"/>
        </w:rPr>
      </w:pPr>
      <w:r w:rsidRPr="00ED7503">
        <w:rPr>
          <w:rFonts w:hint="eastAsia"/>
          <w:b/>
          <w:sz w:val="28"/>
          <w:szCs w:val="28"/>
        </w:rPr>
        <w:t>2.</w:t>
      </w:r>
      <w:r w:rsidRPr="00ED7503">
        <w:rPr>
          <w:rFonts w:hint="eastAsia"/>
          <w:b/>
          <w:sz w:val="28"/>
          <w:szCs w:val="28"/>
        </w:rPr>
        <w:t>具有数据封装的组合</w:t>
      </w:r>
    </w:p>
    <w:p w14:paraId="5F8B13EF" w14:textId="6596E2C3" w:rsidR="00A83C6A" w:rsidRDefault="00417ECB">
      <w:r>
        <w:rPr>
          <w:rFonts w:hint="eastAsia"/>
        </w:rPr>
        <w:tab/>
      </w:r>
      <w:r w:rsidR="00F24ABC">
        <w:rPr>
          <w:rFonts w:hint="eastAsia"/>
        </w:rPr>
        <w:t>组件用于组合，因此它们应该是组合的，</w:t>
      </w:r>
      <w:r>
        <w:rPr>
          <w:rFonts w:hint="eastAsia"/>
        </w:rPr>
        <w:t>即如果</w:t>
      </w:r>
      <w:r>
        <w:rPr>
          <w:rFonts w:hint="eastAsia"/>
        </w:rPr>
        <w:t>C1</w:t>
      </w:r>
      <w:r>
        <w:rPr>
          <w:rFonts w:hint="eastAsia"/>
        </w:rPr>
        <w:t>和</w:t>
      </w:r>
      <w:r>
        <w:rPr>
          <w:rFonts w:hint="eastAsia"/>
        </w:rPr>
        <w:t>C2</w:t>
      </w:r>
      <w:r>
        <w:rPr>
          <w:rFonts w:hint="eastAsia"/>
        </w:rPr>
        <w:t>是组件，则</w:t>
      </w:r>
      <w:r>
        <w:rPr>
          <w:rFonts w:hint="eastAsia"/>
        </w:rPr>
        <w:t>C1</w:t>
      </w:r>
      <w:r>
        <w:rPr>
          <w:rFonts w:hint="eastAsia"/>
        </w:rPr>
        <w:t>和</w:t>
      </w:r>
      <w:r>
        <w:rPr>
          <w:rFonts w:hint="eastAsia"/>
        </w:rPr>
        <w:t>C2</w:t>
      </w:r>
      <w:r>
        <w:rPr>
          <w:rFonts w:hint="eastAsia"/>
        </w:rPr>
        <w:t>的组合成的</w:t>
      </w:r>
      <w:r>
        <w:rPr>
          <w:rFonts w:hint="eastAsia"/>
        </w:rPr>
        <w:t>C3</w:t>
      </w:r>
      <w:r>
        <w:rPr>
          <w:rFonts w:hint="eastAsia"/>
        </w:rPr>
        <w:t>也必须是组件</w:t>
      </w:r>
      <w:r w:rsidR="00F24ABC">
        <w:t>。</w:t>
      </w:r>
      <w:r w:rsidR="00F24ABC" w:rsidRPr="00F24ABC">
        <w:rPr>
          <w:rFonts w:hint="eastAsia"/>
        </w:rPr>
        <w:t>此外，组合物应定义为组合运算符</w:t>
      </w:r>
      <w:r w:rsidR="00F24ABC">
        <w:t>（</w:t>
      </w:r>
      <w:r w:rsidR="00F24ABC">
        <w:t xml:space="preserve">composition </w:t>
      </w:r>
      <w:r w:rsidR="00F24ABC">
        <w:rPr>
          <w:rFonts w:hint="eastAsia"/>
        </w:rPr>
        <w:t>operator</w:t>
      </w:r>
      <w:r w:rsidR="00F24ABC">
        <w:t>）</w:t>
      </w:r>
      <w:r w:rsidR="00F24ABC" w:rsidRPr="00F24ABC">
        <w:rPr>
          <w:rFonts w:hint="eastAsia"/>
        </w:rPr>
        <w:t>，将组件组成新的（复合）组件。换句话说，在组件模型中，组件和组合运算符应该是</w:t>
      </w:r>
      <w:r w:rsidR="00F24ABC">
        <w:t>一级概念（</w:t>
      </w:r>
      <w:r w:rsidR="00F24ABC" w:rsidRPr="00F24ABC">
        <w:t>first-class citizens</w:t>
      </w:r>
      <w:r w:rsidR="00F24ABC">
        <w:t>）</w:t>
      </w:r>
      <w:r w:rsidR="00F24ABC" w:rsidRPr="00F24ABC">
        <w:rPr>
          <w:rFonts w:hint="eastAsia"/>
        </w:rPr>
        <w:t>。任何组件模型都应具有此属性。</w:t>
      </w:r>
    </w:p>
    <w:p w14:paraId="7588B254" w14:textId="254E25A2" w:rsidR="00A83C6A" w:rsidRDefault="00F24ABC" w:rsidP="00F24ABC">
      <w:pPr>
        <w:ind w:firstLine="420"/>
      </w:pPr>
      <w:r w:rsidRPr="00F24ABC">
        <w:rPr>
          <w:rFonts w:hint="eastAsia"/>
        </w:rPr>
        <w:t>一个好的组件模型也应该允许组件封装数据，但要真正</w:t>
      </w:r>
      <w:r>
        <w:t>实用</w:t>
      </w:r>
      <w:r w:rsidRPr="00F24ABC">
        <w:rPr>
          <w:rFonts w:hint="eastAsia"/>
        </w:rPr>
        <w:t>，它应该在每个组合级别都这样做。我们在</w:t>
      </w:r>
      <w:r w:rsidRPr="00F24ABC">
        <w:rPr>
          <w:rFonts w:hint="eastAsia"/>
        </w:rPr>
        <w:t>[6]</w:t>
      </w:r>
      <w:r w:rsidRPr="00F24ABC">
        <w:rPr>
          <w:rFonts w:hint="eastAsia"/>
        </w:rPr>
        <w:t>中提出了一个组件模型，在本文中，我们描述了如何扩展该模型并使用它来实现这种数据封装。</w:t>
      </w:r>
    </w:p>
    <w:p w14:paraId="502139A3" w14:textId="482F89F4" w:rsidR="00691A38" w:rsidRDefault="00F24ABC">
      <w:r>
        <w:tab/>
      </w:r>
      <w:r w:rsidRPr="00F24ABC">
        <w:rPr>
          <w:rFonts w:hint="eastAsia"/>
        </w:rPr>
        <w:t>为了便于说明，我们</w:t>
      </w:r>
      <w:r>
        <w:t>将假设</w:t>
      </w:r>
      <w:r w:rsidRPr="00F24ABC">
        <w:rPr>
          <w:rFonts w:hint="eastAsia"/>
        </w:rPr>
        <w:t>一个简单的银行示例。</w:t>
      </w:r>
    </w:p>
    <w:p w14:paraId="64349A27" w14:textId="0EFACDAB" w:rsidR="00F24ABC" w:rsidRDefault="00F24ABC">
      <w:r>
        <w:rPr>
          <w:rFonts w:hint="eastAsia"/>
          <w:noProof/>
        </w:rPr>
        <w:lastRenderedPageBreak/>
        <w:drawing>
          <wp:inline distT="0" distB="0" distL="0" distR="0" wp14:anchorId="44EDEA9D" wp14:editId="13AA7FF0">
            <wp:extent cx="5266690" cy="1718945"/>
            <wp:effectExtent l="0" t="0" r="0" b="8255"/>
            <wp:docPr id="10" name="图片 10" descr="../../../Desktop/15529796256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155297962567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6690" cy="1718945"/>
                    </a:xfrm>
                    <a:prstGeom prst="rect">
                      <a:avLst/>
                    </a:prstGeom>
                    <a:noFill/>
                    <a:ln>
                      <a:noFill/>
                    </a:ln>
                  </pic:spPr>
                </pic:pic>
              </a:graphicData>
            </a:graphic>
          </wp:inline>
        </w:drawing>
      </w:r>
    </w:p>
    <w:p w14:paraId="46B0C46E" w14:textId="33213BB1" w:rsidR="00F24ABC" w:rsidRDefault="00F24ABC">
      <w:r w:rsidRPr="00F24ABC">
        <w:rPr>
          <w:rFonts w:hint="eastAsia"/>
        </w:rPr>
        <w:t>示例</w:t>
      </w:r>
      <w:r w:rsidRPr="00F24ABC">
        <w:rPr>
          <w:rFonts w:hint="eastAsia"/>
        </w:rPr>
        <w:t>1.</w:t>
      </w:r>
      <w:r w:rsidRPr="00F24ABC">
        <w:rPr>
          <w:rFonts w:hint="eastAsia"/>
        </w:rPr>
        <w:t>考虑</w:t>
      </w:r>
      <w:r>
        <w:t>一个银行系统</w:t>
      </w:r>
      <w:r w:rsidRPr="00F24ABC">
        <w:rPr>
          <w:rFonts w:hint="eastAsia"/>
        </w:rPr>
        <w:t>具有两个银行联盟</w:t>
      </w:r>
      <w:r w:rsidRPr="00F24ABC">
        <w:rPr>
          <w:rFonts w:hint="eastAsia"/>
        </w:rPr>
        <w:t>BC1</w:t>
      </w:r>
      <w:r w:rsidRPr="00F24ABC">
        <w:rPr>
          <w:rFonts w:hint="eastAsia"/>
        </w:rPr>
        <w:t>和</w:t>
      </w:r>
      <w:r>
        <w:rPr>
          <w:rFonts w:hint="eastAsia"/>
        </w:rPr>
        <w:t>BC2</w:t>
      </w:r>
      <w:r w:rsidRPr="00F24ABC">
        <w:rPr>
          <w:rFonts w:hint="eastAsia"/>
        </w:rPr>
        <w:t>，分别由银行集合</w:t>
      </w:r>
      <w:r w:rsidRPr="00F24ABC">
        <w:rPr>
          <w:rFonts w:hint="eastAsia"/>
        </w:rPr>
        <w:t>{B11</w:t>
      </w:r>
      <w:r w:rsidRPr="00F24ABC">
        <w:rPr>
          <w:rFonts w:hint="eastAsia"/>
        </w:rPr>
        <w:t>，</w:t>
      </w:r>
      <w:r w:rsidRPr="00F24ABC">
        <w:rPr>
          <w:rFonts w:hint="eastAsia"/>
        </w:rPr>
        <w:t>B12}</w:t>
      </w:r>
      <w:r w:rsidRPr="00F24ABC">
        <w:rPr>
          <w:rFonts w:hint="eastAsia"/>
        </w:rPr>
        <w:t>和</w:t>
      </w:r>
      <w:r w:rsidRPr="00F24ABC">
        <w:rPr>
          <w:rFonts w:hint="eastAsia"/>
        </w:rPr>
        <w:t>{B21</w:t>
      </w:r>
      <w:r w:rsidRPr="00F24ABC">
        <w:rPr>
          <w:rFonts w:hint="eastAsia"/>
        </w:rPr>
        <w:t>，</w:t>
      </w:r>
      <w:r w:rsidRPr="00F24ABC">
        <w:rPr>
          <w:rFonts w:hint="eastAsia"/>
        </w:rPr>
        <w:t>B22}</w:t>
      </w:r>
      <w:r w:rsidRPr="00F24ABC">
        <w:rPr>
          <w:rFonts w:hint="eastAsia"/>
        </w:rPr>
        <w:t>组成。</w:t>
      </w:r>
      <w:r>
        <w:rPr>
          <w:rFonts w:hint="eastAsia"/>
        </w:rPr>
        <w:t>紧接着</w:t>
      </w:r>
      <w:r w:rsidRPr="00F24ABC">
        <w:rPr>
          <w:rFonts w:hint="eastAsia"/>
        </w:rPr>
        <w:t>，每个银行由一组分支组成，例如</w:t>
      </w:r>
      <w:r w:rsidRPr="00F24ABC">
        <w:rPr>
          <w:rFonts w:hint="eastAsia"/>
        </w:rPr>
        <w:t xml:space="preserve"> </w:t>
      </w:r>
      <w:r w:rsidRPr="00F24ABC">
        <w:rPr>
          <w:rFonts w:hint="eastAsia"/>
        </w:rPr>
        <w:t>银行</w:t>
      </w:r>
      <w:r w:rsidRPr="00F24ABC">
        <w:rPr>
          <w:rFonts w:hint="eastAsia"/>
        </w:rPr>
        <w:t>B21</w:t>
      </w:r>
      <w:r w:rsidRPr="00F24ABC">
        <w:rPr>
          <w:rFonts w:hint="eastAsia"/>
        </w:rPr>
        <w:t>有分支</w:t>
      </w:r>
      <w:r w:rsidRPr="00F24ABC">
        <w:rPr>
          <w:rFonts w:hint="eastAsia"/>
        </w:rPr>
        <w:t>{BB211</w:t>
      </w:r>
      <w:r w:rsidRPr="00F24ABC">
        <w:rPr>
          <w:rFonts w:hint="eastAsia"/>
        </w:rPr>
        <w:t>，</w:t>
      </w:r>
      <w:r w:rsidRPr="00F24ABC">
        <w:rPr>
          <w:rFonts w:hint="eastAsia"/>
        </w:rPr>
        <w:t>BB212}</w:t>
      </w:r>
      <w:r w:rsidRPr="00F24ABC">
        <w:rPr>
          <w:rFonts w:hint="eastAsia"/>
        </w:rPr>
        <w:t>，依此类推。</w:t>
      </w:r>
    </w:p>
    <w:p w14:paraId="066C895B" w14:textId="572B10E3" w:rsidR="00F24ABC" w:rsidRDefault="003A0253">
      <w:r>
        <w:tab/>
      </w:r>
      <w:r w:rsidRPr="003A0253">
        <w:rPr>
          <w:rFonts w:hint="eastAsia"/>
        </w:rPr>
        <w:t>在我们的组件模型中，我们将通过使用组合运算符组合组件来构建系统（参见图</w:t>
      </w:r>
      <w:r w:rsidRPr="003A0253">
        <w:rPr>
          <w:rFonts w:hint="eastAsia"/>
        </w:rPr>
        <w:t>2</w:t>
      </w:r>
      <w:r w:rsidRPr="003A0253">
        <w:rPr>
          <w:rFonts w:hint="eastAsia"/>
        </w:rPr>
        <w:t>）。</w:t>
      </w:r>
    </w:p>
    <w:p w14:paraId="0CDE0FED" w14:textId="2A33B739" w:rsidR="00F24ABC" w:rsidRDefault="003A0253">
      <w:r>
        <w:tab/>
      </w:r>
    </w:p>
    <w:p w14:paraId="25AD130F" w14:textId="2A475B0F" w:rsidR="00691A38" w:rsidRDefault="00F24ABC">
      <w:r>
        <w:rPr>
          <w:rFonts w:hint="eastAsia"/>
          <w:noProof/>
        </w:rPr>
        <w:drawing>
          <wp:inline distT="0" distB="0" distL="0" distR="0" wp14:anchorId="0E7D1602" wp14:editId="1CAD92F4">
            <wp:extent cx="5274310" cy="1558290"/>
            <wp:effectExtent l="0" t="0" r="8890" b="0"/>
            <wp:docPr id="2" name="图片 2" descr="../../../Desktop/15529000943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155290009438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558290"/>
                    </a:xfrm>
                    <a:prstGeom prst="rect">
                      <a:avLst/>
                    </a:prstGeom>
                    <a:noFill/>
                    <a:ln>
                      <a:noFill/>
                    </a:ln>
                  </pic:spPr>
                </pic:pic>
              </a:graphicData>
            </a:graphic>
          </wp:inline>
        </w:drawing>
      </w:r>
    </w:p>
    <w:p w14:paraId="7BC0EF0D" w14:textId="0B954416" w:rsidR="00691A38" w:rsidRDefault="003A0253" w:rsidP="003A0253">
      <w:pPr>
        <w:ind w:firstLine="420"/>
      </w:pPr>
      <w:r>
        <w:rPr>
          <w:rFonts w:hint="eastAsia"/>
        </w:rPr>
        <w:t>在我们的模型中</w:t>
      </w:r>
      <w:r w:rsidRPr="003A0253">
        <w:rPr>
          <w:rFonts w:hint="eastAsia"/>
        </w:rPr>
        <w:t>有两种组件：原子</w:t>
      </w:r>
      <w:r>
        <w:t>组件</w:t>
      </w:r>
      <w:r w:rsidRPr="003A0253">
        <w:rPr>
          <w:rFonts w:hint="eastAsia"/>
        </w:rPr>
        <w:t>和复合组件。</w:t>
      </w:r>
      <w:r>
        <w:rPr>
          <w:rFonts w:hint="eastAsia"/>
        </w:rPr>
        <w:t>复合组件是由</w:t>
      </w:r>
      <w:r w:rsidRPr="003A0253">
        <w:rPr>
          <w:rFonts w:hint="eastAsia"/>
        </w:rPr>
        <w:t>原子（和其他复合）组件构建的，但所有组件都</w:t>
      </w:r>
      <w:r>
        <w:t>只</w:t>
      </w:r>
      <w:r w:rsidRPr="003A0253">
        <w:rPr>
          <w:rFonts w:hint="eastAsia"/>
        </w:rPr>
        <w:t>是模板，除了常量之外没有数据，但是它们</w:t>
      </w:r>
      <w:r>
        <w:t>会</w:t>
      </w:r>
      <w:r>
        <w:rPr>
          <w:rFonts w:hint="eastAsia"/>
        </w:rPr>
        <w:t>提供</w:t>
      </w:r>
      <w:r w:rsidRPr="003A0253">
        <w:rPr>
          <w:rFonts w:hint="eastAsia"/>
        </w:rPr>
        <w:t>服务代码。由于组件是模板，因此制作组件副本是有意义的。</w:t>
      </w:r>
      <w:r>
        <w:rPr>
          <w:rFonts w:hint="eastAsia"/>
        </w:rPr>
        <w:t>对于银行系统，</w:t>
      </w:r>
      <w:r>
        <w:t>针对</w:t>
      </w:r>
      <w:r w:rsidRPr="003A0253">
        <w:rPr>
          <w:rFonts w:hint="eastAsia"/>
        </w:rPr>
        <w:t>特定的银行联合体，银行分支可以是原子组件，其具有用于诸如取款，存款和支票余额的常规操作的代码。这为所有银行分行提供了一个模板，因此我们可以构建许多银行分行（所有</w:t>
      </w:r>
      <w:r w:rsidRPr="003A0253">
        <w:rPr>
          <w:rFonts w:hint="eastAsia"/>
        </w:rPr>
        <w:t>BB</w:t>
      </w:r>
      <w:r w:rsidRPr="003A0253">
        <w:rPr>
          <w:rFonts w:hint="eastAsia"/>
        </w:rPr>
        <w:t>）作为该组件的副本。</w:t>
      </w:r>
    </w:p>
    <w:p w14:paraId="0214F0C6" w14:textId="287733AC" w:rsidR="003A0253" w:rsidRDefault="003A0253" w:rsidP="003A0253">
      <w:pPr>
        <w:ind w:firstLine="420"/>
      </w:pPr>
      <w:r w:rsidRPr="003A0253">
        <w:rPr>
          <w:rFonts w:hint="eastAsia"/>
        </w:rPr>
        <w:t>此外，在我们的模型中，可以从不同的组件副本创建实例。例如，银行分行</w:t>
      </w:r>
      <w:r w:rsidRPr="003A0253">
        <w:rPr>
          <w:rFonts w:hint="eastAsia"/>
        </w:rPr>
        <w:t>BB111</w:t>
      </w:r>
      <w:r w:rsidRPr="003A0253">
        <w:rPr>
          <w:rFonts w:hint="eastAsia"/>
        </w:rPr>
        <w:t>和</w:t>
      </w:r>
      <w:r w:rsidRPr="003A0253">
        <w:rPr>
          <w:rFonts w:hint="eastAsia"/>
        </w:rPr>
        <w:t>BB211</w:t>
      </w:r>
      <w:r w:rsidRPr="003A0253">
        <w:rPr>
          <w:rFonts w:hint="eastAsia"/>
        </w:rPr>
        <w:t>，它们是</w:t>
      </w:r>
      <w:r w:rsidRPr="003A0253">
        <w:rPr>
          <w:rFonts w:hint="eastAsia"/>
        </w:rPr>
        <w:t>BB11</w:t>
      </w:r>
      <w:r w:rsidRPr="003A0253">
        <w:rPr>
          <w:rFonts w:hint="eastAsia"/>
        </w:rPr>
        <w:t>的不同副本（其又是银行分支原子组件的副本），并且属于不同的联盟，可以用它们自己的地址，分类代码和客户</w:t>
      </w:r>
      <w:r w:rsidR="0057656A">
        <w:t>账户</w:t>
      </w:r>
      <w:r w:rsidRPr="003A0253">
        <w:rPr>
          <w:rFonts w:hint="eastAsia"/>
        </w:rPr>
        <w:t>进行实例化。</w:t>
      </w:r>
    </w:p>
    <w:p w14:paraId="339FC64D" w14:textId="598A791B" w:rsidR="00691A38" w:rsidRDefault="0057656A">
      <w:r>
        <w:tab/>
      </w:r>
      <w:r>
        <w:rPr>
          <w:rFonts w:hint="eastAsia"/>
        </w:rPr>
        <w:t>类似地，可以通过组成银行组件来构建银行联盟</w:t>
      </w:r>
      <w:r w:rsidRPr="0057656A">
        <w:rPr>
          <w:rFonts w:hint="eastAsia"/>
        </w:rPr>
        <w:t>组件。在图</w:t>
      </w:r>
      <w:r w:rsidRPr="0057656A">
        <w:rPr>
          <w:rFonts w:hint="eastAsia"/>
        </w:rPr>
        <w:t>2</w:t>
      </w:r>
      <w:r w:rsidRPr="0057656A">
        <w:rPr>
          <w:rFonts w:hint="eastAsia"/>
        </w:rPr>
        <w:t>中，使用合适的合成运算符，由银行组件副本组成的银行组件产生银行</w:t>
      </w:r>
      <w:r>
        <w:rPr>
          <w:rFonts w:hint="eastAsia"/>
        </w:rPr>
        <w:t>联盟</w:t>
      </w:r>
      <w:r w:rsidRPr="0057656A">
        <w:rPr>
          <w:rFonts w:hint="eastAsia"/>
        </w:rPr>
        <w:t>组件。这个新组件可以进一步用自身的副本组成，以构建银行系统。</w:t>
      </w:r>
    </w:p>
    <w:p w14:paraId="2F7AA56A" w14:textId="670E1D73" w:rsidR="0057656A" w:rsidRDefault="0057656A">
      <w:r>
        <w:rPr>
          <w:rFonts w:hint="eastAsia"/>
        </w:rPr>
        <w:tab/>
      </w:r>
      <w:r w:rsidR="00450B51">
        <w:rPr>
          <w:rFonts w:hint="eastAsia"/>
        </w:rPr>
        <w:t>值得注意的是，在银行示例中，</w:t>
      </w:r>
      <w:r w:rsidRPr="0057656A">
        <w:rPr>
          <w:rFonts w:hint="eastAsia"/>
        </w:rPr>
        <w:t>只需要一个原子组件（银行分支）和一个组合运算符</w:t>
      </w:r>
      <w:r w:rsidR="003B1050">
        <w:t>就饿能</w:t>
      </w:r>
      <w:r w:rsidRPr="0057656A">
        <w:rPr>
          <w:rFonts w:hint="eastAsia"/>
        </w:rPr>
        <w:t>构建整个银行系统。我们实现中的每个组合都会生成一个正确定义的组合。显然，我们的模型提供了适当的组合机制</w:t>
      </w:r>
      <w:r w:rsidR="00B73783">
        <w:t>。</w:t>
      </w:r>
      <w:r w:rsidR="003B1050">
        <w:rPr>
          <w:rFonts w:hint="eastAsia"/>
        </w:rPr>
        <w:t>问题是我们是否也可以对</w:t>
      </w:r>
      <w:r w:rsidRPr="0057656A">
        <w:rPr>
          <w:rFonts w:hint="eastAsia"/>
        </w:rPr>
        <w:t>其封装数据。</w:t>
      </w:r>
    </w:p>
    <w:p w14:paraId="775DFD9D" w14:textId="77777777" w:rsidR="00CA35FD" w:rsidRDefault="00CA35FD"/>
    <w:p w14:paraId="6BD76898" w14:textId="77777777" w:rsidR="00B422F5" w:rsidRPr="00ED7503" w:rsidRDefault="00CA35FD" w:rsidP="00B422F5">
      <w:pPr>
        <w:rPr>
          <w:b/>
          <w:sz w:val="28"/>
          <w:szCs w:val="28"/>
        </w:rPr>
      </w:pPr>
      <w:r w:rsidRPr="00ED7503">
        <w:rPr>
          <w:rFonts w:hint="eastAsia"/>
          <w:b/>
          <w:sz w:val="28"/>
          <w:szCs w:val="28"/>
        </w:rPr>
        <w:t>3.</w:t>
      </w:r>
      <w:r w:rsidR="00B422F5" w:rsidRPr="00ED7503">
        <w:rPr>
          <w:b/>
          <w:sz w:val="28"/>
          <w:szCs w:val="28"/>
        </w:rPr>
        <w:t>我们的组建</w:t>
      </w:r>
      <w:r w:rsidR="00B422F5" w:rsidRPr="00ED7503">
        <w:rPr>
          <w:rFonts w:hint="eastAsia"/>
          <w:b/>
          <w:sz w:val="28"/>
          <w:szCs w:val="28"/>
        </w:rPr>
        <w:t>模型</w:t>
      </w:r>
    </w:p>
    <w:p w14:paraId="41D47319" w14:textId="77777777" w:rsidR="00B422F5" w:rsidRDefault="00B422F5" w:rsidP="00B422F5">
      <w:r>
        <w:rPr>
          <w:rFonts w:hint="eastAsia"/>
        </w:rPr>
        <w:tab/>
      </w:r>
      <w:r>
        <w:rPr>
          <w:rFonts w:hint="eastAsia"/>
        </w:rPr>
        <w:t>在我们</w:t>
      </w:r>
      <w:r>
        <w:t>讨论如何扩展组建模型以启用数据封装之前，在本节中我们将简要概述我们在</w:t>
      </w:r>
      <w:r>
        <w:t>[6]</w:t>
      </w:r>
      <w:r>
        <w:t>中提出的模型。</w:t>
      </w:r>
    </w:p>
    <w:p w14:paraId="0E5064DF" w14:textId="77777777" w:rsidR="00B422F5" w:rsidRDefault="00B422F5" w:rsidP="00B422F5">
      <w:r>
        <w:rPr>
          <w:rFonts w:hint="eastAsia"/>
        </w:rPr>
        <w:tab/>
      </w:r>
      <w:r>
        <w:rPr>
          <w:rFonts w:hint="eastAsia"/>
        </w:rPr>
        <w:t>在</w:t>
      </w:r>
      <w:r>
        <w:t>我们的模型中，我们有两种基本实体：（</w:t>
      </w:r>
      <w:proofErr w:type="spellStart"/>
      <w:r>
        <w:t>i</w:t>
      </w:r>
      <w:proofErr w:type="spellEnd"/>
      <w:r>
        <w:t>）计算单元，</w:t>
      </w:r>
      <w:r>
        <w:rPr>
          <w:rFonts w:hint="eastAsia"/>
        </w:rPr>
        <w:t>和</w:t>
      </w:r>
      <w:r>
        <w:t>（</w:t>
      </w:r>
      <w:r>
        <w:t>ii</w:t>
      </w:r>
      <w:r>
        <w:t>）连接器。</w:t>
      </w:r>
      <w:r>
        <w:rPr>
          <w:rFonts w:hint="eastAsia"/>
        </w:rPr>
        <w:t>计算单元</w:t>
      </w:r>
      <w:r>
        <w:t>U</w:t>
      </w:r>
      <w:r>
        <w:t>封装计算，</w:t>
      </w:r>
      <w:r>
        <w:rPr>
          <w:rFonts w:hint="eastAsia"/>
        </w:rPr>
        <w:t>提供</w:t>
      </w:r>
      <w:r>
        <w:t>了一组方法（或</w:t>
      </w:r>
      <w:r>
        <w:rPr>
          <w:rFonts w:hint="eastAsia"/>
        </w:rPr>
        <w:t>服务</w:t>
      </w:r>
      <w:r>
        <w:t>）。</w:t>
      </w:r>
      <w:r>
        <w:rPr>
          <w:rFonts w:hint="eastAsia"/>
        </w:rPr>
        <w:t>封装</w:t>
      </w:r>
      <w:r>
        <w:t>意味着</w:t>
      </w:r>
      <w:r>
        <w:t>U</w:t>
      </w:r>
      <w:r>
        <w:t>的方法不会</w:t>
      </w:r>
      <w:r>
        <w:rPr>
          <w:rFonts w:hint="eastAsia"/>
        </w:rPr>
        <w:t>调用</w:t>
      </w:r>
      <w:r>
        <w:t>其他计算单元中的方法，</w:t>
      </w:r>
      <w:r w:rsidR="00F973CE">
        <w:rPr>
          <w:rFonts w:hint="eastAsia"/>
        </w:rPr>
        <w:t>同时当</w:t>
      </w:r>
      <w:r w:rsidR="00F973CE">
        <w:t>被调用时，</w:t>
      </w:r>
      <w:r w:rsidR="00F973CE">
        <w:rPr>
          <w:rFonts w:hint="eastAsia"/>
        </w:rPr>
        <w:t>它们的</w:t>
      </w:r>
      <w:r w:rsidR="00F973CE">
        <w:t>所有计算都</w:t>
      </w:r>
      <w:r w:rsidR="00F973CE">
        <w:rPr>
          <w:rFonts w:hint="eastAsia"/>
        </w:rPr>
        <w:t>发生</w:t>
      </w:r>
      <w:r w:rsidR="00F973CE">
        <w:t>在</w:t>
      </w:r>
      <w:r w:rsidR="00F973CE">
        <w:t>U</w:t>
      </w:r>
      <w:r w:rsidR="00F973CE">
        <w:t>中。</w:t>
      </w:r>
      <w:r w:rsidR="00F973CE">
        <w:rPr>
          <w:rFonts w:hint="eastAsia"/>
        </w:rPr>
        <w:t>因此</w:t>
      </w:r>
      <w:r w:rsidR="00F973CE">
        <w:t>，</w:t>
      </w:r>
      <w:r w:rsidR="00F973CE">
        <w:rPr>
          <w:rFonts w:hint="eastAsia"/>
        </w:rPr>
        <w:t>U</w:t>
      </w:r>
      <w:r w:rsidR="00F973CE">
        <w:t>可以被</w:t>
      </w:r>
      <w:r w:rsidR="00F973CE">
        <w:rPr>
          <w:rFonts w:hint="eastAsia"/>
        </w:rPr>
        <w:t>认为</w:t>
      </w:r>
      <w:r w:rsidR="00F973CE">
        <w:t>是一个不调用其他类中的方法的类。</w:t>
      </w:r>
    </w:p>
    <w:p w14:paraId="3D3A69DF" w14:textId="77777777" w:rsidR="00F973CE" w:rsidRDefault="00F973CE" w:rsidP="00B422F5">
      <w:r>
        <w:rPr>
          <w:rFonts w:hint="eastAsia"/>
        </w:rPr>
        <w:tab/>
      </w:r>
      <w:r>
        <w:t>连接器有两种：（</w:t>
      </w:r>
      <w:proofErr w:type="spellStart"/>
      <w:r>
        <w:t>i</w:t>
      </w:r>
      <w:proofErr w:type="spellEnd"/>
      <w:r>
        <w:t>）调用，</w:t>
      </w:r>
      <w:r>
        <w:rPr>
          <w:rFonts w:hint="eastAsia"/>
        </w:rPr>
        <w:t>和</w:t>
      </w:r>
      <w:r>
        <w:t>（</w:t>
      </w:r>
      <w:r>
        <w:t>ii</w:t>
      </w:r>
      <w:r>
        <w:t>）组合。</w:t>
      </w:r>
      <w:r>
        <w:rPr>
          <w:rFonts w:hint="eastAsia"/>
        </w:rPr>
        <w:t>调用</w:t>
      </w:r>
      <w:r>
        <w:t>连接器连接到计算单元</w:t>
      </w:r>
      <w:r>
        <w:t>U</w:t>
      </w:r>
      <w:r>
        <w:t>，</w:t>
      </w:r>
      <w:r>
        <w:rPr>
          <w:rFonts w:hint="eastAsia"/>
        </w:rPr>
        <w:t>以便</w:t>
      </w:r>
      <w:r>
        <w:t>提供</w:t>
      </w:r>
      <w:r>
        <w:rPr>
          <w:rFonts w:hint="eastAsia"/>
        </w:rPr>
        <w:t>对</w:t>
      </w:r>
      <w:r>
        <w:t>U</w:t>
      </w:r>
      <w:r>
        <w:t>的方法的访问</w:t>
      </w:r>
      <w:r w:rsidR="00525246">
        <w:t>。</w:t>
      </w:r>
    </w:p>
    <w:p w14:paraId="04FC65F5" w14:textId="77777777" w:rsidR="00146593" w:rsidRDefault="00146593" w:rsidP="00B422F5">
      <w:r>
        <w:rPr>
          <w:rFonts w:hint="eastAsia"/>
        </w:rPr>
        <w:tab/>
      </w:r>
      <w:r>
        <w:rPr>
          <w:rFonts w:hint="eastAsia"/>
        </w:rPr>
        <w:t>组合</w:t>
      </w:r>
      <w:r>
        <w:t>连接器封装</w:t>
      </w:r>
      <w:r>
        <w:rPr>
          <w:rFonts w:hint="eastAsia"/>
        </w:rPr>
        <w:t>控件</w:t>
      </w:r>
      <w:r>
        <w:t>。</w:t>
      </w:r>
      <w:r>
        <w:rPr>
          <w:rFonts w:hint="eastAsia"/>
        </w:rPr>
        <w:t>它</w:t>
      </w:r>
      <w:r w:rsidR="00D704EB">
        <w:t>用于定义和协调一组组件（原子或复合）的控制。</w:t>
      </w:r>
      <w:r w:rsidR="00D704EB">
        <w:rPr>
          <w:rFonts w:hint="eastAsia"/>
        </w:rPr>
        <w:t>例如</w:t>
      </w:r>
      <w:r w:rsidR="00D704EB">
        <w:t>，</w:t>
      </w:r>
      <w:r w:rsidR="00D704EB">
        <w:rPr>
          <w:rFonts w:hint="eastAsia"/>
        </w:rPr>
        <w:t>组成</w:t>
      </w:r>
      <w:r w:rsidR="00D704EB">
        <w:t>组件</w:t>
      </w:r>
      <w:r w:rsidR="00D704EB">
        <w:rPr>
          <w:rFonts w:hint="eastAsia"/>
        </w:rPr>
        <w:t>C</w:t>
      </w:r>
      <w:r w:rsidR="00D704EB">
        <w:t>1,…,Cn</w:t>
      </w:r>
      <w:r w:rsidR="00D704EB">
        <w:t>的</w:t>
      </w:r>
      <w:r w:rsidR="00D704EB">
        <w:rPr>
          <w:rFonts w:hint="eastAsia"/>
        </w:rPr>
        <w:t>顺序</w:t>
      </w:r>
      <w:r w:rsidR="00D704EB">
        <w:t>控制程序连接器可以</w:t>
      </w:r>
      <w:r w:rsidR="001F79E7">
        <w:t>按同样的顺序</w:t>
      </w:r>
      <w:r w:rsidR="00D704EB">
        <w:t>调用</w:t>
      </w:r>
      <w:r w:rsidR="00D704EB">
        <w:t>C1,…,Cn</w:t>
      </w:r>
      <w:r w:rsidR="00D704EB">
        <w:t>的方法，</w:t>
      </w:r>
      <w:r w:rsidR="001F79E7">
        <w:t>另一个例子是选择器连接器，</w:t>
      </w:r>
      <w:r w:rsidR="001F79E7">
        <w:rPr>
          <w:rFonts w:hint="eastAsia"/>
        </w:rPr>
        <w:t>它</w:t>
      </w:r>
      <w:r w:rsidR="001F79E7">
        <w:t>选择（根据某些</w:t>
      </w:r>
      <w:r w:rsidR="001F79E7">
        <w:rPr>
          <w:rFonts w:hint="eastAsia"/>
        </w:rPr>
        <w:t>指定</w:t>
      </w:r>
      <w:r w:rsidR="001F79E7">
        <w:t>的条件）</w:t>
      </w:r>
      <w:r w:rsidR="001F79E7">
        <w:rPr>
          <w:rFonts w:hint="eastAsia"/>
        </w:rPr>
        <w:t>它</w:t>
      </w:r>
      <w:r w:rsidR="001F79E7">
        <w:t>组成的一个组件，</w:t>
      </w:r>
      <w:r w:rsidR="001F79E7">
        <w:rPr>
          <w:rFonts w:hint="eastAsia"/>
        </w:rPr>
        <w:t>并调用</w:t>
      </w:r>
      <w:r w:rsidR="001F79E7">
        <w:t>它的方法。</w:t>
      </w:r>
    </w:p>
    <w:p w14:paraId="57710283" w14:textId="11791026" w:rsidR="008E1A1C" w:rsidRPr="00B422F5" w:rsidRDefault="008E1A1C" w:rsidP="00B422F5">
      <w:r>
        <w:rPr>
          <w:rFonts w:hint="eastAsia"/>
        </w:rPr>
        <w:lastRenderedPageBreak/>
        <w:tab/>
      </w:r>
      <w:r w:rsidR="00F92D5F">
        <w:t>组件根据计算单元和连接器定义。</w:t>
      </w:r>
      <w:r w:rsidR="00F92D5F">
        <w:rPr>
          <w:rFonts w:hint="eastAsia"/>
        </w:rPr>
        <w:t>有两种</w:t>
      </w:r>
      <w:r w:rsidR="00665FA8">
        <w:t>组</w:t>
      </w:r>
      <w:r w:rsidR="00665FA8">
        <w:rPr>
          <w:rFonts w:hint="eastAsia"/>
        </w:rPr>
        <w:t>成</w:t>
      </w:r>
      <w:r w:rsidR="00665FA8">
        <w:t>成分</w:t>
      </w:r>
      <w:r w:rsidR="00F92D5F">
        <w:t>：</w:t>
      </w:r>
      <w:r w:rsidR="00665FA8">
        <w:t>（</w:t>
      </w:r>
      <w:proofErr w:type="spellStart"/>
      <w:r w:rsidR="00665FA8">
        <w:t>i</w:t>
      </w:r>
      <w:proofErr w:type="spellEnd"/>
      <w:r w:rsidR="00665FA8">
        <w:t>）原子</w:t>
      </w:r>
      <w:r w:rsidR="00665FA8">
        <w:t>,</w:t>
      </w:r>
      <w:r w:rsidR="00665FA8">
        <w:t>和（</w:t>
      </w:r>
      <w:r w:rsidR="00665FA8">
        <w:t>ii</w:t>
      </w:r>
      <w:r w:rsidR="00665FA8">
        <w:t>）复合</w:t>
      </w:r>
      <w:r w:rsidR="00CF7E98">
        <w:t>（见图</w:t>
      </w:r>
      <w:r w:rsidR="00CF7E98">
        <w:t>3</w:t>
      </w:r>
      <w:r w:rsidR="00CF7E98">
        <w:t>）。</w:t>
      </w:r>
      <w:r w:rsidR="00CF7E98">
        <w:rPr>
          <w:rFonts w:hint="eastAsia"/>
        </w:rPr>
        <w:t>原子</w:t>
      </w:r>
      <w:r w:rsidR="00CF7E98">
        <w:t>组件具有调用</w:t>
      </w:r>
      <w:r w:rsidR="00CF7E98">
        <w:rPr>
          <w:rFonts w:hint="eastAsia"/>
        </w:rPr>
        <w:t>连接器</w:t>
      </w:r>
      <w:r w:rsidR="00CF7E98">
        <w:t>的计算单元组成，</w:t>
      </w:r>
      <w:r w:rsidR="00CF7E98">
        <w:rPr>
          <w:rFonts w:hint="eastAsia"/>
        </w:rPr>
        <w:t>该</w:t>
      </w:r>
      <w:r w:rsidR="00CF7E98">
        <w:t>调用连接器提供组件的</w:t>
      </w:r>
      <w:r w:rsidR="00CF7E98">
        <w:rPr>
          <w:rFonts w:hint="eastAsia"/>
        </w:rPr>
        <w:t>接口</w:t>
      </w:r>
      <w:r w:rsidR="00CF7E98">
        <w:t>。</w:t>
      </w:r>
      <w:r w:rsidR="00CF7E98">
        <w:rPr>
          <w:rFonts w:hint="eastAsia"/>
        </w:rPr>
        <w:t>复合</w:t>
      </w:r>
      <w:r w:rsidR="00CF7E98">
        <w:t>组件</w:t>
      </w:r>
      <w:r w:rsidR="00CF7E98">
        <w:rPr>
          <w:rFonts w:hint="eastAsia"/>
        </w:rPr>
        <w:t>是</w:t>
      </w:r>
      <w:r w:rsidR="00CF7E98">
        <w:t>一组由组合连接器组成的组件（原子或复合组件）组成的。合成连接器提供复合的接口。</w:t>
      </w:r>
    </w:p>
    <w:p w14:paraId="61E02897" w14:textId="77777777" w:rsidR="00B422F5" w:rsidRDefault="00525246">
      <w:r>
        <w:tab/>
      </w:r>
      <w:r w:rsidR="001F79E7">
        <w:rPr>
          <w:noProof/>
        </w:rPr>
        <w:drawing>
          <wp:inline distT="0" distB="0" distL="0" distR="0" wp14:anchorId="6F8218B9" wp14:editId="6CFB5250">
            <wp:extent cx="5266690" cy="1880235"/>
            <wp:effectExtent l="0" t="0" r="0" b="0"/>
            <wp:docPr id="1" name="图片 1" descr="../../../Desktop/16_43_38__03_18_2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16_43_38__03_18_201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6690" cy="1880235"/>
                    </a:xfrm>
                    <a:prstGeom prst="rect">
                      <a:avLst/>
                    </a:prstGeom>
                    <a:noFill/>
                    <a:ln>
                      <a:noFill/>
                    </a:ln>
                  </pic:spPr>
                </pic:pic>
              </a:graphicData>
            </a:graphic>
          </wp:inline>
        </w:drawing>
      </w:r>
    </w:p>
    <w:p w14:paraId="6799A705" w14:textId="4581D471" w:rsidR="00AF2447" w:rsidRDefault="00A83C6A">
      <w:r>
        <w:tab/>
      </w:r>
      <w:r>
        <w:t>举例说明，在示例</w:t>
      </w:r>
      <w:r>
        <w:rPr>
          <w:rFonts w:hint="eastAsia"/>
        </w:rPr>
        <w:t>一</w:t>
      </w:r>
      <w:r>
        <w:t>的银行系统（见图</w:t>
      </w:r>
      <w:r>
        <w:t>2</w:t>
      </w:r>
      <w:r>
        <w:t>）中，原子组件银行分支</w:t>
      </w:r>
      <w:r>
        <w:t>BB11</w:t>
      </w:r>
      <w:r>
        <w:t>，</w:t>
      </w:r>
      <w:r w:rsidR="005A129E">
        <w:t>可以如图</w:t>
      </w:r>
      <w:r w:rsidR="005A129E">
        <w:t>4</w:t>
      </w:r>
      <w:r w:rsidR="005A129E">
        <w:t>（</w:t>
      </w:r>
      <w:r w:rsidR="005A129E">
        <w:t>a</w:t>
      </w:r>
      <w:r w:rsidR="005A129E">
        <w:rPr>
          <w:rFonts w:hint="eastAsia"/>
        </w:rPr>
        <w:t>）</w:t>
      </w:r>
      <w:r w:rsidR="005A129E">
        <w:t>所示定义，</w:t>
      </w:r>
      <w:r w:rsidR="005A129E">
        <w:rPr>
          <w:rFonts w:hint="eastAsia"/>
        </w:rPr>
        <w:t>具有</w:t>
      </w:r>
      <w:r w:rsidR="005A129E">
        <w:t>调用连接器</w:t>
      </w:r>
      <w:r w:rsidR="005A129E">
        <w:t>IBB11</w:t>
      </w:r>
      <w:r w:rsidR="005A129E">
        <w:t>，以及具有该分支连接器的计算单元，有存款，</w:t>
      </w:r>
      <w:r w:rsidR="005A129E">
        <w:rPr>
          <w:rFonts w:hint="eastAsia"/>
        </w:rPr>
        <w:t>取款</w:t>
      </w:r>
      <w:r w:rsidR="005A129E">
        <w:t>，</w:t>
      </w:r>
      <w:r w:rsidR="005A129E">
        <w:rPr>
          <w:rFonts w:hint="eastAsia"/>
        </w:rPr>
        <w:t>还贷</w:t>
      </w:r>
      <w:r w:rsidR="005A129E">
        <w:t>等方法。</w:t>
      </w:r>
      <w:r w:rsidR="005A129E">
        <w:rPr>
          <w:rFonts w:hint="eastAsia"/>
        </w:rPr>
        <w:t>复合</w:t>
      </w:r>
      <w:r w:rsidR="005A129E">
        <w:t>组件</w:t>
      </w:r>
      <w:r w:rsidR="005820E1">
        <w:t>银行</w:t>
      </w:r>
      <w:r w:rsidR="005A129E">
        <w:t>B1</w:t>
      </w:r>
      <w:r w:rsidR="005A129E">
        <w:t>，</w:t>
      </w:r>
      <w:r w:rsidR="005820E1">
        <w:t>如图</w:t>
      </w:r>
      <w:r w:rsidR="005820E1">
        <w:t>4</w:t>
      </w:r>
      <w:r w:rsidR="005820E1">
        <w:t>（</w:t>
      </w:r>
      <w:r w:rsidR="005820E1">
        <w:rPr>
          <w:rFonts w:hint="eastAsia"/>
        </w:rPr>
        <w:t>b</w:t>
      </w:r>
      <w:r w:rsidR="005820E1">
        <w:rPr>
          <w:rFonts w:hint="eastAsia"/>
        </w:rPr>
        <w:t>）</w:t>
      </w:r>
      <w:r w:rsidR="00221BBD">
        <w:t>所示</w:t>
      </w:r>
      <w:r w:rsidR="005820E1">
        <w:t>定义</w:t>
      </w:r>
      <w:r w:rsidR="00221BBD">
        <w:t>，</w:t>
      </w:r>
      <w:r w:rsidR="00221BBD">
        <w:rPr>
          <w:rFonts w:hint="eastAsia"/>
        </w:rPr>
        <w:t>作为</w:t>
      </w:r>
      <w:r w:rsidR="00221BBD">
        <w:t>使用选择器连接器的原子</w:t>
      </w:r>
      <w:r w:rsidR="00221BBD">
        <w:rPr>
          <w:rFonts w:hint="eastAsia"/>
        </w:rPr>
        <w:t>部件</w:t>
      </w:r>
      <w:r w:rsidR="00221BBD">
        <w:t>BB11</w:t>
      </w:r>
      <w:r w:rsidR="00221BBD">
        <w:rPr>
          <w:rFonts w:hint="eastAsia"/>
        </w:rPr>
        <w:t>和</w:t>
      </w:r>
      <w:r w:rsidR="00221BBD">
        <w:t>BB12</w:t>
      </w:r>
      <w:r w:rsidR="00221BBD">
        <w:rPr>
          <w:rFonts w:hint="eastAsia"/>
        </w:rPr>
        <w:t>的</w:t>
      </w:r>
      <w:r w:rsidR="00221BBD">
        <w:t>组成（为方便起见，</w:t>
      </w:r>
      <w:r w:rsidR="00221BBD">
        <w:rPr>
          <w:rFonts w:hint="eastAsia"/>
        </w:rPr>
        <w:t>也可以</w:t>
      </w:r>
      <w:r w:rsidR="00221BBD">
        <w:t>）。</w:t>
      </w:r>
      <w:r w:rsidR="00221BBD">
        <w:rPr>
          <w:rFonts w:hint="eastAsia"/>
        </w:rPr>
        <w:t>图</w:t>
      </w:r>
      <w:r w:rsidR="00221BBD">
        <w:t>2</w:t>
      </w:r>
      <w:r w:rsidR="00221BBD">
        <w:rPr>
          <w:rFonts w:hint="eastAsia"/>
        </w:rPr>
        <w:t>中的</w:t>
      </w:r>
      <w:r w:rsidR="00221BBD">
        <w:t>银行联合（</w:t>
      </w:r>
      <w:r w:rsidR="00221BBD">
        <w:t>BC</w:t>
      </w:r>
      <w:r w:rsidR="00221BBD">
        <w:t>）组成部分</w:t>
      </w:r>
      <w:r w:rsidR="00101520">
        <w:t>也可以使用选择器连接器（来自银行）</w:t>
      </w:r>
      <w:r w:rsidR="00373E7B">
        <w:t>组成，因为联盟必须选择具有客户账户所属分支的银行。</w:t>
      </w:r>
    </w:p>
    <w:p w14:paraId="0CA94615" w14:textId="28770AB9" w:rsidR="00AF2447" w:rsidRDefault="00AF2447">
      <w:r>
        <w:rPr>
          <w:rFonts w:hint="eastAsia"/>
          <w:noProof/>
        </w:rPr>
        <w:drawing>
          <wp:inline distT="0" distB="0" distL="0" distR="0" wp14:anchorId="6EFD58B3" wp14:editId="425A979C">
            <wp:extent cx="5274310" cy="2092325"/>
            <wp:effectExtent l="0" t="0" r="8890" b="0"/>
            <wp:docPr id="3" name="图片 3" descr="../../../Desktop/15529004580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155290045809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092325"/>
                    </a:xfrm>
                    <a:prstGeom prst="rect">
                      <a:avLst/>
                    </a:prstGeom>
                    <a:noFill/>
                    <a:ln>
                      <a:noFill/>
                    </a:ln>
                  </pic:spPr>
                </pic:pic>
              </a:graphicData>
            </a:graphic>
          </wp:inline>
        </w:drawing>
      </w:r>
    </w:p>
    <w:p w14:paraId="269F6BAA" w14:textId="2FC0417B" w:rsidR="00373E7B" w:rsidRDefault="00373E7B">
      <w:r>
        <w:rPr>
          <w:rFonts w:hint="eastAsia"/>
        </w:rPr>
        <w:tab/>
      </w:r>
      <w:r>
        <w:rPr>
          <w:rFonts w:hint="eastAsia"/>
        </w:rPr>
        <w:t>在我们的</w:t>
      </w:r>
      <w:r>
        <w:t>模型中，</w:t>
      </w:r>
      <w:r>
        <w:rPr>
          <w:rFonts w:hint="eastAsia"/>
        </w:rPr>
        <w:t>调用</w:t>
      </w:r>
      <w:r>
        <w:t>和组合连接器形成层次结构</w:t>
      </w:r>
      <w:r w:rsidR="00C748A3">
        <w:t>[8]</w:t>
      </w:r>
      <w:r w:rsidR="00C748A3">
        <w:t>。</w:t>
      </w:r>
      <w:r w:rsidR="00C748A3">
        <w:rPr>
          <w:rFonts w:hint="eastAsia"/>
        </w:rPr>
        <w:t>这</w:t>
      </w:r>
      <w:r w:rsidR="00C748A3">
        <w:t>意味着组合以分层方式完成。</w:t>
      </w:r>
      <w:r w:rsidR="00C748A3">
        <w:rPr>
          <w:rFonts w:hint="eastAsia"/>
        </w:rPr>
        <w:t>此外</w:t>
      </w:r>
      <w:r w:rsidR="00C748A3">
        <w:t>，</w:t>
      </w:r>
      <w:r w:rsidR="00C748A3">
        <w:rPr>
          <w:rFonts w:hint="eastAsia"/>
        </w:rPr>
        <w:t>每种</w:t>
      </w:r>
      <w:r w:rsidR="00C748A3">
        <w:t>组合物都保留了</w:t>
      </w:r>
      <w:r w:rsidR="00C748A3">
        <w:rPr>
          <w:rFonts w:hint="eastAsia"/>
        </w:rPr>
        <w:t>封装</w:t>
      </w:r>
      <w:r w:rsidR="00C748A3">
        <w:t>。</w:t>
      </w:r>
      <w:r w:rsidR="00C748A3">
        <w:rPr>
          <w:rFonts w:hint="eastAsia"/>
        </w:rPr>
        <w:t>这种</w:t>
      </w:r>
      <w:r w:rsidR="00C748A3">
        <w:t>组合</w:t>
      </w:r>
      <w:r w:rsidR="00C748A3">
        <w:rPr>
          <w:rFonts w:hint="eastAsia"/>
        </w:rPr>
        <w:t>性</w:t>
      </w:r>
      <w:r w:rsidR="00C748A3">
        <w:t>是我们组件模型的显著特征。一个</w:t>
      </w:r>
      <w:r w:rsidR="00C748A3">
        <w:rPr>
          <w:rFonts w:hint="eastAsia"/>
        </w:rPr>
        <w:t>原子</w:t>
      </w:r>
      <w:r w:rsidR="00C748A3">
        <w:t>组件</w:t>
      </w:r>
      <w:r w:rsidR="00C748A3">
        <w:rPr>
          <w:rFonts w:hint="eastAsia"/>
        </w:rPr>
        <w:t>封装</w:t>
      </w:r>
      <w:r w:rsidR="00C748A3">
        <w:t>了计算（图</w:t>
      </w:r>
      <w:r w:rsidR="00C748A3">
        <w:t>3</w:t>
      </w:r>
      <w:r w:rsidR="00C748A3">
        <w:t>（</w:t>
      </w:r>
      <w:r w:rsidR="00C748A3">
        <w:rPr>
          <w:rFonts w:hint="eastAsia"/>
        </w:rPr>
        <w:t>a</w:t>
      </w:r>
      <w:r w:rsidR="00C748A3">
        <w:rPr>
          <w:rFonts w:hint="eastAsia"/>
        </w:rPr>
        <w:t>）</w:t>
      </w:r>
      <w:r w:rsidR="00C748A3">
        <w:t>），</w:t>
      </w:r>
      <w:r w:rsidR="00B8668D">
        <w:t>即计算过程被他的计算单元封装。复合组件封装了计算和控制（图</w:t>
      </w:r>
      <w:r w:rsidR="00B8668D">
        <w:t>3</w:t>
      </w:r>
      <w:r w:rsidR="00B8668D">
        <w:t>（</w:t>
      </w:r>
      <w:r w:rsidR="00B8668D">
        <w:t>b</w:t>
      </w:r>
      <w:r w:rsidR="00B8668D">
        <w:t>）），</w:t>
      </w:r>
      <w:r w:rsidR="00B8668D">
        <w:rPr>
          <w:rFonts w:hint="eastAsia"/>
        </w:rPr>
        <w:t>它</w:t>
      </w:r>
      <w:r w:rsidR="00B8668D">
        <w:t>封装的计</w:t>
      </w:r>
      <w:r w:rsidR="00B8668D">
        <w:rPr>
          <w:rFonts w:hint="eastAsia"/>
        </w:rPr>
        <w:t>算</w:t>
      </w:r>
      <w:r w:rsidR="00B8668D">
        <w:t>是封装在其子组件中的；</w:t>
      </w:r>
      <w:r w:rsidR="00B8668D">
        <w:rPr>
          <w:rFonts w:hint="eastAsia"/>
        </w:rPr>
        <w:t>它</w:t>
      </w:r>
      <w:r w:rsidR="00B8668D">
        <w:t>封装的控件是由其组件连接器封装的</w:t>
      </w:r>
      <w:r w:rsidR="00E9387C">
        <w:t>。</w:t>
      </w:r>
      <w:r w:rsidR="00E9387C">
        <w:rPr>
          <w:rFonts w:hint="eastAsia"/>
        </w:rPr>
        <w:t>在</w:t>
      </w:r>
      <w:r w:rsidR="00E9387C">
        <w:t>复合中，子组件中的封装被保留。</w:t>
      </w:r>
      <w:r w:rsidR="00E9387C">
        <w:rPr>
          <w:rFonts w:hint="eastAsia"/>
        </w:rPr>
        <w:t>实际上</w:t>
      </w:r>
      <w:r w:rsidR="00E9387C">
        <w:t>，连接器的分层特性意味着组合组件与其子组件自相似；</w:t>
      </w:r>
      <w:r w:rsidR="00E9387C">
        <w:rPr>
          <w:rFonts w:hint="eastAsia"/>
        </w:rPr>
        <w:t>这个</w:t>
      </w:r>
      <w:r w:rsidR="00E9387C">
        <w:t>属性为分层组合提供了基础。</w:t>
      </w:r>
    </w:p>
    <w:p w14:paraId="7D9CCAB2" w14:textId="17BCC155" w:rsidR="00E9387C" w:rsidRDefault="00E9387C">
      <w:r>
        <w:rPr>
          <w:rFonts w:hint="eastAsia"/>
        </w:rPr>
        <w:tab/>
      </w:r>
      <w:r>
        <w:rPr>
          <w:rFonts w:hint="eastAsia"/>
        </w:rPr>
        <w:t>在下一节</w:t>
      </w:r>
      <w:r>
        <w:t>中，</w:t>
      </w:r>
      <w:r>
        <w:rPr>
          <w:rFonts w:hint="eastAsia"/>
        </w:rPr>
        <w:t>我们</w:t>
      </w:r>
      <w:r>
        <w:t>将</w:t>
      </w:r>
      <w:r>
        <w:rPr>
          <w:rFonts w:hint="eastAsia"/>
        </w:rPr>
        <w:t>展示</w:t>
      </w:r>
      <w:r>
        <w:t>如何扩展我们的模型</w:t>
      </w:r>
      <w:r w:rsidR="002D4E7E">
        <w:rPr>
          <w:rFonts w:hint="eastAsia"/>
        </w:rPr>
        <w:t>以包含</w:t>
      </w:r>
      <w:r w:rsidR="002D4E7E">
        <w:t>数据封装。</w:t>
      </w:r>
    </w:p>
    <w:p w14:paraId="53140239" w14:textId="77777777" w:rsidR="0052355C" w:rsidRDefault="0052355C"/>
    <w:p w14:paraId="41A61A46" w14:textId="0FD831D9" w:rsidR="0052355C" w:rsidRPr="00ED7503" w:rsidRDefault="0052355C">
      <w:pPr>
        <w:rPr>
          <w:b/>
          <w:sz w:val="28"/>
          <w:szCs w:val="28"/>
        </w:rPr>
      </w:pPr>
      <w:r w:rsidRPr="00ED7503">
        <w:rPr>
          <w:rFonts w:hint="eastAsia"/>
          <w:b/>
          <w:sz w:val="28"/>
          <w:szCs w:val="28"/>
        </w:rPr>
        <w:t>4</w:t>
      </w:r>
      <w:r w:rsidRPr="00ED7503">
        <w:rPr>
          <w:rFonts w:hint="eastAsia"/>
          <w:b/>
          <w:sz w:val="28"/>
          <w:szCs w:val="28"/>
        </w:rPr>
        <w:t>．</w:t>
      </w:r>
      <w:r w:rsidR="00417ECB" w:rsidRPr="00ED7503">
        <w:rPr>
          <w:b/>
          <w:sz w:val="28"/>
          <w:szCs w:val="28"/>
        </w:rPr>
        <w:t>数据封装</w:t>
      </w:r>
    </w:p>
    <w:p w14:paraId="13874620" w14:textId="55687F71" w:rsidR="00691A38" w:rsidRDefault="00691A38">
      <w:r>
        <w:rPr>
          <w:rFonts w:hint="eastAsia"/>
        </w:rPr>
        <w:tab/>
      </w:r>
      <w:r>
        <w:t>我们的数据封装方法如图</w:t>
      </w:r>
      <w:r>
        <w:t>5</w:t>
      </w:r>
      <w:r>
        <w:rPr>
          <w:rFonts w:hint="eastAsia"/>
        </w:rPr>
        <w:t>所示</w:t>
      </w:r>
      <w:r>
        <w:t>。基本上，</w:t>
      </w:r>
      <w:r>
        <w:rPr>
          <w:rFonts w:hint="eastAsia"/>
        </w:rPr>
        <w:t>我们</w:t>
      </w:r>
      <w:r>
        <w:t>希望扩展我们的模型（图</w:t>
      </w:r>
      <w:r>
        <w:t>3</w:t>
      </w:r>
      <w:r>
        <w:t>）以允许每个原子或复合组件在设计时为其自己的数据定义占位符，</w:t>
      </w:r>
      <w:r>
        <w:rPr>
          <w:rFonts w:hint="eastAsia"/>
        </w:rPr>
        <w:t>这些</w:t>
      </w:r>
      <w:r>
        <w:t>占位符由图</w:t>
      </w:r>
      <w:r>
        <w:t>5</w:t>
      </w:r>
      <w:r>
        <w:rPr>
          <w:rFonts w:hint="eastAsia"/>
        </w:rPr>
        <w:t>中</w:t>
      </w:r>
      <w:r>
        <w:t>的方块</w:t>
      </w:r>
      <w:r>
        <w:rPr>
          <w:rFonts w:hint="eastAsia"/>
        </w:rPr>
        <w:t>图</w:t>
      </w:r>
      <w:r>
        <w:t>案表示。</w:t>
      </w:r>
    </w:p>
    <w:p w14:paraId="65C42D13" w14:textId="4B3727B7" w:rsidR="00691A38" w:rsidRDefault="00691A38" w:rsidP="00691A38">
      <w:r>
        <w:rPr>
          <w:rFonts w:hint="eastAsia"/>
          <w:noProof/>
        </w:rPr>
        <w:lastRenderedPageBreak/>
        <w:drawing>
          <wp:inline distT="0" distB="0" distL="0" distR="0" wp14:anchorId="153E6308" wp14:editId="06A38BCF">
            <wp:extent cx="5295900" cy="2157730"/>
            <wp:effectExtent l="0" t="0" r="12700" b="1270"/>
            <wp:docPr id="4" name="图片 4" descr="../../../Desktop/15529600049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155296000499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5900" cy="2157730"/>
                    </a:xfrm>
                    <a:prstGeom prst="rect">
                      <a:avLst/>
                    </a:prstGeom>
                    <a:noFill/>
                    <a:ln>
                      <a:noFill/>
                    </a:ln>
                  </pic:spPr>
                </pic:pic>
              </a:graphicData>
            </a:graphic>
          </wp:inline>
        </w:drawing>
      </w:r>
    </w:p>
    <w:p w14:paraId="555A28B1" w14:textId="25AFA3E4" w:rsidR="00691A38" w:rsidRDefault="00691A38" w:rsidP="00691A38">
      <w:r>
        <w:rPr>
          <w:rFonts w:hint="eastAsia"/>
        </w:rPr>
        <w:tab/>
      </w:r>
      <w:r>
        <w:rPr>
          <w:rFonts w:hint="eastAsia"/>
        </w:rPr>
        <w:t>因此</w:t>
      </w:r>
      <w:r>
        <w:t>，</w:t>
      </w:r>
      <w:r>
        <w:rPr>
          <w:rFonts w:hint="eastAsia"/>
        </w:rPr>
        <w:t>在我们</w:t>
      </w:r>
      <w:r>
        <w:t>当前的模型中，</w:t>
      </w:r>
      <w:r>
        <w:rPr>
          <w:rFonts w:hint="eastAsia"/>
        </w:rPr>
        <w:t>复合</w:t>
      </w:r>
      <w:r>
        <w:t>封装了计算和控制（见图</w:t>
      </w:r>
      <w:r>
        <w:t>3</w:t>
      </w:r>
      <w:r>
        <w:t>（</w:t>
      </w:r>
      <w:r>
        <w:t>b</w:t>
      </w:r>
      <w:r>
        <w:t>））</w:t>
      </w:r>
      <w:r w:rsidR="00BE36D6">
        <w:t>,</w:t>
      </w:r>
      <w:r w:rsidR="00BE36D6">
        <w:t>在扩展模型中，</w:t>
      </w:r>
      <w:r w:rsidR="00BE36D6">
        <w:rPr>
          <w:rFonts w:hint="eastAsia"/>
        </w:rPr>
        <w:t>复合</w:t>
      </w:r>
      <w:r w:rsidR="00BE36D6">
        <w:t>组件另</w:t>
      </w:r>
      <w:r w:rsidR="00BE36D6">
        <w:rPr>
          <w:rFonts w:hint="eastAsia"/>
        </w:rPr>
        <w:t>封装了</w:t>
      </w:r>
      <w:r w:rsidR="00BE36D6">
        <w:t>数据（图</w:t>
      </w:r>
      <w:r w:rsidR="00BE36D6">
        <w:t>5</w:t>
      </w:r>
      <w:r w:rsidR="00BE36D6">
        <w:t>（</w:t>
      </w:r>
      <w:r w:rsidR="00BE36D6">
        <w:t>b</w:t>
      </w:r>
      <w:r w:rsidR="00BE36D6">
        <w:t>））。</w:t>
      </w:r>
    </w:p>
    <w:p w14:paraId="21754A89" w14:textId="4969E14D" w:rsidR="000F2BF4" w:rsidRDefault="00A96381" w:rsidP="00691A38">
      <w:r>
        <w:rPr>
          <w:rFonts w:hint="eastAsia"/>
        </w:rPr>
        <w:tab/>
      </w:r>
      <w:r>
        <w:rPr>
          <w:rFonts w:hint="eastAsia"/>
        </w:rPr>
        <w:t>我们</w:t>
      </w:r>
      <w:r>
        <w:t>的扩展以组件的构造函数为中心。</w:t>
      </w:r>
      <w:r>
        <w:rPr>
          <w:rFonts w:hint="eastAsia"/>
        </w:rPr>
        <w:t>我们</w:t>
      </w:r>
      <w:r>
        <w:t>希望能够在设计时制作组件的副本，</w:t>
      </w:r>
      <w:r>
        <w:rPr>
          <w:rFonts w:hint="eastAsia"/>
        </w:rPr>
        <w:t>以便</w:t>
      </w:r>
      <w:r>
        <w:t>它们都具有相同类型的数据占位符。</w:t>
      </w:r>
      <w:r>
        <w:rPr>
          <w:rFonts w:hint="eastAsia"/>
        </w:rPr>
        <w:t>组件的</w:t>
      </w:r>
      <w:r>
        <w:t>副本也将具有与原始组件相同的构造函数。</w:t>
      </w:r>
      <w:r>
        <w:rPr>
          <w:rFonts w:hint="eastAsia"/>
        </w:rPr>
        <w:t>在</w:t>
      </w:r>
      <w:r w:rsidR="000F2BF4">
        <w:t>运行时，</w:t>
      </w:r>
      <w:r w:rsidR="000F2BF4">
        <w:rPr>
          <w:rFonts w:hint="eastAsia"/>
        </w:rPr>
        <w:t>我们</w:t>
      </w:r>
      <w:r w:rsidR="000F2BF4">
        <w:t>希望能够使用组件的构造函数创建组件或</w:t>
      </w:r>
      <w:r w:rsidR="000F2BF4">
        <w:rPr>
          <w:rFonts w:hint="eastAsia"/>
        </w:rPr>
        <w:t>副本</w:t>
      </w:r>
      <w:r w:rsidR="000F2BF4">
        <w:t>的实例，</w:t>
      </w:r>
      <w:r w:rsidR="000F2BF4">
        <w:rPr>
          <w:rFonts w:hint="eastAsia"/>
        </w:rPr>
        <w:t>并且</w:t>
      </w:r>
      <w:r w:rsidR="000F2BF4">
        <w:t>我们希望能够使用实际数据初始化</w:t>
      </w:r>
      <w:r w:rsidR="000F2BF4">
        <w:rPr>
          <w:rFonts w:hint="eastAsia"/>
        </w:rPr>
        <w:t>其</w:t>
      </w:r>
      <w:r w:rsidR="000F2BF4">
        <w:t>数据占位符。</w:t>
      </w:r>
      <w:r w:rsidR="000F2BF4">
        <w:rPr>
          <w:rFonts w:hint="eastAsia"/>
        </w:rPr>
        <w:t>这样</w:t>
      </w:r>
      <w:r w:rsidR="000F2BF4">
        <w:t>不同副本（原子或复合）</w:t>
      </w:r>
      <w:r w:rsidR="000F2BF4">
        <w:rPr>
          <w:rFonts w:hint="eastAsia"/>
        </w:rPr>
        <w:t>的</w:t>
      </w:r>
      <w:r w:rsidR="000F2BF4">
        <w:t>实例可以封装它们各自的私有数据。</w:t>
      </w:r>
    </w:p>
    <w:p w14:paraId="7DF51C03" w14:textId="6966E0E0" w:rsidR="00DE2D8E" w:rsidRDefault="00DE2D8E" w:rsidP="00691A38">
      <w:r>
        <w:tab/>
      </w:r>
      <w:r>
        <w:rPr>
          <w:rFonts w:hint="eastAsia"/>
        </w:rPr>
        <w:t>针对</w:t>
      </w:r>
      <w:r>
        <w:t>银行的例子，</w:t>
      </w:r>
      <w:r>
        <w:rPr>
          <w:rFonts w:hint="eastAsia"/>
        </w:rPr>
        <w:t>正如</w:t>
      </w:r>
      <w:r>
        <w:t>图</w:t>
      </w:r>
      <w:r>
        <w:t>6</w:t>
      </w:r>
      <w:r>
        <w:rPr>
          <w:rFonts w:hint="eastAsia"/>
        </w:rPr>
        <w:t>所示</w:t>
      </w:r>
      <w:r w:rsidR="002A1CFC">
        <w:t>，分支组件</w:t>
      </w:r>
      <w:r w:rsidR="002A1CFC">
        <w:t>BB11</w:t>
      </w:r>
      <w:r w:rsidR="002A1CFC">
        <w:rPr>
          <w:rFonts w:hint="eastAsia"/>
        </w:rPr>
        <w:t>封装其</w:t>
      </w:r>
      <w:r w:rsidR="002A1CFC">
        <w:t>客户的数据。</w:t>
      </w:r>
      <w:r w:rsidR="002A1CFC">
        <w:rPr>
          <w:rFonts w:hint="eastAsia"/>
        </w:rPr>
        <w:t>使用</w:t>
      </w:r>
      <w:r w:rsidR="002A1CFC">
        <w:t>合适的组合连接器，</w:t>
      </w:r>
      <w:r w:rsidR="002A1CFC">
        <w:rPr>
          <w:rFonts w:hint="eastAsia"/>
        </w:rPr>
        <w:t>可以从</w:t>
      </w:r>
      <w:r w:rsidR="002A1CFC">
        <w:t>分支组件</w:t>
      </w:r>
      <w:r w:rsidR="002A1CFC">
        <w:t>BB11</w:t>
      </w:r>
      <w:r w:rsidR="002A1CFC">
        <w:rPr>
          <w:rFonts w:hint="eastAsia"/>
        </w:rPr>
        <w:t>和</w:t>
      </w:r>
      <w:r w:rsidR="002A1CFC">
        <w:t>BB12</w:t>
      </w:r>
      <w:r w:rsidR="002A1CFC">
        <w:rPr>
          <w:rFonts w:hint="eastAsia"/>
        </w:rPr>
        <w:t>构造组件</w:t>
      </w:r>
      <w:r w:rsidR="002A1CFC">
        <w:t>，</w:t>
      </w:r>
      <w:r w:rsidR="002A1CFC">
        <w:rPr>
          <w:rFonts w:hint="eastAsia"/>
        </w:rPr>
        <w:t>其中</w:t>
      </w:r>
      <w:r w:rsidR="002A1CFC">
        <w:t>两个组件实际上是</w:t>
      </w:r>
      <w:r w:rsidR="002A1CFC">
        <w:rPr>
          <w:rFonts w:hint="eastAsia"/>
        </w:rPr>
        <w:t>银行</w:t>
      </w:r>
      <w:r w:rsidR="002A1CFC">
        <w:t>分支组件的副本。如图</w:t>
      </w:r>
      <w:r w:rsidR="002A1CFC">
        <w:t>6</w:t>
      </w:r>
      <w:r w:rsidR="002A1CFC">
        <w:t>（</w:t>
      </w:r>
      <w:r w:rsidR="002A1CFC">
        <w:t>b</w:t>
      </w:r>
      <w:r w:rsidR="002A1CFC">
        <w:t>）所示，</w:t>
      </w:r>
      <w:r w:rsidR="002A1CFC">
        <w:rPr>
          <w:rFonts w:hint="eastAsia"/>
        </w:rPr>
        <w:t>银行</w:t>
      </w:r>
      <w:r w:rsidR="002A1CFC">
        <w:t>（复合）组件封装其</w:t>
      </w:r>
      <w:r w:rsidR="002A1CFC">
        <w:rPr>
          <w:rFonts w:hint="eastAsia"/>
        </w:rPr>
        <w:t>自己</w:t>
      </w:r>
      <w:r w:rsidR="002A1CFC">
        <w:t>的数据，</w:t>
      </w:r>
      <w:r w:rsidR="002A1CFC">
        <w:rPr>
          <w:rFonts w:hint="eastAsia"/>
        </w:rPr>
        <w:t>该数据</w:t>
      </w:r>
      <w:r w:rsidR="002A1CFC">
        <w:t>与其子组件的数据分开。</w:t>
      </w:r>
      <w:r w:rsidR="002A1CFC">
        <w:rPr>
          <w:rFonts w:hint="eastAsia"/>
        </w:rPr>
        <w:t>后者在</w:t>
      </w:r>
      <w:r w:rsidR="002A1CFC">
        <w:t>每个分支子组件中的封装被保留在组合组件中。</w:t>
      </w:r>
    </w:p>
    <w:p w14:paraId="543E460F" w14:textId="60A40ABE" w:rsidR="00DE2D8E" w:rsidRDefault="002A1CFC" w:rsidP="00691A38">
      <w:r>
        <w:rPr>
          <w:rFonts w:hint="eastAsia"/>
          <w:noProof/>
        </w:rPr>
        <w:drawing>
          <wp:inline distT="0" distB="0" distL="0" distR="0" wp14:anchorId="19FE96C3" wp14:editId="4D94CDB2">
            <wp:extent cx="5274310" cy="2882265"/>
            <wp:effectExtent l="0" t="0" r="8890" b="0"/>
            <wp:docPr id="5" name="图片 5" descr="../../../Desktop/15529617380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155296173804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882265"/>
                    </a:xfrm>
                    <a:prstGeom prst="rect">
                      <a:avLst/>
                    </a:prstGeom>
                    <a:noFill/>
                    <a:ln>
                      <a:noFill/>
                    </a:ln>
                  </pic:spPr>
                </pic:pic>
              </a:graphicData>
            </a:graphic>
          </wp:inline>
        </w:drawing>
      </w:r>
    </w:p>
    <w:p w14:paraId="74128989" w14:textId="6AD7F21A" w:rsidR="00DE2D8E" w:rsidRDefault="003108E0" w:rsidP="00691A38">
      <w:r>
        <w:tab/>
      </w:r>
      <w:r>
        <w:rPr>
          <w:rFonts w:hint="eastAsia"/>
        </w:rPr>
        <w:t>实例</w:t>
      </w:r>
      <w:r>
        <w:t>化组件</w:t>
      </w:r>
      <w:r>
        <w:t>/</w:t>
      </w:r>
      <w:r>
        <w:t>副本的过程通常需要初始化封装数据。</w:t>
      </w:r>
      <w:r>
        <w:rPr>
          <w:rFonts w:hint="eastAsia"/>
        </w:rPr>
        <w:t>这些</w:t>
      </w:r>
      <w:r>
        <w:t>数据可以是组件设计阶段定义的</w:t>
      </w:r>
      <w:r>
        <w:rPr>
          <w:rFonts w:hint="eastAsia"/>
        </w:rPr>
        <w:t>常量</w:t>
      </w:r>
      <w:r>
        <w:t>；</w:t>
      </w:r>
      <w:r w:rsidRPr="003108E0">
        <w:rPr>
          <w:rFonts w:hint="eastAsia"/>
        </w:rPr>
        <w:t>或</w:t>
      </w:r>
      <w:r>
        <w:t>是</w:t>
      </w:r>
      <w:r w:rsidRPr="003108E0">
        <w:rPr>
          <w:rFonts w:hint="eastAsia"/>
        </w:rPr>
        <w:t>在实例化时创建的数据。因此，组件必须具有能够执行数据初始化的构造函数。在我们的模型中，为</w:t>
      </w:r>
      <w:r>
        <w:t>了这个</w:t>
      </w:r>
      <w:r w:rsidRPr="003108E0">
        <w:rPr>
          <w:rFonts w:hint="eastAsia"/>
        </w:rPr>
        <w:t>目的，我们在组件构造函数中使用数据构造函数。数据构造器可能需要在数据初始化过程中从外部资源读取数据。因此，连接器必须具有数据</w:t>
      </w:r>
      <w:r w:rsidRPr="003108E0">
        <w:rPr>
          <w:rFonts w:hint="eastAsia"/>
        </w:rPr>
        <w:t>I / O</w:t>
      </w:r>
      <w:r w:rsidRPr="003108E0">
        <w:rPr>
          <w:rFonts w:hint="eastAsia"/>
        </w:rPr>
        <w:t>语义才能执行其任务</w:t>
      </w:r>
      <w:r>
        <w:t>。</w:t>
      </w:r>
      <w:r w:rsidRPr="003108E0">
        <w:rPr>
          <w:rFonts w:hint="eastAsia"/>
        </w:rPr>
        <w:t>在我们的模型中，连接器</w:t>
      </w:r>
      <w:r>
        <w:t>要</w:t>
      </w:r>
      <w:r w:rsidRPr="003108E0">
        <w:rPr>
          <w:rFonts w:hint="eastAsia"/>
        </w:rPr>
        <w:t>能够执行数据</w:t>
      </w:r>
      <w:r w:rsidRPr="003108E0">
        <w:rPr>
          <w:rFonts w:hint="eastAsia"/>
        </w:rPr>
        <w:t>I / O</w:t>
      </w:r>
      <w:r w:rsidRPr="003108E0">
        <w:rPr>
          <w:rFonts w:hint="eastAsia"/>
        </w:rPr>
        <w:t>操作。</w:t>
      </w:r>
    </w:p>
    <w:p w14:paraId="3F40A583" w14:textId="3C4AE1BE" w:rsidR="00DE2D8E" w:rsidRDefault="003108E0" w:rsidP="00691A38">
      <w:r>
        <w:tab/>
      </w:r>
      <w:r>
        <w:t>对</w:t>
      </w:r>
      <w:r w:rsidRPr="003108E0">
        <w:rPr>
          <w:rFonts w:hint="eastAsia"/>
        </w:rPr>
        <w:t>封装在银行</w:t>
      </w:r>
      <w:r>
        <w:t>示例中的</w:t>
      </w:r>
      <w:r>
        <w:rPr>
          <w:rFonts w:hint="eastAsia"/>
        </w:rPr>
        <w:t>数据进行初始化如图</w:t>
      </w:r>
      <w:r w:rsidRPr="003108E0">
        <w:rPr>
          <w:rFonts w:hint="eastAsia"/>
        </w:rPr>
        <w:t>7</w:t>
      </w:r>
      <w:r>
        <w:t>所示</w:t>
      </w:r>
      <w:r>
        <w:rPr>
          <w:rFonts w:hint="eastAsia"/>
        </w:rPr>
        <w:t>。</w:t>
      </w:r>
      <w:r w:rsidR="00451198">
        <w:rPr>
          <w:rFonts w:hint="eastAsia"/>
        </w:rPr>
        <w:t>必须使用作为常量字符串的分支名称初始化银行分支组件，</w:t>
      </w:r>
      <w:r w:rsidR="00451198" w:rsidRPr="00451198">
        <w:rPr>
          <w:rFonts w:hint="eastAsia"/>
        </w:rPr>
        <w:t>因此必须读取并保留有关拥有分支组件实例的进程的数据。后者可能包括日期，进程帐户和网络信息等。</w:t>
      </w:r>
    </w:p>
    <w:p w14:paraId="3C9582EA" w14:textId="454A5C50" w:rsidR="003108E0" w:rsidRDefault="00514930" w:rsidP="00691A38">
      <w:r>
        <w:rPr>
          <w:rFonts w:hint="eastAsia"/>
          <w:noProof/>
        </w:rPr>
        <w:lastRenderedPageBreak/>
        <w:drawing>
          <wp:inline distT="0" distB="0" distL="0" distR="0" wp14:anchorId="08BE6A81" wp14:editId="2E4C6EFB">
            <wp:extent cx="5266690" cy="1616710"/>
            <wp:effectExtent l="0" t="0" r="0" b="8890"/>
            <wp:docPr id="6" name="图片 6" descr="../../../Desktop/15529628525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155296285259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690" cy="1616710"/>
                    </a:xfrm>
                    <a:prstGeom prst="rect">
                      <a:avLst/>
                    </a:prstGeom>
                    <a:noFill/>
                    <a:ln>
                      <a:noFill/>
                    </a:ln>
                  </pic:spPr>
                </pic:pic>
              </a:graphicData>
            </a:graphic>
          </wp:inline>
        </w:drawing>
      </w:r>
    </w:p>
    <w:p w14:paraId="095AE2BF" w14:textId="51E56065" w:rsidR="003108E0" w:rsidRDefault="00451198" w:rsidP="00691A38">
      <w:r>
        <w:tab/>
      </w:r>
      <w:r>
        <w:rPr>
          <w:rFonts w:hint="eastAsia"/>
        </w:rPr>
        <w:t>为了</w:t>
      </w:r>
      <w:r>
        <w:t>简单</w:t>
      </w:r>
      <w:r>
        <w:rPr>
          <w:rFonts w:hint="eastAsia"/>
        </w:rPr>
        <w:t>起见</w:t>
      </w:r>
      <w:r>
        <w:t>，</w:t>
      </w:r>
      <w:r>
        <w:rPr>
          <w:rFonts w:hint="eastAsia"/>
        </w:rPr>
        <w:t>我们假设只记录其实例化日期。</w:t>
      </w:r>
      <w:r w:rsidRPr="00451198">
        <w:rPr>
          <w:rFonts w:hint="eastAsia"/>
        </w:rPr>
        <w:t>分支组件的调用连接器在组件构造</w:t>
      </w:r>
      <w:r>
        <w:t>运行时</w:t>
      </w:r>
      <w:r w:rsidRPr="00451198">
        <w:rPr>
          <w:rFonts w:hint="eastAsia"/>
        </w:rPr>
        <w:t>期间访问这些数据值。由两个分支组成的</w:t>
      </w:r>
      <w:r>
        <w:rPr>
          <w:rFonts w:hint="eastAsia"/>
        </w:rPr>
        <w:t>银行</w:t>
      </w:r>
      <w:r w:rsidRPr="00451198">
        <w:rPr>
          <w:rFonts w:hint="eastAsia"/>
        </w:rPr>
        <w:t>组件</w:t>
      </w:r>
      <w:r>
        <w:t>也</w:t>
      </w:r>
      <w:r w:rsidR="006755FF">
        <w:rPr>
          <w:rFonts w:hint="eastAsia"/>
        </w:rPr>
        <w:t>具有其自己的</w:t>
      </w:r>
      <w:r w:rsidR="006755FF">
        <w:t>独立</w:t>
      </w:r>
      <w:r w:rsidR="006755FF">
        <w:rPr>
          <w:rFonts w:hint="eastAsia"/>
        </w:rPr>
        <w:t>构造器，用来</w:t>
      </w:r>
      <w:r w:rsidRPr="00451198">
        <w:rPr>
          <w:rFonts w:hint="eastAsia"/>
        </w:rPr>
        <w:t>执行其数据初始化操作。</w:t>
      </w:r>
      <w:r w:rsidR="006755FF">
        <w:rPr>
          <w:rFonts w:hint="eastAsia"/>
        </w:rPr>
        <w:t>这些操作包括：</w:t>
      </w:r>
      <w:r w:rsidRPr="00451198">
        <w:rPr>
          <w:rFonts w:hint="eastAsia"/>
        </w:rPr>
        <w:t>设置银行名称以及在实例化日期和其他系统数据上</w:t>
      </w:r>
      <w:r w:rsidR="006755FF">
        <w:rPr>
          <w:rFonts w:hint="eastAsia"/>
        </w:rPr>
        <w:t>进行</w:t>
      </w:r>
      <w:r w:rsidRPr="00451198">
        <w:rPr>
          <w:rFonts w:hint="eastAsia"/>
        </w:rPr>
        <w:t>记录。就数据而言，银行组件及其子组件独立设置其初始数据，每个组件</w:t>
      </w:r>
      <w:r w:rsidR="001A6113">
        <w:t>使用</w:t>
      </w:r>
      <w:r w:rsidRPr="00451198">
        <w:rPr>
          <w:rFonts w:hint="eastAsia"/>
        </w:rPr>
        <w:t>自己的构造函数。在图</w:t>
      </w:r>
      <w:r w:rsidRPr="00451198">
        <w:rPr>
          <w:rFonts w:hint="eastAsia"/>
        </w:rPr>
        <w:t>7</w:t>
      </w:r>
      <w:r w:rsidRPr="00451198">
        <w:rPr>
          <w:rFonts w:hint="eastAsia"/>
        </w:rPr>
        <w:t>中，银行组件读取</w:t>
      </w:r>
      <w:r w:rsidRPr="00451198">
        <w:rPr>
          <w:rFonts w:hint="eastAsia"/>
        </w:rPr>
        <w:t>B1</w:t>
      </w:r>
      <w:r w:rsidRPr="00451198">
        <w:rPr>
          <w:rFonts w:hint="eastAsia"/>
        </w:rPr>
        <w:t>银行名称（</w:t>
      </w:r>
      <w:r w:rsidRPr="00451198">
        <w:rPr>
          <w:rFonts w:hint="eastAsia"/>
        </w:rPr>
        <w:t>B1</w:t>
      </w:r>
      <w:r w:rsidRPr="00451198">
        <w:rPr>
          <w:rFonts w:hint="eastAsia"/>
        </w:rPr>
        <w:t>）和日期（</w:t>
      </w:r>
      <w:proofErr w:type="spellStart"/>
      <w:r w:rsidRPr="00451198">
        <w:rPr>
          <w:rFonts w:hint="eastAsia"/>
        </w:rPr>
        <w:t>sysdate</w:t>
      </w:r>
      <w:proofErr w:type="spellEnd"/>
      <w:r w:rsidRPr="00451198">
        <w:rPr>
          <w:rFonts w:hint="eastAsia"/>
        </w:rPr>
        <w:t>）</w:t>
      </w:r>
      <w:r w:rsidR="001A6113">
        <w:t>，</w:t>
      </w:r>
      <w:r w:rsidR="001A6113">
        <w:rPr>
          <w:rFonts w:hint="eastAsia"/>
        </w:rPr>
        <w:t>其子组件在创建实例时执行类似的数据初始化操作。</w:t>
      </w:r>
      <w:r w:rsidRPr="00451198">
        <w:rPr>
          <w:rFonts w:hint="eastAsia"/>
        </w:rPr>
        <w:t>B1</w:t>
      </w:r>
      <w:r w:rsidRPr="00451198">
        <w:rPr>
          <w:rFonts w:hint="eastAsia"/>
        </w:rPr>
        <w:t>的每个连接器执行的初始化由</w:t>
      </w:r>
      <w:r w:rsidR="00A15D68">
        <w:rPr>
          <w:rFonts w:hint="eastAsia"/>
        </w:rPr>
        <w:t>箭头上的</w:t>
      </w:r>
      <w:r w:rsidR="00A15D68">
        <w:t>数据名（</w:t>
      </w:r>
      <w:r w:rsidR="00A15D68">
        <w:t>arrows bearing data names</w:t>
      </w:r>
      <w:r w:rsidR="00A15D68">
        <w:t>）</w:t>
      </w:r>
      <w:r w:rsidRPr="00451198">
        <w:rPr>
          <w:rFonts w:hint="eastAsia"/>
        </w:rPr>
        <w:t>表示。</w:t>
      </w:r>
    </w:p>
    <w:p w14:paraId="1FC2FBA2" w14:textId="67AFE838" w:rsidR="00451198" w:rsidRDefault="00A15D68" w:rsidP="00691A38">
      <w:r>
        <w:tab/>
      </w:r>
      <w:r w:rsidR="00BB4F18">
        <w:rPr>
          <w:rFonts w:hint="eastAsia"/>
        </w:rPr>
        <w:t>数据封装</w:t>
      </w:r>
      <w:r>
        <w:t>对</w:t>
      </w:r>
      <w:r>
        <w:rPr>
          <w:rFonts w:hint="eastAsia"/>
        </w:rPr>
        <w:t>复制重用而言</w:t>
      </w:r>
      <w:r w:rsidR="00BB4F18">
        <w:t>是一个</w:t>
      </w:r>
      <w:r w:rsidRPr="00A15D68">
        <w:rPr>
          <w:rFonts w:hint="eastAsia"/>
        </w:rPr>
        <w:t>有价值的概念。</w:t>
      </w:r>
      <w:r w:rsidR="00BB4F18">
        <w:rPr>
          <w:rFonts w:hint="eastAsia"/>
        </w:rPr>
        <w:t>封装了数据（除了计算和控制）并具有自己的数据构造函数的组件是一个适合</w:t>
      </w:r>
      <w:r w:rsidRPr="00A15D68">
        <w:rPr>
          <w:rFonts w:hint="eastAsia"/>
        </w:rPr>
        <w:t>复制</w:t>
      </w:r>
      <w:r w:rsidR="00BB4F18">
        <w:t>的</w:t>
      </w:r>
      <w:r w:rsidR="00BB4F18">
        <w:rPr>
          <w:rFonts w:hint="eastAsia"/>
        </w:rPr>
        <w:t>单元。</w:t>
      </w:r>
      <w:r w:rsidR="00BB4F18">
        <w:t>组件在</w:t>
      </w:r>
      <w:r w:rsidR="00BB4F18">
        <w:rPr>
          <w:rFonts w:hint="eastAsia"/>
        </w:rPr>
        <w:t>设计阶段将其本地数据指定为占位符，</w:t>
      </w:r>
      <w:r w:rsidRPr="00A15D68">
        <w:rPr>
          <w:rFonts w:hint="eastAsia"/>
        </w:rPr>
        <w:t>复制组件会创建一个封装自己数据（规范）的新组件。复制的数据构造器执行每个副本的数据初始化。因此，数据封装可以复制我们的组件。</w:t>
      </w:r>
    </w:p>
    <w:p w14:paraId="47DBD1DF" w14:textId="626C8AE7" w:rsidR="00740263" w:rsidRDefault="00740263" w:rsidP="00691A38">
      <w:r>
        <w:rPr>
          <w:rFonts w:hint="eastAsia"/>
        </w:rPr>
        <w:tab/>
      </w:r>
      <w:r w:rsidRPr="00740263">
        <w:rPr>
          <w:rFonts w:hint="eastAsia"/>
        </w:rPr>
        <w:t>此外，在基于组件的系统中，通常希望创建</w:t>
      </w:r>
      <w:r>
        <w:t>一个</w:t>
      </w:r>
      <w:r w:rsidRPr="00740263">
        <w:rPr>
          <w:rFonts w:hint="eastAsia"/>
        </w:rPr>
        <w:t>组件的多个实例或</w:t>
      </w:r>
      <w:r>
        <w:t>者</w:t>
      </w:r>
      <w:r w:rsidRPr="00740263">
        <w:rPr>
          <w:rFonts w:hint="eastAsia"/>
        </w:rPr>
        <w:t>创建</w:t>
      </w:r>
      <w:r>
        <w:t>一个</w:t>
      </w:r>
      <w:r w:rsidRPr="00740263">
        <w:rPr>
          <w:rFonts w:hint="eastAsia"/>
        </w:rPr>
        <w:t>组件的不同副本的实例。在银行系统中，所有分支都是分支组件的副本</w:t>
      </w:r>
      <w:r>
        <w:t>，</w:t>
      </w:r>
      <w:r w:rsidRPr="00740263">
        <w:rPr>
          <w:rFonts w:hint="eastAsia"/>
        </w:rPr>
        <w:t>实例化所有这些分支必须是可能的。</w:t>
      </w:r>
      <w:r w:rsidR="00ED4DE5">
        <w:rPr>
          <w:rFonts w:hint="eastAsia"/>
        </w:rPr>
        <w:t>实际上，如果</w:t>
      </w:r>
      <w:r w:rsidRPr="00740263">
        <w:rPr>
          <w:rFonts w:hint="eastAsia"/>
        </w:rPr>
        <w:t>每个分支</w:t>
      </w:r>
      <w:r w:rsidR="00ED4DE5">
        <w:t>没有</w:t>
      </w:r>
      <w:r w:rsidRPr="00740263">
        <w:rPr>
          <w:rFonts w:hint="eastAsia"/>
        </w:rPr>
        <w:t>将其数</w:t>
      </w:r>
      <w:r w:rsidR="00ED4DE5">
        <w:rPr>
          <w:rFonts w:hint="eastAsia"/>
        </w:rPr>
        <w:t>据与数据构造函数一起封装，则不可能从不同的副本中获得不同的实例。</w:t>
      </w:r>
      <w:r w:rsidRPr="00740263">
        <w:rPr>
          <w:rFonts w:hint="eastAsia"/>
        </w:rPr>
        <w:t>在我们的模型中，甚至可以制作同一组件的许多副本，因为实例维护自己的数据。</w:t>
      </w:r>
    </w:p>
    <w:p w14:paraId="2BB93945" w14:textId="7CA3B971" w:rsidR="000F2BF4" w:rsidRPr="00ED7503" w:rsidRDefault="000F2BF4" w:rsidP="00691A38">
      <w:pPr>
        <w:rPr>
          <w:b/>
          <w:sz w:val="28"/>
          <w:szCs w:val="28"/>
        </w:rPr>
      </w:pPr>
      <w:r w:rsidRPr="00ED7503">
        <w:rPr>
          <w:rFonts w:hint="eastAsia"/>
          <w:b/>
          <w:sz w:val="28"/>
          <w:szCs w:val="28"/>
        </w:rPr>
        <w:t>5.</w:t>
      </w:r>
      <w:r w:rsidRPr="00ED7503">
        <w:rPr>
          <w:rFonts w:hint="eastAsia"/>
          <w:b/>
          <w:sz w:val="28"/>
          <w:szCs w:val="28"/>
        </w:rPr>
        <w:t>实现</w:t>
      </w:r>
    </w:p>
    <w:p w14:paraId="2102772F" w14:textId="7919A298" w:rsidR="00837EBC" w:rsidRDefault="00837EBC" w:rsidP="00837EBC">
      <w:pPr>
        <w:ind w:firstLine="420"/>
      </w:pPr>
      <w:r w:rsidRPr="00837EBC">
        <w:rPr>
          <w:rFonts w:hint="eastAsia"/>
        </w:rPr>
        <w:t>在本节中，我们将展示如何使用</w:t>
      </w:r>
      <w:r w:rsidR="0007370A">
        <w:t>银行</w:t>
      </w:r>
      <w:r w:rsidRPr="00837EBC">
        <w:rPr>
          <w:rFonts w:hint="eastAsia"/>
        </w:rPr>
        <w:t>示例在扩展组件模型中实现数据封装</w:t>
      </w:r>
      <w:r w:rsidR="0007370A">
        <w:t>，</w:t>
      </w:r>
      <w:r w:rsidR="0007370A">
        <w:rPr>
          <w:rFonts w:hint="eastAsia"/>
        </w:rPr>
        <w:t>并</w:t>
      </w:r>
      <w:r w:rsidR="0007370A">
        <w:t>展示如何从两个连接器和一个计算单元</w:t>
      </w:r>
      <w:r w:rsidR="0007370A">
        <w:rPr>
          <w:rFonts w:hint="eastAsia"/>
        </w:rPr>
        <w:t>构建</w:t>
      </w:r>
      <w:r w:rsidR="0007370A">
        <w:t>银行系统</w:t>
      </w:r>
      <w:r w:rsidRPr="00837EBC">
        <w:rPr>
          <w:rFonts w:hint="eastAsia"/>
        </w:rPr>
        <w:t>。首先，我们</w:t>
      </w:r>
      <w:r w:rsidR="001E3AEA">
        <w:t>基于</w:t>
      </w:r>
      <w:r w:rsidRPr="00837EBC">
        <w:rPr>
          <w:rFonts w:hint="eastAsia"/>
        </w:rPr>
        <w:t>Oracle</w:t>
      </w:r>
      <w:r w:rsidRPr="00837EBC">
        <w:rPr>
          <w:rFonts w:hint="eastAsia"/>
        </w:rPr>
        <w:t>数据库</w:t>
      </w:r>
      <w:r w:rsidRPr="00837EBC">
        <w:rPr>
          <w:rFonts w:hint="eastAsia"/>
        </w:rPr>
        <w:t>10g</w:t>
      </w:r>
      <w:r w:rsidR="001E3AEA">
        <w:rPr>
          <w:rFonts w:hint="eastAsia"/>
        </w:rPr>
        <w:t xml:space="preserve"> </w:t>
      </w:r>
      <w:r w:rsidRPr="00837EBC">
        <w:rPr>
          <w:rFonts w:hint="eastAsia"/>
        </w:rPr>
        <w:t>10.1.0.4.0</w:t>
      </w:r>
      <w:r w:rsidR="001E3AEA">
        <w:t>企业</w:t>
      </w:r>
      <w:r w:rsidRPr="00837EBC">
        <w:rPr>
          <w:rFonts w:hint="eastAsia"/>
        </w:rPr>
        <w:t>版</w:t>
      </w:r>
      <w:r w:rsidR="001E3AEA">
        <w:t>的使用</w:t>
      </w:r>
      <w:r w:rsidRPr="00837EBC">
        <w:rPr>
          <w:rFonts w:hint="eastAsia"/>
        </w:rPr>
        <w:t>概述了扩展组件模型的实现。</w:t>
      </w:r>
      <w:r w:rsidR="001E3AEA">
        <w:t>数据库语言选择了自然语言，</w:t>
      </w:r>
      <w:r w:rsidRPr="00837EBC">
        <w:rPr>
          <w:rFonts w:hint="eastAsia"/>
        </w:rPr>
        <w:t>因为我们关注</w:t>
      </w:r>
      <w:r w:rsidR="001E3AEA">
        <w:t>的是</w:t>
      </w:r>
      <w:r w:rsidRPr="00837EBC">
        <w:rPr>
          <w:rFonts w:hint="eastAsia"/>
        </w:rPr>
        <w:t>这里的数据。</w:t>
      </w:r>
    </w:p>
    <w:p w14:paraId="300E31BE" w14:textId="178F3BAF" w:rsidR="000F2BF4" w:rsidRPr="00ED7503" w:rsidRDefault="000F2BF4" w:rsidP="00691A38">
      <w:pPr>
        <w:rPr>
          <w:b/>
          <w:sz w:val="24"/>
          <w:szCs w:val="24"/>
        </w:rPr>
      </w:pPr>
      <w:r w:rsidRPr="00ED7503">
        <w:rPr>
          <w:b/>
          <w:sz w:val="24"/>
          <w:szCs w:val="24"/>
        </w:rPr>
        <w:t>5.1</w:t>
      </w:r>
      <w:r w:rsidR="00A33579" w:rsidRPr="00ED7503">
        <w:rPr>
          <w:b/>
          <w:sz w:val="24"/>
          <w:szCs w:val="24"/>
        </w:rPr>
        <w:t>.</w:t>
      </w:r>
      <w:r w:rsidR="00A33579" w:rsidRPr="00ED7503">
        <w:rPr>
          <w:rFonts w:hint="eastAsia"/>
          <w:b/>
          <w:sz w:val="24"/>
          <w:szCs w:val="24"/>
        </w:rPr>
        <w:t>连接器和组件</w:t>
      </w:r>
    </w:p>
    <w:p w14:paraId="47904AC2" w14:textId="677FA9E3" w:rsidR="00837EBC" w:rsidRDefault="001505E9" w:rsidP="00691A38">
      <w:r>
        <w:tab/>
      </w:r>
      <w:r w:rsidR="00C1212B">
        <w:t>我们已经将</w:t>
      </w:r>
      <w:r w:rsidR="00C1212B">
        <w:rPr>
          <w:rFonts w:hint="eastAsia"/>
        </w:rPr>
        <w:t>扩展组件</w:t>
      </w:r>
      <w:r w:rsidR="00C1212B">
        <w:t>模型实现为一个</w:t>
      </w:r>
      <w:r w:rsidR="00C1212B">
        <w:rPr>
          <w:rFonts w:hint="eastAsia"/>
        </w:rPr>
        <w:t>存储</w:t>
      </w:r>
      <w:r w:rsidR="00C1212B">
        <w:t>库（</w:t>
      </w:r>
      <w:r w:rsidR="00C1212B">
        <w:t>repository</w:t>
      </w:r>
      <w:r w:rsidR="00C1212B">
        <w:t>），它在设计时和运行时都储存计算单元以及连接器和组件（原子</w:t>
      </w:r>
      <w:r w:rsidR="00C1212B">
        <w:rPr>
          <w:rFonts w:hint="eastAsia"/>
        </w:rPr>
        <w:t>和组合</w:t>
      </w:r>
      <w:r w:rsidR="00C1212B">
        <w:t>）的模板。虽然存储库</w:t>
      </w:r>
      <w:r w:rsidR="00C1212B" w:rsidRPr="00C1212B">
        <w:rPr>
          <w:rFonts w:hint="eastAsia"/>
        </w:rPr>
        <w:t>依赖于</w:t>
      </w:r>
      <w:r w:rsidR="00C1212B" w:rsidRPr="00C1212B">
        <w:rPr>
          <w:rFonts w:hint="eastAsia"/>
        </w:rPr>
        <w:t>Oracle</w:t>
      </w:r>
      <w:r w:rsidR="00C1212B" w:rsidRPr="00C1212B">
        <w:rPr>
          <w:rFonts w:hint="eastAsia"/>
        </w:rPr>
        <w:t>在计算单元上维护的元数据，但是连接器和组件模板作为记录存储在数据库表中，例如，</w:t>
      </w:r>
      <w:r w:rsidR="00C1212B" w:rsidRPr="00C1212B">
        <w:rPr>
          <w:rFonts w:hint="eastAsia"/>
        </w:rPr>
        <w:t xml:space="preserve"> </w:t>
      </w:r>
      <w:r w:rsidR="007735D4" w:rsidRPr="007735D4">
        <w:t>CONNECTORS</w:t>
      </w:r>
      <w:r w:rsidR="007735D4">
        <w:rPr>
          <w:rFonts w:hint="eastAsia"/>
        </w:rPr>
        <w:t>，</w:t>
      </w:r>
      <w:r w:rsidR="007735D4" w:rsidRPr="007735D4">
        <w:t>COMPONENTS</w:t>
      </w:r>
      <w:r w:rsidR="00C1212B" w:rsidRPr="00C1212B">
        <w:rPr>
          <w:rFonts w:hint="eastAsia"/>
        </w:rPr>
        <w:t>，</w:t>
      </w:r>
      <w:r w:rsidR="00C1212B" w:rsidRPr="00C1212B">
        <w:rPr>
          <w:rFonts w:hint="eastAsia"/>
        </w:rPr>
        <w:t>ENC-DATA</w:t>
      </w:r>
      <w:r w:rsidR="00C1212B" w:rsidRPr="00C1212B">
        <w:rPr>
          <w:rFonts w:hint="eastAsia"/>
        </w:rPr>
        <w:t>，</w:t>
      </w:r>
      <w:r w:rsidR="00C1212B" w:rsidRPr="00C1212B">
        <w:rPr>
          <w:rFonts w:hint="eastAsia"/>
        </w:rPr>
        <w:t>ENC-DATA-INST</w:t>
      </w:r>
      <w:r w:rsidR="00C1212B" w:rsidRPr="00C1212B">
        <w:rPr>
          <w:rFonts w:hint="eastAsia"/>
        </w:rPr>
        <w:t>等。</w:t>
      </w:r>
      <w:r w:rsidR="007735D4" w:rsidRPr="007735D4">
        <w:rPr>
          <w:rFonts w:hint="eastAsia"/>
        </w:rPr>
        <w:t>存储库提供诸如创建和复制组件，搜索，浏览和组件实例化等服务。组件，连接器和计算单元用</w:t>
      </w:r>
      <w:r w:rsidR="007735D4" w:rsidRPr="007735D4">
        <w:rPr>
          <w:rFonts w:hint="eastAsia"/>
        </w:rPr>
        <w:t>PL / SQL</w:t>
      </w:r>
      <w:r w:rsidR="007735D4" w:rsidRPr="007735D4">
        <w:rPr>
          <w:rFonts w:hint="eastAsia"/>
        </w:rPr>
        <w:t>编程语言编写。</w:t>
      </w:r>
      <w:r w:rsidR="007735D4" w:rsidRPr="007735D4">
        <w:rPr>
          <w:rFonts w:hint="eastAsia"/>
        </w:rPr>
        <w:t>PL / SQL</w:t>
      </w:r>
      <w:r w:rsidR="007735D4" w:rsidRPr="007735D4">
        <w:rPr>
          <w:rFonts w:hint="eastAsia"/>
        </w:rPr>
        <w:t>是一种</w:t>
      </w:r>
      <w:r w:rsidR="007735D4" w:rsidRPr="007735D4">
        <w:rPr>
          <w:rFonts w:hint="eastAsia"/>
        </w:rPr>
        <w:t>4GL</w:t>
      </w:r>
      <w:r w:rsidR="007735D4" w:rsidRPr="007735D4">
        <w:rPr>
          <w:rFonts w:hint="eastAsia"/>
        </w:rPr>
        <w:t>编程语言，</w:t>
      </w:r>
      <w:r w:rsidR="007735D4" w:rsidRPr="007735D4">
        <w:rPr>
          <w:rFonts w:hint="eastAsia"/>
        </w:rPr>
        <w:t>Oracle</w:t>
      </w:r>
      <w:r w:rsidR="007735D4">
        <w:rPr>
          <w:rFonts w:hint="eastAsia"/>
        </w:rPr>
        <w:t>使用它来指定程序的接口，因此它</w:t>
      </w:r>
      <w:r w:rsidR="007735D4">
        <w:t>显然是我们的</w:t>
      </w:r>
      <w:r w:rsidR="007735D4" w:rsidRPr="007735D4">
        <w:rPr>
          <w:rFonts w:hint="eastAsia"/>
        </w:rPr>
        <w:t>选择。但是，</w:t>
      </w:r>
      <w:r w:rsidR="007735D4" w:rsidRPr="007735D4">
        <w:rPr>
          <w:rFonts w:hint="eastAsia"/>
        </w:rPr>
        <w:t>PL / SQL</w:t>
      </w:r>
      <w:r w:rsidR="007735D4" w:rsidRPr="007735D4">
        <w:rPr>
          <w:rFonts w:hint="eastAsia"/>
        </w:rPr>
        <w:t>缺乏对反射的支持，</w:t>
      </w:r>
      <w:r w:rsidR="007735D4">
        <w:t>而</w:t>
      </w:r>
      <w:r w:rsidR="007735D4" w:rsidRPr="007735D4">
        <w:rPr>
          <w:rFonts w:hint="eastAsia"/>
        </w:rPr>
        <w:t>这对于实现我们的组件模型是必要的。</w:t>
      </w:r>
      <w:r w:rsidR="007735D4">
        <w:rPr>
          <w:rFonts w:hint="eastAsia"/>
        </w:rPr>
        <w:t>因此，我们对存储库的实现必须弥补这一不足</w:t>
      </w:r>
      <w:r w:rsidR="007735D4" w:rsidRPr="007735D4">
        <w:rPr>
          <w:rFonts w:hint="eastAsia"/>
        </w:rPr>
        <w:t>。</w:t>
      </w:r>
    </w:p>
    <w:p w14:paraId="34BA3C34" w14:textId="67A4669D" w:rsidR="005B15A7" w:rsidRDefault="005B15A7" w:rsidP="00691A38">
      <w:r>
        <w:rPr>
          <w:rFonts w:hint="eastAsia"/>
          <w:noProof/>
        </w:rPr>
        <w:drawing>
          <wp:inline distT="0" distB="0" distL="0" distR="0" wp14:anchorId="29017911" wp14:editId="388E4776">
            <wp:extent cx="5266690" cy="2414270"/>
            <wp:effectExtent l="0" t="0" r="0" b="0"/>
            <wp:docPr id="7" name="图片 7" descr="../../../Desktop/15529763586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155297635867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6690" cy="2414270"/>
                    </a:xfrm>
                    <a:prstGeom prst="rect">
                      <a:avLst/>
                    </a:prstGeom>
                    <a:noFill/>
                    <a:ln>
                      <a:noFill/>
                    </a:ln>
                  </pic:spPr>
                </pic:pic>
              </a:graphicData>
            </a:graphic>
          </wp:inline>
        </w:drawing>
      </w:r>
    </w:p>
    <w:p w14:paraId="61AD8CAB" w14:textId="77777777" w:rsidR="00F64E17" w:rsidRDefault="007735D4" w:rsidP="00691A38">
      <w:r>
        <w:rPr>
          <w:rFonts w:hint="eastAsia"/>
        </w:rPr>
        <w:tab/>
      </w:r>
      <w:r w:rsidRPr="007735D4">
        <w:rPr>
          <w:rFonts w:hint="eastAsia"/>
        </w:rPr>
        <w:t>在我们的实现中，计算单元是</w:t>
      </w:r>
      <w:r w:rsidRPr="00F64E17">
        <w:rPr>
          <w:rFonts w:hint="eastAsia"/>
          <w:u w:val="single"/>
        </w:rPr>
        <w:t>Oracle</w:t>
      </w:r>
      <w:r w:rsidRPr="00F64E17">
        <w:rPr>
          <w:rFonts w:hint="eastAsia"/>
          <w:u w:val="single"/>
        </w:rPr>
        <w:t>包</w:t>
      </w:r>
      <w:r>
        <w:t>（</w:t>
      </w:r>
      <w:r>
        <w:t>package</w:t>
      </w:r>
      <w:r>
        <w:t>）</w:t>
      </w:r>
      <w:r w:rsidRPr="007735D4">
        <w:rPr>
          <w:rFonts w:hint="eastAsia"/>
        </w:rPr>
        <w:t>，连接器是</w:t>
      </w:r>
      <w:r w:rsidRPr="00F64E17">
        <w:rPr>
          <w:rFonts w:hint="eastAsia"/>
          <w:u w:val="single"/>
        </w:rPr>
        <w:t>Oracle</w:t>
      </w:r>
      <w:r w:rsidRPr="00F64E17">
        <w:rPr>
          <w:rFonts w:hint="eastAsia"/>
          <w:u w:val="single"/>
        </w:rPr>
        <w:t>对象类型</w:t>
      </w:r>
      <w:r w:rsidRPr="007735D4">
        <w:rPr>
          <w:rFonts w:hint="eastAsia"/>
        </w:rPr>
        <w:t>。</w:t>
      </w:r>
    </w:p>
    <w:p w14:paraId="68C036F5" w14:textId="27A54F4B" w:rsidR="007735D4" w:rsidRDefault="007735D4" w:rsidP="00F64E17">
      <w:pPr>
        <w:ind w:firstLine="420"/>
      </w:pPr>
      <w:r w:rsidRPr="007735D4">
        <w:rPr>
          <w:rFonts w:hint="eastAsia"/>
        </w:rPr>
        <w:lastRenderedPageBreak/>
        <w:t>包是一种数据库结构，它对逻辑上相关的</w:t>
      </w:r>
      <w:r w:rsidRPr="007735D4">
        <w:rPr>
          <w:rFonts w:hint="eastAsia"/>
        </w:rPr>
        <w:t>PL / SQL</w:t>
      </w:r>
      <w:r w:rsidRPr="007735D4">
        <w:rPr>
          <w:rFonts w:hint="eastAsia"/>
        </w:rPr>
        <w:t>类型，变量和子程序（函数和过程）进行分组。它可以实现</w:t>
      </w:r>
      <w:r>
        <w:rPr>
          <w:rFonts w:hint="eastAsia"/>
        </w:rPr>
        <w:t>我们</w:t>
      </w:r>
      <w:r w:rsidRPr="007735D4">
        <w:rPr>
          <w:rFonts w:hint="eastAsia"/>
        </w:rPr>
        <w:t>组件模型中</w:t>
      </w:r>
      <w:r>
        <w:t>的</w:t>
      </w:r>
      <w:r>
        <w:rPr>
          <w:rFonts w:hint="eastAsia"/>
        </w:rPr>
        <w:t>一个计算单元，前提是它的子程序不会调用其他包中的子程序。包</w:t>
      </w:r>
      <w:r w:rsidR="00F64E17">
        <w:rPr>
          <w:rFonts w:hint="eastAsia"/>
        </w:rPr>
        <w:t>有两个部分：</w:t>
      </w:r>
      <w:r>
        <w:rPr>
          <w:rFonts w:hint="eastAsia"/>
        </w:rPr>
        <w:t>规范</w:t>
      </w:r>
      <w:r>
        <w:t>（</w:t>
      </w:r>
      <w:r>
        <w:t>specification</w:t>
      </w:r>
      <w:r>
        <w:t>）</w:t>
      </w:r>
      <w:r w:rsidRPr="007735D4">
        <w:rPr>
          <w:rFonts w:hint="eastAsia"/>
        </w:rPr>
        <w:t>和主体</w:t>
      </w:r>
      <w:r w:rsidR="00F64E17">
        <w:t>。</w:t>
      </w:r>
      <w:r w:rsidR="00F64E17">
        <w:rPr>
          <w:rFonts w:hint="eastAsia"/>
        </w:rPr>
        <w:t>规范是包的接口，</w:t>
      </w:r>
      <w:r w:rsidR="00F64E17" w:rsidRPr="00F64E17">
        <w:rPr>
          <w:rFonts w:hint="eastAsia"/>
        </w:rPr>
        <w:t>它</w:t>
      </w:r>
      <w:r w:rsidR="00F64E17">
        <w:rPr>
          <w:rFonts w:hint="eastAsia"/>
        </w:rPr>
        <w:t>声明</w:t>
      </w:r>
      <w:r w:rsidR="00F64E17">
        <w:t>（</w:t>
      </w:r>
      <w:r w:rsidR="00F64E17" w:rsidRPr="00F64E17">
        <w:t>publishes</w:t>
      </w:r>
      <w:r w:rsidR="00F64E17">
        <w:t>）</w:t>
      </w:r>
      <w:r w:rsidR="00F64E17">
        <w:rPr>
          <w:rFonts w:hint="eastAsia"/>
        </w:rPr>
        <w:t>了类型，变量，常量，异常，游标（记录集）和子程序；</w:t>
      </w:r>
      <w:r w:rsidR="00F64E17">
        <w:t>主体</w:t>
      </w:r>
      <w:r w:rsidR="00F64E17" w:rsidRPr="00F64E17">
        <w:rPr>
          <w:rFonts w:hint="eastAsia"/>
        </w:rPr>
        <w:t>实现了游标和子程序。图</w:t>
      </w:r>
      <w:r w:rsidR="00F64E17" w:rsidRPr="00F64E17">
        <w:rPr>
          <w:rFonts w:hint="eastAsia"/>
        </w:rPr>
        <w:t>8</w:t>
      </w:r>
      <w:r w:rsidR="00F64E17" w:rsidRPr="00F64E17">
        <w:rPr>
          <w:rFonts w:hint="eastAsia"/>
        </w:rPr>
        <w:t>显示了</w:t>
      </w:r>
      <w:r w:rsidR="00F64E17">
        <w:t>一个</w:t>
      </w:r>
      <w:r w:rsidR="00F64E17" w:rsidRPr="00F64E17">
        <w:rPr>
          <w:rFonts w:hint="eastAsia"/>
        </w:rPr>
        <w:t>PL / SQL</w:t>
      </w:r>
      <w:r w:rsidR="00F64E17" w:rsidRPr="00F64E17">
        <w:rPr>
          <w:rFonts w:hint="eastAsia"/>
        </w:rPr>
        <w:t>包的示例。它是银行示例中银行分行的包的大纲。</w:t>
      </w:r>
    </w:p>
    <w:p w14:paraId="3729E014" w14:textId="688646D4" w:rsidR="00F64E17" w:rsidRDefault="00F64E17" w:rsidP="00691A38">
      <w:r>
        <w:rPr>
          <w:rFonts w:hint="eastAsia"/>
        </w:rPr>
        <w:tab/>
      </w:r>
      <w:r w:rsidRPr="00F64E17">
        <w:rPr>
          <w:rFonts w:hint="eastAsia"/>
        </w:rPr>
        <w:t>对象类型是</w:t>
      </w:r>
      <w:r>
        <w:t>一种</w:t>
      </w:r>
      <w:r w:rsidRPr="00F64E17">
        <w:rPr>
          <w:rFonts w:hint="eastAsia"/>
        </w:rPr>
        <w:t>用户定义的复合数据类型，表示数据结构和操作数据的子程序。它就像面向对象编程语言中的对象。</w:t>
      </w:r>
      <w:r w:rsidR="00450B51">
        <w:rPr>
          <w:rFonts w:hint="eastAsia"/>
        </w:rPr>
        <w:t>与包类似，对象类型由两部分指定，即规范（接口）和主体（实现）。</w:t>
      </w:r>
      <w:r w:rsidRPr="00F64E17">
        <w:rPr>
          <w:rFonts w:hint="eastAsia"/>
        </w:rPr>
        <w:t>图</w:t>
      </w:r>
      <w:r w:rsidRPr="00F64E17">
        <w:rPr>
          <w:rFonts w:hint="eastAsia"/>
        </w:rPr>
        <w:t>9</w:t>
      </w:r>
      <w:r w:rsidR="005B15A7">
        <w:rPr>
          <w:rFonts w:hint="eastAsia"/>
        </w:rPr>
        <w:t>是</w:t>
      </w:r>
      <w:r w:rsidR="005B15A7">
        <w:t>一个</w:t>
      </w:r>
      <w:r w:rsidRPr="00F64E17">
        <w:rPr>
          <w:rFonts w:hint="eastAsia"/>
        </w:rPr>
        <w:t>对象类型的示例</w:t>
      </w:r>
      <w:r w:rsidR="005B15A7">
        <w:t>，</w:t>
      </w:r>
      <w:r w:rsidR="005B15A7">
        <w:rPr>
          <w:rFonts w:hint="eastAsia"/>
        </w:rPr>
        <w:t>它是调用连接器类型的概述（</w:t>
      </w:r>
      <w:r w:rsidRPr="00F64E17">
        <w:rPr>
          <w:rFonts w:hint="eastAsia"/>
        </w:rPr>
        <w:t>Invoker</w:t>
      </w:r>
      <w:r w:rsidR="005B15A7">
        <w:t>）</w:t>
      </w:r>
      <w:r w:rsidRPr="00F64E17">
        <w:rPr>
          <w:rFonts w:hint="eastAsia"/>
        </w:rPr>
        <w:t>（见下文）。</w:t>
      </w:r>
    </w:p>
    <w:p w14:paraId="1241720C" w14:textId="4953F3BB" w:rsidR="00F64E17" w:rsidRDefault="00F64E17" w:rsidP="00691A38"/>
    <w:p w14:paraId="1451CEC4" w14:textId="3B491E42" w:rsidR="005B15A7" w:rsidRDefault="005B15A7" w:rsidP="00691A38">
      <w:r>
        <w:rPr>
          <w:rFonts w:hint="eastAsia"/>
          <w:noProof/>
        </w:rPr>
        <w:drawing>
          <wp:inline distT="0" distB="0" distL="0" distR="0" wp14:anchorId="43666D24" wp14:editId="1A4A9BD6">
            <wp:extent cx="5266690" cy="3401695"/>
            <wp:effectExtent l="0" t="0" r="0" b="1905"/>
            <wp:docPr id="9" name="图片 9" descr="../../../Desktop/15529767799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155297677995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6690" cy="3401695"/>
                    </a:xfrm>
                    <a:prstGeom prst="rect">
                      <a:avLst/>
                    </a:prstGeom>
                    <a:noFill/>
                    <a:ln>
                      <a:noFill/>
                    </a:ln>
                  </pic:spPr>
                </pic:pic>
              </a:graphicData>
            </a:graphic>
          </wp:inline>
        </w:drawing>
      </w:r>
    </w:p>
    <w:p w14:paraId="5C6121AA" w14:textId="290FE3F7" w:rsidR="005B15A7" w:rsidRDefault="005B15A7" w:rsidP="00691A38">
      <w:r>
        <w:tab/>
      </w:r>
      <w:r>
        <w:rPr>
          <w:rFonts w:hint="eastAsia"/>
        </w:rPr>
        <w:t>我们使用对象类型来分层</w:t>
      </w:r>
      <w:r w:rsidRPr="005B15A7">
        <w:rPr>
          <w:rFonts w:hint="eastAsia"/>
        </w:rPr>
        <w:t>实现连接器。层次结构的根是超类型</w:t>
      </w:r>
      <w:proofErr w:type="spellStart"/>
      <w:r w:rsidRPr="005B15A7">
        <w:rPr>
          <w:rFonts w:hint="eastAsia"/>
        </w:rPr>
        <w:t>CConnector</w:t>
      </w:r>
      <w:proofErr w:type="spellEnd"/>
      <w:r w:rsidRPr="005B15A7">
        <w:rPr>
          <w:rFonts w:hint="eastAsia"/>
        </w:rPr>
        <w:t>，有三个子类型</w:t>
      </w:r>
      <w:r w:rsidRPr="005B15A7">
        <w:rPr>
          <w:rFonts w:hint="eastAsia"/>
        </w:rPr>
        <w:t>Invoker</w:t>
      </w:r>
      <w:r w:rsidRPr="005B15A7">
        <w:rPr>
          <w:rFonts w:hint="eastAsia"/>
        </w:rPr>
        <w:t>，</w:t>
      </w:r>
      <w:r w:rsidRPr="005B15A7">
        <w:rPr>
          <w:rFonts w:hint="eastAsia"/>
        </w:rPr>
        <w:t>Selector</w:t>
      </w:r>
      <w:r w:rsidRPr="005B15A7">
        <w:rPr>
          <w:rFonts w:hint="eastAsia"/>
        </w:rPr>
        <w:t>和</w:t>
      </w:r>
      <w:r w:rsidRPr="005B15A7">
        <w:rPr>
          <w:rFonts w:hint="eastAsia"/>
        </w:rPr>
        <w:t>Sequencer</w:t>
      </w:r>
      <w:r w:rsidRPr="005B15A7">
        <w:rPr>
          <w:rFonts w:hint="eastAsia"/>
        </w:rPr>
        <w:t>，分别用于调用连接器，选择器连接器和定序器连接器。</w:t>
      </w:r>
      <w:r>
        <w:rPr>
          <w:rFonts w:hint="eastAsia"/>
        </w:rPr>
        <w:t>举例说明</w:t>
      </w:r>
      <w:r w:rsidRPr="005B15A7">
        <w:rPr>
          <w:rFonts w:hint="eastAsia"/>
        </w:rPr>
        <w:t>，在图</w:t>
      </w:r>
      <w:r w:rsidRPr="005B15A7">
        <w:rPr>
          <w:rFonts w:hint="eastAsia"/>
        </w:rPr>
        <w:t>9</w:t>
      </w:r>
      <w:r w:rsidRPr="005B15A7">
        <w:rPr>
          <w:rFonts w:hint="eastAsia"/>
        </w:rPr>
        <w:t>中，</w:t>
      </w:r>
      <w:r w:rsidRPr="005B15A7">
        <w:rPr>
          <w:rFonts w:hint="eastAsia"/>
        </w:rPr>
        <w:t>Invoker</w:t>
      </w:r>
      <w:r w:rsidRPr="005B15A7">
        <w:rPr>
          <w:rFonts w:hint="eastAsia"/>
        </w:rPr>
        <w:t>类型继承自</w:t>
      </w:r>
      <w:proofErr w:type="spellStart"/>
      <w:r w:rsidRPr="005B15A7">
        <w:rPr>
          <w:rFonts w:hint="eastAsia"/>
        </w:rPr>
        <w:t>CConnector</w:t>
      </w:r>
      <w:proofErr w:type="spellEnd"/>
      <w:r w:rsidRPr="005B15A7">
        <w:rPr>
          <w:rFonts w:hint="eastAsia"/>
        </w:rPr>
        <w:t>（由关键字</w:t>
      </w:r>
      <w:r w:rsidRPr="005B15A7">
        <w:rPr>
          <w:rFonts w:hint="eastAsia"/>
        </w:rPr>
        <w:t>UNDER</w:t>
      </w:r>
      <w:r w:rsidRPr="005B15A7">
        <w:rPr>
          <w:rFonts w:hint="eastAsia"/>
        </w:rPr>
        <w:t>表示）。</w:t>
      </w:r>
    </w:p>
    <w:p w14:paraId="1555607A" w14:textId="5543AF73" w:rsidR="005B15A7" w:rsidRDefault="005B15A7" w:rsidP="00691A38">
      <w:r>
        <w:tab/>
      </w:r>
      <w:r w:rsidR="00BC0CDD" w:rsidRPr="00BC0CDD">
        <w:rPr>
          <w:rFonts w:hint="eastAsia"/>
        </w:rPr>
        <w:t>超类型</w:t>
      </w:r>
      <w:proofErr w:type="spellStart"/>
      <w:r w:rsidR="00BC0CDD" w:rsidRPr="00BC0CDD">
        <w:rPr>
          <w:rFonts w:hint="eastAsia"/>
        </w:rPr>
        <w:t>CConnector</w:t>
      </w:r>
      <w:proofErr w:type="spellEnd"/>
      <w:r w:rsidR="00BC0CDD" w:rsidRPr="00BC0CDD">
        <w:rPr>
          <w:rFonts w:hint="eastAsia"/>
        </w:rPr>
        <w:t>提供了数据最重要的过程</w:t>
      </w:r>
      <w:r w:rsidR="00BC0CDD">
        <w:t>：</w:t>
      </w:r>
      <w:r w:rsidR="00BC0CDD">
        <w:rPr>
          <w:rFonts w:hint="eastAsia"/>
        </w:rPr>
        <w:t>数据构造函数的实现。</w:t>
      </w:r>
      <w:r w:rsidR="00BC0CDD">
        <w:t>在这个</w:t>
      </w:r>
      <w:r w:rsidR="00BC0CDD">
        <w:rPr>
          <w:rFonts w:hint="eastAsia"/>
        </w:rPr>
        <w:t>过程</w:t>
      </w:r>
      <w:r w:rsidR="00BC0CDD">
        <w:t>中构造函数</w:t>
      </w:r>
      <w:r w:rsidR="00BC0CDD" w:rsidRPr="00BC0CDD">
        <w:rPr>
          <w:rFonts w:hint="eastAsia"/>
        </w:rPr>
        <w:t>根据组件中的数据规范创建和初始化数据实例。</w:t>
      </w:r>
      <w:proofErr w:type="spellStart"/>
      <w:r w:rsidR="00BC0CDD" w:rsidRPr="00BC0CDD">
        <w:rPr>
          <w:rFonts w:hint="eastAsia"/>
        </w:rPr>
        <w:t>CConnector</w:t>
      </w:r>
      <w:proofErr w:type="spellEnd"/>
      <w:r w:rsidR="00BC0CDD" w:rsidRPr="00BC0CDD">
        <w:rPr>
          <w:rFonts w:hint="eastAsia"/>
        </w:rPr>
        <w:t>的所有子类型的构造函数调用</w:t>
      </w:r>
      <w:r w:rsidR="00BC0CDD">
        <w:rPr>
          <w:rFonts w:hint="eastAsia"/>
        </w:rPr>
        <w:t>超类型</w:t>
      </w:r>
      <w:r w:rsidR="00BC0CDD">
        <w:t>的</w:t>
      </w:r>
      <w:r w:rsidR="00BC0CDD">
        <w:rPr>
          <w:rFonts w:hint="eastAsia"/>
        </w:rPr>
        <w:t>数据构造函数</w:t>
      </w:r>
      <w:r w:rsidR="00BC0CDD" w:rsidRPr="00BC0CDD">
        <w:rPr>
          <w:rFonts w:hint="eastAsia"/>
        </w:rPr>
        <w:t>来创建和初始化其组件的数据实例。在子类型中，构造函数首先创建并初始化其内部数据。</w:t>
      </w:r>
      <w:r w:rsidR="00BC0CDD">
        <w:rPr>
          <w:rFonts w:hint="eastAsia"/>
        </w:rPr>
        <w:t>然后，它调用数据构造函数</w:t>
      </w:r>
      <w:r w:rsidR="00BC0CDD" w:rsidRPr="00BC0CDD">
        <w:rPr>
          <w:rFonts w:hint="eastAsia"/>
        </w:rPr>
        <w:t>，该过程从存储库中读取其组件数据规范</w:t>
      </w:r>
      <w:r w:rsidR="00BC0CDD" w:rsidRPr="00BC0CDD">
        <w:rPr>
          <w:rFonts w:hint="eastAsia"/>
        </w:rPr>
        <w:t xml:space="preserve">; </w:t>
      </w:r>
      <w:r w:rsidR="00BC0CDD">
        <w:rPr>
          <w:rFonts w:hint="eastAsia"/>
        </w:rPr>
        <w:t>创建和</w:t>
      </w:r>
      <w:r w:rsidR="00BC0CDD" w:rsidRPr="00BC0CDD">
        <w:rPr>
          <w:rFonts w:hint="eastAsia"/>
        </w:rPr>
        <w:t>初始化所需的数据实例。在图</w:t>
      </w:r>
      <w:r w:rsidR="00BC0CDD" w:rsidRPr="00BC0CDD">
        <w:rPr>
          <w:rFonts w:hint="eastAsia"/>
        </w:rPr>
        <w:t>9</w:t>
      </w:r>
      <w:r w:rsidR="00BC0CDD" w:rsidRPr="00BC0CDD">
        <w:rPr>
          <w:rFonts w:hint="eastAsia"/>
        </w:rPr>
        <w:t>中</w:t>
      </w:r>
      <w:r w:rsidR="00BC0CDD">
        <w:t>可以看出</w:t>
      </w:r>
      <w:r w:rsidR="00BC0CDD">
        <w:rPr>
          <w:rFonts w:hint="eastAsia"/>
        </w:rPr>
        <w:t>，</w:t>
      </w:r>
      <w:r w:rsidR="00BC0CDD">
        <w:t>针对</w:t>
      </w:r>
      <w:r w:rsidR="00BC0CDD" w:rsidRPr="00BC0CDD">
        <w:rPr>
          <w:rFonts w:hint="eastAsia"/>
        </w:rPr>
        <w:t>Invoker</w:t>
      </w:r>
      <w:r w:rsidR="00BC0CDD" w:rsidRPr="00BC0CDD">
        <w:rPr>
          <w:rFonts w:hint="eastAsia"/>
        </w:rPr>
        <w:t>的构造函数，</w:t>
      </w:r>
      <w:r w:rsidR="00BC0CDD" w:rsidRPr="00BC0CDD">
        <w:rPr>
          <w:rFonts w:hint="eastAsia"/>
        </w:rPr>
        <w:t xml:space="preserve"> </w:t>
      </w:r>
      <w:r w:rsidR="00BC0CDD">
        <w:rPr>
          <w:rFonts w:hint="eastAsia"/>
        </w:rPr>
        <w:t>高亮</w:t>
      </w:r>
      <w:r w:rsidR="00BC0CDD" w:rsidRPr="00BC0CDD">
        <w:rPr>
          <w:rFonts w:hint="eastAsia"/>
        </w:rPr>
        <w:t>显示对数据构造函数的调用。</w:t>
      </w:r>
    </w:p>
    <w:p w14:paraId="0762D7D4" w14:textId="56911B3D" w:rsidR="005B15A7" w:rsidRDefault="00BC0CDD" w:rsidP="00691A38">
      <w:r>
        <w:tab/>
      </w:r>
      <w:r>
        <w:rPr>
          <w:rFonts w:hint="eastAsia"/>
        </w:rPr>
        <w:t>原子组件由用于计算单元的包和用于调用连接器的对象类型构成，</w:t>
      </w:r>
      <w:r w:rsidRPr="00BC0CDD">
        <w:rPr>
          <w:rFonts w:hint="eastAsia"/>
        </w:rPr>
        <w:t>调用连接器</w:t>
      </w:r>
      <w:r>
        <w:t>保留了</w:t>
      </w:r>
      <w:r w:rsidRPr="00BC0CDD">
        <w:rPr>
          <w:rFonts w:hint="eastAsia"/>
        </w:rPr>
        <w:t>对计算单元名称的引用。例如在图</w:t>
      </w:r>
      <w:r w:rsidRPr="00BC0CDD">
        <w:rPr>
          <w:rFonts w:hint="eastAsia"/>
        </w:rPr>
        <w:t>9</w:t>
      </w:r>
      <w:r w:rsidRPr="00BC0CDD">
        <w:rPr>
          <w:rFonts w:hint="eastAsia"/>
        </w:rPr>
        <w:t>中，为变量</w:t>
      </w:r>
      <w:proofErr w:type="spellStart"/>
      <w:r w:rsidRPr="00BC0CDD">
        <w:rPr>
          <w:rFonts w:hint="eastAsia"/>
        </w:rPr>
        <w:t>cuname</w:t>
      </w:r>
      <w:proofErr w:type="spellEnd"/>
      <w:r w:rsidRPr="00BC0CDD">
        <w:rPr>
          <w:rFonts w:hint="eastAsia"/>
        </w:rPr>
        <w:t>分配</w:t>
      </w:r>
      <w:r>
        <w:t>了</w:t>
      </w:r>
      <w:r w:rsidRPr="00BC0CDD">
        <w:rPr>
          <w:rFonts w:hint="eastAsia"/>
        </w:rPr>
        <w:t>用户提供的计算单元名称</w:t>
      </w:r>
      <w:proofErr w:type="spellStart"/>
      <w:r>
        <w:rPr>
          <w:rFonts w:hint="eastAsia"/>
        </w:rPr>
        <w:t>p</w:t>
      </w:r>
      <w:r>
        <w:t>_</w:t>
      </w:r>
      <w:r w:rsidRPr="00BC0CDD">
        <w:rPr>
          <w:rFonts w:hint="eastAsia"/>
        </w:rPr>
        <w:t>cuname</w:t>
      </w:r>
      <w:proofErr w:type="spellEnd"/>
      <w:r w:rsidRPr="00BC0CDD">
        <w:rPr>
          <w:rFonts w:hint="eastAsia"/>
        </w:rPr>
        <w:t>。</w:t>
      </w:r>
      <w:r w:rsidR="003D67B3" w:rsidRPr="003D67B3">
        <w:rPr>
          <w:rFonts w:hint="eastAsia"/>
        </w:rPr>
        <w:t>通过执行生成规范的过程并将其作为记录存储在相关的存储库数据库表中，该组件</w:t>
      </w:r>
      <w:r w:rsidR="003D67B3">
        <w:t>在存储库中被创建。</w:t>
      </w:r>
      <w:r w:rsidR="003D67B3" w:rsidRPr="003D67B3">
        <w:rPr>
          <w:rFonts w:hint="eastAsia"/>
        </w:rPr>
        <w:t>这些记录包含有关</w:t>
      </w:r>
      <w:r w:rsidR="003D67B3">
        <w:rPr>
          <w:rFonts w:hint="eastAsia"/>
        </w:rPr>
        <w:t>组件，其调用连接器，接口，服务及其返回类型和参数等数据。此时</w:t>
      </w:r>
      <w:r w:rsidR="003D67B3" w:rsidRPr="003D67B3">
        <w:rPr>
          <w:rFonts w:hint="eastAsia"/>
        </w:rPr>
        <w:t>组件</w:t>
      </w:r>
      <w:r w:rsidR="003D67B3">
        <w:t>还</w:t>
      </w:r>
      <w:r w:rsidR="003D67B3" w:rsidRPr="003D67B3">
        <w:rPr>
          <w:rFonts w:hint="eastAsia"/>
        </w:rPr>
        <w:t>处于设计阶段。</w:t>
      </w:r>
      <w:r w:rsidR="003D67B3">
        <w:rPr>
          <w:rFonts w:hint="eastAsia"/>
        </w:rPr>
        <w:t>复制组件等同于检索所有组件规范（记录）并将其存储在新组件名称下，</w:t>
      </w:r>
      <w:r w:rsidR="003D67B3" w:rsidRPr="003D67B3">
        <w:rPr>
          <w:rFonts w:hint="eastAsia"/>
        </w:rPr>
        <w:t>新名称</w:t>
      </w:r>
      <w:r w:rsidR="003D67B3">
        <w:t>应该</w:t>
      </w:r>
      <w:r w:rsidR="003D67B3">
        <w:rPr>
          <w:rFonts w:hint="eastAsia"/>
        </w:rPr>
        <w:t>是唯一的用户或系统提供的字符串，并且</w:t>
      </w:r>
      <w:r w:rsidR="003D67B3" w:rsidRPr="003D67B3">
        <w:rPr>
          <w:rFonts w:hint="eastAsia"/>
        </w:rPr>
        <w:t>计算单元必须存在于存储库中才能成功完成此操作。</w:t>
      </w:r>
    </w:p>
    <w:p w14:paraId="0590D9DC" w14:textId="7846C051" w:rsidR="00837EBC" w:rsidRDefault="003D67B3" w:rsidP="00691A38">
      <w:r>
        <w:tab/>
      </w:r>
      <w:r w:rsidRPr="003D67B3">
        <w:rPr>
          <w:rFonts w:hint="eastAsia"/>
        </w:rPr>
        <w:t>复合组件由现有组件构成。</w:t>
      </w:r>
      <w:r>
        <w:t>构成的</w:t>
      </w:r>
      <w:r w:rsidRPr="003D67B3">
        <w:rPr>
          <w:rFonts w:hint="eastAsia"/>
        </w:rPr>
        <w:t>过程采用三个参数：新组件的字符串名称，包含子组件名称的列表和连接器类型。</w:t>
      </w:r>
      <w:r w:rsidR="00FE2B31" w:rsidRPr="00FE2B31">
        <w:rPr>
          <w:rFonts w:hint="eastAsia"/>
        </w:rPr>
        <w:t>可以组成的组件数量取决于组合连接器的语义</w:t>
      </w:r>
      <w:r w:rsidR="00FE2B31">
        <w:t>（</w:t>
      </w:r>
      <w:r w:rsidR="00FE2B31">
        <w:t>semantics</w:t>
      </w:r>
      <w:r w:rsidR="00FE2B31">
        <w:t>）</w:t>
      </w:r>
      <w:r w:rsidR="00FE2B31" w:rsidRPr="00FE2B31">
        <w:rPr>
          <w:rFonts w:hint="eastAsia"/>
        </w:rPr>
        <w:t>。此过程以与构造原子组件的过程类似的方式生成并存储构造组件的规范。在我们的存储库中，复合组件始终由其他组件的副本构成。也就是说，如果</w:t>
      </w:r>
      <w:r w:rsidR="00FE2B31" w:rsidRPr="00FE2B31">
        <w:rPr>
          <w:rFonts w:hint="eastAsia"/>
        </w:rPr>
        <w:t>F</w:t>
      </w:r>
      <w:r w:rsidR="00FE2B31" w:rsidRPr="00FE2B31">
        <w:rPr>
          <w:rFonts w:hint="eastAsia"/>
        </w:rPr>
        <w:t>和</w:t>
      </w:r>
      <w:r w:rsidR="00FE2B31" w:rsidRPr="00FE2B31">
        <w:rPr>
          <w:rFonts w:hint="eastAsia"/>
        </w:rPr>
        <w:t>G</w:t>
      </w:r>
      <w:r w:rsidR="00FE2B31" w:rsidRPr="00FE2B31">
        <w:rPr>
          <w:rFonts w:hint="eastAsia"/>
        </w:rPr>
        <w:t>是存储库中的组件，那么在</w:t>
      </w:r>
      <w:r w:rsidR="00FE2B31" w:rsidRPr="00FE2B31">
        <w:rPr>
          <w:rFonts w:hint="eastAsia"/>
        </w:rPr>
        <w:t>F</w:t>
      </w:r>
      <w:r w:rsidR="00FE2B31" w:rsidRPr="00FE2B31">
        <w:rPr>
          <w:rFonts w:hint="eastAsia"/>
        </w:rPr>
        <w:t>和</w:t>
      </w:r>
      <w:r w:rsidR="00FE2B31" w:rsidRPr="00FE2B31">
        <w:rPr>
          <w:rFonts w:hint="eastAsia"/>
        </w:rPr>
        <w:t>G</w:t>
      </w:r>
      <w:r w:rsidR="00FE2B31" w:rsidRPr="00FE2B31">
        <w:rPr>
          <w:rFonts w:hint="eastAsia"/>
        </w:rPr>
        <w:t>的复合</w:t>
      </w:r>
      <w:r w:rsidR="00FE2B31" w:rsidRPr="00FE2B31">
        <w:rPr>
          <w:rFonts w:hint="eastAsia"/>
        </w:rPr>
        <w:t>H</w:t>
      </w:r>
      <w:r w:rsidR="00FE2B31" w:rsidRPr="00FE2B31">
        <w:rPr>
          <w:rFonts w:hint="eastAsia"/>
        </w:rPr>
        <w:t>中，子组件必须是</w:t>
      </w:r>
      <w:r w:rsidR="00FE2B31" w:rsidRPr="00FE2B31">
        <w:rPr>
          <w:rFonts w:hint="eastAsia"/>
        </w:rPr>
        <w:t>F</w:t>
      </w:r>
      <w:r w:rsidR="00FE2B31" w:rsidRPr="00FE2B31">
        <w:rPr>
          <w:rFonts w:hint="eastAsia"/>
        </w:rPr>
        <w:t>和</w:t>
      </w:r>
      <w:r w:rsidR="00FE2B31" w:rsidRPr="00FE2B31">
        <w:rPr>
          <w:rFonts w:hint="eastAsia"/>
        </w:rPr>
        <w:t>G</w:t>
      </w:r>
      <w:r w:rsidR="00FE2B31" w:rsidRPr="00FE2B31">
        <w:rPr>
          <w:rFonts w:hint="eastAsia"/>
        </w:rPr>
        <w:t>的副本，每个都由存储库重命名。因此，存储库</w:t>
      </w:r>
      <w:r w:rsidR="00FE2B31">
        <w:t>是</w:t>
      </w:r>
      <w:r w:rsidR="00FE2B31" w:rsidRPr="00FE2B31">
        <w:rPr>
          <w:rFonts w:hint="eastAsia"/>
        </w:rPr>
        <w:t>以任何合成操作都保持组合过程中涉及的原始组件不变的方式实现</w:t>
      </w:r>
      <w:r w:rsidR="00FE2B31">
        <w:t>的。</w:t>
      </w:r>
    </w:p>
    <w:p w14:paraId="7B84DC8B" w14:textId="77777777" w:rsidR="003D67B3" w:rsidRDefault="003D67B3" w:rsidP="00691A38"/>
    <w:p w14:paraId="2B970C15" w14:textId="7E6659B1" w:rsidR="000F2BF4" w:rsidRPr="00ED7503" w:rsidRDefault="000F2BF4" w:rsidP="00691A38">
      <w:pPr>
        <w:rPr>
          <w:b/>
          <w:sz w:val="24"/>
          <w:szCs w:val="24"/>
        </w:rPr>
      </w:pPr>
      <w:r w:rsidRPr="00ED7503">
        <w:rPr>
          <w:rFonts w:hint="eastAsia"/>
          <w:b/>
          <w:sz w:val="24"/>
          <w:szCs w:val="24"/>
        </w:rPr>
        <w:t>5.</w:t>
      </w:r>
      <w:r w:rsidRPr="00ED7503">
        <w:rPr>
          <w:b/>
          <w:sz w:val="24"/>
          <w:szCs w:val="24"/>
        </w:rPr>
        <w:t>2</w:t>
      </w:r>
      <w:r w:rsidR="00FE2B31" w:rsidRPr="00ED7503">
        <w:rPr>
          <w:b/>
          <w:sz w:val="24"/>
          <w:szCs w:val="24"/>
        </w:rPr>
        <w:t>.</w:t>
      </w:r>
      <w:r w:rsidR="00FE2B31" w:rsidRPr="00ED7503">
        <w:rPr>
          <w:b/>
          <w:sz w:val="24"/>
          <w:szCs w:val="24"/>
        </w:rPr>
        <w:t>数据封装</w:t>
      </w:r>
    </w:p>
    <w:p w14:paraId="072E95C7" w14:textId="1FF1C9CD" w:rsidR="00C72931" w:rsidRDefault="00C72931" w:rsidP="00691A38">
      <w:r>
        <w:lastRenderedPageBreak/>
        <w:tab/>
      </w:r>
      <w:r w:rsidR="00F1129C">
        <w:t>在</w:t>
      </w:r>
      <w:r w:rsidR="00F1129C">
        <w:rPr>
          <w:rFonts w:hint="eastAsia"/>
        </w:rPr>
        <w:t>构建组件并将其存储在存储库</w:t>
      </w:r>
      <w:r w:rsidR="00F1129C" w:rsidRPr="00F1129C">
        <w:rPr>
          <w:rFonts w:hint="eastAsia"/>
        </w:rPr>
        <w:t>后，可以使用一组操作来支持用于组件封装的数据规范。组件的数据规范包括有关组件的封装数据元素的属性的信息，例如它们的名称，类型，状态（持久或</w:t>
      </w:r>
      <w:r w:rsidR="00A0247F">
        <w:t>临时</w:t>
      </w:r>
      <w:r w:rsidR="00F1129C" w:rsidRPr="00F1129C">
        <w:rPr>
          <w:rFonts w:hint="eastAsia"/>
        </w:rPr>
        <w:t>），初始值，初始操作等。存储库</w:t>
      </w:r>
      <w:r w:rsidR="00A0247F">
        <w:t>在运行时</w:t>
      </w:r>
      <w:r w:rsidR="00F1129C" w:rsidRPr="00F1129C">
        <w:rPr>
          <w:rFonts w:hint="eastAsia"/>
        </w:rPr>
        <w:t>使用规范来创建和管理数据实例。</w:t>
      </w:r>
    </w:p>
    <w:p w14:paraId="2134B1A3" w14:textId="58C286C5" w:rsidR="00C72931" w:rsidRDefault="00DA25C9" w:rsidP="00691A38">
      <w:r>
        <w:tab/>
      </w:r>
      <w:r>
        <w:t>在设计阶段</w:t>
      </w:r>
      <w:r w:rsidR="005873CF">
        <w:t>，</w:t>
      </w:r>
      <w:r w:rsidR="00370649">
        <w:t>存储库</w:t>
      </w:r>
      <w:r w:rsidR="001C31ED">
        <w:t>的操作在名为</w:t>
      </w:r>
      <w:r w:rsidR="001C31ED">
        <w:t>ENC_DATA</w:t>
      </w:r>
      <w:r w:rsidR="001C31ED">
        <w:t>的存储库数据库表中生成，</w:t>
      </w:r>
      <w:r w:rsidR="001C31ED">
        <w:rPr>
          <w:rFonts w:hint="eastAsia"/>
        </w:rPr>
        <w:t>更新</w:t>
      </w:r>
      <w:r w:rsidR="001C31ED">
        <w:t>和存储组件的数据规范。</w:t>
      </w:r>
      <w:r w:rsidR="001C31ED" w:rsidRPr="001C31ED">
        <w:rPr>
          <w:rFonts w:hint="eastAsia"/>
        </w:rPr>
        <w:t>将数据元素封装在组件中的操作采用参数（正整数值）来指定数据实</w:t>
      </w:r>
      <w:r w:rsidR="009F4FD3">
        <w:rPr>
          <w:rFonts w:hint="eastAsia"/>
        </w:rPr>
        <w:t>例化的顺序。数据元素的名称在拥有它们的组件的范围内必须是唯一的</w:t>
      </w:r>
      <w:r w:rsidR="002D73AB">
        <w:t>。</w:t>
      </w:r>
      <w:r w:rsidR="002D73AB" w:rsidRPr="002D73AB">
        <w:rPr>
          <w:rFonts w:hint="eastAsia"/>
        </w:rPr>
        <w:t>数据元素条目的数据属性</w:t>
      </w:r>
      <w:r w:rsidR="002D73AB">
        <w:t>（</w:t>
      </w:r>
      <w:r w:rsidR="002D73AB" w:rsidRPr="002D73AB">
        <w:t>Data properties of a data element entry</w:t>
      </w:r>
      <w:r w:rsidR="002D73AB">
        <w:t>）</w:t>
      </w:r>
      <w:r w:rsidR="002D73AB">
        <w:rPr>
          <w:rFonts w:hint="eastAsia"/>
        </w:rPr>
        <w:t>使用</w:t>
      </w:r>
      <w:r w:rsidR="002D73AB">
        <w:t>用于定义任意数据元素的通用过程或者兼容特定类型的过程来设置，</w:t>
      </w:r>
      <w:r w:rsidR="00E86DC7">
        <w:t>设置的属性</w:t>
      </w:r>
      <w:r w:rsidR="00E86DC7">
        <w:rPr>
          <w:rFonts w:hint="eastAsia"/>
        </w:rPr>
        <w:t>有整数</w:t>
      </w:r>
      <w:r w:rsidR="00E86DC7">
        <w:t>和字符串数据元素等。</w:t>
      </w:r>
      <w:r w:rsidR="00E86DC7" w:rsidRPr="00E86DC7">
        <w:rPr>
          <w:rFonts w:hint="eastAsia"/>
        </w:rPr>
        <w:t>复制存储库中的组件也会</w:t>
      </w:r>
      <w:r w:rsidR="00E86DC7">
        <w:rPr>
          <w:rFonts w:hint="eastAsia"/>
        </w:rPr>
        <w:t>复制其数据规范，</w:t>
      </w:r>
      <w:r w:rsidR="00E86DC7" w:rsidRPr="00E86DC7">
        <w:rPr>
          <w:rFonts w:hint="eastAsia"/>
        </w:rPr>
        <w:t xml:space="preserve"> </w:t>
      </w:r>
      <w:r w:rsidR="00E86DC7" w:rsidRPr="00E86DC7">
        <w:rPr>
          <w:rFonts w:hint="eastAsia"/>
        </w:rPr>
        <w:t>因此，对于可重复使用的组件</w:t>
      </w:r>
      <w:r w:rsidR="00E86DC7">
        <w:rPr>
          <w:rFonts w:hint="eastAsia"/>
        </w:rPr>
        <w:t>，数据初始化必须延迟到运行时阶段，除非数据不是特定于应用程序的</w:t>
      </w:r>
      <w:r w:rsidR="00E86DC7">
        <w:t>。</w:t>
      </w:r>
    </w:p>
    <w:p w14:paraId="4F1177FF" w14:textId="6671EDF4" w:rsidR="00DA25C9" w:rsidRDefault="00E86DC7" w:rsidP="00691A38">
      <w:r>
        <w:tab/>
      </w:r>
      <w:r>
        <w:rPr>
          <w:noProof/>
        </w:rPr>
        <w:drawing>
          <wp:inline distT="0" distB="0" distL="0" distR="0" wp14:anchorId="20855FF1" wp14:editId="3232EB19">
            <wp:extent cx="5266690" cy="2355215"/>
            <wp:effectExtent l="0" t="0" r="0" b="6985"/>
            <wp:docPr id="11" name="图片 11" descr="../../../Desktop/15529878733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155298787338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6690" cy="2355215"/>
                    </a:xfrm>
                    <a:prstGeom prst="rect">
                      <a:avLst/>
                    </a:prstGeom>
                    <a:noFill/>
                    <a:ln>
                      <a:noFill/>
                    </a:ln>
                  </pic:spPr>
                </pic:pic>
              </a:graphicData>
            </a:graphic>
          </wp:inline>
        </w:drawing>
      </w:r>
    </w:p>
    <w:p w14:paraId="3BC29B9B" w14:textId="025813C1" w:rsidR="00E86DC7" w:rsidRDefault="00E86DC7" w:rsidP="00691A38">
      <w:r>
        <w:tab/>
      </w:r>
      <w:r w:rsidR="00372FA6" w:rsidRPr="00372FA6">
        <w:rPr>
          <w:rFonts w:hint="eastAsia"/>
        </w:rPr>
        <w:t>在运行时，组件构造函数用于创建组件的实例</w:t>
      </w:r>
      <w:r w:rsidR="0058415F">
        <w:t>，</w:t>
      </w:r>
      <w:r w:rsidR="0058415F" w:rsidRPr="0058415F">
        <w:rPr>
          <w:rFonts w:hint="eastAsia"/>
        </w:rPr>
        <w:t>此实例在我们的运行时系统中通过</w:t>
      </w:r>
      <w:r w:rsidR="0058415F" w:rsidRPr="0058415F">
        <w:rPr>
          <w:rFonts w:hint="eastAsia"/>
        </w:rPr>
        <w:t>CID</w:t>
      </w:r>
      <w:r w:rsidR="0058415F" w:rsidRPr="0058415F">
        <w:rPr>
          <w:rFonts w:hint="eastAsia"/>
        </w:rPr>
        <w:t>（组件</w:t>
      </w:r>
      <w:r w:rsidR="0058415F" w:rsidRPr="0058415F">
        <w:rPr>
          <w:rFonts w:hint="eastAsia"/>
        </w:rPr>
        <w:t>ID</w:t>
      </w:r>
      <w:r w:rsidR="0058415F" w:rsidRPr="0058415F">
        <w:rPr>
          <w:rFonts w:hint="eastAsia"/>
        </w:rPr>
        <w:t>）唯一标识。</w:t>
      </w:r>
      <w:r w:rsidR="00EC118D" w:rsidRPr="00EC118D">
        <w:rPr>
          <w:rFonts w:hint="eastAsia"/>
        </w:rPr>
        <w:t>在构造过程中，将调用数据构造函数过程。它检索存储在</w:t>
      </w:r>
      <w:r w:rsidR="00EC118D">
        <w:rPr>
          <w:rFonts w:hint="eastAsia"/>
        </w:rPr>
        <w:t>ENC</w:t>
      </w:r>
      <w:r w:rsidR="00EC118D">
        <w:t>_</w:t>
      </w:r>
      <w:r w:rsidR="00EC118D" w:rsidRPr="00EC118D">
        <w:rPr>
          <w:rFonts w:hint="eastAsia"/>
        </w:rPr>
        <w:t>DATA</w:t>
      </w:r>
      <w:r w:rsidR="00EC118D" w:rsidRPr="00EC118D">
        <w:rPr>
          <w:rFonts w:hint="eastAsia"/>
        </w:rPr>
        <w:t>表中的组件数据规范</w:t>
      </w:r>
      <w:r w:rsidR="00EC118D">
        <w:rPr>
          <w:rFonts w:hint="eastAsia"/>
        </w:rPr>
        <w:t>，</w:t>
      </w:r>
      <w:r w:rsidR="00EC118D" w:rsidRPr="00EC118D">
        <w:rPr>
          <w:rFonts w:hint="eastAsia"/>
        </w:rPr>
        <w:t>创建并初始化数据实例</w:t>
      </w:r>
      <w:r w:rsidR="00EC118D">
        <w:t>，</w:t>
      </w:r>
      <w:r w:rsidR="00EC118D" w:rsidRPr="00EC118D">
        <w:rPr>
          <w:rFonts w:hint="eastAsia"/>
        </w:rPr>
        <w:t>并将这些实例存储在全局临时</w:t>
      </w:r>
      <w:r w:rsidR="00EC118D">
        <w:rPr>
          <w:rFonts w:hint="eastAsia"/>
        </w:rPr>
        <w:t>数据空间中。数据元素的初始化可以通过简单分配常数或计算值来实现，计算值</w:t>
      </w:r>
      <w:r w:rsidR="00EC118D">
        <w:t>指定为脚本（</w:t>
      </w:r>
      <w:r w:rsidR="00EC118D" w:rsidRPr="00EC118D">
        <w:rPr>
          <w:rFonts w:hint="eastAsia"/>
        </w:rPr>
        <w:t>匿名</w:t>
      </w:r>
      <w:r w:rsidR="00EC118D" w:rsidRPr="00EC118D">
        <w:rPr>
          <w:rFonts w:hint="eastAsia"/>
        </w:rPr>
        <w:t>PL / SQL</w:t>
      </w:r>
      <w:r w:rsidR="00EC118D" w:rsidRPr="00EC118D">
        <w:rPr>
          <w:rFonts w:hint="eastAsia"/>
        </w:rPr>
        <w:t>块</w:t>
      </w:r>
      <w:r w:rsidR="00EC118D">
        <w:t>），</w:t>
      </w:r>
      <w:r w:rsidR="00EC118D">
        <w:rPr>
          <w:rFonts w:hint="eastAsia"/>
        </w:rPr>
        <w:t>并在</w:t>
      </w:r>
      <w:r w:rsidR="00EC118D" w:rsidRPr="00EC118D">
        <w:rPr>
          <w:rFonts w:hint="eastAsia"/>
        </w:rPr>
        <w:t>运行时</w:t>
      </w:r>
      <w:r w:rsidR="00EC118D">
        <w:t>的组件构造</w:t>
      </w:r>
      <w:r w:rsidR="00EC118D">
        <w:rPr>
          <w:rFonts w:hint="eastAsia"/>
        </w:rPr>
        <w:t>期间</w:t>
      </w:r>
      <w:r w:rsidR="00EC118D" w:rsidRPr="00EC118D">
        <w:rPr>
          <w:rFonts w:hint="eastAsia"/>
        </w:rPr>
        <w:t>由系统执行</w:t>
      </w:r>
      <w:r w:rsidR="00EC118D">
        <w:t>。</w:t>
      </w:r>
      <w:r w:rsidR="00EC118D" w:rsidRPr="00EC118D">
        <w:rPr>
          <w:rFonts w:hint="eastAsia"/>
        </w:rPr>
        <w:t>存储在数据空间中的数据实例可通过引用</w:t>
      </w:r>
      <w:r w:rsidR="00EC118D">
        <w:rPr>
          <w:rFonts w:hint="eastAsia"/>
        </w:rPr>
        <w:t>提供给它们的组件，</w:t>
      </w:r>
      <w:r w:rsidR="00EC118D" w:rsidRPr="00EC118D">
        <w:rPr>
          <w:rFonts w:hint="eastAsia"/>
        </w:rPr>
        <w:t>存储库通过其</w:t>
      </w:r>
      <w:r w:rsidR="00EC118D" w:rsidRPr="00EC118D">
        <w:rPr>
          <w:rFonts w:hint="eastAsia"/>
        </w:rPr>
        <w:t>CID</w:t>
      </w:r>
      <w:r w:rsidR="00EC118D" w:rsidRPr="00EC118D">
        <w:rPr>
          <w:rFonts w:hint="eastAsia"/>
        </w:rPr>
        <w:t>识别它们。全局数据空间</w:t>
      </w:r>
      <w:r w:rsidR="00EC118D">
        <w:t>被</w:t>
      </w:r>
      <w:r w:rsidR="00EC118D" w:rsidRPr="00EC118D">
        <w:rPr>
          <w:rFonts w:hint="eastAsia"/>
        </w:rPr>
        <w:t>实现为</w:t>
      </w:r>
      <w:r w:rsidR="00EC118D">
        <w:t>一个</w:t>
      </w:r>
      <w:r w:rsidR="00EC118D" w:rsidRPr="00EC118D">
        <w:rPr>
          <w:rFonts w:hint="eastAsia"/>
        </w:rPr>
        <w:t>Oracle</w:t>
      </w:r>
      <w:r w:rsidR="00EC118D" w:rsidRPr="00EC118D">
        <w:rPr>
          <w:rFonts w:hint="eastAsia"/>
        </w:rPr>
        <w:t>全局临时表。当组件的父进程终止时，与特定组件相关的此类表中的条目将自动进行垃圾回收。组件的进一步实例化为每个组件实例创建新的，</w:t>
      </w:r>
      <w:r w:rsidR="009137D9">
        <w:t>相异</w:t>
      </w:r>
      <w:r w:rsidR="00EC118D" w:rsidRPr="00EC118D">
        <w:rPr>
          <w:rFonts w:hint="eastAsia"/>
        </w:rPr>
        <w:t>的和独立的数据实例。</w:t>
      </w:r>
      <w:r w:rsidR="005B74B2" w:rsidRPr="005B74B2">
        <w:rPr>
          <w:rFonts w:hint="eastAsia"/>
        </w:rPr>
        <w:t>组件的不同实例在运行时维护自己的数据实例。图</w:t>
      </w:r>
      <w:r w:rsidR="005B74B2" w:rsidRPr="005B74B2">
        <w:rPr>
          <w:rFonts w:hint="eastAsia"/>
        </w:rPr>
        <w:t>10</w:t>
      </w:r>
      <w:r w:rsidR="005B74B2">
        <w:t>展示</w:t>
      </w:r>
      <w:r w:rsidR="005B74B2" w:rsidRPr="005B74B2">
        <w:rPr>
          <w:rFonts w:hint="eastAsia"/>
        </w:rPr>
        <w:t>了</w:t>
      </w:r>
      <w:r w:rsidR="005B74B2">
        <w:t>在银行示例中的组件副本和实例</w:t>
      </w:r>
      <w:r w:rsidR="005B74B2">
        <w:rPr>
          <w:rFonts w:hint="eastAsia"/>
        </w:rPr>
        <w:t>的</w:t>
      </w:r>
      <w:r w:rsidR="005B74B2" w:rsidRPr="005B74B2">
        <w:rPr>
          <w:rFonts w:hint="eastAsia"/>
        </w:rPr>
        <w:t>数据</w:t>
      </w:r>
      <w:r w:rsidR="005B74B2">
        <w:t>封装</w:t>
      </w:r>
      <w:r w:rsidR="005B74B2" w:rsidRPr="005B74B2">
        <w:rPr>
          <w:rFonts w:hint="eastAsia"/>
        </w:rPr>
        <w:t>。</w:t>
      </w:r>
      <w:r w:rsidR="005B74B2">
        <w:t>分支机构</w:t>
      </w:r>
      <w:r w:rsidR="005B74B2">
        <w:t>BB111</w:t>
      </w:r>
      <w:r w:rsidR="005B74B2" w:rsidRPr="005B74B2">
        <w:rPr>
          <w:rFonts w:hint="eastAsia"/>
        </w:rPr>
        <w:t>拥有其数据定义</w:t>
      </w:r>
      <w:r w:rsidR="005B74B2" w:rsidRPr="005B74B2">
        <w:rPr>
          <w:rFonts w:hint="eastAsia"/>
        </w:rPr>
        <w:t>T11</w:t>
      </w:r>
      <w:r w:rsidR="005B74B2" w:rsidRPr="005B74B2">
        <w:rPr>
          <w:rFonts w:hint="eastAsia"/>
        </w:rPr>
        <w:t>。副本</w:t>
      </w:r>
      <w:r w:rsidR="005B74B2" w:rsidRPr="005B74B2">
        <w:rPr>
          <w:rFonts w:hint="eastAsia"/>
        </w:rPr>
        <w:t>BB112</w:t>
      </w:r>
      <w:r w:rsidR="005B74B2" w:rsidRPr="005B74B2">
        <w:rPr>
          <w:rFonts w:hint="eastAsia"/>
        </w:rPr>
        <w:t>具有其自己的数据定义的副本</w:t>
      </w:r>
      <w:r w:rsidR="005B74B2" w:rsidRPr="005B74B2">
        <w:rPr>
          <w:rFonts w:hint="eastAsia"/>
        </w:rPr>
        <w:t>T11</w:t>
      </w:r>
      <w:r w:rsidR="005B74B2" w:rsidRPr="005B74B2">
        <w:rPr>
          <w:rFonts w:hint="eastAsia"/>
        </w:rPr>
        <w:t>。</w:t>
      </w:r>
      <w:r w:rsidR="005B74B2" w:rsidRPr="005B74B2">
        <w:rPr>
          <w:rFonts w:hint="eastAsia"/>
        </w:rPr>
        <w:t>BB111</w:t>
      </w:r>
      <w:r w:rsidR="005B74B2" w:rsidRPr="005B74B2">
        <w:rPr>
          <w:rFonts w:hint="eastAsia"/>
        </w:rPr>
        <w:t>的两个实例拥有两个不同的数据实例：</w:t>
      </w:r>
      <w:r w:rsidR="005B74B2">
        <w:rPr>
          <w:rFonts w:hint="eastAsia"/>
        </w:rPr>
        <w:t>T11</w:t>
      </w:r>
      <w:r w:rsidR="005B74B2">
        <w:t>’</w:t>
      </w:r>
      <w:r w:rsidR="005B74B2" w:rsidRPr="005B74B2">
        <w:rPr>
          <w:rFonts w:hint="eastAsia"/>
        </w:rPr>
        <w:t>和</w:t>
      </w:r>
      <w:r w:rsidR="005B74B2" w:rsidRPr="005B74B2">
        <w:rPr>
          <w:rFonts w:hint="eastAsia"/>
        </w:rPr>
        <w:t>T11</w:t>
      </w:r>
      <w:r w:rsidR="005B74B2">
        <w:t>’’</w:t>
      </w:r>
      <w:r w:rsidR="005B74B2">
        <w:t>，</w:t>
      </w:r>
      <w:r w:rsidR="005B74B2" w:rsidRPr="005B74B2">
        <w:rPr>
          <w:rFonts w:hint="eastAsia"/>
        </w:rPr>
        <w:t>这两个实例以相同的数据</w:t>
      </w:r>
      <w:r w:rsidR="005B74B2">
        <w:t>开始</w:t>
      </w:r>
      <w:r w:rsidR="005B74B2" w:rsidRPr="005B74B2">
        <w:rPr>
          <w:rFonts w:hint="eastAsia"/>
        </w:rPr>
        <w:t>，但随着时间的推移，它们的数据会变得不同。</w:t>
      </w:r>
    </w:p>
    <w:p w14:paraId="33D86DB7" w14:textId="4CFE33DE" w:rsidR="00E86DC7" w:rsidRDefault="005B74B2" w:rsidP="00691A38">
      <w:r>
        <w:tab/>
      </w:r>
      <w:r>
        <w:rPr>
          <w:rFonts w:hint="eastAsia"/>
        </w:rPr>
        <w:t>组件</w:t>
      </w:r>
      <w:r>
        <w:t>构造</w:t>
      </w:r>
      <w:r>
        <w:rPr>
          <w:rFonts w:hint="eastAsia"/>
        </w:rPr>
        <w:t>器</w:t>
      </w:r>
      <w:r>
        <w:t>必须能够执行数据初始化所需的数据</w:t>
      </w:r>
      <w:r w:rsidRPr="005B74B2">
        <w:rPr>
          <w:rFonts w:hint="eastAsia"/>
        </w:rPr>
        <w:t>I / O</w:t>
      </w:r>
      <w:r w:rsidRPr="005B74B2">
        <w:rPr>
          <w:rFonts w:hint="eastAsia"/>
        </w:rPr>
        <w:t>操作等</w:t>
      </w:r>
      <w:r>
        <w:t>，</w:t>
      </w:r>
      <w:r w:rsidRPr="005B74B2">
        <w:rPr>
          <w:rFonts w:hint="eastAsia"/>
        </w:rPr>
        <w:t>这些</w:t>
      </w:r>
      <w:r>
        <w:t>读写</w:t>
      </w:r>
      <w:r w:rsidRPr="005B74B2">
        <w:rPr>
          <w:rFonts w:hint="eastAsia"/>
        </w:rPr>
        <w:t>操作</w:t>
      </w:r>
      <w:r>
        <w:rPr>
          <w:rFonts w:hint="eastAsia"/>
        </w:rPr>
        <w:t>被</w:t>
      </w:r>
      <w:r>
        <w:t>从</w:t>
      </w:r>
      <w:r w:rsidRPr="005B74B2">
        <w:rPr>
          <w:rFonts w:hint="eastAsia"/>
        </w:rPr>
        <w:t>各种数据源（包括全局临时数据空间）</w:t>
      </w:r>
      <w:r>
        <w:t>用于输入输出</w:t>
      </w:r>
      <w:r w:rsidRPr="005B74B2">
        <w:rPr>
          <w:rFonts w:hint="eastAsia"/>
        </w:rPr>
        <w:t>数据的数据连接器</w:t>
      </w:r>
      <w:r>
        <w:t>实现</w:t>
      </w:r>
      <w:r w:rsidRPr="005B74B2">
        <w:rPr>
          <w:rFonts w:hint="eastAsia"/>
        </w:rPr>
        <w:t>。存储库自动为每个封装的数据元素，方法参数和返回值创建数据连接器。</w:t>
      </w:r>
      <w:r w:rsidR="009C7574">
        <w:t>对于标准数据</w:t>
      </w:r>
      <w:r w:rsidR="009C7574">
        <w:rPr>
          <w:rFonts w:hint="eastAsia"/>
        </w:rPr>
        <w:t>源（如关系数据库），可以使用一整套数据连接器并随时可以使用，而</w:t>
      </w:r>
      <w:r w:rsidR="009C7574">
        <w:t>对于</w:t>
      </w:r>
      <w:r w:rsidR="009C7574" w:rsidRPr="009C7574">
        <w:rPr>
          <w:rFonts w:hint="eastAsia"/>
        </w:rPr>
        <w:t>非标准或未知</w:t>
      </w:r>
      <w:r w:rsidR="009C7574">
        <w:t>的</w:t>
      </w:r>
      <w:r w:rsidR="009C7574" w:rsidRPr="009C7574">
        <w:rPr>
          <w:rFonts w:hint="eastAsia"/>
        </w:rPr>
        <w:t>数据源，数据连接器</w:t>
      </w:r>
      <w:r w:rsidR="009C7574">
        <w:t>作为</w:t>
      </w:r>
      <w:r w:rsidR="009C7574" w:rsidRPr="009C7574">
        <w:rPr>
          <w:rFonts w:hint="eastAsia"/>
        </w:rPr>
        <w:t>存根</w:t>
      </w:r>
      <w:r w:rsidR="009C7574">
        <w:t>（</w:t>
      </w:r>
      <w:r w:rsidR="009C7574">
        <w:t>stubs</w:t>
      </w:r>
      <w:r w:rsidR="009C7574">
        <w:t>）被创建</w:t>
      </w:r>
      <w:r w:rsidR="009C7574" w:rsidRPr="009C7574">
        <w:rPr>
          <w:rFonts w:hint="eastAsia"/>
        </w:rPr>
        <w:t>，必须在运行系统之前手动更换。可以将用于非标准数据源的数据连接器添加到存储库，并在构建新系统时重复使用。目前的组件模型很少支持关系数据源，只有</w:t>
      </w:r>
      <w:r w:rsidR="009C7574" w:rsidRPr="009C7574">
        <w:rPr>
          <w:rFonts w:hint="eastAsia"/>
        </w:rPr>
        <w:t>.NET</w:t>
      </w:r>
      <w:r w:rsidR="009C7574" w:rsidRPr="009C7574">
        <w:rPr>
          <w:rFonts w:hint="eastAsia"/>
        </w:rPr>
        <w:t>支持额外的</w:t>
      </w:r>
      <w:r w:rsidR="009C7574" w:rsidRPr="009C7574">
        <w:rPr>
          <w:rFonts w:hint="eastAsia"/>
        </w:rPr>
        <w:t>XML</w:t>
      </w:r>
      <w:r w:rsidR="009C7574" w:rsidRPr="009C7574">
        <w:rPr>
          <w:rFonts w:hint="eastAsia"/>
        </w:rPr>
        <w:t>数据源。</w:t>
      </w:r>
    </w:p>
    <w:p w14:paraId="6C3561CD" w14:textId="77777777" w:rsidR="00DA25C9" w:rsidRDefault="00DA25C9" w:rsidP="00691A38"/>
    <w:p w14:paraId="50C923B6" w14:textId="1BF0BC46" w:rsidR="000F2BF4" w:rsidRPr="00ED7503" w:rsidRDefault="000F2BF4" w:rsidP="00691A38">
      <w:pPr>
        <w:rPr>
          <w:b/>
          <w:sz w:val="24"/>
          <w:szCs w:val="24"/>
        </w:rPr>
      </w:pPr>
      <w:r w:rsidRPr="00ED7503">
        <w:rPr>
          <w:rFonts w:hint="eastAsia"/>
          <w:b/>
          <w:sz w:val="24"/>
          <w:szCs w:val="24"/>
        </w:rPr>
        <w:t>5.3</w:t>
      </w:r>
      <w:r w:rsidR="00FE2B31" w:rsidRPr="00ED7503">
        <w:rPr>
          <w:b/>
          <w:sz w:val="24"/>
          <w:szCs w:val="24"/>
        </w:rPr>
        <w:t>银行系统</w:t>
      </w:r>
    </w:p>
    <w:p w14:paraId="378BC985" w14:textId="3EF0B57D" w:rsidR="00FE2B31" w:rsidRDefault="00C72931" w:rsidP="00691A38">
      <w:r>
        <w:tab/>
      </w:r>
      <w:r w:rsidR="004370E9">
        <w:t>现在，</w:t>
      </w:r>
      <w:r w:rsidR="004370E9">
        <w:rPr>
          <w:rFonts w:hint="eastAsia"/>
        </w:rPr>
        <w:t>我们</w:t>
      </w:r>
      <w:r w:rsidR="004370E9">
        <w:t>可以详细</w:t>
      </w:r>
      <w:r w:rsidR="004370E9" w:rsidRPr="004370E9">
        <w:rPr>
          <w:rFonts w:hint="eastAsia"/>
        </w:rPr>
        <w:t>地基于示例</w:t>
      </w:r>
      <w:r w:rsidR="004370E9" w:rsidRPr="004370E9">
        <w:rPr>
          <w:rFonts w:hint="eastAsia"/>
        </w:rPr>
        <w:t>1</w:t>
      </w:r>
      <w:r w:rsidR="004370E9" w:rsidRPr="004370E9">
        <w:rPr>
          <w:rFonts w:hint="eastAsia"/>
        </w:rPr>
        <w:t>（图</w:t>
      </w:r>
      <w:r w:rsidR="004370E9" w:rsidRPr="004370E9">
        <w:rPr>
          <w:rFonts w:hint="eastAsia"/>
        </w:rPr>
        <w:t>1</w:t>
      </w:r>
      <w:r w:rsidR="004370E9" w:rsidRPr="004370E9">
        <w:rPr>
          <w:rFonts w:hint="eastAsia"/>
        </w:rPr>
        <w:t>）中的银行示例来</w:t>
      </w:r>
      <w:r w:rsidR="004370E9">
        <w:t>设计</w:t>
      </w:r>
      <w:r w:rsidR="004370E9" w:rsidRPr="004370E9">
        <w:rPr>
          <w:rFonts w:hint="eastAsia"/>
        </w:rPr>
        <w:t>银行系统的实现。</w:t>
      </w:r>
      <w:r w:rsidR="004370E9">
        <w:t>特别是我们演示了</w:t>
      </w:r>
      <w:r w:rsidR="00035A41" w:rsidRPr="00035A41">
        <w:rPr>
          <w:rFonts w:hint="eastAsia"/>
        </w:rPr>
        <w:t>数据封装以及我们的组件模型如何实现其组件的复制和多个实例化。</w:t>
      </w:r>
      <w:r w:rsidR="00035A41">
        <w:t>我们还展示</w:t>
      </w:r>
      <w:r w:rsidR="00035A41">
        <w:rPr>
          <w:rFonts w:hint="eastAsia"/>
        </w:rPr>
        <w:t>了</w:t>
      </w:r>
      <w:r w:rsidR="00035A41" w:rsidRPr="00035A41">
        <w:rPr>
          <w:rFonts w:hint="eastAsia"/>
        </w:rPr>
        <w:t>模型中的组合方案在每个组合级别保留并</w:t>
      </w:r>
      <w:r w:rsidR="00035A41">
        <w:t>传递</w:t>
      </w:r>
      <w:r w:rsidR="00035A41" w:rsidRPr="00035A41">
        <w:rPr>
          <w:rFonts w:hint="eastAsia"/>
        </w:rPr>
        <w:t>数据封装。</w:t>
      </w:r>
    </w:p>
    <w:p w14:paraId="336F4CCF" w14:textId="49EC714D" w:rsidR="00035A41" w:rsidRDefault="00035A41" w:rsidP="00691A38">
      <w:r>
        <w:rPr>
          <w:rFonts w:hint="eastAsia"/>
        </w:rPr>
        <w:tab/>
      </w:r>
      <w:r w:rsidRPr="00035A41">
        <w:rPr>
          <w:rFonts w:hint="eastAsia"/>
        </w:rPr>
        <w:t>考虑由</w:t>
      </w:r>
      <w:r w:rsidRPr="00035A41">
        <w:rPr>
          <w:rFonts w:hint="eastAsia"/>
        </w:rPr>
        <w:t>2</w:t>
      </w:r>
      <w:r w:rsidRPr="00035A41">
        <w:rPr>
          <w:rFonts w:hint="eastAsia"/>
        </w:rPr>
        <w:t>个联盟</w:t>
      </w:r>
      <w:r w:rsidRPr="00035A41">
        <w:rPr>
          <w:rFonts w:hint="eastAsia"/>
        </w:rPr>
        <w:t>BC1</w:t>
      </w:r>
      <w:r w:rsidRPr="00035A41">
        <w:rPr>
          <w:rFonts w:hint="eastAsia"/>
        </w:rPr>
        <w:t>和</w:t>
      </w:r>
      <w:r w:rsidRPr="00035A41">
        <w:rPr>
          <w:rFonts w:hint="eastAsia"/>
        </w:rPr>
        <w:t>BC2</w:t>
      </w:r>
      <w:r w:rsidRPr="00035A41">
        <w:rPr>
          <w:rFonts w:hint="eastAsia"/>
        </w:rPr>
        <w:t>组成的银行系统，如图</w:t>
      </w:r>
      <w:r w:rsidRPr="00035A41">
        <w:rPr>
          <w:rFonts w:hint="eastAsia"/>
        </w:rPr>
        <w:t>1</w:t>
      </w:r>
      <w:r w:rsidRPr="00035A41">
        <w:rPr>
          <w:rFonts w:hint="eastAsia"/>
        </w:rPr>
        <w:t>所示，具有简化的实体关系（</w:t>
      </w:r>
      <w:r w:rsidRPr="00035A41">
        <w:rPr>
          <w:rFonts w:hint="eastAsia"/>
        </w:rPr>
        <w:t>ER</w:t>
      </w:r>
      <w:r w:rsidRPr="00035A41">
        <w:rPr>
          <w:rFonts w:hint="eastAsia"/>
        </w:rPr>
        <w:t>）图，如图</w:t>
      </w:r>
      <w:r w:rsidRPr="00035A41">
        <w:rPr>
          <w:rFonts w:hint="eastAsia"/>
        </w:rPr>
        <w:t>11</w:t>
      </w:r>
      <w:r w:rsidRPr="00035A41">
        <w:rPr>
          <w:rFonts w:hint="eastAsia"/>
        </w:rPr>
        <w:t>所示。</w:t>
      </w:r>
    </w:p>
    <w:p w14:paraId="50E517F1" w14:textId="16CC8400" w:rsidR="00035A41" w:rsidRDefault="00035A41" w:rsidP="00691A38">
      <w:r>
        <w:rPr>
          <w:rFonts w:hint="eastAsia"/>
          <w:noProof/>
        </w:rPr>
        <w:lastRenderedPageBreak/>
        <w:drawing>
          <wp:inline distT="0" distB="0" distL="0" distR="0" wp14:anchorId="040EE65E" wp14:editId="11F8F49A">
            <wp:extent cx="5266690" cy="958215"/>
            <wp:effectExtent l="0" t="0" r="0" b="6985"/>
            <wp:docPr id="12" name="图片 12" descr="../../../Desktop/15529910876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155299108764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6690" cy="958215"/>
                    </a:xfrm>
                    <a:prstGeom prst="rect">
                      <a:avLst/>
                    </a:prstGeom>
                    <a:noFill/>
                    <a:ln>
                      <a:noFill/>
                    </a:ln>
                  </pic:spPr>
                </pic:pic>
              </a:graphicData>
            </a:graphic>
          </wp:inline>
        </w:drawing>
      </w:r>
    </w:p>
    <w:p w14:paraId="760E5317" w14:textId="790B1F00" w:rsidR="000F2BF4" w:rsidRDefault="00035A41" w:rsidP="00691A38">
      <w:r>
        <w:tab/>
      </w:r>
      <w:r w:rsidR="003206AB" w:rsidRPr="003206AB">
        <w:rPr>
          <w:rFonts w:hint="eastAsia"/>
        </w:rPr>
        <w:t>为简单起见，我们选择在每个组件中仅封装三个数据元素，即组件名称，实例化日期和数据详细信息。银行分行单独封装其名称（</w:t>
      </w:r>
      <w:r w:rsidR="003206AB" w:rsidRPr="003206AB">
        <w:rPr>
          <w:rFonts w:hint="eastAsia"/>
        </w:rPr>
        <w:t>BRANCH-NAME</w:t>
      </w:r>
      <w:r w:rsidR="003206AB" w:rsidRPr="003206AB">
        <w:rPr>
          <w:rFonts w:hint="eastAsia"/>
        </w:rPr>
        <w:t>），日期和客户数据（</w:t>
      </w:r>
      <w:r w:rsidR="003206AB" w:rsidRPr="003206AB">
        <w:rPr>
          <w:rFonts w:hint="eastAsia"/>
        </w:rPr>
        <w:t>CUSTOMERS</w:t>
      </w:r>
      <w:r w:rsidR="003206AB" w:rsidRPr="003206AB">
        <w:rPr>
          <w:rFonts w:hint="eastAsia"/>
        </w:rPr>
        <w:t>）</w:t>
      </w:r>
      <w:r w:rsidR="00215D62">
        <w:t>。</w:t>
      </w:r>
      <w:r w:rsidR="00215D62" w:rsidRPr="00215D62">
        <w:rPr>
          <w:rFonts w:hint="eastAsia"/>
        </w:rPr>
        <w:t>银行组件将数据封装在其分支机构（</w:t>
      </w:r>
      <w:r w:rsidR="00215D62" w:rsidRPr="00215D62">
        <w:rPr>
          <w:rFonts w:hint="eastAsia"/>
        </w:rPr>
        <w:t>BRANCH</w:t>
      </w:r>
      <w:r w:rsidR="00215D62" w:rsidRPr="00215D62">
        <w:rPr>
          <w:rFonts w:hint="eastAsia"/>
        </w:rPr>
        <w:t>）以及银行名称（</w:t>
      </w:r>
      <w:r w:rsidR="00215D62" w:rsidRPr="00215D62">
        <w:rPr>
          <w:rFonts w:hint="eastAsia"/>
        </w:rPr>
        <w:t>BANK-NAME</w:t>
      </w:r>
      <w:r w:rsidR="00215D62" w:rsidRPr="00215D62">
        <w:rPr>
          <w:rFonts w:hint="eastAsia"/>
        </w:rPr>
        <w:t>）和日期。一个</w:t>
      </w:r>
      <w:r w:rsidR="00215D62">
        <w:t>银行联盟</w:t>
      </w:r>
      <w:r w:rsidR="00215D62" w:rsidRPr="00215D62">
        <w:rPr>
          <w:rFonts w:hint="eastAsia"/>
        </w:rPr>
        <w:t>持有其成员银行（</w:t>
      </w:r>
      <w:r w:rsidR="00215D62" w:rsidRPr="00215D62">
        <w:rPr>
          <w:rFonts w:hint="eastAsia"/>
        </w:rPr>
        <w:t>BANK</w:t>
      </w:r>
      <w:r w:rsidR="00215D62" w:rsidRPr="00215D62">
        <w:rPr>
          <w:rFonts w:hint="eastAsia"/>
        </w:rPr>
        <w:t>）的本地数据，</w:t>
      </w:r>
      <w:r w:rsidR="00215D62">
        <w:t>联盟</w:t>
      </w:r>
      <w:r w:rsidR="00215D62" w:rsidRPr="00215D62">
        <w:rPr>
          <w:rFonts w:hint="eastAsia"/>
        </w:rPr>
        <w:t>的名称（</w:t>
      </w:r>
      <w:r w:rsidR="00215D62" w:rsidRPr="00215D62">
        <w:rPr>
          <w:rFonts w:hint="eastAsia"/>
        </w:rPr>
        <w:t>CONST-NAME</w:t>
      </w:r>
      <w:r w:rsidR="00215D62" w:rsidRPr="00215D62">
        <w:rPr>
          <w:rFonts w:hint="eastAsia"/>
        </w:rPr>
        <w:t>）和日期。银行系统保存其拥有的所有</w:t>
      </w:r>
      <w:r w:rsidR="00215D62">
        <w:rPr>
          <w:rFonts w:hint="eastAsia"/>
        </w:rPr>
        <w:t>银行</w:t>
      </w:r>
      <w:r w:rsidR="00215D62">
        <w:t>联盟</w:t>
      </w:r>
      <w:r w:rsidR="00215D62" w:rsidRPr="00215D62">
        <w:rPr>
          <w:rFonts w:hint="eastAsia"/>
        </w:rPr>
        <w:t>（</w:t>
      </w:r>
      <w:r w:rsidR="00215D62" w:rsidRPr="00215D62">
        <w:rPr>
          <w:rFonts w:hint="eastAsia"/>
        </w:rPr>
        <w:t>CONST</w:t>
      </w:r>
      <w:r w:rsidR="00215D62">
        <w:rPr>
          <w:rFonts w:hint="eastAsia"/>
        </w:rPr>
        <w:t>），系统</w:t>
      </w:r>
      <w:r w:rsidR="00215D62" w:rsidRPr="00215D62">
        <w:rPr>
          <w:rFonts w:hint="eastAsia"/>
        </w:rPr>
        <w:t>名称（</w:t>
      </w:r>
      <w:r w:rsidR="00215D62" w:rsidRPr="00215D62">
        <w:rPr>
          <w:rFonts w:hint="eastAsia"/>
        </w:rPr>
        <w:t>BNET</w:t>
      </w:r>
      <w:r w:rsidR="00215D62" w:rsidRPr="00215D62">
        <w:rPr>
          <w:rFonts w:hint="eastAsia"/>
        </w:rPr>
        <w:t>）和日期的本地数据。日期（在每个</w:t>
      </w:r>
      <w:r w:rsidR="00215D62">
        <w:t>实例</w:t>
      </w:r>
      <w:r w:rsidR="00215D62" w:rsidRPr="00215D62">
        <w:rPr>
          <w:rFonts w:hint="eastAsia"/>
        </w:rPr>
        <w:t>中命名为</w:t>
      </w:r>
      <w:r w:rsidR="00215D62" w:rsidRPr="00215D62">
        <w:rPr>
          <w:rFonts w:hint="eastAsia"/>
        </w:rPr>
        <w:t>SYS-DATE</w:t>
      </w:r>
      <w:r w:rsidR="00215D62" w:rsidRPr="00215D62">
        <w:rPr>
          <w:rFonts w:hint="eastAsia"/>
        </w:rPr>
        <w:t>）是存储组件实例化日期的占位符</w:t>
      </w:r>
      <w:r w:rsidR="00215D62">
        <w:t>，</w:t>
      </w:r>
      <w:r w:rsidR="00215D62">
        <w:rPr>
          <w:rFonts w:hint="eastAsia"/>
        </w:rPr>
        <w:t>它</w:t>
      </w:r>
      <w:r w:rsidR="00215D62" w:rsidRPr="00215D62">
        <w:rPr>
          <w:rFonts w:hint="eastAsia"/>
        </w:rPr>
        <w:t>包含</w:t>
      </w:r>
      <w:r w:rsidR="00215D62">
        <w:t>了</w:t>
      </w:r>
      <w:r w:rsidR="00215D62" w:rsidRPr="00215D62">
        <w:rPr>
          <w:rFonts w:hint="eastAsia"/>
        </w:rPr>
        <w:t>初始化脚本（</w:t>
      </w:r>
      <w:r w:rsidR="00215D62" w:rsidRPr="00215D62">
        <w:rPr>
          <w:rFonts w:hint="eastAsia"/>
        </w:rPr>
        <w:t>PL / SQL</w:t>
      </w:r>
      <w:r w:rsidR="00215D62" w:rsidRPr="00215D62">
        <w:rPr>
          <w:rFonts w:hint="eastAsia"/>
        </w:rPr>
        <w:t>匿名块），可</w:t>
      </w:r>
      <w:r w:rsidR="00215D62">
        <w:t>在</w:t>
      </w:r>
      <w:r w:rsidR="00215D62" w:rsidRPr="00215D62">
        <w:rPr>
          <w:rFonts w:hint="eastAsia"/>
        </w:rPr>
        <w:t>运行时</w:t>
      </w:r>
      <w:r w:rsidR="00215D62">
        <w:t>由</w:t>
      </w:r>
      <w:r w:rsidR="00215D62" w:rsidRPr="00215D62">
        <w:rPr>
          <w:rFonts w:hint="eastAsia"/>
        </w:rPr>
        <w:t>系统执行以返回实例化日期。在图</w:t>
      </w:r>
      <w:r w:rsidR="00215D62" w:rsidRPr="00215D62">
        <w:rPr>
          <w:rFonts w:hint="eastAsia"/>
        </w:rPr>
        <w:t>11</w:t>
      </w:r>
      <w:r w:rsidR="00215D62" w:rsidRPr="00215D62">
        <w:rPr>
          <w:rFonts w:hint="eastAsia"/>
        </w:rPr>
        <w:t>中，关系</w:t>
      </w:r>
      <w:r w:rsidR="00215D62" w:rsidRPr="00215D62">
        <w:rPr>
          <w:rFonts w:hint="eastAsia"/>
        </w:rPr>
        <w:t>has-cons</w:t>
      </w:r>
      <w:r w:rsidR="00215D62" w:rsidRPr="00215D62">
        <w:rPr>
          <w:rFonts w:hint="eastAsia"/>
        </w:rPr>
        <w:t>，</w:t>
      </w:r>
      <w:r w:rsidR="00215D62" w:rsidRPr="00215D62">
        <w:rPr>
          <w:rFonts w:hint="eastAsia"/>
        </w:rPr>
        <w:t>has-banks</w:t>
      </w:r>
      <w:r w:rsidR="00215D62" w:rsidRPr="00215D62">
        <w:rPr>
          <w:rFonts w:hint="eastAsia"/>
        </w:rPr>
        <w:t>和</w:t>
      </w:r>
      <w:r w:rsidR="00215D62" w:rsidRPr="00215D62">
        <w:rPr>
          <w:rFonts w:hint="eastAsia"/>
        </w:rPr>
        <w:t>has-branch</w:t>
      </w:r>
      <w:r w:rsidR="00215D62" w:rsidRPr="00215D62">
        <w:rPr>
          <w:rFonts w:hint="eastAsia"/>
        </w:rPr>
        <w:t>分别是封装在组件</w:t>
      </w:r>
      <w:r w:rsidR="00215D62">
        <w:t>银行</w:t>
      </w:r>
      <w:r w:rsidR="00215D62" w:rsidRPr="00215D62">
        <w:rPr>
          <w:rFonts w:hint="eastAsia"/>
        </w:rPr>
        <w:t>系统，</w:t>
      </w:r>
      <w:r w:rsidR="00215D62">
        <w:t>银行</w:t>
      </w:r>
      <w:r w:rsidR="00215D62" w:rsidRPr="00215D62">
        <w:rPr>
          <w:rFonts w:hint="eastAsia"/>
        </w:rPr>
        <w:t>联盟和银行中的数据。</w:t>
      </w:r>
    </w:p>
    <w:p w14:paraId="0EC37875" w14:textId="211B2941" w:rsidR="00035A41" w:rsidRDefault="003206AB" w:rsidP="00691A38">
      <w:r>
        <w:rPr>
          <w:rFonts w:hint="eastAsia"/>
          <w:noProof/>
        </w:rPr>
        <w:drawing>
          <wp:inline distT="0" distB="0" distL="0" distR="0" wp14:anchorId="62A432A4" wp14:editId="237D8319">
            <wp:extent cx="5266690" cy="1828800"/>
            <wp:effectExtent l="0" t="0" r="0" b="0"/>
            <wp:docPr id="13" name="图片 13" descr="../../../Desktop/15529913083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155299130835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6690" cy="1828800"/>
                    </a:xfrm>
                    <a:prstGeom prst="rect">
                      <a:avLst/>
                    </a:prstGeom>
                    <a:noFill/>
                    <a:ln>
                      <a:noFill/>
                    </a:ln>
                  </pic:spPr>
                </pic:pic>
              </a:graphicData>
            </a:graphic>
          </wp:inline>
        </w:drawing>
      </w:r>
    </w:p>
    <w:p w14:paraId="3AB1369D" w14:textId="645AF180" w:rsidR="00215D62" w:rsidRDefault="00215D62" w:rsidP="00691A38">
      <w:pPr>
        <w:rPr>
          <w:rFonts w:hint="eastAsia"/>
        </w:rPr>
      </w:pPr>
      <w:r>
        <w:tab/>
      </w:r>
      <w:r w:rsidRPr="00215D62">
        <w:rPr>
          <w:rFonts w:hint="eastAsia"/>
        </w:rPr>
        <w:t>为了构建系统，我们从一个计算单元</w:t>
      </w:r>
      <w:r w:rsidRPr="00215D62">
        <w:rPr>
          <w:rFonts w:hint="eastAsia"/>
        </w:rPr>
        <w:t>BB</w:t>
      </w:r>
      <w:r w:rsidRPr="00215D62">
        <w:rPr>
          <w:rFonts w:hint="eastAsia"/>
        </w:rPr>
        <w:t>（一个</w:t>
      </w:r>
      <w:r>
        <w:rPr>
          <w:rFonts w:hint="eastAsia"/>
        </w:rPr>
        <w:t>Ora</w:t>
      </w:r>
      <w:r w:rsidRPr="00215D62">
        <w:rPr>
          <w:rFonts w:hint="eastAsia"/>
        </w:rPr>
        <w:t>cle</w:t>
      </w:r>
      <w:r w:rsidRPr="00215D62">
        <w:rPr>
          <w:rFonts w:hint="eastAsia"/>
        </w:rPr>
        <w:t>包），一个调用连接器和一个选择器组合连接器开始。这三个要素足以构建上述整个银行系统。</w:t>
      </w:r>
      <w:r w:rsidR="009609F1" w:rsidRPr="009609F1">
        <w:rPr>
          <w:rFonts w:hint="eastAsia"/>
        </w:rPr>
        <w:t>我们的第一个组件是银行分行的原子组件（</w:t>
      </w:r>
      <w:r w:rsidR="009609F1" w:rsidRPr="009609F1">
        <w:rPr>
          <w:rFonts w:hint="eastAsia"/>
        </w:rPr>
        <w:t>BB111</w:t>
      </w:r>
      <w:r w:rsidR="009609F1">
        <w:rPr>
          <w:rFonts w:hint="eastAsia"/>
        </w:rPr>
        <w:t>）</w:t>
      </w:r>
      <w:r w:rsidR="009609F1">
        <w:t>，它由</w:t>
      </w:r>
      <w:r w:rsidR="009609F1">
        <w:t>BB</w:t>
      </w:r>
      <w:r w:rsidR="009609F1">
        <w:t>和一个</w:t>
      </w:r>
      <w:r w:rsidR="009609F1">
        <w:rPr>
          <w:rFonts w:hint="eastAsia"/>
        </w:rPr>
        <w:t>调用</w:t>
      </w:r>
      <w:r w:rsidR="009609F1">
        <w:t>连接器构成。</w:t>
      </w:r>
      <w:r w:rsidR="009609F1">
        <w:rPr>
          <w:rFonts w:hint="eastAsia"/>
        </w:rPr>
        <w:t>在图</w:t>
      </w:r>
      <w:r w:rsidR="009609F1">
        <w:t>12</w:t>
      </w:r>
      <w:r w:rsidR="009609F1">
        <w:rPr>
          <w:rFonts w:hint="eastAsia"/>
        </w:rPr>
        <w:t>中，</w:t>
      </w:r>
      <w:r w:rsidR="009609F1" w:rsidRPr="009609F1">
        <w:rPr>
          <w:rFonts w:hint="eastAsia"/>
        </w:rPr>
        <w:t>第一</w:t>
      </w:r>
      <w:r w:rsidR="009609F1">
        <w:t>行</w:t>
      </w:r>
      <w:r w:rsidR="009609F1">
        <w:rPr>
          <w:rFonts w:hint="eastAsia"/>
        </w:rPr>
        <w:t>命令创建组件，第三行</w:t>
      </w:r>
      <w:r w:rsidR="009609F1" w:rsidRPr="009609F1">
        <w:rPr>
          <w:rFonts w:hint="eastAsia"/>
        </w:rPr>
        <w:t>命令定义其封装数据元素之一</w:t>
      </w:r>
      <w:r w:rsidR="009609F1">
        <w:t>的</w:t>
      </w:r>
      <w:r w:rsidR="009609F1">
        <w:rPr>
          <w:rFonts w:hint="eastAsia"/>
        </w:rPr>
        <w:t>SYS</w:t>
      </w:r>
      <w:r w:rsidR="009609F1">
        <w:t>_</w:t>
      </w:r>
      <w:r w:rsidR="009609F1" w:rsidRPr="009609F1">
        <w:rPr>
          <w:rFonts w:hint="eastAsia"/>
        </w:rPr>
        <w:t>DATE</w:t>
      </w:r>
      <w:r w:rsidR="009609F1">
        <w:t>，</w:t>
      </w:r>
      <w:r w:rsidR="009609F1" w:rsidRPr="009609F1">
        <w:rPr>
          <w:rFonts w:hint="eastAsia"/>
        </w:rPr>
        <w:t>此变量以唯一</w:t>
      </w:r>
      <w:r w:rsidR="009609F1" w:rsidRPr="009609F1">
        <w:rPr>
          <w:rFonts w:hint="eastAsia"/>
        </w:rPr>
        <w:t>ID</w:t>
      </w:r>
      <w:r w:rsidR="009609F1" w:rsidRPr="009609F1">
        <w:rPr>
          <w:rFonts w:hint="eastAsia"/>
        </w:rPr>
        <w:t>（整数）存储在存储库中，该</w:t>
      </w:r>
      <w:r w:rsidR="009609F1" w:rsidRPr="009609F1">
        <w:rPr>
          <w:rFonts w:hint="eastAsia"/>
        </w:rPr>
        <w:t>ID</w:t>
      </w:r>
      <w:r w:rsidR="009609F1" w:rsidRPr="009609F1">
        <w:rPr>
          <w:rFonts w:hint="eastAsia"/>
        </w:rPr>
        <w:t>在运行时用于初始化数据元素。</w:t>
      </w:r>
      <w:r w:rsidR="009609F1">
        <w:rPr>
          <w:rFonts w:hint="eastAsia"/>
        </w:rPr>
        <w:t>最后一</w:t>
      </w:r>
      <w:r w:rsidR="009609F1">
        <w:t>行</w:t>
      </w:r>
      <w:r w:rsidR="009609F1" w:rsidRPr="009609F1">
        <w:rPr>
          <w:rFonts w:hint="eastAsia"/>
        </w:rPr>
        <w:t>命令为</w:t>
      </w:r>
      <w:r w:rsidR="009609F1">
        <w:rPr>
          <w:rFonts w:hint="eastAsia"/>
        </w:rPr>
        <w:t>SYS</w:t>
      </w:r>
      <w:r w:rsidR="009609F1">
        <w:t>_</w:t>
      </w:r>
      <w:r w:rsidR="009609F1" w:rsidRPr="009609F1">
        <w:rPr>
          <w:rFonts w:hint="eastAsia"/>
        </w:rPr>
        <w:t>DATE</w:t>
      </w:r>
      <w:r w:rsidR="009609F1" w:rsidRPr="009609F1">
        <w:rPr>
          <w:rFonts w:hint="eastAsia"/>
        </w:rPr>
        <w:t>分配一个脚本（</w:t>
      </w:r>
      <w:r w:rsidR="009609F1" w:rsidRPr="009609F1">
        <w:rPr>
          <w:rFonts w:hint="eastAsia"/>
        </w:rPr>
        <w:t>'BEGIN ... END;'</w:t>
      </w:r>
      <w:r w:rsidR="009609F1" w:rsidRPr="009609F1">
        <w:rPr>
          <w:rFonts w:hint="eastAsia"/>
        </w:rPr>
        <w:t>），该脚本在执行时返回系统日期。每个分支组件都需要此脚本，因此在设计阶段已将其</w:t>
      </w:r>
      <w:r w:rsidR="009609F1">
        <w:t>赋值</w:t>
      </w:r>
      <w:r w:rsidR="009609F1" w:rsidRPr="009609F1">
        <w:rPr>
          <w:rFonts w:hint="eastAsia"/>
        </w:rPr>
        <w:t>给</w:t>
      </w:r>
      <w:r w:rsidR="009609F1">
        <w:rPr>
          <w:rFonts w:hint="eastAsia"/>
        </w:rPr>
        <w:t>SYS</w:t>
      </w:r>
      <w:r w:rsidR="009609F1">
        <w:t>_</w:t>
      </w:r>
      <w:r w:rsidR="009609F1" w:rsidRPr="009609F1">
        <w:rPr>
          <w:rFonts w:hint="eastAsia"/>
        </w:rPr>
        <w:t>DATE</w:t>
      </w:r>
      <w:r w:rsidR="009609F1" w:rsidRPr="009609F1">
        <w:rPr>
          <w:rFonts w:hint="eastAsia"/>
        </w:rPr>
        <w:t>。</w:t>
      </w:r>
      <w:r w:rsidR="009609F1" w:rsidRPr="009609F1">
        <w:rPr>
          <w:rFonts w:hint="eastAsia"/>
        </w:rPr>
        <w:t>BB111</w:t>
      </w:r>
      <w:r w:rsidR="009609F1" w:rsidRPr="009609F1">
        <w:rPr>
          <w:rFonts w:hint="eastAsia"/>
        </w:rPr>
        <w:t>的其余封装数据在最终系统构建之前不会</w:t>
      </w:r>
      <w:r w:rsidR="009609F1">
        <w:t>被</w:t>
      </w:r>
      <w:r w:rsidR="009609F1" w:rsidRPr="009609F1">
        <w:rPr>
          <w:rFonts w:hint="eastAsia"/>
        </w:rPr>
        <w:t>初始化。</w:t>
      </w:r>
    </w:p>
    <w:p w14:paraId="3B89095D" w14:textId="44435168" w:rsidR="00215D62" w:rsidRDefault="009609F1" w:rsidP="00691A38">
      <w:r>
        <w:tab/>
      </w:r>
      <w:r w:rsidRPr="009609F1">
        <w:rPr>
          <w:rFonts w:hint="eastAsia"/>
        </w:rPr>
        <w:t>我们假设所有银行分行的业务逻辑是相同的。</w:t>
      </w:r>
      <w:r>
        <w:t>因此，</w:t>
      </w:r>
      <w:r>
        <w:rPr>
          <w:rFonts w:hint="eastAsia"/>
        </w:rPr>
        <w:t>银行</w:t>
      </w:r>
      <w:r>
        <w:t>组件可以由</w:t>
      </w:r>
      <w:r>
        <w:t>BB111</w:t>
      </w:r>
      <w:r>
        <w:rPr>
          <w:rFonts w:hint="eastAsia"/>
        </w:rPr>
        <w:t>的</w:t>
      </w:r>
      <w:r>
        <w:t>副本构成。</w:t>
      </w:r>
      <w:r w:rsidR="002B15CF">
        <w:t>在图</w:t>
      </w:r>
      <w:r w:rsidR="002B15CF">
        <w:t>13</w:t>
      </w:r>
      <w:r w:rsidR="002B15CF">
        <w:rPr>
          <w:rFonts w:hint="eastAsia"/>
        </w:rPr>
        <w:t>中</w:t>
      </w:r>
      <w:r w:rsidR="002B15CF">
        <w:t>，</w:t>
      </w:r>
      <w:r w:rsidR="00E8664F">
        <w:rPr>
          <w:rFonts w:hint="eastAsia"/>
        </w:rPr>
        <w:t>我们使用选择连接器</w:t>
      </w:r>
      <w:r w:rsidR="0084052C" w:rsidRPr="0084052C">
        <w:rPr>
          <w:rFonts w:hint="eastAsia"/>
        </w:rPr>
        <w:t>构造银行组件</w:t>
      </w:r>
      <w:r w:rsidR="0084052C" w:rsidRPr="0084052C">
        <w:rPr>
          <w:rFonts w:hint="eastAsia"/>
        </w:rPr>
        <w:t>B11</w:t>
      </w:r>
      <w:r w:rsidR="00E8664F">
        <w:rPr>
          <w:rFonts w:hint="eastAsia"/>
        </w:rPr>
        <w:t>以组合</w:t>
      </w:r>
      <w:r w:rsidR="0084052C" w:rsidRPr="0084052C">
        <w:rPr>
          <w:rFonts w:hint="eastAsia"/>
        </w:rPr>
        <w:t>BB111</w:t>
      </w:r>
      <w:r w:rsidR="0084052C" w:rsidRPr="0084052C">
        <w:rPr>
          <w:rFonts w:hint="eastAsia"/>
        </w:rPr>
        <w:t>的两个副本。生成的复合组件封装了自己的数据。它的</w:t>
      </w:r>
      <w:r w:rsidR="00E8664F">
        <w:rPr>
          <w:rFonts w:hint="eastAsia"/>
        </w:rPr>
        <w:t>SYS</w:t>
      </w:r>
      <w:r w:rsidR="00E8664F">
        <w:t>_</w:t>
      </w:r>
      <w:r w:rsidR="0084052C" w:rsidRPr="0084052C">
        <w:rPr>
          <w:rFonts w:hint="eastAsia"/>
        </w:rPr>
        <w:t>DATE</w:t>
      </w:r>
      <w:r w:rsidR="0084052C" w:rsidRPr="0084052C">
        <w:rPr>
          <w:rFonts w:hint="eastAsia"/>
        </w:rPr>
        <w:t>也使用与</w:t>
      </w:r>
      <w:r w:rsidR="0084052C" w:rsidRPr="0084052C">
        <w:rPr>
          <w:rFonts w:hint="eastAsia"/>
        </w:rPr>
        <w:t>BB111</w:t>
      </w:r>
      <w:r w:rsidR="0084052C" w:rsidRPr="0084052C">
        <w:rPr>
          <w:rFonts w:hint="eastAsia"/>
        </w:rPr>
        <w:t>相同的脚本进行初始化。封装在</w:t>
      </w:r>
      <w:r w:rsidR="0084052C" w:rsidRPr="0084052C">
        <w:rPr>
          <w:rFonts w:hint="eastAsia"/>
        </w:rPr>
        <w:t>B11</w:t>
      </w:r>
      <w:r w:rsidR="0084052C" w:rsidRPr="0084052C">
        <w:rPr>
          <w:rFonts w:hint="eastAsia"/>
        </w:rPr>
        <w:t>中的数据独立于其子组件的数据。图</w:t>
      </w:r>
      <w:r w:rsidR="0084052C" w:rsidRPr="0084052C">
        <w:rPr>
          <w:rFonts w:hint="eastAsia"/>
        </w:rPr>
        <w:t>14</w:t>
      </w:r>
      <w:r w:rsidR="0084052C" w:rsidRPr="0084052C">
        <w:rPr>
          <w:rFonts w:hint="eastAsia"/>
        </w:rPr>
        <w:t>显示了</w:t>
      </w:r>
      <w:r w:rsidR="0084052C" w:rsidRPr="0084052C">
        <w:rPr>
          <w:rFonts w:hint="eastAsia"/>
        </w:rPr>
        <w:t>B11</w:t>
      </w:r>
      <w:r w:rsidR="0084052C" w:rsidRPr="0084052C">
        <w:rPr>
          <w:rFonts w:hint="eastAsia"/>
        </w:rPr>
        <w:t>规范的列表，其中封装在其子组件中的数据不受组合物的影响。组合过程将子组件的封装数据和传播的数据</w:t>
      </w:r>
      <w:r w:rsidR="00E8664F">
        <w:t>（</w:t>
      </w:r>
      <w:r w:rsidR="00E8664F" w:rsidRPr="00E8664F">
        <w:t>propagated</w:t>
      </w:r>
      <w:r w:rsidR="00E8664F">
        <w:t xml:space="preserve"> data</w:t>
      </w:r>
      <w:r w:rsidR="00E8664F">
        <w:t>）</w:t>
      </w:r>
      <w:r w:rsidR="0084052C" w:rsidRPr="0084052C">
        <w:rPr>
          <w:rFonts w:hint="eastAsia"/>
        </w:rPr>
        <w:t>封装保留到下一级。</w:t>
      </w:r>
    </w:p>
    <w:p w14:paraId="133916F2" w14:textId="70F3021E" w:rsidR="00215D62" w:rsidRDefault="009609F1" w:rsidP="00691A38">
      <w:r w:rsidRPr="009609F1">
        <w:drawing>
          <wp:inline distT="0" distB="0" distL="0" distR="0" wp14:anchorId="35A51CEE" wp14:editId="4D816062">
            <wp:extent cx="5274310" cy="1499235"/>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499235"/>
                    </a:xfrm>
                    <a:prstGeom prst="rect">
                      <a:avLst/>
                    </a:prstGeom>
                  </pic:spPr>
                </pic:pic>
              </a:graphicData>
            </a:graphic>
          </wp:inline>
        </w:drawing>
      </w:r>
    </w:p>
    <w:p w14:paraId="4A81C1CE" w14:textId="6D826CC2" w:rsidR="00450B51" w:rsidRDefault="00450B51" w:rsidP="00691A38">
      <w:r>
        <w:tab/>
      </w:r>
      <w:r w:rsidRPr="00450B51">
        <w:rPr>
          <w:rFonts w:hint="eastAsia"/>
        </w:rPr>
        <w:t>类似地，可以以相同的方式创建银行联合组件</w:t>
      </w:r>
      <w:r w:rsidRPr="00450B51">
        <w:rPr>
          <w:rFonts w:hint="eastAsia"/>
        </w:rPr>
        <w:t>BC1</w:t>
      </w:r>
      <w:r>
        <w:rPr>
          <w:rFonts w:hint="eastAsia"/>
        </w:rPr>
        <w:t>，</w:t>
      </w:r>
      <w:r w:rsidRPr="00450B51">
        <w:rPr>
          <w:rFonts w:hint="eastAsia"/>
        </w:rPr>
        <w:t>还定义了它的封装数据。</w:t>
      </w:r>
      <w:r>
        <w:t>最后，我们从</w:t>
      </w:r>
      <w:r>
        <w:t>BC1</w:t>
      </w:r>
      <w:r>
        <w:rPr>
          <w:rFonts w:hint="eastAsia"/>
        </w:rPr>
        <w:t>的</w:t>
      </w:r>
      <w:r>
        <w:t>两个副本和其本地日期的定义创建银行系统组件（</w:t>
      </w:r>
      <w:r>
        <w:t>BS</w:t>
      </w:r>
      <w:r>
        <w:t>）。</w:t>
      </w:r>
      <w:r w:rsidRPr="00450B51">
        <w:rPr>
          <w:rFonts w:hint="eastAsia"/>
        </w:rPr>
        <w:t>通过此步骤，系统</w:t>
      </w:r>
      <w:r>
        <w:t>创建</w:t>
      </w:r>
      <w:r w:rsidRPr="00450B51">
        <w:rPr>
          <w:rFonts w:hint="eastAsia"/>
        </w:rPr>
        <w:t>完成，可以继续进行数据初始化。数据初始化基于存储库提供的有关组</w:t>
      </w:r>
      <w:r>
        <w:rPr>
          <w:rFonts w:hint="eastAsia"/>
        </w:rPr>
        <w:t>件封装数据的知识</w:t>
      </w:r>
      <w:r>
        <w:t>，</w:t>
      </w:r>
      <w:r w:rsidRPr="00450B51">
        <w:rPr>
          <w:rFonts w:hint="eastAsia"/>
        </w:rPr>
        <w:t>执行与初始化</w:t>
      </w:r>
      <w:r>
        <w:rPr>
          <w:rFonts w:hint="eastAsia"/>
        </w:rPr>
        <w:t>SYS</w:t>
      </w:r>
      <w:r>
        <w:t>_</w:t>
      </w:r>
      <w:r w:rsidRPr="00450B51">
        <w:rPr>
          <w:rFonts w:hint="eastAsia"/>
        </w:rPr>
        <w:t>DATE</w:t>
      </w:r>
      <w:r w:rsidRPr="00450B51">
        <w:rPr>
          <w:rFonts w:hint="eastAsia"/>
        </w:rPr>
        <w:t>类似的许多步骤以使</w:t>
      </w:r>
      <w:r w:rsidRPr="00450B51">
        <w:rPr>
          <w:rFonts w:hint="eastAsia"/>
        </w:rPr>
        <w:t>BS</w:t>
      </w:r>
      <w:r w:rsidRPr="00450B51">
        <w:rPr>
          <w:rFonts w:hint="eastAsia"/>
        </w:rPr>
        <w:t>准备好运行。</w:t>
      </w:r>
    </w:p>
    <w:p w14:paraId="55660D32" w14:textId="14A76D92" w:rsidR="002B15CF" w:rsidRDefault="002B15CF" w:rsidP="00691A38">
      <w:r w:rsidRPr="002B15CF">
        <w:lastRenderedPageBreak/>
        <w:drawing>
          <wp:inline distT="0" distB="0" distL="0" distR="0" wp14:anchorId="76233CDF" wp14:editId="49EF73FF">
            <wp:extent cx="5274310" cy="2546350"/>
            <wp:effectExtent l="0" t="0" r="889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546350"/>
                    </a:xfrm>
                    <a:prstGeom prst="rect">
                      <a:avLst/>
                    </a:prstGeom>
                  </pic:spPr>
                </pic:pic>
              </a:graphicData>
            </a:graphic>
          </wp:inline>
        </w:drawing>
      </w:r>
    </w:p>
    <w:p w14:paraId="3F93465D" w14:textId="1417C090" w:rsidR="00450B51" w:rsidRDefault="00450B51" w:rsidP="00691A38">
      <w:r>
        <w:tab/>
      </w:r>
      <w:r w:rsidRPr="00450B51">
        <w:rPr>
          <w:rFonts w:hint="eastAsia"/>
        </w:rPr>
        <w:t>从上面概述的设计阶段过程可以清楚地看出，我们的模型中的组合方案如何支持数据封装。</w:t>
      </w:r>
      <w:r w:rsidRPr="00450B51">
        <w:rPr>
          <w:rFonts w:hint="eastAsia"/>
        </w:rPr>
        <w:t xml:space="preserve"> </w:t>
      </w:r>
      <w:r w:rsidRPr="00450B51">
        <w:rPr>
          <w:rFonts w:hint="eastAsia"/>
        </w:rPr>
        <w:t>组合保留数据封装并传播它。</w:t>
      </w:r>
      <w:r w:rsidRPr="00450B51">
        <w:rPr>
          <w:rFonts w:hint="eastAsia"/>
        </w:rPr>
        <w:t xml:space="preserve"> </w:t>
      </w:r>
      <w:r w:rsidRPr="00450B51">
        <w:rPr>
          <w:rFonts w:hint="eastAsia"/>
        </w:rPr>
        <w:t>此外，通过复制重用已经在</w:t>
      </w:r>
      <w:r w:rsidRPr="00450B51">
        <w:rPr>
          <w:rFonts w:hint="eastAsia"/>
        </w:rPr>
        <w:t>BS</w:t>
      </w:r>
      <w:r w:rsidRPr="00450B51">
        <w:rPr>
          <w:rFonts w:hint="eastAsia"/>
        </w:rPr>
        <w:t>的创建中得到证明</w:t>
      </w:r>
      <w:r>
        <w:rPr>
          <w:rFonts w:hint="eastAsia"/>
        </w:rPr>
        <w:t>：</w:t>
      </w:r>
      <w:r w:rsidRPr="00450B51">
        <w:rPr>
          <w:rFonts w:hint="eastAsia"/>
        </w:rPr>
        <w:t>所有</w:t>
      </w:r>
      <w:r>
        <w:t>银行</w:t>
      </w:r>
      <w:r w:rsidRPr="00450B51">
        <w:rPr>
          <w:rFonts w:hint="eastAsia"/>
        </w:rPr>
        <w:t>分支都是</w:t>
      </w:r>
      <w:r w:rsidRPr="00450B51">
        <w:rPr>
          <w:rFonts w:hint="eastAsia"/>
        </w:rPr>
        <w:t>BB111</w:t>
      </w:r>
      <w:r w:rsidRPr="00450B51">
        <w:rPr>
          <w:rFonts w:hint="eastAsia"/>
        </w:rPr>
        <w:t>的副本，银行是</w:t>
      </w:r>
      <w:r w:rsidRPr="00450B51">
        <w:rPr>
          <w:rFonts w:hint="eastAsia"/>
        </w:rPr>
        <w:t>B11</w:t>
      </w:r>
      <w:r>
        <w:rPr>
          <w:rFonts w:hint="eastAsia"/>
        </w:rPr>
        <w:t>的副本，而银行联盟</w:t>
      </w:r>
      <w:r w:rsidRPr="00450B51">
        <w:rPr>
          <w:rFonts w:hint="eastAsia"/>
        </w:rPr>
        <w:t>则是</w:t>
      </w:r>
      <w:r w:rsidRPr="00450B51">
        <w:rPr>
          <w:rFonts w:hint="eastAsia"/>
        </w:rPr>
        <w:t>BC1</w:t>
      </w:r>
      <w:r w:rsidRPr="00450B51">
        <w:rPr>
          <w:rFonts w:hint="eastAsia"/>
        </w:rPr>
        <w:t>的副本。</w:t>
      </w:r>
    </w:p>
    <w:p w14:paraId="6E431712" w14:textId="72AB6AF4" w:rsidR="00450B51" w:rsidRDefault="006F3521" w:rsidP="00691A38">
      <w:pPr>
        <w:rPr>
          <w:rFonts w:hint="eastAsia"/>
        </w:rPr>
      </w:pPr>
      <w:r w:rsidRPr="006F3521">
        <w:drawing>
          <wp:inline distT="0" distB="0" distL="0" distR="0" wp14:anchorId="3532F58C" wp14:editId="02F86782">
            <wp:extent cx="5274310" cy="2205355"/>
            <wp:effectExtent l="0" t="0" r="889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205355"/>
                    </a:xfrm>
                    <a:prstGeom prst="rect">
                      <a:avLst/>
                    </a:prstGeom>
                  </pic:spPr>
                </pic:pic>
              </a:graphicData>
            </a:graphic>
          </wp:inline>
        </w:drawing>
      </w:r>
    </w:p>
    <w:p w14:paraId="1ED907AD" w14:textId="036D5AE7" w:rsidR="00450B51" w:rsidRDefault="00410E83" w:rsidP="00410E83">
      <w:pPr>
        <w:ind w:firstLine="420"/>
        <w:rPr>
          <w:rFonts w:hint="eastAsia"/>
        </w:rPr>
      </w:pPr>
      <w:r w:rsidRPr="00410E83">
        <w:rPr>
          <w:rFonts w:hint="eastAsia"/>
        </w:rPr>
        <w:t>在运行时，在实例化</w:t>
      </w:r>
      <w:r w:rsidRPr="00410E83">
        <w:rPr>
          <w:rFonts w:hint="eastAsia"/>
        </w:rPr>
        <w:t>BS</w:t>
      </w:r>
      <w:r w:rsidRPr="00410E83">
        <w:rPr>
          <w:rFonts w:hint="eastAsia"/>
        </w:rPr>
        <w:t>之前，必须首先用数据初始化</w:t>
      </w:r>
      <w:r w:rsidRPr="00410E83">
        <w:rPr>
          <w:rFonts w:hint="eastAsia"/>
        </w:rPr>
        <w:t>BS</w:t>
      </w:r>
      <w:r w:rsidRPr="00410E83">
        <w:rPr>
          <w:rFonts w:hint="eastAsia"/>
        </w:rPr>
        <w:t>及其子组件。在此之后，创建</w:t>
      </w:r>
      <w:r w:rsidRPr="00410E83">
        <w:rPr>
          <w:rFonts w:hint="eastAsia"/>
        </w:rPr>
        <w:t>BS</w:t>
      </w:r>
      <w:r>
        <w:rPr>
          <w:rFonts w:hint="eastAsia"/>
        </w:rPr>
        <w:t>组件会</w:t>
      </w:r>
      <w:r w:rsidRPr="00410E83">
        <w:rPr>
          <w:rFonts w:hint="eastAsia"/>
        </w:rPr>
        <w:t>为其所有子组件创建实例。每个组件构造函数都创建其独立的数据实例，并将它们存储在由</w:t>
      </w:r>
      <w:r w:rsidRPr="00410E83">
        <w:rPr>
          <w:rFonts w:hint="eastAsia"/>
        </w:rPr>
        <w:t>CID</w:t>
      </w:r>
      <w:r w:rsidRPr="00410E83">
        <w:rPr>
          <w:rFonts w:hint="eastAsia"/>
        </w:rPr>
        <w:t>标识的数据空间中。从运行时系统中为</w:t>
      </w:r>
      <w:r w:rsidRPr="00410E83">
        <w:rPr>
          <w:rFonts w:hint="eastAsia"/>
        </w:rPr>
        <w:t>B11</w:t>
      </w:r>
      <w:r w:rsidRPr="00410E83">
        <w:rPr>
          <w:rFonts w:hint="eastAsia"/>
        </w:rPr>
        <w:t>和</w:t>
      </w:r>
      <w:r w:rsidRPr="00410E83">
        <w:rPr>
          <w:rFonts w:hint="eastAsia"/>
        </w:rPr>
        <w:t>B11'</w:t>
      </w:r>
      <w:r w:rsidRPr="00410E83">
        <w:rPr>
          <w:rFonts w:hint="eastAsia"/>
        </w:rPr>
        <w:t>的两个实例提取的数据跟踪显示了每个组件的不同数据实例（图</w:t>
      </w:r>
      <w:r w:rsidRPr="00410E83">
        <w:rPr>
          <w:rFonts w:hint="eastAsia"/>
        </w:rPr>
        <w:t>15</w:t>
      </w:r>
      <w:r w:rsidRPr="00410E83">
        <w:rPr>
          <w:rFonts w:hint="eastAsia"/>
        </w:rPr>
        <w:t>）。</w:t>
      </w:r>
    </w:p>
    <w:p w14:paraId="07082E53" w14:textId="7775CADF" w:rsidR="00450B51" w:rsidRDefault="00410E83" w:rsidP="00691A38">
      <w:r>
        <w:tab/>
      </w:r>
      <w:r w:rsidR="00607B0A" w:rsidRPr="00607B0A">
        <w:drawing>
          <wp:inline distT="0" distB="0" distL="0" distR="0" wp14:anchorId="7CF4BDED" wp14:editId="36881492">
            <wp:extent cx="5274310" cy="1587500"/>
            <wp:effectExtent l="0" t="0" r="8890" b="1270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587500"/>
                    </a:xfrm>
                    <a:prstGeom prst="rect">
                      <a:avLst/>
                    </a:prstGeom>
                  </pic:spPr>
                </pic:pic>
              </a:graphicData>
            </a:graphic>
          </wp:inline>
        </w:drawing>
      </w:r>
    </w:p>
    <w:p w14:paraId="1D89EB53" w14:textId="0AD5797C" w:rsidR="00607B0A" w:rsidRDefault="00607B0A" w:rsidP="00691A38">
      <w:pPr>
        <w:rPr>
          <w:rFonts w:hint="eastAsia"/>
        </w:rPr>
      </w:pPr>
      <w:r>
        <w:rPr>
          <w:rFonts w:hint="eastAsia"/>
        </w:rPr>
        <w:tab/>
      </w:r>
      <w:r w:rsidRPr="00607B0A">
        <w:rPr>
          <w:rFonts w:hint="eastAsia"/>
        </w:rPr>
        <w:t>系统现在可以接收客户请求，例如取款，存款，余额等</w:t>
      </w:r>
      <w:r>
        <w:t>，</w:t>
      </w:r>
      <w:r>
        <w:rPr>
          <w:rFonts w:hint="eastAsia"/>
        </w:rPr>
        <w:t>如</w:t>
      </w:r>
      <w:r w:rsidRPr="00607B0A">
        <w:rPr>
          <w:rFonts w:hint="eastAsia"/>
        </w:rPr>
        <w:t>图</w:t>
      </w:r>
      <w:r w:rsidRPr="00607B0A">
        <w:rPr>
          <w:rFonts w:hint="eastAsia"/>
        </w:rPr>
        <w:t>16</w:t>
      </w:r>
      <w:r>
        <w:t>所示</w:t>
      </w:r>
      <w:r w:rsidRPr="00607B0A">
        <w:rPr>
          <w:rFonts w:hint="eastAsia"/>
        </w:rPr>
        <w:t>。通过</w:t>
      </w:r>
      <w:r w:rsidRPr="00607B0A">
        <w:rPr>
          <w:rFonts w:hint="eastAsia"/>
        </w:rPr>
        <w:t>ATM</w:t>
      </w:r>
      <w:r w:rsidRPr="00607B0A">
        <w:rPr>
          <w:rFonts w:hint="eastAsia"/>
        </w:rPr>
        <w:t>获取</w:t>
      </w:r>
      <w:r>
        <w:t>客户</w:t>
      </w:r>
      <w:r>
        <w:rPr>
          <w:rFonts w:hint="eastAsia"/>
        </w:rPr>
        <w:t>帐户信息，顶级连接器</w:t>
      </w:r>
      <w:r>
        <w:t>（</w:t>
      </w:r>
      <w:r w:rsidRPr="00607B0A">
        <w:t>top-level connector</w:t>
      </w:r>
      <w:r>
        <w:t>）</w:t>
      </w:r>
      <w:r>
        <w:rPr>
          <w:rFonts w:hint="eastAsia"/>
        </w:rPr>
        <w:t>读取客户的联盟</w:t>
      </w:r>
      <w:r w:rsidRPr="00607B0A">
        <w:rPr>
          <w:rFonts w:hint="eastAsia"/>
        </w:rPr>
        <w:t>代码（</w:t>
      </w:r>
      <w:r w:rsidRPr="00607B0A">
        <w:rPr>
          <w:rFonts w:hint="eastAsia"/>
        </w:rPr>
        <w:t>BCC</w:t>
      </w:r>
      <w:r w:rsidRPr="00607B0A">
        <w:rPr>
          <w:rFonts w:hint="eastAsia"/>
        </w:rPr>
        <w:t>）以决定哪个</w:t>
      </w:r>
      <w:r>
        <w:rPr>
          <w:rFonts w:hint="eastAsia"/>
        </w:rPr>
        <w:t>银行联盟直接控制；</w:t>
      </w:r>
      <w:r w:rsidRPr="00607B0A">
        <w:rPr>
          <w:rFonts w:hint="eastAsia"/>
        </w:rPr>
        <w:t>联盟的顶级连接器（</w:t>
      </w:r>
      <w:r w:rsidRPr="00607B0A">
        <w:rPr>
          <w:rFonts w:hint="eastAsia"/>
        </w:rPr>
        <w:t>BC2</w:t>
      </w:r>
      <w:r w:rsidRPr="00607B0A">
        <w:rPr>
          <w:rFonts w:hint="eastAsia"/>
        </w:rPr>
        <w:t>）读取银行代码（</w:t>
      </w:r>
      <w:r w:rsidRPr="00607B0A">
        <w:rPr>
          <w:rFonts w:hint="eastAsia"/>
        </w:rPr>
        <w:t>BC</w:t>
      </w:r>
      <w:r>
        <w:rPr>
          <w:rFonts w:hint="eastAsia"/>
        </w:rPr>
        <w:t>）以选择银行；</w:t>
      </w:r>
      <w:r w:rsidRPr="00607B0A">
        <w:rPr>
          <w:rFonts w:hint="eastAsia"/>
        </w:rPr>
        <w:t>然后，银行读取客户端排序代码（</w:t>
      </w:r>
      <w:r w:rsidRPr="00607B0A">
        <w:rPr>
          <w:rFonts w:hint="eastAsia"/>
        </w:rPr>
        <w:t>SC</w:t>
      </w:r>
      <w:r>
        <w:rPr>
          <w:rFonts w:hint="eastAsia"/>
        </w:rPr>
        <w:t>）以确定客户的银行分行；</w:t>
      </w:r>
      <w:r w:rsidRPr="00607B0A">
        <w:rPr>
          <w:rFonts w:hint="eastAsia"/>
        </w:rPr>
        <w:t>银行分行读取所请求的服务，帐号和金额，处理客户的请求并返回报告。在此过程中，每个组件的顶级连接器执行必要的</w:t>
      </w:r>
      <w:r w:rsidRPr="00607B0A">
        <w:rPr>
          <w:rFonts w:hint="eastAsia"/>
        </w:rPr>
        <w:t>I / O</w:t>
      </w:r>
      <w:r w:rsidRPr="00607B0A">
        <w:rPr>
          <w:rFonts w:hint="eastAsia"/>
        </w:rPr>
        <w:t>操作，以协调到右侧分支的控制流。</w:t>
      </w:r>
      <w:r w:rsidRPr="00607B0A">
        <w:rPr>
          <w:rFonts w:hint="eastAsia"/>
        </w:rPr>
        <w:t xml:space="preserve"> </w:t>
      </w:r>
      <w:r w:rsidRPr="00607B0A">
        <w:rPr>
          <w:rFonts w:hint="eastAsia"/>
        </w:rPr>
        <w:t>图</w:t>
      </w:r>
      <w:r w:rsidRPr="00607B0A">
        <w:rPr>
          <w:rFonts w:hint="eastAsia"/>
        </w:rPr>
        <w:t>16</w:t>
      </w:r>
      <w:r>
        <w:rPr>
          <w:rFonts w:hint="eastAsia"/>
        </w:rPr>
        <w:t>展示</w:t>
      </w:r>
      <w:r>
        <w:t>了</w:t>
      </w:r>
      <w:r w:rsidR="00676CF4">
        <w:t>传送到</w:t>
      </w:r>
      <w:r w:rsidRPr="00607B0A">
        <w:rPr>
          <w:rFonts w:hint="eastAsia"/>
        </w:rPr>
        <w:t>分支</w:t>
      </w:r>
      <w:r w:rsidRPr="00607B0A">
        <w:rPr>
          <w:rFonts w:hint="eastAsia"/>
        </w:rPr>
        <w:t>BB212</w:t>
      </w:r>
      <w:r>
        <w:t>的</w:t>
      </w:r>
      <w:r w:rsidRPr="00607B0A">
        <w:rPr>
          <w:rFonts w:hint="eastAsia"/>
        </w:rPr>
        <w:t>客户端请求（</w:t>
      </w:r>
      <w:r>
        <w:t>取款</w:t>
      </w:r>
      <w:r w:rsidRPr="00607B0A">
        <w:rPr>
          <w:rFonts w:hint="eastAsia"/>
        </w:rPr>
        <w:t>）。</w:t>
      </w:r>
    </w:p>
    <w:p w14:paraId="5FE5DBA6" w14:textId="77777777" w:rsidR="00450B51" w:rsidRDefault="00450B51" w:rsidP="00691A38">
      <w:pPr>
        <w:rPr>
          <w:rFonts w:hint="eastAsia"/>
        </w:rPr>
      </w:pPr>
    </w:p>
    <w:p w14:paraId="0E88C2FF" w14:textId="071B64B9" w:rsidR="000F2BF4" w:rsidRPr="00ED7503" w:rsidRDefault="000F2BF4" w:rsidP="00691A38">
      <w:pPr>
        <w:rPr>
          <w:b/>
          <w:sz w:val="28"/>
          <w:szCs w:val="28"/>
        </w:rPr>
      </w:pPr>
      <w:r w:rsidRPr="00ED7503">
        <w:rPr>
          <w:rFonts w:hint="eastAsia"/>
          <w:b/>
          <w:sz w:val="28"/>
          <w:szCs w:val="28"/>
        </w:rPr>
        <w:lastRenderedPageBreak/>
        <w:t>6</w:t>
      </w:r>
      <w:r w:rsidRPr="00ED7503">
        <w:rPr>
          <w:b/>
          <w:sz w:val="28"/>
          <w:szCs w:val="28"/>
        </w:rPr>
        <w:t>.</w:t>
      </w:r>
      <w:r w:rsidRPr="00ED7503">
        <w:rPr>
          <w:b/>
          <w:sz w:val="28"/>
          <w:szCs w:val="28"/>
        </w:rPr>
        <w:t>讨论和相关</w:t>
      </w:r>
      <w:r w:rsidRPr="00ED7503">
        <w:rPr>
          <w:rFonts w:hint="eastAsia"/>
          <w:b/>
          <w:sz w:val="28"/>
          <w:szCs w:val="28"/>
        </w:rPr>
        <w:t>工作</w:t>
      </w:r>
    </w:p>
    <w:p w14:paraId="40F3BE6F" w14:textId="1708A09A" w:rsidR="000F2BF4" w:rsidRDefault="007875CA" w:rsidP="00691A38">
      <w:r>
        <w:t>略</w:t>
      </w:r>
    </w:p>
    <w:p w14:paraId="61DD8F20" w14:textId="2AC450F0" w:rsidR="000F2BF4" w:rsidRPr="00ED7503" w:rsidRDefault="000F2BF4" w:rsidP="00691A38">
      <w:pPr>
        <w:rPr>
          <w:b/>
          <w:sz w:val="28"/>
          <w:szCs w:val="28"/>
        </w:rPr>
      </w:pPr>
      <w:r w:rsidRPr="00ED7503">
        <w:rPr>
          <w:b/>
          <w:sz w:val="28"/>
          <w:szCs w:val="28"/>
        </w:rPr>
        <w:t>7.</w:t>
      </w:r>
      <w:r w:rsidRPr="00ED7503">
        <w:rPr>
          <w:b/>
          <w:sz w:val="28"/>
          <w:szCs w:val="28"/>
        </w:rPr>
        <w:t>结论</w:t>
      </w:r>
    </w:p>
    <w:p w14:paraId="4861C980" w14:textId="6A7C03D2" w:rsidR="000F2BF4" w:rsidRDefault="000F2BF4" w:rsidP="00691A38">
      <w:r>
        <w:rPr>
          <w:rFonts w:hint="eastAsia"/>
        </w:rPr>
        <w:t>略</w:t>
      </w:r>
    </w:p>
    <w:sectPr w:rsidR="000F2BF4">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AC3"/>
    <w:rsid w:val="00035A41"/>
    <w:rsid w:val="0007370A"/>
    <w:rsid w:val="000D546A"/>
    <w:rsid w:val="000F2BF4"/>
    <w:rsid w:val="00101520"/>
    <w:rsid w:val="00146593"/>
    <w:rsid w:val="001505E9"/>
    <w:rsid w:val="001A6113"/>
    <w:rsid w:val="001C31ED"/>
    <w:rsid w:val="001E3AEA"/>
    <w:rsid w:val="001F79E7"/>
    <w:rsid w:val="00215D62"/>
    <w:rsid w:val="00221BBD"/>
    <w:rsid w:val="002A1CFC"/>
    <w:rsid w:val="002B15CF"/>
    <w:rsid w:val="002D4E7E"/>
    <w:rsid w:val="002D73AB"/>
    <w:rsid w:val="00302464"/>
    <w:rsid w:val="003108E0"/>
    <w:rsid w:val="003206AB"/>
    <w:rsid w:val="00336B88"/>
    <w:rsid w:val="00370649"/>
    <w:rsid w:val="00372FA6"/>
    <w:rsid w:val="00373E7B"/>
    <w:rsid w:val="003A0253"/>
    <w:rsid w:val="003B1050"/>
    <w:rsid w:val="003D67B3"/>
    <w:rsid w:val="00410E83"/>
    <w:rsid w:val="00417ECB"/>
    <w:rsid w:val="004370E9"/>
    <w:rsid w:val="00450B51"/>
    <w:rsid w:val="00451198"/>
    <w:rsid w:val="00514930"/>
    <w:rsid w:val="0052355C"/>
    <w:rsid w:val="00525246"/>
    <w:rsid w:val="0057656A"/>
    <w:rsid w:val="005820E1"/>
    <w:rsid w:val="0058415F"/>
    <w:rsid w:val="005873CF"/>
    <w:rsid w:val="005A129E"/>
    <w:rsid w:val="005B15A7"/>
    <w:rsid w:val="005B74B2"/>
    <w:rsid w:val="00607B0A"/>
    <w:rsid w:val="00665FA8"/>
    <w:rsid w:val="006755FF"/>
    <w:rsid w:val="00676CF4"/>
    <w:rsid w:val="00691A38"/>
    <w:rsid w:val="006F3521"/>
    <w:rsid w:val="00740263"/>
    <w:rsid w:val="007735D4"/>
    <w:rsid w:val="007875CA"/>
    <w:rsid w:val="00824AC3"/>
    <w:rsid w:val="00837EBC"/>
    <w:rsid w:val="0084052C"/>
    <w:rsid w:val="008E1A1C"/>
    <w:rsid w:val="009137D9"/>
    <w:rsid w:val="009609F1"/>
    <w:rsid w:val="009635BD"/>
    <w:rsid w:val="009C7574"/>
    <w:rsid w:val="009F4FD3"/>
    <w:rsid w:val="00A0247F"/>
    <w:rsid w:val="00A15D68"/>
    <w:rsid w:val="00A33579"/>
    <w:rsid w:val="00A83C6A"/>
    <w:rsid w:val="00A96381"/>
    <w:rsid w:val="00AF2447"/>
    <w:rsid w:val="00B422F5"/>
    <w:rsid w:val="00B73783"/>
    <w:rsid w:val="00B8668D"/>
    <w:rsid w:val="00BB4F18"/>
    <w:rsid w:val="00BC0CDD"/>
    <w:rsid w:val="00BE36D6"/>
    <w:rsid w:val="00C1212B"/>
    <w:rsid w:val="00C72931"/>
    <w:rsid w:val="00C748A3"/>
    <w:rsid w:val="00CA35FD"/>
    <w:rsid w:val="00CF7E98"/>
    <w:rsid w:val="00D704EB"/>
    <w:rsid w:val="00D83A38"/>
    <w:rsid w:val="00DA25C9"/>
    <w:rsid w:val="00DE2D8E"/>
    <w:rsid w:val="00E353D8"/>
    <w:rsid w:val="00E8664F"/>
    <w:rsid w:val="00E86DC7"/>
    <w:rsid w:val="00E9387C"/>
    <w:rsid w:val="00EC118D"/>
    <w:rsid w:val="00ED4DE5"/>
    <w:rsid w:val="00ED7503"/>
    <w:rsid w:val="00F1129C"/>
    <w:rsid w:val="00F24ABC"/>
    <w:rsid w:val="00F64E17"/>
    <w:rsid w:val="00F92D5F"/>
    <w:rsid w:val="00F973CE"/>
    <w:rsid w:val="00FE2B31"/>
    <w:rsid w:val="4FDC68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85598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20" Type="http://schemas.openxmlformats.org/officeDocument/2006/relationships/image" Target="media/image16.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10</Pages>
  <Words>1350</Words>
  <Characters>7696</Characters>
  <Application>Microsoft Macintosh Word</Application>
  <DocSecurity>0</DocSecurity>
  <Lines>64</Lines>
  <Paragraphs>18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9028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85382</dc:creator>
  <cp:lastModifiedBy>Microsoft Office 用户</cp:lastModifiedBy>
  <cp:revision>35</cp:revision>
  <dcterms:created xsi:type="dcterms:W3CDTF">2019-03-06T15:46:00Z</dcterms:created>
  <dcterms:modified xsi:type="dcterms:W3CDTF">2019-03-20T02:56:00Z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