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BCB6" w14:textId="6B0B244B" w:rsidR="00E5525F" w:rsidRPr="00135842" w:rsidRDefault="00135842" w:rsidP="00135842">
      <w:pPr>
        <w:spacing w:line="440" w:lineRule="exact"/>
        <w:jc w:val="center"/>
        <w:rPr>
          <w:rFonts w:ascii="黑体" w:eastAsia="黑体" w:hAnsi="黑体"/>
          <w:sz w:val="44"/>
          <w:szCs w:val="44"/>
        </w:rPr>
      </w:pPr>
      <w:r w:rsidRPr="00135842">
        <w:rPr>
          <w:rFonts w:ascii="黑体" w:eastAsia="黑体" w:hAnsi="黑体" w:hint="eastAsia"/>
          <w:sz w:val="44"/>
          <w:szCs w:val="44"/>
        </w:rPr>
        <w:t>可变剪切分析</w:t>
      </w:r>
      <w:r>
        <w:rPr>
          <w:rFonts w:ascii="黑体" w:eastAsia="黑体" w:hAnsi="黑体" w:hint="eastAsia"/>
          <w:sz w:val="44"/>
          <w:szCs w:val="44"/>
        </w:rPr>
        <w:t>结果说明</w:t>
      </w:r>
    </w:p>
    <w:p w14:paraId="42916EAB" w14:textId="77777777" w:rsidR="00135842" w:rsidRPr="00FE13E7" w:rsidRDefault="00135842" w:rsidP="00135842">
      <w:pPr>
        <w:spacing w:line="440" w:lineRule="exact"/>
        <w:rPr>
          <w:rFonts w:ascii="Times New Roman" w:eastAsia="宋体" w:hAnsi="Times New Roman"/>
        </w:rPr>
      </w:pPr>
    </w:p>
    <w:p w14:paraId="60AF973F" w14:textId="642740AF" w:rsidR="00135842" w:rsidRPr="00FE13E7" w:rsidRDefault="00FE13E7" w:rsidP="000519E6">
      <w:pPr>
        <w:spacing w:line="440" w:lineRule="exact"/>
        <w:ind w:firstLine="420"/>
        <w:rPr>
          <w:rFonts w:ascii="Times New Roman" w:eastAsia="宋体" w:hAnsi="Times New Roman"/>
        </w:rPr>
      </w:pPr>
      <w:r w:rsidRPr="00FE13E7">
        <w:rPr>
          <w:rFonts w:ascii="Times New Roman" w:eastAsia="宋体" w:hAnsi="Times New Roman" w:hint="eastAsia"/>
        </w:rPr>
        <w:t>我们使用</w:t>
      </w:r>
      <w:r w:rsidRPr="00FE13E7">
        <w:rPr>
          <w:rFonts w:ascii="Times New Roman" w:eastAsia="宋体" w:hAnsi="Times New Roman" w:hint="eastAsia"/>
        </w:rPr>
        <w:t>MARVEL</w:t>
      </w:r>
      <w:r w:rsidR="006D3AE2">
        <w:rPr>
          <w:rFonts w:ascii="Times New Roman" w:eastAsia="宋体" w:hAnsi="Times New Roman"/>
        </w:rPr>
        <w:fldChar w:fldCharType="begin"/>
      </w:r>
      <w:r w:rsidR="006D3AE2">
        <w:rPr>
          <w:rFonts w:ascii="Times New Roman" w:eastAsia="宋体" w:hAnsi="Times New Roman"/>
        </w:rPr>
        <w:instrText xml:space="preserve"> ADDIN EN.CITE &lt;EndNote&gt;&lt;Cite&gt;&lt;Author&gt;Wen&lt;/Author&gt;&lt;Year&gt;2023&lt;/Year&gt;&lt;RecNum&gt;115&lt;/RecNum&gt;&lt;DisplayText&gt;[1]&lt;/DisplayText&gt;&lt;record&gt;&lt;rec-number&gt;115&lt;/rec-number&gt;&lt;foreign-keys&gt;&lt;key app="EN" db-id="5v2xzeft02awxre2xtip52plwxdxwxfzvxsw" timestamp="1683795525"&gt;115&lt;/key&gt;&lt;/foreign-keys&gt;&lt;ref-type name="Journal Article"&gt;17&lt;/ref-type&gt;&lt;contributors&gt;&lt;authors&gt;&lt;author&gt;Wen, Wei Xiong&lt;/author&gt;&lt;author&gt;Mead, Adam J.&lt;/author&gt;&lt;author&gt;Thongjuea, Supat&lt;/author&gt;&lt;/authors&gt;&lt;/contributors&gt;&lt;titles&gt;&lt;title&gt;MARVEL: an integrated alternative splicing analysis platform for single-cell RNA sequencing data&lt;/title&gt;&lt;secondary-title&gt;Nucleic Acids Research&lt;/secondary-title&gt;&lt;/titles&gt;&lt;periodical&gt;&lt;full-title&gt;Nucleic Acids Research&lt;/full-title&gt;&lt;/periodical&gt;&lt;pages&gt;e29-e29&lt;/pages&gt;&lt;volume&gt;51&lt;/volume&gt;&lt;number&gt;5&lt;/number&gt;&lt;dates&gt;&lt;year&gt;2023&lt;/year&gt;&lt;/dates&gt;&lt;isbn&gt;0305-1048&lt;/isbn&gt;&lt;label&gt;MARVEL,tool &lt;/label&gt;&lt;urls&gt;&lt;related-urls&gt;&lt;url&gt;https://doi.org/10.1093/nar/gkac1260&lt;/url&gt;&lt;/related-urls&gt;&lt;/urls&gt;&lt;electronic-resource-num&gt;10.1093/nar/gkac1260&lt;/electronic-resource-num&gt;&lt;access-date&gt;5/11/2023&lt;/access-date&gt;&lt;/record&gt;&lt;/Cite&gt;&lt;/EndNote&gt;</w:instrText>
      </w:r>
      <w:r w:rsidR="006D3AE2">
        <w:rPr>
          <w:rFonts w:ascii="Times New Roman" w:eastAsia="宋体" w:hAnsi="Times New Roman"/>
        </w:rPr>
        <w:fldChar w:fldCharType="separate"/>
      </w:r>
      <w:r w:rsidR="006D3AE2">
        <w:rPr>
          <w:rFonts w:ascii="Times New Roman" w:eastAsia="宋体" w:hAnsi="Times New Roman"/>
          <w:noProof/>
        </w:rPr>
        <w:t>[1]</w:t>
      </w:r>
      <w:r w:rsidR="006D3AE2">
        <w:rPr>
          <w:rFonts w:ascii="Times New Roman" w:eastAsia="宋体" w:hAnsi="Times New Roman"/>
        </w:rPr>
        <w:fldChar w:fldCharType="end"/>
      </w:r>
      <w:r w:rsidRPr="00FE13E7">
        <w:rPr>
          <w:rFonts w:ascii="Times New Roman" w:eastAsia="宋体" w:hAnsi="Times New Roman" w:hint="eastAsia"/>
        </w:rPr>
        <w:t>工具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 w:hint="eastAsia"/>
        </w:rPr>
        <w:t>数据设计的</w:t>
      </w:r>
      <w:hyperlink r:id="rId8" w:history="1">
        <w:r w:rsidRPr="00E15250">
          <w:rPr>
            <w:rStyle w:val="a4"/>
            <w:rFonts w:ascii="Times New Roman" w:eastAsia="宋体" w:hAnsi="Times New Roman"/>
          </w:rPr>
          <w:t>pipeline</w:t>
        </w:r>
      </w:hyperlink>
      <w:r>
        <w:rPr>
          <w:rFonts w:ascii="Times New Roman" w:eastAsia="宋体" w:hAnsi="Times New Roman" w:hint="eastAsia"/>
        </w:rPr>
        <w:t>检测不同细胞类型之间的可变剪切</w:t>
      </w:r>
      <w:r w:rsidR="000519E6">
        <w:rPr>
          <w:rFonts w:ascii="Times New Roman" w:eastAsia="宋体" w:hAnsi="Times New Roman" w:hint="eastAsia"/>
        </w:rPr>
        <w:t>，</w:t>
      </w:r>
      <w:r w:rsidR="00E15250">
        <w:rPr>
          <w:rFonts w:ascii="Times New Roman" w:eastAsia="宋体" w:hAnsi="Times New Roman" w:hint="eastAsia"/>
        </w:rPr>
        <w:t>首先使用</w:t>
      </w:r>
      <w:r w:rsidR="00E15250">
        <w:rPr>
          <w:rFonts w:ascii="Times New Roman" w:eastAsia="宋体" w:hAnsi="Times New Roman" w:hint="eastAsia"/>
        </w:rPr>
        <w:t>STAR</w:t>
      </w:r>
      <w:r w:rsidR="00A978C0">
        <w:rPr>
          <w:rFonts w:ascii="Times New Roman" w:eastAsia="宋体" w:hAnsi="Times New Roman" w:hint="eastAsia"/>
        </w:rPr>
        <w:t>solo</w:t>
      </w:r>
      <w:r w:rsidR="00A978C0">
        <w:rPr>
          <w:rFonts w:ascii="Times New Roman" w:eastAsia="宋体" w:hAnsi="Times New Roman"/>
        </w:rPr>
        <w:fldChar w:fldCharType="begin"/>
      </w:r>
      <w:r w:rsidR="00A978C0">
        <w:rPr>
          <w:rFonts w:ascii="Times New Roman" w:eastAsia="宋体" w:hAnsi="Times New Roman"/>
        </w:rPr>
        <w:instrText xml:space="preserve"> ADDIN EN.CITE &lt;EndNote&gt;&lt;Cite&gt;&lt;Author&gt;Benjamin&lt;/Author&gt;&lt;Year&gt;2021&lt;/Year&gt;&lt;RecNum&gt;182&lt;/RecNum&gt;&lt;DisplayText&gt;[2]&lt;/DisplayText&gt;&lt;record&gt;&lt;rec-number&gt;182&lt;/rec-number&gt;&lt;foreign-keys&gt;&lt;key app="EN" db-id="5v2xzeft02awxre2xtip52plwxdxwxfzvxsw" timestamp="1694759151"&gt;182&lt;/key&gt;&lt;/foreign-keys&gt;&lt;ref-type name="Journal Article"&gt;17&lt;/ref-type&gt;&lt;contributors&gt;&lt;authors&gt;&lt;author&gt;Benjamin, Kaminow&lt;/author&gt;&lt;author&gt;Dinar, Yunusov&lt;/author&gt;&lt;author&gt;Alexander, Dobin&lt;/author&gt;&lt;/authors&gt;&lt;/contributors&gt;&lt;titles&gt;&lt;title&gt;STARsolo: accurate, fast and versatile mapping/quantification of single-cell and single-nucleus RNA-seq data&lt;/title&gt;&lt;secondary-title&gt;bioRxiv&lt;/secondary-title&gt;&lt;/titles&gt;&lt;periodical&gt;&lt;full-title&gt;bioRxiv&lt;/full-title&gt;&lt;/periodical&gt;&lt;pages&gt;2021.05.05.442755&lt;/pages&gt;&lt;dates&gt;&lt;year&gt;2021&lt;/year&gt;&lt;/dates&gt;&lt;label&gt;tool, STARsolo&lt;/label&gt;&lt;urls&gt;&lt;related-urls&gt;&lt;url&gt;http://biorxiv.org/content/early/2021/05/05/2021.05.05.442755.abstract&lt;/url&gt;&lt;/related-urls&gt;&lt;/urls&gt;&lt;electronic-resource-num&gt;10.1101/2021.05.05.442755&lt;/electronic-resource-num&gt;&lt;/record&gt;&lt;/Cite&gt;&lt;/EndNote&gt;</w:instrText>
      </w:r>
      <w:r w:rsidR="00A978C0">
        <w:rPr>
          <w:rFonts w:ascii="Times New Roman" w:eastAsia="宋体" w:hAnsi="Times New Roman"/>
        </w:rPr>
        <w:fldChar w:fldCharType="separate"/>
      </w:r>
      <w:r w:rsidR="00A978C0">
        <w:rPr>
          <w:rFonts w:ascii="Times New Roman" w:eastAsia="宋体" w:hAnsi="Times New Roman"/>
          <w:noProof/>
        </w:rPr>
        <w:t>[2]</w:t>
      </w:r>
      <w:r w:rsidR="00A978C0">
        <w:rPr>
          <w:rFonts w:ascii="Times New Roman" w:eastAsia="宋体" w:hAnsi="Times New Roman"/>
        </w:rPr>
        <w:fldChar w:fldCharType="end"/>
      </w:r>
      <w:r w:rsidR="00312ED6">
        <w:rPr>
          <w:rFonts w:ascii="Times New Roman" w:eastAsia="宋体" w:hAnsi="Times New Roman" w:hint="eastAsia"/>
        </w:rPr>
        <w:t>工具</w:t>
      </w:r>
      <w:r w:rsidR="00CD122A">
        <w:rPr>
          <w:rFonts w:ascii="Times New Roman" w:eastAsia="宋体" w:hAnsi="Times New Roman" w:hint="eastAsia"/>
        </w:rPr>
        <w:t>获得</w:t>
      </w:r>
      <w:r w:rsidR="00CD122A">
        <w:rPr>
          <w:rFonts w:ascii="Times New Roman" w:eastAsia="宋体" w:hAnsi="Times New Roman" w:hint="eastAsia"/>
        </w:rPr>
        <w:t>s</w:t>
      </w:r>
      <w:r w:rsidR="00CD122A">
        <w:rPr>
          <w:rFonts w:ascii="Times New Roman" w:eastAsia="宋体" w:hAnsi="Times New Roman"/>
        </w:rPr>
        <w:t>plicing</w:t>
      </w:r>
      <w:r w:rsidR="00CD122A">
        <w:rPr>
          <w:rFonts w:ascii="Times New Roman" w:eastAsia="宋体" w:hAnsi="Times New Roman" w:hint="eastAsia"/>
        </w:rPr>
        <w:t xml:space="preserve"> j</w:t>
      </w:r>
      <w:r w:rsidR="00CD122A">
        <w:rPr>
          <w:rFonts w:ascii="Times New Roman" w:eastAsia="宋体" w:hAnsi="Times New Roman"/>
        </w:rPr>
        <w:t>unction</w:t>
      </w:r>
      <w:r w:rsidR="00CD122A">
        <w:rPr>
          <w:rFonts w:ascii="Times New Roman" w:eastAsia="宋体" w:hAnsi="Times New Roman" w:hint="eastAsia"/>
        </w:rPr>
        <w:t>的</w:t>
      </w:r>
      <w:r w:rsidR="003D33F0">
        <w:rPr>
          <w:rFonts w:ascii="Times New Roman" w:eastAsia="宋体" w:hAnsi="Times New Roman" w:hint="eastAsia"/>
        </w:rPr>
        <w:t>数据</w:t>
      </w:r>
      <w:r w:rsidR="00CD122A">
        <w:rPr>
          <w:rFonts w:ascii="Times New Roman" w:eastAsia="宋体" w:hAnsi="Times New Roman" w:hint="eastAsia"/>
        </w:rPr>
        <w:t>矩阵，</w:t>
      </w:r>
      <w:r w:rsidR="006602C8">
        <w:rPr>
          <w:rFonts w:ascii="Times New Roman" w:eastAsia="宋体" w:hAnsi="Times New Roman" w:hint="eastAsia"/>
        </w:rPr>
        <w:t>再利用</w:t>
      </w:r>
      <w:r w:rsidR="006602C8">
        <w:rPr>
          <w:rFonts w:ascii="Times New Roman" w:eastAsia="宋体" w:hAnsi="Times New Roman" w:hint="eastAsia"/>
        </w:rPr>
        <w:t>MARVEL</w:t>
      </w:r>
      <w:r w:rsidR="006602C8">
        <w:rPr>
          <w:rFonts w:ascii="Times New Roman" w:eastAsia="宋体" w:hAnsi="Times New Roman" w:hint="eastAsia"/>
        </w:rPr>
        <w:t>工具统计细胞类型之间的</w:t>
      </w:r>
      <w:r w:rsidR="006602C8">
        <w:rPr>
          <w:rFonts w:ascii="Times New Roman" w:eastAsia="宋体" w:hAnsi="Times New Roman" w:hint="eastAsia"/>
        </w:rPr>
        <w:t>PSI</w:t>
      </w:r>
      <w:r w:rsidR="006602C8">
        <w:rPr>
          <w:rFonts w:ascii="Times New Roman" w:eastAsia="宋体" w:hAnsi="Times New Roman" w:hint="eastAsia"/>
        </w:rPr>
        <w:t>值，经过</w:t>
      </w:r>
      <w:r w:rsidR="006602C8">
        <w:rPr>
          <w:rFonts w:ascii="Times New Roman" w:eastAsia="宋体" w:hAnsi="Times New Roman" w:hint="eastAsia"/>
        </w:rPr>
        <w:t>1</w:t>
      </w:r>
      <w:r w:rsidR="006602C8">
        <w:rPr>
          <w:rFonts w:ascii="Times New Roman" w:eastAsia="宋体" w:hAnsi="Times New Roman"/>
        </w:rPr>
        <w:t>00</w:t>
      </w:r>
      <w:r w:rsidR="006602C8">
        <w:rPr>
          <w:rFonts w:ascii="Times New Roman" w:eastAsia="宋体" w:hAnsi="Times New Roman" w:hint="eastAsia"/>
        </w:rPr>
        <w:t>次重排检验（</w:t>
      </w:r>
      <w:r w:rsidR="006602C8">
        <w:rPr>
          <w:rFonts w:ascii="Times New Roman" w:eastAsia="宋体" w:hAnsi="Times New Roman" w:hint="eastAsia"/>
        </w:rPr>
        <w:t>p</w:t>
      </w:r>
      <w:r w:rsidR="006602C8">
        <w:rPr>
          <w:rFonts w:ascii="Times New Roman" w:eastAsia="宋体" w:hAnsi="Times New Roman"/>
        </w:rPr>
        <w:t>ermutation</w:t>
      </w:r>
      <w:r w:rsidR="006602C8">
        <w:rPr>
          <w:rFonts w:ascii="Times New Roman" w:eastAsia="宋体" w:hAnsi="Times New Roman" w:hint="eastAsia"/>
        </w:rPr>
        <w:t>）获得差异显著性，</w:t>
      </w:r>
      <w:r w:rsidR="00301A57">
        <w:rPr>
          <w:rFonts w:ascii="Times New Roman" w:eastAsia="宋体" w:hAnsi="Times New Roman" w:hint="eastAsia"/>
        </w:rPr>
        <w:t>再根据显著性标准筛选</w:t>
      </w:r>
      <w:r w:rsidR="00301A57">
        <w:rPr>
          <w:rFonts w:ascii="Times New Roman" w:eastAsia="宋体" w:hAnsi="Times New Roman"/>
        </w:rPr>
        <w:t>splicing junction</w:t>
      </w:r>
      <w:r w:rsidR="00301A57">
        <w:rPr>
          <w:rFonts w:ascii="Times New Roman" w:eastAsia="宋体" w:hAnsi="Times New Roman" w:hint="eastAsia"/>
        </w:rPr>
        <w:t>和基因</w:t>
      </w:r>
      <w:r w:rsidR="00CF2604">
        <w:rPr>
          <w:rFonts w:ascii="Times New Roman" w:eastAsia="宋体" w:hAnsi="Times New Roman" w:hint="eastAsia"/>
        </w:rPr>
        <w:t>（</w:t>
      </w:r>
      <w:r w:rsidR="00CF2604">
        <w:rPr>
          <w:rFonts w:ascii="Times New Roman" w:eastAsia="宋体" w:hAnsi="Times New Roman"/>
        </w:rPr>
        <w:fldChar w:fldCharType="begin"/>
      </w:r>
      <w:r w:rsidR="00CF2604">
        <w:rPr>
          <w:rFonts w:ascii="Times New Roman" w:eastAsia="宋体" w:hAnsi="Times New Roman"/>
        </w:rPr>
        <w:instrText xml:space="preserve"> </w:instrText>
      </w:r>
      <w:r w:rsidR="00CF2604">
        <w:rPr>
          <w:rFonts w:ascii="Times New Roman" w:eastAsia="宋体" w:hAnsi="Times New Roman" w:hint="eastAsia"/>
        </w:rPr>
        <w:instrText>REF _Ref145680717 \h</w:instrText>
      </w:r>
      <w:r w:rsidR="00CF2604">
        <w:rPr>
          <w:rFonts w:ascii="Times New Roman" w:eastAsia="宋体" w:hAnsi="Times New Roman"/>
        </w:rPr>
        <w:instrText xml:space="preserve">  \* MERGEFORMAT </w:instrText>
      </w:r>
      <w:r w:rsidR="00CF2604">
        <w:rPr>
          <w:rFonts w:ascii="Times New Roman" w:eastAsia="宋体" w:hAnsi="Times New Roman"/>
        </w:rPr>
      </w:r>
      <w:r w:rsidR="00CF2604">
        <w:rPr>
          <w:rFonts w:ascii="Times New Roman" w:eastAsia="宋体" w:hAnsi="Times New Roman"/>
        </w:rPr>
        <w:fldChar w:fldCharType="separate"/>
      </w:r>
      <w:r w:rsidR="00CF2604" w:rsidRPr="00CF2604">
        <w:rPr>
          <w:rFonts w:ascii="Times New Roman" w:eastAsia="宋体" w:hAnsi="Times New Roman"/>
        </w:rPr>
        <w:t>Figure 1</w:t>
      </w:r>
      <w:r w:rsidR="00CF2604">
        <w:rPr>
          <w:rFonts w:ascii="Times New Roman" w:eastAsia="宋体" w:hAnsi="Times New Roman"/>
        </w:rPr>
        <w:fldChar w:fldCharType="end"/>
      </w:r>
      <w:r w:rsidR="00CF2604">
        <w:rPr>
          <w:rFonts w:ascii="Times New Roman" w:eastAsia="宋体" w:hAnsi="Times New Roman" w:hint="eastAsia"/>
        </w:rPr>
        <w:t>）</w:t>
      </w:r>
      <w:r w:rsidR="00301A57">
        <w:rPr>
          <w:rFonts w:ascii="Times New Roman" w:eastAsia="宋体" w:hAnsi="Times New Roman" w:hint="eastAsia"/>
        </w:rPr>
        <w:t>。</w:t>
      </w:r>
    </w:p>
    <w:p w14:paraId="7C6AA3EC" w14:textId="77777777" w:rsidR="000519E6" w:rsidRDefault="000519E6" w:rsidP="000519E6">
      <w:pPr>
        <w:keepNext/>
      </w:pPr>
      <w:r>
        <w:rPr>
          <w:noProof/>
        </w:rPr>
        <w:drawing>
          <wp:inline distT="0" distB="0" distL="0" distR="0" wp14:anchorId="68F00C98" wp14:editId="3CE79D6C">
            <wp:extent cx="5274310" cy="4631690"/>
            <wp:effectExtent l="0" t="0" r="2540" b="0"/>
            <wp:docPr id="1697477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77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D9D3" w14:textId="21B47796" w:rsidR="00135842" w:rsidRPr="00FE13E7" w:rsidRDefault="000519E6" w:rsidP="000519E6">
      <w:pPr>
        <w:pStyle w:val="a3"/>
        <w:rPr>
          <w:rFonts w:ascii="Times New Roman" w:eastAsia="宋体" w:hAnsi="Times New Roman"/>
        </w:rPr>
      </w:pPr>
      <w:bookmarkStart w:id="0" w:name="_Ref145680717"/>
      <w:r>
        <w:t xml:space="preserve">Figure </w:t>
      </w:r>
      <w:fldSimple w:instr=" SEQ Figure \* ARABIC ">
        <w:r w:rsidR="00162188">
          <w:rPr>
            <w:noProof/>
          </w:rPr>
          <w:t>1</w:t>
        </w:r>
      </w:fldSimple>
      <w:bookmarkEnd w:id="0"/>
      <w:r>
        <w:rPr>
          <w:rFonts w:hint="eastAsia"/>
        </w:rPr>
        <w:t>．</w:t>
      </w:r>
      <w:r>
        <w:rPr>
          <w:rFonts w:hint="eastAsia"/>
        </w:rPr>
        <w:t>MARVEL</w:t>
      </w:r>
      <w:r>
        <w:rPr>
          <w:rFonts w:hint="eastAsia"/>
        </w:rPr>
        <w:t>工具在不同细胞类型间检测可变剪切原理示意图。</w:t>
      </w:r>
    </w:p>
    <w:p w14:paraId="072843AC" w14:textId="77777777" w:rsidR="00135842" w:rsidRPr="00FE13E7" w:rsidRDefault="00135842" w:rsidP="00135842">
      <w:pPr>
        <w:spacing w:line="440" w:lineRule="exact"/>
        <w:rPr>
          <w:rFonts w:ascii="Times New Roman" w:eastAsia="宋体" w:hAnsi="Times New Roman"/>
        </w:rPr>
      </w:pPr>
    </w:p>
    <w:p w14:paraId="46632EE5" w14:textId="77777777" w:rsidR="00A222BE" w:rsidRDefault="00A222BE" w:rsidP="00135842">
      <w:pPr>
        <w:spacing w:line="440" w:lineRule="exact"/>
        <w:rPr>
          <w:rFonts w:ascii="Times New Roman" w:eastAsia="宋体" w:hAnsi="Times New Roman"/>
        </w:rPr>
      </w:pPr>
    </w:p>
    <w:p w14:paraId="5B538412" w14:textId="5ADEF8FA" w:rsidR="00C7204D" w:rsidRDefault="00427286" w:rsidP="00135842">
      <w:pPr>
        <w:spacing w:line="440" w:lineRule="exact"/>
        <w:rPr>
          <w:rFonts w:ascii="Times New Roman" w:eastAsia="宋体" w:hAnsi="Times New Roman"/>
        </w:rPr>
      </w:pPr>
      <w:r w:rsidRPr="00E26384">
        <w:rPr>
          <w:rFonts w:ascii="Times New Roman" w:eastAsia="宋体" w:hAnsi="Times New Roman" w:hint="eastAsia"/>
          <w:b/>
          <w:bCs/>
        </w:rPr>
        <w:t>数据</w:t>
      </w:r>
      <w:r w:rsidR="006A214C" w:rsidRPr="00E26384">
        <w:rPr>
          <w:rFonts w:ascii="Times New Roman" w:eastAsia="宋体" w:hAnsi="Times New Roman" w:hint="eastAsia"/>
          <w:b/>
          <w:bCs/>
        </w:rPr>
        <w:t>流动</w:t>
      </w:r>
      <w:r w:rsidR="001E48D5" w:rsidRPr="00E26384">
        <w:rPr>
          <w:rFonts w:ascii="Times New Roman" w:eastAsia="宋体" w:hAnsi="Times New Roman" w:hint="eastAsia"/>
          <w:b/>
          <w:bCs/>
        </w:rPr>
        <w:t>过程</w:t>
      </w:r>
      <w:r>
        <w:rPr>
          <w:rFonts w:ascii="Times New Roman" w:eastAsia="宋体" w:hAnsi="Times New Roman" w:hint="eastAsia"/>
        </w:rPr>
        <w:t>：</w:t>
      </w:r>
    </w:p>
    <w:p w14:paraId="4B771927" w14:textId="215BF67F" w:rsidR="00427286" w:rsidRDefault="00B029DC" w:rsidP="00B029DC">
      <w:pPr>
        <w:pStyle w:val="ab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/>
        </w:rPr>
      </w:pPr>
      <w:r w:rsidRPr="00B029DC">
        <w:rPr>
          <w:rFonts w:ascii="Times New Roman" w:eastAsia="宋体" w:hAnsi="Times New Roman" w:hint="eastAsia"/>
        </w:rPr>
        <w:t>每个样</w:t>
      </w:r>
      <w:r>
        <w:rPr>
          <w:rFonts w:ascii="Times New Roman" w:eastAsia="宋体" w:hAnsi="Times New Roman" w:hint="eastAsia"/>
        </w:rPr>
        <w:t>本单独比对，</w:t>
      </w:r>
      <w:r w:rsidR="001A7D2B">
        <w:rPr>
          <w:rFonts w:ascii="Times New Roman" w:eastAsia="宋体" w:hAnsi="Times New Roman" w:hint="eastAsia"/>
        </w:rPr>
        <w:t>获得</w:t>
      </w:r>
      <w:r w:rsidR="001A7D2B">
        <w:rPr>
          <w:rFonts w:ascii="Times New Roman" w:eastAsia="宋体" w:hAnsi="Times New Roman" w:hint="eastAsia"/>
        </w:rPr>
        <w:t>SJ</w:t>
      </w:r>
      <w:r w:rsidR="001A7D2B">
        <w:rPr>
          <w:rFonts w:ascii="Times New Roman" w:eastAsia="宋体" w:hAnsi="Times New Roman" w:hint="eastAsia"/>
        </w:rPr>
        <w:t>矩阵，从原项目中获得</w:t>
      </w:r>
      <w:r w:rsidR="001A7D2B">
        <w:rPr>
          <w:rFonts w:ascii="Times New Roman" w:eastAsia="宋体" w:hAnsi="Times New Roman" w:hint="eastAsia"/>
        </w:rPr>
        <w:t>Gene</w:t>
      </w:r>
      <w:r w:rsidR="001A7D2B">
        <w:rPr>
          <w:rFonts w:ascii="Times New Roman" w:eastAsia="宋体" w:hAnsi="Times New Roman" w:hint="eastAsia"/>
        </w:rPr>
        <w:t>矩阵</w:t>
      </w:r>
    </w:p>
    <w:p w14:paraId="4FEE17C7" w14:textId="7E5FA3E9" w:rsidR="001A7D2B" w:rsidRDefault="001A7D2B" w:rsidP="00B029DC">
      <w:pPr>
        <w:pStyle w:val="ab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SJ</w:t>
      </w:r>
      <w:r>
        <w:rPr>
          <w:rFonts w:ascii="Times New Roman" w:eastAsia="宋体" w:hAnsi="Times New Roman" w:hint="eastAsia"/>
        </w:rPr>
        <w:t>矩阵未经过滤，非常巨大，服务器完全算不动，</w:t>
      </w:r>
      <w:r w:rsidR="00453BCD">
        <w:rPr>
          <w:rFonts w:ascii="Times New Roman" w:eastAsia="宋体" w:hAnsi="Times New Roman" w:hint="eastAsia"/>
        </w:rPr>
        <w:t>从</w:t>
      </w:r>
      <w:r w:rsidR="00453BCD">
        <w:rPr>
          <w:rFonts w:ascii="Times New Roman" w:eastAsia="宋体" w:hAnsi="Times New Roman" w:hint="eastAsia"/>
        </w:rPr>
        <w:t>Gene</w:t>
      </w:r>
      <w:r w:rsidR="00453BCD">
        <w:rPr>
          <w:rFonts w:ascii="Times New Roman" w:eastAsia="宋体" w:hAnsi="Times New Roman" w:hint="eastAsia"/>
        </w:rPr>
        <w:t>矩阵中提取细胞信息，按照细胞对</w:t>
      </w:r>
      <w:r w:rsidR="00453BCD">
        <w:rPr>
          <w:rFonts w:ascii="Times New Roman" w:eastAsia="宋体" w:hAnsi="Times New Roman" w:hint="eastAsia"/>
        </w:rPr>
        <w:t>SJ</w:t>
      </w:r>
      <w:r w:rsidR="00453BCD">
        <w:rPr>
          <w:rFonts w:ascii="Times New Roman" w:eastAsia="宋体" w:hAnsi="Times New Roman" w:hint="eastAsia"/>
        </w:rPr>
        <w:t>矩阵进行第一轮数据缩减，再对</w:t>
      </w:r>
      <w:r w:rsidR="00453BCD">
        <w:rPr>
          <w:rFonts w:ascii="Times New Roman" w:eastAsia="宋体" w:hAnsi="Times New Roman" w:hint="eastAsia"/>
        </w:rPr>
        <w:t>junction</w:t>
      </w:r>
      <w:r w:rsidR="00453BCD">
        <w:rPr>
          <w:rFonts w:ascii="Times New Roman" w:eastAsia="宋体" w:hAnsi="Times New Roman" w:hint="eastAsia"/>
        </w:rPr>
        <w:t>做注释，仅保留注释到外显子的</w:t>
      </w:r>
      <w:r w:rsidR="00453BCD">
        <w:rPr>
          <w:rFonts w:ascii="Times New Roman" w:eastAsia="宋体" w:hAnsi="Times New Roman" w:hint="eastAsia"/>
        </w:rPr>
        <w:t>junction</w:t>
      </w:r>
      <w:r w:rsidR="00453BCD">
        <w:rPr>
          <w:rFonts w:ascii="Times New Roman" w:eastAsia="宋体" w:hAnsi="Times New Roman" w:hint="eastAsia"/>
        </w:rPr>
        <w:t>，进行第二轮数据缩减，此时</w:t>
      </w:r>
      <w:r w:rsidR="00453BCD">
        <w:rPr>
          <w:rFonts w:ascii="Times New Roman" w:eastAsia="宋体" w:hAnsi="Times New Roman" w:hint="eastAsia"/>
        </w:rPr>
        <w:t>SJ</w:t>
      </w:r>
      <w:r w:rsidR="00453BCD">
        <w:rPr>
          <w:rFonts w:ascii="Times New Roman" w:eastAsia="宋体" w:hAnsi="Times New Roman" w:hint="eastAsia"/>
        </w:rPr>
        <w:t>矩阵的大小能够处理。</w:t>
      </w:r>
    </w:p>
    <w:p w14:paraId="445840FF" w14:textId="193C144A" w:rsidR="001E48D5" w:rsidRDefault="00D00FEF" w:rsidP="0016144A">
      <w:pPr>
        <w:pStyle w:val="ab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di</w:t>
      </w:r>
      <w:r>
        <w:rPr>
          <w:rFonts w:ascii="Times New Roman" w:eastAsia="宋体" w:hAnsi="Times New Roman" w:hint="eastAsia"/>
        </w:rPr>
        <w:t>ff</w:t>
      </w:r>
      <w:r>
        <w:rPr>
          <w:rFonts w:ascii="Times New Roman" w:eastAsia="宋体" w:hAnsi="Times New Roman"/>
        </w:rPr>
        <w:t>_group</w:t>
      </w:r>
      <w:r>
        <w:rPr>
          <w:rFonts w:ascii="Times New Roman" w:eastAsia="宋体" w:hAnsi="Times New Roman" w:hint="eastAsia"/>
        </w:rPr>
        <w:t>.csv</w:t>
      </w:r>
      <w:r>
        <w:rPr>
          <w:rFonts w:ascii="Times New Roman" w:eastAsia="宋体" w:hAnsi="Times New Roman" w:hint="eastAsia"/>
        </w:rPr>
        <w:t>文件</w:t>
      </w:r>
      <w:r w:rsidR="00A9676B">
        <w:rPr>
          <w:rFonts w:ascii="Times New Roman" w:eastAsia="宋体" w:hAnsi="Times New Roman" w:hint="eastAsia"/>
        </w:rPr>
        <w:t>指定了比较组</w:t>
      </w:r>
      <w:r w:rsidR="004D39EA">
        <w:rPr>
          <w:rFonts w:ascii="Times New Roman" w:eastAsia="宋体" w:hAnsi="Times New Roman" w:hint="eastAsia"/>
        </w:rPr>
        <w:t>，</w:t>
      </w:r>
      <w:r w:rsidR="00DA0D8E">
        <w:rPr>
          <w:rFonts w:ascii="Times New Roman" w:eastAsia="宋体" w:hAnsi="Times New Roman" w:hint="eastAsia"/>
        </w:rPr>
        <w:t>在正式比较之前先做一下数据的筛选。</w:t>
      </w:r>
      <w:r w:rsidR="00621534">
        <w:rPr>
          <w:rFonts w:ascii="Times New Roman" w:eastAsia="宋体" w:hAnsi="Times New Roman" w:hint="eastAsia"/>
        </w:rPr>
        <w:t>比较组双方各自分别根据至少在百分之</w:t>
      </w:r>
      <w:r w:rsidR="00621534">
        <w:rPr>
          <w:rFonts w:ascii="Times New Roman" w:eastAsia="宋体" w:hAnsi="Times New Roman" w:hint="eastAsia"/>
        </w:rPr>
        <w:t>{</w:t>
      </w:r>
      <w:r w:rsidR="00621534" w:rsidRPr="00621534">
        <w:rPr>
          <w:rFonts w:ascii="Times New Roman" w:eastAsia="宋体" w:hAnsi="Times New Roman"/>
        </w:rPr>
        <w:t>filter_gene_in_percent_cell</w:t>
      </w:r>
      <w:r w:rsidR="00621534">
        <w:rPr>
          <w:rFonts w:ascii="Times New Roman" w:eastAsia="宋体" w:hAnsi="Times New Roman" w:hint="eastAsia"/>
        </w:rPr>
        <w:t>}</w:t>
      </w:r>
      <w:r w:rsidR="00621534">
        <w:rPr>
          <w:rFonts w:ascii="Times New Roman" w:eastAsia="宋体" w:hAnsi="Times New Roman" w:hint="eastAsia"/>
        </w:rPr>
        <w:t>的细胞中表达筛选基因和至少在百分之</w:t>
      </w:r>
      <w:r w:rsidR="00621534">
        <w:rPr>
          <w:rFonts w:ascii="Times New Roman" w:eastAsia="宋体" w:hAnsi="Times New Roman" w:hint="eastAsia"/>
        </w:rPr>
        <w:t>{</w:t>
      </w:r>
      <w:r w:rsidR="00621534" w:rsidRPr="00621534">
        <w:rPr>
          <w:rFonts w:ascii="Times New Roman" w:eastAsia="宋体" w:hAnsi="Times New Roman"/>
        </w:rPr>
        <w:t>filter_sj_in_percent_cell</w:t>
      </w:r>
      <w:r w:rsidR="00621534">
        <w:rPr>
          <w:rFonts w:ascii="Times New Roman" w:eastAsia="宋体" w:hAnsi="Times New Roman" w:hint="eastAsia"/>
        </w:rPr>
        <w:t>}</w:t>
      </w:r>
      <w:r w:rsidR="00621534">
        <w:rPr>
          <w:rFonts w:ascii="Times New Roman" w:eastAsia="宋体" w:hAnsi="Times New Roman" w:hint="eastAsia"/>
        </w:rPr>
        <w:t>的细胞中表达筛选</w:t>
      </w:r>
      <w:r w:rsidR="00621534">
        <w:rPr>
          <w:rFonts w:ascii="Times New Roman" w:eastAsia="宋体" w:hAnsi="Times New Roman" w:hint="eastAsia"/>
        </w:rPr>
        <w:t>junction</w:t>
      </w:r>
      <w:r w:rsidR="00621534">
        <w:rPr>
          <w:rFonts w:ascii="Times New Roman" w:eastAsia="宋体" w:hAnsi="Times New Roman" w:hint="eastAsia"/>
        </w:rPr>
        <w:t>。</w:t>
      </w:r>
      <w:r w:rsidR="0016144A">
        <w:rPr>
          <w:rFonts w:ascii="Times New Roman" w:eastAsia="宋体" w:hAnsi="Times New Roman" w:hint="eastAsia"/>
        </w:rPr>
        <w:t>两个步骤分别进行，然后取基因和</w:t>
      </w:r>
      <w:r w:rsidR="0016144A">
        <w:rPr>
          <w:rFonts w:ascii="Times New Roman" w:eastAsia="宋体" w:hAnsi="Times New Roman" w:hint="eastAsia"/>
        </w:rPr>
        <w:t>junction</w:t>
      </w:r>
      <w:r w:rsidR="0016144A">
        <w:rPr>
          <w:rFonts w:ascii="Times New Roman" w:eastAsia="宋体" w:hAnsi="Times New Roman" w:hint="eastAsia"/>
        </w:rPr>
        <w:t>的交集。</w:t>
      </w:r>
      <w:r w:rsidR="00E74371">
        <w:rPr>
          <w:rFonts w:ascii="Times New Roman" w:eastAsia="宋体" w:hAnsi="Times New Roman" w:hint="eastAsia"/>
        </w:rPr>
        <w:t>【实际效果】</w:t>
      </w:r>
      <w:r w:rsidR="00D109BE" w:rsidRPr="0016144A">
        <w:rPr>
          <w:rFonts w:ascii="Times New Roman" w:eastAsia="宋体" w:hAnsi="Times New Roman" w:hint="eastAsia"/>
        </w:rPr>
        <w:t>junction</w:t>
      </w:r>
      <w:r w:rsidR="00D109BE" w:rsidRPr="0016144A">
        <w:rPr>
          <w:rFonts w:ascii="Times New Roman" w:eastAsia="宋体" w:hAnsi="Times New Roman" w:hint="eastAsia"/>
        </w:rPr>
        <w:t>是基因的子集，如果基因不满足，</w:t>
      </w:r>
      <w:r w:rsidR="00924DFF" w:rsidRPr="0016144A">
        <w:rPr>
          <w:rFonts w:ascii="Times New Roman" w:eastAsia="宋体" w:hAnsi="Times New Roman" w:hint="eastAsia"/>
        </w:rPr>
        <w:t>那对应基因的所有</w:t>
      </w:r>
      <w:r w:rsidR="00924DFF" w:rsidRPr="0016144A">
        <w:rPr>
          <w:rFonts w:ascii="Times New Roman" w:eastAsia="宋体" w:hAnsi="Times New Roman" w:hint="eastAsia"/>
        </w:rPr>
        <w:t>junction</w:t>
      </w:r>
      <w:r w:rsidR="00924DFF" w:rsidRPr="0016144A">
        <w:rPr>
          <w:rFonts w:ascii="Times New Roman" w:eastAsia="宋体" w:hAnsi="Times New Roman" w:hint="eastAsia"/>
        </w:rPr>
        <w:t>都会被删除</w:t>
      </w:r>
      <w:r w:rsidR="00F2299A" w:rsidRPr="0016144A">
        <w:rPr>
          <w:rFonts w:ascii="Times New Roman" w:eastAsia="宋体" w:hAnsi="Times New Roman" w:hint="eastAsia"/>
        </w:rPr>
        <w:t>；在基因满足该条件的前提下，</w:t>
      </w:r>
      <w:r w:rsidR="00B439E7">
        <w:rPr>
          <w:rFonts w:ascii="Times New Roman" w:eastAsia="宋体" w:hAnsi="Times New Roman" w:hint="eastAsia"/>
        </w:rPr>
        <w:t>过滤掉基因对应的</w:t>
      </w:r>
      <w:r w:rsidR="00F2299A" w:rsidRPr="0016144A">
        <w:rPr>
          <w:rFonts w:ascii="Times New Roman" w:eastAsia="宋体" w:hAnsi="Times New Roman" w:hint="eastAsia"/>
        </w:rPr>
        <w:t>junctio</w:t>
      </w:r>
      <w:r w:rsidR="00B439E7">
        <w:rPr>
          <w:rFonts w:ascii="Times New Roman" w:eastAsia="宋体" w:hAnsi="Times New Roman" w:hint="eastAsia"/>
        </w:rPr>
        <w:t>n</w:t>
      </w:r>
      <w:r w:rsidR="00F2299A" w:rsidRPr="0016144A">
        <w:rPr>
          <w:rFonts w:ascii="Times New Roman" w:eastAsia="宋体" w:hAnsi="Times New Roman" w:hint="eastAsia"/>
        </w:rPr>
        <w:t>。</w:t>
      </w:r>
    </w:p>
    <w:p w14:paraId="1D1698F0" w14:textId="678B1EF3" w:rsidR="002C64AE" w:rsidRDefault="002C64AE" w:rsidP="0016144A">
      <w:pPr>
        <w:pStyle w:val="ab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数据筛选结束后，以</w:t>
      </w:r>
      <w:r>
        <w:rPr>
          <w:rFonts w:ascii="Times New Roman" w:eastAsia="宋体" w:hAnsi="Times New Roman" w:hint="eastAsia"/>
        </w:rPr>
        <w:t>junction</w:t>
      </w:r>
      <w:r>
        <w:rPr>
          <w:rFonts w:ascii="Times New Roman" w:eastAsia="宋体" w:hAnsi="Times New Roman" w:hint="eastAsia"/>
        </w:rPr>
        <w:t>为单位，计算比较组之间</w:t>
      </w:r>
      <w:r>
        <w:rPr>
          <w:rFonts w:ascii="Times New Roman" w:eastAsia="宋体" w:hAnsi="Times New Roman" w:hint="eastAsia"/>
        </w:rPr>
        <w:t>junction</w:t>
      </w:r>
      <w:r>
        <w:rPr>
          <w:rFonts w:ascii="Times New Roman" w:eastAsia="宋体" w:hAnsi="Times New Roman" w:hint="eastAsia"/>
        </w:rPr>
        <w:t>的差异水平和基因的差异水平</w:t>
      </w:r>
      <w:r w:rsidR="008559C6">
        <w:rPr>
          <w:rFonts w:ascii="Times New Roman" w:eastAsia="宋体" w:hAnsi="Times New Roman" w:hint="eastAsia"/>
        </w:rPr>
        <w:t>，统计</w:t>
      </w:r>
      <w:r w:rsidR="008559C6">
        <w:rPr>
          <w:rFonts w:ascii="Times New Roman" w:eastAsia="宋体" w:hAnsi="Times New Roman" w:hint="eastAsia"/>
        </w:rPr>
        <w:t>p-</w:t>
      </w:r>
      <w:r w:rsidR="008559C6">
        <w:rPr>
          <w:rFonts w:ascii="Times New Roman" w:eastAsia="宋体" w:hAnsi="Times New Roman"/>
        </w:rPr>
        <w:t>value</w:t>
      </w:r>
      <w:r w:rsidR="008559C6">
        <w:rPr>
          <w:rFonts w:ascii="Times New Roman" w:eastAsia="宋体" w:hAnsi="Times New Roman" w:hint="eastAsia"/>
        </w:rPr>
        <w:t>和</w:t>
      </w:r>
      <w:r w:rsidR="008559C6">
        <w:rPr>
          <w:rFonts w:ascii="Times New Roman" w:eastAsia="宋体" w:hAnsi="Times New Roman" w:hint="eastAsia"/>
        </w:rPr>
        <w:t>q-</w:t>
      </w:r>
      <w:r w:rsidR="008559C6">
        <w:rPr>
          <w:rFonts w:ascii="Times New Roman" w:eastAsia="宋体" w:hAnsi="Times New Roman"/>
        </w:rPr>
        <w:t>value</w:t>
      </w:r>
      <w:r>
        <w:rPr>
          <w:rFonts w:ascii="Times New Roman" w:eastAsia="宋体" w:hAnsi="Times New Roman" w:hint="eastAsia"/>
        </w:rPr>
        <w:t>。</w:t>
      </w:r>
    </w:p>
    <w:p w14:paraId="244B910A" w14:textId="34B47B5C" w:rsidR="008559C6" w:rsidRDefault="008559C6" w:rsidP="0016144A">
      <w:pPr>
        <w:pStyle w:val="ab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虽然计算时是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以</w:t>
      </w:r>
      <w:r>
        <w:rPr>
          <w:rFonts w:ascii="Times New Roman" w:eastAsia="宋体" w:hAnsi="Times New Roman" w:hint="eastAsia"/>
        </w:rPr>
        <w:t>junction</w:t>
      </w:r>
      <w:r w:rsidR="00CF21C2">
        <w:rPr>
          <w:rFonts w:ascii="Times New Roman" w:eastAsia="宋体" w:hAnsi="Times New Roman" w:hint="eastAsia"/>
        </w:rPr>
        <w:t>为单位进行计算的，但是最终结果应以基因为单位进行统计。</w:t>
      </w:r>
    </w:p>
    <w:p w14:paraId="356BBD85" w14:textId="181585F3" w:rsidR="00B63EAB" w:rsidRPr="0016144A" w:rsidRDefault="00596407" w:rsidP="0016144A">
      <w:pPr>
        <w:pStyle w:val="ab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将候选基因分为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种类型</w:t>
      </w:r>
      <w:r w:rsidR="00381F51">
        <w:rPr>
          <w:rFonts w:ascii="Times New Roman" w:eastAsia="宋体" w:hAnsi="Times New Roman" w:hint="eastAsia"/>
        </w:rPr>
        <w:t>，</w:t>
      </w:r>
      <w:r w:rsidR="006A2B8E">
        <w:rPr>
          <w:rFonts w:ascii="Times New Roman" w:eastAsia="宋体" w:hAnsi="Times New Roman" w:hint="eastAsia"/>
        </w:rPr>
        <w:t>如果一个基因含有两个及以上</w:t>
      </w:r>
      <w:r w:rsidR="006A2B8E">
        <w:rPr>
          <w:rFonts w:ascii="Times New Roman" w:eastAsia="宋体" w:hAnsi="Times New Roman" w:hint="eastAsia"/>
        </w:rPr>
        <w:t>j</w:t>
      </w:r>
      <w:r w:rsidR="006A2B8E">
        <w:rPr>
          <w:rFonts w:ascii="Times New Roman" w:eastAsia="宋体" w:hAnsi="Times New Roman"/>
        </w:rPr>
        <w:t>unction</w:t>
      </w:r>
      <w:r w:rsidR="006A2B8E">
        <w:rPr>
          <w:rFonts w:ascii="Times New Roman" w:eastAsia="宋体" w:hAnsi="Times New Roman" w:hint="eastAsia"/>
        </w:rPr>
        <w:t>，且含有差异方向相反的</w:t>
      </w:r>
      <w:r w:rsidR="006A2B8E">
        <w:rPr>
          <w:rFonts w:ascii="Times New Roman" w:eastAsia="宋体" w:hAnsi="Times New Roman" w:hint="eastAsia"/>
        </w:rPr>
        <w:t>junction</w:t>
      </w:r>
      <w:r w:rsidR="006A2B8E">
        <w:rPr>
          <w:rFonts w:ascii="Times New Roman" w:eastAsia="宋体" w:hAnsi="Times New Roman" w:hint="eastAsia"/>
        </w:rPr>
        <w:t>，这样的基因被定义为</w:t>
      </w:r>
      <w:r w:rsidR="006A2B8E">
        <w:rPr>
          <w:rFonts w:ascii="Times New Roman" w:eastAsia="宋体" w:hAnsi="Times New Roman" w:hint="eastAsia"/>
        </w:rPr>
        <w:t>Complex</w:t>
      </w:r>
      <w:r w:rsidR="006A2B8E">
        <w:rPr>
          <w:rFonts w:ascii="Times New Roman" w:eastAsia="宋体" w:hAnsi="Times New Roman" w:hint="eastAsia"/>
        </w:rPr>
        <w:t>，</w:t>
      </w:r>
      <w:r w:rsidR="006A2B8E">
        <w:rPr>
          <w:rFonts w:ascii="Times New Roman" w:eastAsia="宋体" w:hAnsi="Times New Roman" w:hint="eastAsia"/>
        </w:rPr>
        <w:t>Complex</w:t>
      </w:r>
      <w:r w:rsidR="006A2B8E">
        <w:rPr>
          <w:rFonts w:ascii="Times New Roman" w:eastAsia="宋体" w:hAnsi="Times New Roman" w:hint="eastAsia"/>
        </w:rPr>
        <w:t>是最有可能含有可变剪切的基因。</w:t>
      </w:r>
    </w:p>
    <w:p w14:paraId="191F68F0" w14:textId="77777777" w:rsidR="00C7204D" w:rsidRDefault="00C7204D" w:rsidP="00135842">
      <w:pPr>
        <w:spacing w:line="440" w:lineRule="exact"/>
        <w:rPr>
          <w:rFonts w:ascii="Times New Roman" w:eastAsia="宋体" w:hAnsi="Times New Roman"/>
        </w:rPr>
      </w:pPr>
    </w:p>
    <w:p w14:paraId="2CBF9DFB" w14:textId="77777777" w:rsidR="00A07D12" w:rsidRDefault="00A07D12" w:rsidP="00135842">
      <w:pPr>
        <w:spacing w:line="440" w:lineRule="exact"/>
        <w:rPr>
          <w:rFonts w:ascii="Times New Roman" w:eastAsia="宋体" w:hAnsi="Times New Roman"/>
        </w:rPr>
      </w:pPr>
    </w:p>
    <w:p w14:paraId="32D620FA" w14:textId="77777777" w:rsidR="00A07D12" w:rsidRPr="00621534" w:rsidRDefault="00A07D12" w:rsidP="00135842">
      <w:pPr>
        <w:spacing w:line="440" w:lineRule="exact"/>
        <w:rPr>
          <w:rFonts w:ascii="Times New Roman" w:eastAsia="宋体" w:hAnsi="Times New Roman" w:hint="eastAsia"/>
        </w:rPr>
      </w:pPr>
    </w:p>
    <w:p w14:paraId="576AFBC8" w14:textId="62D75A04" w:rsidR="008E5491" w:rsidRDefault="00A07D12" w:rsidP="00135842">
      <w:pPr>
        <w:spacing w:line="440" w:lineRule="exact"/>
        <w:rPr>
          <w:rFonts w:ascii="Times New Roman" w:eastAsia="宋体" w:hAnsi="Times New Roman"/>
        </w:rPr>
      </w:pPr>
      <w:r w:rsidRPr="005E1CEE">
        <w:rPr>
          <w:rFonts w:ascii="Times New Roman" w:eastAsia="宋体" w:hAnsi="Times New Roman" w:hint="eastAsia"/>
          <w:b/>
          <w:bCs/>
        </w:rPr>
        <w:t>参数设置方面的建议</w:t>
      </w:r>
      <w:r>
        <w:rPr>
          <w:rFonts w:ascii="Times New Roman" w:eastAsia="宋体" w:hAnsi="Times New Roman" w:hint="eastAsia"/>
        </w:rPr>
        <w:t>：</w:t>
      </w:r>
    </w:p>
    <w:p w14:paraId="72830759" w14:textId="77777777" w:rsidR="005E1CEE" w:rsidRDefault="005E1CEE" w:rsidP="00135842">
      <w:pPr>
        <w:spacing w:line="440" w:lineRule="exact"/>
        <w:rPr>
          <w:rFonts w:ascii="Times New Roman" w:eastAsia="宋体" w:hAnsi="Times New Roman" w:hint="eastAsia"/>
        </w:rPr>
      </w:pPr>
    </w:p>
    <w:p w14:paraId="57D163E1" w14:textId="77777777" w:rsidR="00162188" w:rsidRDefault="00162188" w:rsidP="00162188">
      <w:pPr>
        <w:keepNext/>
      </w:pPr>
      <w:r w:rsidRPr="00162188">
        <w:rPr>
          <w:rFonts w:ascii="Times New Roman" w:eastAsia="宋体" w:hAnsi="Times New Roman"/>
          <w:noProof/>
        </w:rPr>
        <w:drawing>
          <wp:inline distT="0" distB="0" distL="0" distR="0" wp14:anchorId="37DFC2FC" wp14:editId="188ACF0B">
            <wp:extent cx="5274310" cy="2116455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52FFF39-DE5B-A875-D9C3-6E094155E4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52FFF39-DE5B-A875-D9C3-6E094155E4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AB77" w14:textId="2E364AC0" w:rsidR="00E25FD7" w:rsidRPr="00E25FD7" w:rsidRDefault="00162188" w:rsidP="00E25FD7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>．差异</w:t>
      </w:r>
      <w:r>
        <w:rPr>
          <w:rFonts w:hint="eastAsia"/>
        </w:rPr>
        <w:t>junction</w:t>
      </w:r>
      <w:r>
        <w:rPr>
          <w:rFonts w:hint="eastAsia"/>
        </w:rPr>
        <w:t>火山图。</w:t>
      </w:r>
      <w:r w:rsidR="00E25FD7">
        <w:rPr>
          <w:rFonts w:hint="eastAsia"/>
        </w:rPr>
        <w:t>左侧为以</w:t>
      </w:r>
      <w:r w:rsidR="00E25FD7">
        <w:rPr>
          <w:rFonts w:hint="eastAsia"/>
        </w:rPr>
        <w:t>PSI</w:t>
      </w:r>
      <w:r w:rsidR="00E10C7D">
        <w:rPr>
          <w:rFonts w:hint="eastAsia"/>
        </w:rPr>
        <w:t>绝对值</w:t>
      </w:r>
      <w:r w:rsidR="00E25FD7">
        <w:rPr>
          <w:rFonts w:hint="eastAsia"/>
        </w:rPr>
        <w:t>为标准</w:t>
      </w:r>
      <w:r w:rsidR="00E10C7D">
        <w:rPr>
          <w:rFonts w:hint="eastAsia"/>
        </w:rPr>
        <w:t>进行筛选时的结果，右侧为以</w:t>
      </w:r>
      <w:r w:rsidR="00E10C7D">
        <w:rPr>
          <w:rFonts w:hint="eastAsia"/>
        </w:rPr>
        <w:t>log</w:t>
      </w:r>
      <w:r w:rsidR="00E10C7D">
        <w:t>2fc(PSI)</w:t>
      </w:r>
      <w:r w:rsidR="00E10C7D">
        <w:rPr>
          <w:rFonts w:hint="eastAsia"/>
        </w:rPr>
        <w:t>为标准进行筛选时的结果。</w:t>
      </w:r>
    </w:p>
    <w:p w14:paraId="4735B070" w14:textId="77777777" w:rsidR="006D3AE2" w:rsidRDefault="006D3AE2" w:rsidP="00135842">
      <w:pPr>
        <w:spacing w:line="440" w:lineRule="exact"/>
        <w:rPr>
          <w:rFonts w:ascii="Times New Roman" w:eastAsia="宋体" w:hAnsi="Times New Roman"/>
        </w:rPr>
      </w:pPr>
    </w:p>
    <w:p w14:paraId="4483F732" w14:textId="77777777" w:rsidR="00E25FD7" w:rsidRDefault="00E25FD7" w:rsidP="00135842">
      <w:pPr>
        <w:spacing w:line="440" w:lineRule="exact"/>
        <w:rPr>
          <w:rFonts w:ascii="Times New Roman" w:eastAsia="宋体" w:hAnsi="Times New Roman"/>
        </w:rPr>
      </w:pPr>
    </w:p>
    <w:p w14:paraId="7A788803" w14:textId="77777777" w:rsidR="00E25FD7" w:rsidRDefault="00E25FD7" w:rsidP="00135842">
      <w:pPr>
        <w:spacing w:line="440" w:lineRule="exact"/>
        <w:rPr>
          <w:rFonts w:ascii="Times New Roman" w:eastAsia="宋体" w:hAnsi="Times New Roman"/>
        </w:rPr>
      </w:pPr>
    </w:p>
    <w:p w14:paraId="0A5426CA" w14:textId="77777777" w:rsidR="00E25FD7" w:rsidRDefault="00E25FD7" w:rsidP="00135842">
      <w:pPr>
        <w:spacing w:line="440" w:lineRule="exact"/>
        <w:rPr>
          <w:rFonts w:ascii="Times New Roman" w:eastAsia="宋体" w:hAnsi="Times New Roman"/>
        </w:rPr>
      </w:pPr>
    </w:p>
    <w:p w14:paraId="34E5EF4A" w14:textId="77777777" w:rsidR="006D3AE2" w:rsidRDefault="006D3AE2" w:rsidP="00135842">
      <w:pPr>
        <w:spacing w:line="440" w:lineRule="exact"/>
        <w:rPr>
          <w:rFonts w:ascii="Times New Roman" w:eastAsia="宋体" w:hAnsi="Times New Roman"/>
        </w:rPr>
      </w:pPr>
    </w:p>
    <w:p w14:paraId="5F84867E" w14:textId="77777777" w:rsidR="00A978C0" w:rsidRPr="00A978C0" w:rsidRDefault="006D3AE2" w:rsidP="00A978C0">
      <w:pPr>
        <w:pStyle w:val="EndNoteBibliography"/>
        <w:ind w:left="720" w:hanging="720"/>
      </w:pPr>
      <w:r>
        <w:rPr>
          <w:rFonts w:ascii="Times New Roman" w:eastAsia="宋体" w:hAnsi="Times New Roman"/>
        </w:rPr>
        <w:lastRenderedPageBreak/>
        <w:fldChar w:fldCharType="begin"/>
      </w:r>
      <w:r>
        <w:rPr>
          <w:rFonts w:ascii="Times New Roman" w:eastAsia="宋体" w:hAnsi="Times New Roman"/>
        </w:rPr>
        <w:instrText xml:space="preserve"> ADDIN EN.REFLIST </w:instrText>
      </w:r>
      <w:r>
        <w:rPr>
          <w:rFonts w:ascii="Times New Roman" w:eastAsia="宋体" w:hAnsi="Times New Roman"/>
        </w:rPr>
        <w:fldChar w:fldCharType="separate"/>
      </w:r>
      <w:r w:rsidR="00A978C0" w:rsidRPr="00A978C0">
        <w:t>1.</w:t>
      </w:r>
      <w:r w:rsidR="00A978C0" w:rsidRPr="00A978C0">
        <w:tab/>
        <w:t xml:space="preserve">Wen, Wei X., A.J. Mead, and S. Thongjuea, </w:t>
      </w:r>
      <w:r w:rsidR="00A978C0" w:rsidRPr="00A978C0">
        <w:rPr>
          <w:i/>
        </w:rPr>
        <w:t>MARVEL: an integrated alternative splicing analysis platform for single-cell RNA sequencing data.</w:t>
      </w:r>
      <w:r w:rsidR="00A978C0" w:rsidRPr="00A978C0">
        <w:t xml:space="preserve"> Nucleic Acids Research, 2023. </w:t>
      </w:r>
      <w:r w:rsidR="00A978C0" w:rsidRPr="00A978C0">
        <w:rPr>
          <w:b/>
        </w:rPr>
        <w:t>51</w:t>
      </w:r>
      <w:r w:rsidR="00A978C0" w:rsidRPr="00A978C0">
        <w:t>(5): p. e29-e29.</w:t>
      </w:r>
    </w:p>
    <w:p w14:paraId="6AB27AA4" w14:textId="77777777" w:rsidR="00A978C0" w:rsidRPr="00A978C0" w:rsidRDefault="00A978C0" w:rsidP="00A978C0">
      <w:pPr>
        <w:pStyle w:val="EndNoteBibliography"/>
        <w:ind w:left="720" w:hanging="720"/>
      </w:pPr>
      <w:r w:rsidRPr="00A978C0">
        <w:t>2.</w:t>
      </w:r>
      <w:r w:rsidRPr="00A978C0">
        <w:tab/>
        <w:t xml:space="preserve">Benjamin, K., Y. Dinar, and D. Alexander, </w:t>
      </w:r>
      <w:r w:rsidRPr="00A978C0">
        <w:rPr>
          <w:i/>
        </w:rPr>
        <w:t>STARsolo: accurate, fast and versatile mapping/quantification of single-cell and single-nucleus RNA-seq data.</w:t>
      </w:r>
      <w:r w:rsidRPr="00A978C0">
        <w:t xml:space="preserve"> bioRxiv, 2021: p. 2021.05.05.442755.</w:t>
      </w:r>
    </w:p>
    <w:p w14:paraId="7A113A26" w14:textId="691DA6AE" w:rsidR="00135842" w:rsidRPr="00FE13E7" w:rsidRDefault="006D3AE2" w:rsidP="00135842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fldChar w:fldCharType="end"/>
      </w:r>
    </w:p>
    <w:sectPr w:rsidR="00135842" w:rsidRPr="00FE1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3B49" w14:textId="77777777" w:rsidR="000467FF" w:rsidRDefault="000467FF" w:rsidP="00F7087F">
      <w:r>
        <w:separator/>
      </w:r>
    </w:p>
  </w:endnote>
  <w:endnote w:type="continuationSeparator" w:id="0">
    <w:p w14:paraId="019D0DD4" w14:textId="77777777" w:rsidR="000467FF" w:rsidRDefault="000467FF" w:rsidP="00F7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B822" w14:textId="77777777" w:rsidR="000467FF" w:rsidRDefault="000467FF" w:rsidP="00F7087F">
      <w:r>
        <w:separator/>
      </w:r>
    </w:p>
  </w:footnote>
  <w:footnote w:type="continuationSeparator" w:id="0">
    <w:p w14:paraId="12A7519D" w14:textId="77777777" w:rsidR="000467FF" w:rsidRDefault="000467FF" w:rsidP="00F70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057FD"/>
    <w:multiLevelType w:val="hybridMultilevel"/>
    <w:tmpl w:val="98649A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77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v2xzeft02awxre2xtip52plwxdxwxfzvxsw&quot;&gt;OE&lt;record-ids&gt;&lt;item&gt;115&lt;/item&gt;&lt;item&gt;182&lt;/item&gt;&lt;/record-ids&gt;&lt;/item&gt;&lt;/Libraries&gt;"/>
  </w:docVars>
  <w:rsids>
    <w:rsidRoot w:val="00787A3D"/>
    <w:rsid w:val="000467FF"/>
    <w:rsid w:val="000519E6"/>
    <w:rsid w:val="00135842"/>
    <w:rsid w:val="001460C4"/>
    <w:rsid w:val="0016144A"/>
    <w:rsid w:val="00162188"/>
    <w:rsid w:val="001A7D2B"/>
    <w:rsid w:val="001E48D5"/>
    <w:rsid w:val="001F5E8C"/>
    <w:rsid w:val="00202B75"/>
    <w:rsid w:val="00224E4F"/>
    <w:rsid w:val="00232211"/>
    <w:rsid w:val="002B3367"/>
    <w:rsid w:val="002C64AE"/>
    <w:rsid w:val="002D0823"/>
    <w:rsid w:val="00301A57"/>
    <w:rsid w:val="00312ED6"/>
    <w:rsid w:val="00381F51"/>
    <w:rsid w:val="003D33F0"/>
    <w:rsid w:val="00417750"/>
    <w:rsid w:val="00427286"/>
    <w:rsid w:val="00453BCD"/>
    <w:rsid w:val="004D39EA"/>
    <w:rsid w:val="004F745C"/>
    <w:rsid w:val="005754AA"/>
    <w:rsid w:val="00596407"/>
    <w:rsid w:val="005A650A"/>
    <w:rsid w:val="005E1CEE"/>
    <w:rsid w:val="00621534"/>
    <w:rsid w:val="0062509E"/>
    <w:rsid w:val="006422D0"/>
    <w:rsid w:val="006602C8"/>
    <w:rsid w:val="006666BF"/>
    <w:rsid w:val="006A214C"/>
    <w:rsid w:val="006A2B8E"/>
    <w:rsid w:val="006D3AE2"/>
    <w:rsid w:val="00787A3D"/>
    <w:rsid w:val="007C7AC7"/>
    <w:rsid w:val="007D0CE2"/>
    <w:rsid w:val="007E3323"/>
    <w:rsid w:val="008559C6"/>
    <w:rsid w:val="008E5491"/>
    <w:rsid w:val="00924DFF"/>
    <w:rsid w:val="00A07D12"/>
    <w:rsid w:val="00A222BE"/>
    <w:rsid w:val="00A458CE"/>
    <w:rsid w:val="00A9676B"/>
    <w:rsid w:val="00A978C0"/>
    <w:rsid w:val="00B029DC"/>
    <w:rsid w:val="00B439E7"/>
    <w:rsid w:val="00B459EA"/>
    <w:rsid w:val="00B63EAB"/>
    <w:rsid w:val="00BF0751"/>
    <w:rsid w:val="00C7204D"/>
    <w:rsid w:val="00CD122A"/>
    <w:rsid w:val="00CF21C2"/>
    <w:rsid w:val="00CF2604"/>
    <w:rsid w:val="00D00FEF"/>
    <w:rsid w:val="00D109BE"/>
    <w:rsid w:val="00DA0D8E"/>
    <w:rsid w:val="00E10C7D"/>
    <w:rsid w:val="00E15250"/>
    <w:rsid w:val="00E25FD7"/>
    <w:rsid w:val="00E26384"/>
    <w:rsid w:val="00E5525F"/>
    <w:rsid w:val="00E74371"/>
    <w:rsid w:val="00F2299A"/>
    <w:rsid w:val="00F7087F"/>
    <w:rsid w:val="00FD2F19"/>
    <w:rsid w:val="00FE13E7"/>
    <w:rsid w:val="00FF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1C3A"/>
  <w15:chartTrackingRefBased/>
  <w15:docId w15:val="{521225BC-6958-4238-A07B-1DF57561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6D3AE2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6D3AE2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6D3AE2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6D3AE2"/>
    <w:rPr>
      <w:rFonts w:ascii="等线" w:eastAsia="等线" w:hAnsi="等线"/>
      <w:noProof/>
      <w:sz w:val="20"/>
    </w:rPr>
  </w:style>
  <w:style w:type="paragraph" w:styleId="a3">
    <w:name w:val="caption"/>
    <w:basedOn w:val="a"/>
    <w:next w:val="a"/>
    <w:uiPriority w:val="35"/>
    <w:unhideWhenUsed/>
    <w:qFormat/>
    <w:rsid w:val="000519E6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E152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525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708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087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087F"/>
    <w:rPr>
      <w:sz w:val="18"/>
      <w:szCs w:val="18"/>
    </w:rPr>
  </w:style>
  <w:style w:type="table" w:styleId="aa">
    <w:name w:val="Table Grid"/>
    <w:basedOn w:val="a1"/>
    <w:uiPriority w:val="39"/>
    <w:rsid w:val="00F70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029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weixiong.github.io/MARVEL_Drople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41CEC-C250-4766-A2E1-57CB3DC6E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8544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张春媛</dc:creator>
  <cp:keywords/>
  <dc:description/>
  <cp:lastModifiedBy>张春媛</cp:lastModifiedBy>
  <cp:revision>56</cp:revision>
  <dcterms:created xsi:type="dcterms:W3CDTF">2023-09-15T06:11:00Z</dcterms:created>
  <dcterms:modified xsi:type="dcterms:W3CDTF">2023-10-18T06:51:00Z</dcterms:modified>
</cp:coreProperties>
</file>