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9DF" w:rsidRDefault="002E358F">
      <w:pPr>
        <w:widowControl/>
        <w:jc w:val="left"/>
      </w:pPr>
      <w:r>
        <w:rPr>
          <w:rFonts w:ascii="华文中宋" w:eastAsia="华文中宋" w:hAnsi="华文中宋" w:cs="华文中宋" w:hint="eastAsia"/>
          <w:color w:val="000000"/>
          <w:kern w:val="0"/>
          <w:sz w:val="28"/>
          <w:szCs w:val="28"/>
          <w:lang w:bidi="ar"/>
        </w:rPr>
        <w:t>多路正弦波产生实验</w:t>
      </w:r>
    </w:p>
    <w:p w:rsidR="004169DF" w:rsidRDefault="002E358F">
      <w:pPr>
        <w:widowControl/>
        <w:jc w:val="left"/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信号源又称为信号发生器，是一种能提供各种频率、波形和输出电平电信号的设备。在测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4169DF" w:rsidRDefault="002E358F">
      <w:pPr>
        <w:widowControl/>
        <w:jc w:val="left"/>
      </w:pPr>
      <w:proofErr w:type="gramStart"/>
      <w:r>
        <w:rPr>
          <w:rFonts w:ascii="宋体" w:hAnsi="宋体" w:cs="宋体" w:hint="eastAsia"/>
          <w:color w:val="000000"/>
          <w:kern w:val="0"/>
          <w:szCs w:val="21"/>
          <w:lang w:bidi="ar"/>
        </w:rPr>
        <w:t>量各种</w:t>
      </w:r>
      <w:proofErr w:type="gramEnd"/>
      <w:r>
        <w:rPr>
          <w:rFonts w:ascii="宋体" w:hAnsi="宋体" w:cs="宋体" w:hint="eastAsia"/>
          <w:color w:val="000000"/>
          <w:kern w:val="0"/>
          <w:szCs w:val="21"/>
          <w:lang w:bidi="ar"/>
        </w:rPr>
        <w:t>电信系统或电信设备的振幅特性、频率特性、传输特性及其它电参数时，以及测量元器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件的特性与参数时，用作测试的信号源或激励源。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信号源可根据输出波形不同分为正弦波信号发生器，矩形脉冲信号发生器，函数信号发生器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等。其中最常见也最常用的信号有正弦波信号、方波信号、三角波信号。本题目就设计一款可以同时产生</w:t>
      </w:r>
      <w:bookmarkStart w:id="0" w:name="_GoBack"/>
      <w:r w:rsidRPr="00CB39B5">
        <w:rPr>
          <w:rFonts w:ascii="宋体" w:hAnsi="宋体" w:cs="宋体" w:hint="eastAsia"/>
          <w:color w:val="FF0000"/>
          <w:kern w:val="0"/>
          <w:szCs w:val="21"/>
          <w:lang w:bidi="ar"/>
        </w:rPr>
        <w:t>正弦波信号、方波信号、三角波信号（或近似三角波）的信号源</w:t>
      </w:r>
      <w:bookmarkEnd w:id="0"/>
      <w:r>
        <w:rPr>
          <w:rFonts w:ascii="宋体" w:hAnsi="宋体" w:cs="宋体" w:hint="eastAsia"/>
          <w:color w:val="000000"/>
          <w:kern w:val="0"/>
          <w:szCs w:val="21"/>
          <w:lang w:bidi="ar"/>
        </w:rPr>
        <w:t>，实现方式可以参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考下图。要求三种信号的频率均为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color w:val="000000"/>
          <w:kern w:val="0"/>
          <w:szCs w:val="21"/>
          <w:lang w:bidi="ar"/>
        </w:rPr>
        <w:t>1KHz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，正弦波信号峰峰值为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color w:val="000000"/>
          <w:kern w:val="0"/>
          <w:szCs w:val="21"/>
          <w:lang w:bidi="ar"/>
        </w:rPr>
        <w:t>4V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，直流偏置从</w:t>
      </w:r>
      <w:r>
        <w:rPr>
          <w:color w:val="000000"/>
          <w:kern w:val="0"/>
          <w:szCs w:val="21"/>
          <w:lang w:bidi="ar"/>
        </w:rPr>
        <w:t xml:space="preserve">-2V~2V 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可调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（波形如图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color w:val="000000"/>
          <w:kern w:val="0"/>
          <w:szCs w:val="21"/>
          <w:lang w:bidi="ar"/>
        </w:rPr>
        <w:t xml:space="preserve">2 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中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color w:val="000000"/>
          <w:kern w:val="0"/>
          <w:szCs w:val="21"/>
          <w:lang w:bidi="ar"/>
        </w:rPr>
        <w:t xml:space="preserve">c 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所示）；输出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的方波信号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  <w:lang w:bidi="ar"/>
        </w:rPr>
        <w:t>峰</w:t>
      </w:r>
      <w:proofErr w:type="gramEnd"/>
      <w:r>
        <w:rPr>
          <w:rFonts w:ascii="宋体" w:hAnsi="宋体" w:cs="宋体" w:hint="eastAsia"/>
          <w:color w:val="000000"/>
          <w:kern w:val="0"/>
          <w:szCs w:val="21"/>
          <w:lang w:bidi="ar"/>
        </w:rPr>
        <w:t>峰值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color w:val="000000"/>
          <w:kern w:val="0"/>
          <w:szCs w:val="21"/>
          <w:lang w:bidi="ar"/>
        </w:rPr>
        <w:t>5V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，直流偏置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color w:val="000000"/>
          <w:kern w:val="0"/>
          <w:szCs w:val="21"/>
          <w:lang w:bidi="ar"/>
        </w:rPr>
        <w:t>2.5V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，供单片机进行频率测量（波形如图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color w:val="000000"/>
          <w:kern w:val="0"/>
          <w:szCs w:val="21"/>
          <w:lang w:bidi="ar"/>
        </w:rPr>
        <w:t xml:space="preserve">2 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中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color w:val="000000"/>
          <w:kern w:val="0"/>
          <w:szCs w:val="21"/>
          <w:lang w:bidi="ar"/>
        </w:rPr>
        <w:t xml:space="preserve">d 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所示）；输出三角波信号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  <w:lang w:bidi="ar"/>
        </w:rPr>
        <w:t>峰</w:t>
      </w:r>
      <w:proofErr w:type="gramEnd"/>
      <w:r>
        <w:rPr>
          <w:rFonts w:ascii="宋体" w:hAnsi="宋体" w:cs="宋体" w:hint="eastAsia"/>
          <w:color w:val="000000"/>
          <w:kern w:val="0"/>
          <w:szCs w:val="21"/>
          <w:lang w:bidi="ar"/>
        </w:rPr>
        <w:t>峰值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color w:val="000000"/>
          <w:kern w:val="0"/>
          <w:szCs w:val="21"/>
          <w:lang w:bidi="ar"/>
        </w:rPr>
        <w:t>4V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，直流偏置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color w:val="000000"/>
          <w:kern w:val="0"/>
          <w:szCs w:val="21"/>
          <w:lang w:bidi="ar"/>
        </w:rPr>
        <w:t>0V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（波形如图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color w:val="000000"/>
          <w:kern w:val="0"/>
          <w:szCs w:val="21"/>
          <w:lang w:bidi="ar"/>
        </w:rPr>
        <w:t xml:space="preserve">2 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中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color w:val="000000"/>
          <w:kern w:val="0"/>
          <w:szCs w:val="21"/>
          <w:lang w:bidi="ar"/>
        </w:rPr>
        <w:t xml:space="preserve">b 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所示）。其中电源供电电压±</w:t>
      </w:r>
      <w:r>
        <w:rPr>
          <w:color w:val="000000"/>
          <w:kern w:val="0"/>
          <w:szCs w:val="21"/>
          <w:lang w:bidi="ar"/>
        </w:rPr>
        <w:t>12V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。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4169DF" w:rsidRDefault="004169DF"/>
    <w:p w:rsidR="004169DF" w:rsidRDefault="002E358F">
      <w:r>
        <w:rPr>
          <w:rFonts w:hint="eastAsia"/>
          <w:noProof/>
        </w:rPr>
        <w:drawing>
          <wp:inline distT="0" distB="0" distL="114300" distR="114300">
            <wp:extent cx="5269865" cy="1948815"/>
            <wp:effectExtent l="0" t="0" r="3175" b="1905"/>
            <wp:docPr id="2" name="图片 2" descr="RXCGX1]8`TD2F@7[)1]_X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XCGX1]8`TD2F@7[)1]_XOV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DF" w:rsidRDefault="002E358F">
      <w:r>
        <w:rPr>
          <w:rFonts w:hint="eastAsia"/>
          <w:noProof/>
        </w:rPr>
        <w:drawing>
          <wp:inline distT="0" distB="0" distL="114300" distR="114300">
            <wp:extent cx="2076450" cy="1474470"/>
            <wp:effectExtent l="0" t="0" r="11430" b="3810"/>
            <wp:docPr id="3" name="图片 3" descr="98T5RR(@9XB{D$59W8F%G$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8T5RR(@9XB{D$59W8F%G$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2171065" cy="1437640"/>
            <wp:effectExtent l="0" t="0" r="8255" b="10160"/>
            <wp:docPr id="4" name="图片 4" descr="~LP9X$HJ0WC_20}25VF27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~LP9X$HJ0WC_20}25VF27A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2195195" cy="1541145"/>
            <wp:effectExtent l="0" t="0" r="14605" b="13335"/>
            <wp:docPr id="5" name="图片 5" descr="OLIA(KM%25VU`OX5~L9H6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OLIA(KM%25VU`OX5~L9H6_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</w:t>
      </w:r>
      <w:r>
        <w:rPr>
          <w:rFonts w:hint="eastAsia"/>
          <w:noProof/>
        </w:rPr>
        <w:drawing>
          <wp:inline distT="0" distB="0" distL="114300" distR="114300">
            <wp:extent cx="2170430" cy="1466850"/>
            <wp:effectExtent l="0" t="0" r="8890" b="11430"/>
            <wp:docPr id="6" name="图片 6" descr="Q0BVGQHH~FQDOOKNIU83X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0BVGQHH~FQDOOKNIU83XS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DF" w:rsidRDefault="002E358F">
      <w:pPr>
        <w:widowControl/>
        <w:jc w:val="left"/>
      </w:pPr>
      <w:r>
        <w:rPr>
          <w:b/>
          <w:color w:val="000000"/>
          <w:kern w:val="0"/>
          <w:sz w:val="24"/>
          <w:lang w:bidi="ar"/>
        </w:rPr>
        <w:t>1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．基本要求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4169DF" w:rsidRDefault="002E358F">
      <w:pPr>
        <w:widowControl/>
        <w:jc w:val="left"/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（</w:t>
      </w:r>
      <w:r>
        <w:rPr>
          <w:color w:val="000000"/>
          <w:kern w:val="0"/>
          <w:sz w:val="24"/>
          <w:lang w:bidi="ar"/>
        </w:rPr>
        <w:t>1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）设计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基于运放实现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的弛张振荡器（图</w:t>
      </w:r>
      <w:r>
        <w:rPr>
          <w:color w:val="000000"/>
          <w:kern w:val="0"/>
          <w:sz w:val="24"/>
          <w:lang w:bidi="ar"/>
        </w:rPr>
        <w:t>1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中方框</w:t>
      </w:r>
      <w:r>
        <w:rPr>
          <w:color w:val="000000"/>
          <w:kern w:val="0"/>
          <w:sz w:val="24"/>
          <w:lang w:bidi="ar"/>
        </w:rPr>
        <w:t>1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所示），要求输出的方波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4169DF" w:rsidRDefault="002E358F">
      <w:pPr>
        <w:widowControl/>
        <w:jc w:val="left"/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信号（图</w:t>
      </w:r>
      <w:r>
        <w:rPr>
          <w:color w:val="000000"/>
          <w:kern w:val="0"/>
          <w:sz w:val="24"/>
          <w:lang w:bidi="ar"/>
        </w:rPr>
        <w:t>1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中节点</w:t>
      </w:r>
      <w:r>
        <w:rPr>
          <w:color w:val="000000"/>
          <w:kern w:val="0"/>
          <w:sz w:val="24"/>
          <w:lang w:bidi="ar"/>
        </w:rPr>
        <w:t>A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）的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峰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峰值</w:t>
      </w:r>
      <w:r>
        <w:rPr>
          <w:color w:val="000000"/>
          <w:kern w:val="0"/>
          <w:sz w:val="24"/>
          <w:lang w:bidi="ar"/>
        </w:rPr>
        <w:t>6V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，频率为</w:t>
      </w:r>
      <w:r>
        <w:rPr>
          <w:color w:val="000000"/>
          <w:kern w:val="0"/>
          <w:sz w:val="24"/>
          <w:lang w:bidi="ar"/>
        </w:rPr>
        <w:t>1kHz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（</w:t>
      </w:r>
      <w:r>
        <w:rPr>
          <w:color w:val="000000"/>
          <w:kern w:val="0"/>
          <w:sz w:val="24"/>
          <w:lang w:bidi="ar"/>
        </w:rPr>
        <w:t>50%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占空比），直流偏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4169DF" w:rsidRDefault="002E358F">
      <w:pPr>
        <w:widowControl/>
        <w:jc w:val="left"/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置为</w:t>
      </w:r>
      <w:r>
        <w:rPr>
          <w:color w:val="000000"/>
          <w:kern w:val="0"/>
          <w:sz w:val="24"/>
          <w:lang w:bidi="ar"/>
        </w:rPr>
        <w:t>0V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，如图</w:t>
      </w:r>
      <w:r>
        <w:rPr>
          <w:color w:val="000000"/>
          <w:kern w:val="0"/>
          <w:sz w:val="24"/>
          <w:lang w:bidi="ar"/>
        </w:rPr>
        <w:t>2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中</w:t>
      </w:r>
      <w:r>
        <w:rPr>
          <w:color w:val="000000"/>
          <w:kern w:val="0"/>
          <w:sz w:val="24"/>
          <w:lang w:bidi="ar"/>
        </w:rPr>
        <w:t>a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波形所示；输出的三角波信号（图</w:t>
      </w:r>
      <w:r>
        <w:rPr>
          <w:color w:val="000000"/>
          <w:kern w:val="0"/>
          <w:sz w:val="24"/>
          <w:lang w:bidi="ar"/>
        </w:rPr>
        <w:t>1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中节点</w:t>
      </w:r>
      <w:r>
        <w:rPr>
          <w:color w:val="000000"/>
          <w:kern w:val="0"/>
          <w:sz w:val="24"/>
          <w:lang w:bidi="ar"/>
        </w:rPr>
        <w:t>B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）的峰峰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4169DF" w:rsidRDefault="002E358F">
      <w:pPr>
        <w:widowControl/>
        <w:jc w:val="left"/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值</w:t>
      </w:r>
      <w:r>
        <w:rPr>
          <w:color w:val="000000"/>
          <w:kern w:val="0"/>
          <w:sz w:val="24"/>
          <w:lang w:bidi="ar"/>
        </w:rPr>
        <w:t>4V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，频率为</w:t>
      </w:r>
      <w:r>
        <w:rPr>
          <w:color w:val="000000"/>
          <w:kern w:val="0"/>
          <w:sz w:val="24"/>
          <w:lang w:bidi="ar"/>
        </w:rPr>
        <w:t>1kHz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，直流偏置为</w:t>
      </w:r>
      <w:r>
        <w:rPr>
          <w:color w:val="000000"/>
          <w:kern w:val="0"/>
          <w:sz w:val="24"/>
          <w:lang w:bidi="ar"/>
        </w:rPr>
        <w:t>0V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，如图</w:t>
      </w:r>
      <w:r>
        <w:rPr>
          <w:color w:val="000000"/>
          <w:kern w:val="0"/>
          <w:sz w:val="24"/>
          <w:lang w:bidi="ar"/>
        </w:rPr>
        <w:t>2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中</w:t>
      </w:r>
      <w:r>
        <w:rPr>
          <w:color w:val="000000"/>
          <w:kern w:val="0"/>
          <w:sz w:val="24"/>
          <w:lang w:bidi="ar"/>
        </w:rPr>
        <w:t>b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波形所示。频率误差小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4169DF" w:rsidRDefault="002E358F">
      <w:pPr>
        <w:widowControl/>
        <w:jc w:val="left"/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lastRenderedPageBreak/>
        <w:t>于</w:t>
      </w:r>
      <w:r>
        <w:rPr>
          <w:color w:val="000000"/>
          <w:kern w:val="0"/>
          <w:sz w:val="24"/>
          <w:lang w:bidi="ar"/>
        </w:rPr>
        <w:t>1%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。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4169DF" w:rsidRDefault="002E358F">
      <w:pPr>
        <w:widowControl/>
        <w:jc w:val="left"/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（</w:t>
      </w:r>
      <w:r>
        <w:rPr>
          <w:color w:val="000000"/>
          <w:kern w:val="0"/>
          <w:sz w:val="24"/>
          <w:lang w:bidi="ar"/>
        </w:rPr>
        <w:t>2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）矩形波发生器产生的信号经两路不同频率有源滤波处理，同时产生频率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4169DF" w:rsidRDefault="002E358F">
      <w:pPr>
        <w:widowControl/>
        <w:jc w:val="left"/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为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color w:val="000000"/>
          <w:kern w:val="0"/>
          <w:sz w:val="24"/>
          <w:lang w:bidi="ar"/>
        </w:rPr>
        <w:t xml:space="preserve">1kHz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和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color w:val="000000"/>
          <w:kern w:val="0"/>
          <w:sz w:val="24"/>
          <w:lang w:bidi="ar"/>
        </w:rPr>
        <w:t xml:space="preserve">3kHz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的正弦波信号；其中有源滤波器，要求中心频率分别为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4169DF" w:rsidRDefault="002E358F">
      <w:pPr>
        <w:widowControl/>
        <w:jc w:val="left"/>
      </w:pPr>
      <w:r>
        <w:rPr>
          <w:color w:val="000000"/>
          <w:kern w:val="0"/>
          <w:sz w:val="24"/>
          <w:lang w:bidi="ar"/>
        </w:rPr>
        <w:t>1kHz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、</w:t>
      </w:r>
      <w:r>
        <w:rPr>
          <w:color w:val="000000"/>
          <w:kern w:val="0"/>
          <w:sz w:val="24"/>
          <w:lang w:bidi="ar"/>
        </w:rPr>
        <w:t>3kHz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，</w:t>
      </w:r>
      <w:r>
        <w:rPr>
          <w:color w:val="000000"/>
          <w:kern w:val="0"/>
          <w:sz w:val="24"/>
          <w:lang w:bidi="ar"/>
        </w:rPr>
        <w:t xml:space="preserve">-3dB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带宽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color w:val="000000"/>
          <w:kern w:val="0"/>
          <w:sz w:val="24"/>
          <w:lang w:bidi="ar"/>
        </w:rPr>
        <w:t>200Hz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，带外衰减呈</w:t>
      </w:r>
      <w:r>
        <w:rPr>
          <w:color w:val="000000"/>
          <w:kern w:val="0"/>
          <w:sz w:val="24"/>
          <w:lang w:bidi="ar"/>
        </w:rPr>
        <w:t>-40dB/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十倍频以上下降；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4169DF" w:rsidRDefault="002E358F">
      <w:pPr>
        <w:widowControl/>
        <w:jc w:val="left"/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产生的信号波形无明显失真，幅度峰峰值分别为</w:t>
      </w:r>
      <w:r>
        <w:rPr>
          <w:color w:val="000000"/>
          <w:kern w:val="0"/>
          <w:sz w:val="24"/>
          <w:lang w:bidi="ar"/>
        </w:rPr>
        <w:t xml:space="preserve">6V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和</w:t>
      </w:r>
      <w:r>
        <w:rPr>
          <w:color w:val="000000"/>
          <w:kern w:val="0"/>
          <w:sz w:val="24"/>
          <w:lang w:bidi="ar"/>
        </w:rPr>
        <w:t>2V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；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4169DF" w:rsidRDefault="002E358F">
      <w:pPr>
        <w:widowControl/>
        <w:jc w:val="left"/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（</w:t>
      </w:r>
      <w:r>
        <w:rPr>
          <w:color w:val="000000"/>
          <w:kern w:val="0"/>
          <w:sz w:val="24"/>
          <w:lang w:bidi="ar"/>
        </w:rPr>
        <w:t>3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）制作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color w:val="000000"/>
          <w:kern w:val="0"/>
          <w:sz w:val="24"/>
          <w:lang w:bidi="ar"/>
        </w:rPr>
        <w:t xml:space="preserve">40dB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纯电阻网络衰减器（要求为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color w:val="000000"/>
          <w:kern w:val="0"/>
          <w:sz w:val="24"/>
          <w:lang w:bidi="ar"/>
        </w:rPr>
        <w:t xml:space="preserve">T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网络或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color w:val="000000"/>
          <w:kern w:val="0"/>
          <w:sz w:val="24"/>
          <w:lang w:bidi="ar"/>
        </w:rPr>
        <w:t xml:space="preserve">Pi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网络），输入输出阻抗</w:t>
      </w:r>
      <w:r>
        <w:rPr>
          <w:color w:val="000000"/>
          <w:kern w:val="0"/>
          <w:sz w:val="24"/>
          <w:lang w:bidi="ar"/>
        </w:rPr>
        <w:t>100k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欧姆，插入损耗</w:t>
      </w:r>
      <w:r>
        <w:rPr>
          <w:color w:val="000000"/>
          <w:kern w:val="0"/>
          <w:sz w:val="24"/>
          <w:lang w:bidi="ar"/>
        </w:rPr>
        <w:t>40dB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，误差小于</w:t>
      </w:r>
      <w:r>
        <w:rPr>
          <w:color w:val="000000"/>
          <w:kern w:val="0"/>
          <w:sz w:val="24"/>
          <w:lang w:bidi="ar"/>
        </w:rPr>
        <w:t>1dB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。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4169DF" w:rsidRDefault="002E358F">
      <w:pPr>
        <w:widowControl/>
        <w:jc w:val="left"/>
      </w:pPr>
      <w:r>
        <w:rPr>
          <w:b/>
          <w:color w:val="000000"/>
          <w:kern w:val="0"/>
          <w:sz w:val="24"/>
          <w:lang w:bidi="ar"/>
        </w:rPr>
        <w:t>2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．发挥要求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4169DF" w:rsidRDefault="002E358F">
      <w:pPr>
        <w:widowControl/>
        <w:jc w:val="left"/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（</w:t>
      </w:r>
      <w:r>
        <w:rPr>
          <w:color w:val="000000"/>
          <w:kern w:val="0"/>
          <w:sz w:val="24"/>
          <w:lang w:bidi="ar"/>
        </w:rPr>
        <w:t>1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）矩形波发生器产生波形频率可调、占空比可调。得到输出需要的方波信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4169DF" w:rsidRDefault="002E358F">
      <w:pPr>
        <w:widowControl/>
        <w:jc w:val="left"/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号（峰峰值为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5V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，直流偏置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2.5V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，波形如图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2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中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d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所示）直流偏置从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-2V~2V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可调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，波形如图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2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中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c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所示）。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4169DF" w:rsidRDefault="002E358F">
      <w:pPr>
        <w:widowControl/>
        <w:jc w:val="left"/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（</w:t>
      </w:r>
      <w:r>
        <w:rPr>
          <w:color w:val="000000"/>
          <w:kern w:val="0"/>
          <w:sz w:val="24"/>
          <w:lang w:bidi="ar"/>
        </w:rPr>
        <w:t>2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）有源滤波器中心频率可调，在给定频率矩形波下，将矩形波信号中的基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4169DF" w:rsidRDefault="002E358F">
      <w:pPr>
        <w:widowControl/>
        <w:jc w:val="left"/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波，三次谐波，五次谐波滤出；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4169DF" w:rsidRDefault="002E358F">
      <w:pPr>
        <w:widowControl/>
        <w:jc w:val="left"/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备注：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4169DF" w:rsidRDefault="002E358F">
      <w:pPr>
        <w:widowControl/>
        <w:jc w:val="left"/>
      </w:pPr>
      <w:r>
        <w:rPr>
          <w:color w:val="000000"/>
          <w:kern w:val="0"/>
          <w:szCs w:val="21"/>
          <w:lang w:bidi="ar"/>
        </w:rPr>
        <w:t>1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、可以用实验电源提供正负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color w:val="000000"/>
          <w:kern w:val="0"/>
          <w:szCs w:val="21"/>
          <w:lang w:bidi="ar"/>
        </w:rPr>
        <w:t xml:space="preserve">12V 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电源供电。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4169DF" w:rsidRDefault="002E358F">
      <w:pPr>
        <w:widowControl/>
        <w:jc w:val="left"/>
      </w:pPr>
      <w:r>
        <w:rPr>
          <w:color w:val="000000"/>
          <w:kern w:val="0"/>
          <w:szCs w:val="21"/>
          <w:lang w:bidi="ar"/>
        </w:rPr>
        <w:t>2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、留出关键的测试点（输入、输出、中间某些关键点），以备测试。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4169DF" w:rsidRDefault="002E358F">
      <w:pPr>
        <w:widowControl/>
        <w:jc w:val="left"/>
      </w:pPr>
      <w:r>
        <w:rPr>
          <w:color w:val="000000"/>
          <w:kern w:val="0"/>
          <w:szCs w:val="21"/>
          <w:lang w:bidi="ar"/>
        </w:rPr>
        <w:t>3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、实验设计及记录：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4169DF" w:rsidRDefault="002E358F">
      <w:pPr>
        <w:widowControl/>
        <w:jc w:val="left"/>
      </w:pPr>
      <w:r>
        <w:rPr>
          <w:color w:val="000000"/>
          <w:kern w:val="0"/>
          <w:szCs w:val="21"/>
          <w:lang w:bidi="ar"/>
        </w:rPr>
        <w:t>1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）指标的论证（说明设计思路，如何达到指标）。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4169DF" w:rsidRDefault="002E358F">
      <w:pPr>
        <w:widowControl/>
        <w:jc w:val="left"/>
      </w:pPr>
      <w:r>
        <w:rPr>
          <w:color w:val="000000"/>
          <w:kern w:val="0"/>
          <w:szCs w:val="21"/>
          <w:lang w:bidi="ar"/>
        </w:rPr>
        <w:t>2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）电路图（可以手画）。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4169DF" w:rsidRDefault="002E358F">
      <w:pPr>
        <w:widowControl/>
        <w:jc w:val="left"/>
      </w:pPr>
      <w:r>
        <w:rPr>
          <w:color w:val="000000"/>
          <w:kern w:val="0"/>
          <w:szCs w:val="21"/>
          <w:lang w:bidi="ar"/>
        </w:rPr>
        <w:t>3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）各项测试方法及步骤（如何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  <w:lang w:bidi="ar"/>
        </w:rPr>
        <w:t>测各项</w:t>
      </w:r>
      <w:proofErr w:type="gramEnd"/>
      <w:r>
        <w:rPr>
          <w:rFonts w:ascii="宋体" w:hAnsi="宋体" w:cs="宋体" w:hint="eastAsia"/>
          <w:color w:val="000000"/>
          <w:kern w:val="0"/>
          <w:szCs w:val="21"/>
          <w:lang w:bidi="ar"/>
        </w:rPr>
        <w:t>指标？用什么仪器，怎么连接？步骤？）。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4169DF" w:rsidRDefault="002E358F">
      <w:pPr>
        <w:widowControl/>
        <w:jc w:val="left"/>
      </w:pPr>
      <w:r>
        <w:rPr>
          <w:color w:val="000000"/>
          <w:kern w:val="0"/>
          <w:szCs w:val="21"/>
          <w:lang w:bidi="ar"/>
        </w:rPr>
        <w:t>4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）测试结果及分析计算（原始数据，分析过程，结论：你的电路各项实际指标是多少？）。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4169DF" w:rsidRDefault="004169DF">
      <w:pPr>
        <w:pStyle w:val="a7"/>
        <w:ind w:firstLineChars="0" w:firstLine="0"/>
      </w:pPr>
    </w:p>
    <w:sectPr w:rsidR="00416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58F" w:rsidRDefault="002E358F" w:rsidP="00CB39B5">
      <w:r>
        <w:separator/>
      </w:r>
    </w:p>
  </w:endnote>
  <w:endnote w:type="continuationSeparator" w:id="0">
    <w:p w:rsidR="002E358F" w:rsidRDefault="002E358F" w:rsidP="00CB3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58F" w:rsidRDefault="002E358F" w:rsidP="00CB39B5">
      <w:r>
        <w:separator/>
      </w:r>
    </w:p>
  </w:footnote>
  <w:footnote w:type="continuationSeparator" w:id="0">
    <w:p w:rsidR="002E358F" w:rsidRDefault="002E358F" w:rsidP="00CB3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C46"/>
    <w:rsid w:val="00023DD3"/>
    <w:rsid w:val="000925B3"/>
    <w:rsid w:val="000C2C46"/>
    <w:rsid w:val="00116723"/>
    <w:rsid w:val="00147471"/>
    <w:rsid w:val="002E358F"/>
    <w:rsid w:val="003105F7"/>
    <w:rsid w:val="003C0FFE"/>
    <w:rsid w:val="004169DF"/>
    <w:rsid w:val="004C50F0"/>
    <w:rsid w:val="006359F5"/>
    <w:rsid w:val="00813725"/>
    <w:rsid w:val="00A11E38"/>
    <w:rsid w:val="00CB0408"/>
    <w:rsid w:val="00CB39B5"/>
    <w:rsid w:val="00D4466F"/>
    <w:rsid w:val="33E55C56"/>
    <w:rsid w:val="6DD6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164DDCF-0A80-4C74-8F60-A1757DD5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陶 子涵</dc:creator>
  <cp:lastModifiedBy>yuhan men</cp:lastModifiedBy>
  <cp:revision>9</cp:revision>
  <dcterms:created xsi:type="dcterms:W3CDTF">2018-09-08T08:36:00Z</dcterms:created>
  <dcterms:modified xsi:type="dcterms:W3CDTF">2019-09-16T09:41:00Z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2052-11.1.0.9058</vt:lpwstr>
  </property>
</Properties>
</file>