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311465" w:rsidRDefault="00311465" w:rsidP="00311465">
      <w:pPr>
        <w:jc w:val="center"/>
        <w:rPr>
          <w:b/>
        </w:rPr>
      </w:pPr>
      <w:r w:rsidRPr="00311465">
        <w:rPr>
          <w:b/>
          <w:sz w:val="32"/>
        </w:rPr>
        <w:t>ОГЛАВЛЕНИЕ</w:t>
      </w:r>
    </w:p>
    <w:p w:rsidR="007F0864" w:rsidRDefault="0031146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83043927" w:history="1">
        <w:r w:rsidR="007F0864" w:rsidRPr="000958DC">
          <w:rPr>
            <w:rStyle w:val="a4"/>
            <w:caps/>
            <w:noProof/>
            <w:position w:val="-12"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8" w:history="1">
        <w:r w:rsidRPr="000958DC">
          <w:rPr>
            <w:rStyle w:val="a4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9" w:history="1">
        <w:r w:rsidRPr="000958DC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АНАЛИЗ МЕТОДОВ И АЛГОРИТМОВ ОБНАРУЖЕНИЯ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0" w:history="1">
        <w:r w:rsidRPr="000958DC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Описание задачи обнаружения лиц в видеопотоке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1" w:history="1">
        <w:r w:rsidRPr="000958DC">
          <w:rPr>
            <w:rStyle w:val="a4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2" w:history="1">
        <w:r w:rsidRPr="000958DC">
          <w:rPr>
            <w:rStyle w:val="a4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3" w:history="1">
        <w:r w:rsidRPr="000958DC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Ограничения на систему поиска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4" w:history="1">
        <w:r w:rsidRPr="000958DC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Анализ существующих алгоритмов детектирования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5" w:history="1">
        <w:r w:rsidRPr="000958DC">
          <w:rPr>
            <w:rStyle w:val="a4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Эмпирический подход «базирующийся на знаниях сверху-вниз»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6" w:history="1">
        <w:r w:rsidRPr="000958DC">
          <w:rPr>
            <w:rStyle w:val="a4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7" w:history="1">
        <w:r w:rsidRPr="000958DC">
          <w:rPr>
            <w:rStyle w:val="a4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Распознавание с помощью шаблонов, заданных разработчиком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8" w:history="1">
        <w:r w:rsidRPr="000958DC">
          <w:rPr>
            <w:rStyle w:val="a4"/>
            <w:noProof/>
          </w:rPr>
          <w:t>1.3.4.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Методы обнаружения лица по внешним признакам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9" w:history="1">
        <w:r w:rsidRPr="000958DC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Постановка задачи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0" w:history="1">
        <w:r w:rsidRPr="000958DC">
          <w:rPr>
            <w:rStyle w:val="a4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1" w:history="1">
        <w:r w:rsidRPr="000958DC">
          <w:rPr>
            <w:rStyle w:val="a4"/>
            <w:noProof/>
          </w:rPr>
          <w:t>1.5.1.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2" w:history="1">
        <w:r w:rsidRPr="000958DC">
          <w:rPr>
            <w:rStyle w:val="a4"/>
            <w:noProof/>
          </w:rPr>
          <w:t>1.5.2.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Основания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3" w:history="1">
        <w:r w:rsidRPr="000958DC">
          <w:rPr>
            <w:rStyle w:val="a4"/>
            <w:noProof/>
          </w:rPr>
          <w:t>1.5.3.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4" w:history="1">
        <w:r w:rsidRPr="000958DC">
          <w:rPr>
            <w:rStyle w:val="a4"/>
            <w:noProof/>
          </w:rPr>
          <w:t>1.5.4.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5" w:history="1">
        <w:r w:rsidRPr="000958DC">
          <w:rPr>
            <w:rStyle w:val="a4"/>
            <w:noProof/>
          </w:rPr>
          <w:t>1.5.4.1.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функциональным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6" w:history="1">
        <w:r w:rsidRPr="000958DC">
          <w:rPr>
            <w:rStyle w:val="a4"/>
            <w:noProof/>
          </w:rPr>
          <w:t>1.5.4.2.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7" w:history="1">
        <w:r w:rsidRPr="000958DC">
          <w:rPr>
            <w:rStyle w:val="a4"/>
            <w:noProof/>
          </w:rPr>
          <w:t>1.5.4.3.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Условия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8" w:history="1">
        <w:r w:rsidRPr="000958DC">
          <w:rPr>
            <w:rStyle w:val="a4"/>
            <w:noProof/>
          </w:rPr>
          <w:t>1.5.4.4.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составу и параметрам технических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9" w:history="1">
        <w:r w:rsidRPr="000958DC">
          <w:rPr>
            <w:rStyle w:val="a4"/>
            <w:noProof/>
          </w:rPr>
          <w:t>1.5.4.5.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информационной и программной совместимости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0" w:history="1">
        <w:r w:rsidRPr="000958DC">
          <w:rPr>
            <w:rStyle w:val="a4"/>
            <w:noProof/>
          </w:rPr>
          <w:t>1.5.5.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Требования к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1" w:history="1">
        <w:r w:rsidRPr="000958DC">
          <w:rPr>
            <w:rStyle w:val="a4"/>
            <w:cap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caps/>
            <w:noProof/>
          </w:rPr>
          <w:t>АНАЛИЗ и ИССЛЕДОВАНИЕ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2" w:history="1">
        <w:r w:rsidRPr="000958DC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Этапы реализации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3" w:history="1">
        <w:r w:rsidRPr="000958DC">
          <w:rPr>
            <w:rStyle w:val="a4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Признаки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4" w:history="1">
        <w:r w:rsidRPr="000958DC">
          <w:rPr>
            <w:rStyle w:val="a4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Интегральное представление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5" w:history="1">
        <w:r w:rsidRPr="000958DC">
          <w:rPr>
            <w:rStyle w:val="a4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Адаптивное ускорение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6" w:history="1">
        <w:r w:rsidRPr="000958DC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7" w:history="1">
        <w:r w:rsidRPr="000958DC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РЕАЛИЗАЦИЯ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8" w:history="1">
        <w:r w:rsidRPr="000958DC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Выбор средств разработки и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9" w:history="1">
        <w:r w:rsidRPr="000958DC">
          <w:rPr>
            <w:rStyle w:val="a4"/>
            <w:noProof/>
            <w:lang w:val="en-US"/>
          </w:rPr>
          <w:t>3.1.1.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0" w:history="1">
        <w:r w:rsidRPr="000958DC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 xml:space="preserve">Реализация этапов алгоритма в пакете </w:t>
        </w:r>
        <w:r w:rsidRPr="000958DC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1" w:history="1">
        <w:r w:rsidRPr="000958DC">
          <w:rPr>
            <w:rStyle w:val="a4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Представление изображения в интегральной форме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2" w:history="1">
        <w:r w:rsidRPr="000958DC">
          <w:rPr>
            <w:rStyle w:val="a4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Вычисление признаков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3" w:history="1">
        <w:r w:rsidRPr="000958DC">
          <w:rPr>
            <w:rStyle w:val="a4"/>
            <w:noProof/>
            <w:lang w:val="en-US"/>
          </w:rPr>
          <w:t>3.2.3.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  <w:lang w:val="en-US"/>
          </w:rPr>
          <w:t>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4" w:history="1">
        <w:r w:rsidRPr="000958DC">
          <w:rPr>
            <w:rStyle w:val="a4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Выбор лучших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5" w:history="1">
        <w:r w:rsidRPr="000958DC">
          <w:rPr>
            <w:rStyle w:val="a4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Сканирующее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6" w:history="1">
        <w:r w:rsidRPr="000958DC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7" w:history="1">
        <w:r w:rsidRPr="000958DC">
          <w:rPr>
            <w:rStyle w:val="a4"/>
            <w:noProof/>
            <w:lang w:val="en-US"/>
          </w:rPr>
          <w:t>3.3.1.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  <w:lang w:val="en-US"/>
          </w:rPr>
          <w:t>True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8" w:history="1">
        <w:r w:rsidRPr="000958DC">
          <w:rPr>
            <w:rStyle w:val="a4"/>
            <w:noProof/>
            <w:lang w:val="en-US"/>
          </w:rPr>
          <w:t>3.3.2.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  <w:lang w:val="en-US"/>
          </w:rPr>
          <w:t>False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9" w:history="1">
        <w:r w:rsidRPr="000958DC">
          <w:rPr>
            <w:rStyle w:val="a4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  <w:lang w:val="en-US"/>
          </w:rPr>
          <w:t xml:space="preserve">ROC – </w:t>
        </w:r>
        <w:r w:rsidRPr="000958DC">
          <w:rPr>
            <w:rStyle w:val="a4"/>
            <w:noProof/>
          </w:rPr>
          <w:t>кривая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0" w:history="1">
        <w:r w:rsidRPr="000958DC">
          <w:rPr>
            <w:rStyle w:val="a4"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Проверка тестовых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1" w:history="1">
        <w:r w:rsidRPr="000958DC">
          <w:rPr>
            <w:rStyle w:val="a4"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Pr="000958DC">
          <w:rPr>
            <w:rStyle w:val="a4"/>
            <w:noProof/>
          </w:rPr>
          <w:t>Проверка работы алгоритма детектирования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2" w:history="1">
        <w:r w:rsidRPr="000958DC">
          <w:rPr>
            <w:rStyle w:val="a4"/>
            <w:noProof/>
          </w:rPr>
          <w:t>П.1.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3" w:history="1">
        <w:r w:rsidRPr="000958DC">
          <w:rPr>
            <w:rStyle w:val="a4"/>
            <w:noProof/>
          </w:rPr>
          <w:t xml:space="preserve">П.1.1. Код </w:t>
        </w:r>
        <w:r w:rsidRPr="000958DC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4" w:history="1">
        <w:r w:rsidRPr="000958DC">
          <w:rPr>
            <w:rStyle w:val="a4"/>
            <w:noProof/>
          </w:rPr>
          <w:t>П.1.1.2. Код заполнения структуры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5" w:history="1">
        <w:r w:rsidRPr="000958DC">
          <w:rPr>
            <w:rStyle w:val="a4"/>
            <w:noProof/>
          </w:rPr>
          <w:t>П.1.1.3. Код заполнения структуры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6" w:history="1">
        <w:r w:rsidRPr="000958DC">
          <w:rPr>
            <w:rStyle w:val="a4"/>
            <w:noProof/>
          </w:rPr>
          <w:t>П.1.1.4. Код компоновки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7" w:history="1">
        <w:r w:rsidRPr="000958DC">
          <w:rPr>
            <w:rStyle w:val="a4"/>
            <w:noProof/>
          </w:rPr>
          <w:t>П.1.1.5. Вычисление признаков для одного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8" w:history="1">
        <w:r w:rsidRPr="000958DC">
          <w:rPr>
            <w:rStyle w:val="a4"/>
            <w:noProof/>
          </w:rPr>
          <w:t>П</w:t>
        </w:r>
        <w:r w:rsidRPr="000958DC">
          <w:rPr>
            <w:rStyle w:val="a4"/>
            <w:noProof/>
            <w:lang w:val="en-US"/>
          </w:rPr>
          <w:t>.1.1.6. 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9" w:history="1">
        <w:r w:rsidRPr="000958DC">
          <w:rPr>
            <w:rStyle w:val="a4"/>
            <w:noProof/>
            <w:lang w:val="en-US"/>
          </w:rPr>
          <w:t>П.1.1.7. BestStump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0" w:history="1">
        <w:r w:rsidRPr="000958DC">
          <w:rPr>
            <w:rStyle w:val="a4"/>
            <w:noProof/>
          </w:rPr>
          <w:t>П</w:t>
        </w:r>
        <w:r w:rsidRPr="000958DC">
          <w:rPr>
            <w:rStyle w:val="a4"/>
            <w:noProof/>
            <w:lang w:val="en-US"/>
          </w:rPr>
          <w:t>.1.1.8. GetStump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1" w:history="1">
        <w:r w:rsidRPr="000958DC">
          <w:rPr>
            <w:rStyle w:val="a4"/>
            <w:noProof/>
          </w:rPr>
          <w:t>П</w:t>
        </w:r>
        <w:r w:rsidRPr="000958DC">
          <w:rPr>
            <w:rStyle w:val="a4"/>
            <w:noProof/>
            <w:lang w:val="en-US"/>
          </w:rPr>
          <w:t>.1.1.9. Classify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2" w:history="1">
        <w:r w:rsidRPr="000958DC">
          <w:rPr>
            <w:rStyle w:val="a4"/>
            <w:noProof/>
          </w:rPr>
          <w:t>П</w:t>
        </w:r>
        <w:r w:rsidRPr="000958DC">
          <w:rPr>
            <w:rStyle w:val="a4"/>
            <w:noProof/>
            <w:lang w:val="en-US"/>
          </w:rPr>
          <w:t>.1.1.10. GetRates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7F0864" w:rsidRDefault="007F0864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3" w:history="1">
        <w:r w:rsidRPr="000958DC">
          <w:rPr>
            <w:rStyle w:val="a4"/>
            <w:caps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_Toc483043983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83043927"/>
      <w:r w:rsidRPr="00835649">
        <w:rPr>
          <w:caps/>
          <w:position w:val="-12"/>
        </w:rP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F14B32" w:rsidP="00F14B32">
      <w:pPr>
        <w:pStyle w:val="2"/>
        <w:jc w:val="center"/>
      </w:pPr>
      <w:bookmarkStart w:id="1" w:name="_Toc483043928"/>
      <w:r>
        <w:lastRenderedPageBreak/>
        <w:t>Глоссарий</w:t>
      </w:r>
      <w:bookmarkEnd w:id="1"/>
    </w:p>
    <w:p w:rsidR="00835649" w:rsidRPr="00835649" w:rsidRDefault="00835649" w:rsidP="00835649">
      <w:proofErr w:type="spellStart"/>
      <w:r w:rsidRPr="003632D0">
        <w:t>Neural</w:t>
      </w:r>
      <w:proofErr w:type="spellEnd"/>
      <w:r w:rsidRPr="003632D0">
        <w:t xml:space="preserve"> </w:t>
      </w:r>
      <w:proofErr w:type="spellStart"/>
      <w:r w:rsidRPr="003632D0">
        <w:t>network</w:t>
      </w:r>
      <w:proofErr w:type="spellEnd"/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proofErr w:type="spellStart"/>
      <w:r w:rsidRPr="003632D0">
        <w:t>Multilayer</w:t>
      </w:r>
      <w:proofErr w:type="spellEnd"/>
      <w:r w:rsidRPr="003632D0">
        <w:t xml:space="preserve"> </w:t>
      </w:r>
      <w:proofErr w:type="spellStart"/>
      <w:r w:rsidRPr="003632D0">
        <w:t>Perceptrons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 xml:space="preserve">Многослойные </w:t>
      </w:r>
      <w:proofErr w:type="spellStart"/>
      <w:r w:rsidR="00835649">
        <w:t>перцептрон</w:t>
      </w:r>
      <w:proofErr w:type="spellEnd"/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Default="00AE440F" w:rsidP="003632D0">
      <w:r>
        <w:t>Naive Bayes classifier (</w:t>
      </w:r>
      <w:r w:rsidR="00FE5508">
        <w:t>англ.</w:t>
      </w:r>
      <w:r>
        <w:t xml:space="preserve">) </w:t>
      </w:r>
      <w:r w:rsidR="00C56B20">
        <w:t>–</w:t>
      </w:r>
      <w:r>
        <w:t xml:space="preserve"> Наивный байесовский 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 xml:space="preserve">Active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2" w:name="_Toc483043929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2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3" w:name="_Toc483043930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3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 w:rsidRPr="00460961"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</w:t>
      </w:r>
      <w:r w:rsidR="00460961">
        <w:t xml:space="preserve"> </w:t>
      </w:r>
      <w:r w:rsidR="00467B47" w:rsidRPr="00460961">
        <w:t>[1]</w:t>
      </w:r>
      <w:r w:rsidR="00467B47">
        <w:t>.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4" w:name="_Toc483043931"/>
      <w:r>
        <w:t>Область применения</w:t>
      </w:r>
      <w:bookmarkEnd w:id="4"/>
    </w:p>
    <w:p w:rsidR="00BB74EF" w:rsidRPr="00460961" w:rsidRDefault="00BB74EF" w:rsidP="00E04B31">
      <w:r>
        <w:t>Детектирование лиц зачасту</w:t>
      </w:r>
      <w:r w:rsidR="00460961">
        <w:t>ю</w:t>
      </w:r>
      <w:r>
        <w:t xml:space="preserve">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</w:t>
      </w:r>
      <w:r w:rsidR="00460961">
        <w:t>мы распознавания лиц, видеонаблю</w:t>
      </w:r>
      <w:r w:rsidR="002403E7">
        <w:t>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</w:t>
      </w:r>
      <w:r>
        <w:lastRenderedPageBreak/>
        <w:t>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 xml:space="preserve">Автоматизированные системы обработки и </w:t>
      </w:r>
      <w:r w:rsidR="00460961">
        <w:t>управления</w:t>
      </w:r>
      <w:r>
        <w:t xml:space="preserve">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</w:t>
      </w:r>
      <w:r w:rsidR="00460961">
        <w:t xml:space="preserve"> </w:t>
      </w:r>
      <w:r>
        <w:t>[</w:t>
      </w:r>
      <w:r w:rsidRPr="00460961"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5" w:name="_Toc483043932"/>
      <w:r>
        <w:lastRenderedPageBreak/>
        <w:t>Решение задач поиска и распознавания лиц в современных системах видеонаблюдения</w:t>
      </w:r>
      <w:bookmarkEnd w:id="5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" w:name="_Toc483043933"/>
      <w:r w:rsidR="00951B11">
        <w:t>Ограничения на систему поиска лиц</w:t>
      </w:r>
      <w:bookmarkEnd w:id="6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7" w:name="_Toc483043934"/>
      <w:r w:rsidR="000F2559">
        <w:t>Анализ существующих алгоритмов детектирования лиц</w:t>
      </w:r>
      <w:bookmarkEnd w:id="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8" w:name="_Toc483043935"/>
      <w:r w:rsidRPr="00744066">
        <w:lastRenderedPageBreak/>
        <w:t>Эмпирический подход «базир</w:t>
      </w:r>
      <w:r w:rsidR="0043284F">
        <w:t>ующийся на знаниях сверху-вниз»</w:t>
      </w:r>
      <w:bookmarkEnd w:id="8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9" w:name="_Toc466724984"/>
      <w:bookmarkStart w:id="10" w:name="_Toc467077911"/>
      <w:r w:rsidRPr="001F514F">
        <w:rPr>
          <w:b/>
          <w:i/>
        </w:rPr>
        <w:t>Метод сильного уменьшения изображения</w:t>
      </w:r>
      <w:bookmarkEnd w:id="9"/>
      <w:bookmarkEnd w:id="10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1" w:name="_Ref470121686"/>
      <w:bookmarkStart w:id="12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1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2"/>
    </w:p>
    <w:p w:rsidR="00744066" w:rsidRPr="00460961" w:rsidRDefault="00744066" w:rsidP="001F514F">
      <w:bookmarkStart w:id="13" w:name="_Toc466724985"/>
      <w:bookmarkStart w:id="14" w:name="_Toc467077912"/>
      <w:r w:rsidRPr="001F514F">
        <w:rPr>
          <w:b/>
          <w:i/>
        </w:rPr>
        <w:lastRenderedPageBreak/>
        <w:t>Метод построения гистограмм</w:t>
      </w:r>
      <w:bookmarkEnd w:id="13"/>
      <w:bookmarkEnd w:id="14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на изображении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5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5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6" w:name="_Toc483043936"/>
      <w:r w:rsidRPr="00051167">
        <w:lastRenderedPageBreak/>
        <w:t>Методы характерных инвариантных признаков, бази</w:t>
      </w:r>
      <w:r w:rsidR="0043284F">
        <w:t>рующиеся на знаниях снизу-вверх</w:t>
      </w:r>
      <w:bookmarkEnd w:id="16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7" w:name="_Toc483043937"/>
      <w:r w:rsidRPr="00051167">
        <w:lastRenderedPageBreak/>
        <w:t>Распознавание с помощью шаблонов, заданных разработч</w:t>
      </w:r>
      <w:r w:rsidR="0043284F">
        <w:t>иком</w:t>
      </w:r>
      <w:bookmarkEnd w:id="1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8" w:name="_Toc466724990"/>
      <w:bookmarkStart w:id="1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8"/>
      <w:bookmarkEnd w:id="1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2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2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21" w:name="_Toc466724991"/>
      <w:bookmarkStart w:id="2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21"/>
      <w:bookmarkEnd w:id="2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3" w:name="_Toc483043938"/>
      <w:r w:rsidRPr="00332084">
        <w:lastRenderedPageBreak/>
        <w:t>Методы обнару</w:t>
      </w:r>
      <w:r w:rsidR="0043284F">
        <w:t>жения лица по внешним признакам</w:t>
      </w:r>
      <w:bookmarkEnd w:id="23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>
        <w:t>[4].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24" w:name="_Toc483043939"/>
      <w:r w:rsidR="001A600C">
        <w:t>Постановка задачи бакалаврской работы</w:t>
      </w:r>
      <w:bookmarkEnd w:id="24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605F11" w:rsidRPr="00460961" w:rsidRDefault="000B1E2C" w:rsidP="00460961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  <w:r w:rsidR="00605F11" w:rsidRPr="00460961"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 w:rsidRPr="00460961">
        <w:lastRenderedPageBreak/>
        <w:t xml:space="preserve"> </w:t>
      </w:r>
      <w:bookmarkStart w:id="25" w:name="_Toc483043940"/>
      <w:r>
        <w:t>Техническое задание</w:t>
      </w:r>
      <w:bookmarkEnd w:id="25"/>
    </w:p>
    <w:p w:rsidR="00605F11" w:rsidRDefault="00605F11" w:rsidP="00605F11">
      <w:pPr>
        <w:pStyle w:val="2"/>
        <w:numPr>
          <w:ilvl w:val="2"/>
          <w:numId w:val="2"/>
        </w:numPr>
      </w:pPr>
      <w:bookmarkStart w:id="26" w:name="_Toc483043941"/>
      <w:r>
        <w:t>Введение</w:t>
      </w:r>
      <w:bookmarkEnd w:id="26"/>
    </w:p>
    <w:p w:rsidR="00605F11" w:rsidRPr="00460961" w:rsidRDefault="00460961" w:rsidP="00605F11">
      <w:r>
        <w:t>Основной целью бакалаврской работы является исследование алгоритма детектирования лиц, Виолы-Джонса,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7" w:name="_Toc483043942"/>
      <w:r w:rsidRPr="00605F11">
        <w:t>Основания для разработки</w:t>
      </w:r>
      <w:bookmarkEnd w:id="27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8" w:name="_Toc483043943"/>
      <w:r w:rsidRPr="00605F11">
        <w:t>Назначение разработки</w:t>
      </w:r>
      <w:bookmarkEnd w:id="28"/>
    </w:p>
    <w:p w:rsidR="00605F11" w:rsidRPr="00460961" w:rsidRDefault="0058102E" w:rsidP="00605F11">
      <w:r>
        <w:t>П</w:t>
      </w:r>
      <w:r w:rsidR="00605F11">
        <w:t>рограм</w:t>
      </w:r>
      <w:r w:rsidR="00825CA3">
        <w:t>м</w:t>
      </w:r>
      <w:r w:rsidR="00605F11">
        <w:t xml:space="preserve">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</w:t>
      </w:r>
      <w:r w:rsidR="00605F11" w:rsidRPr="00460961">
        <w:t>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9" w:name="_Toc483043944"/>
      <w:r>
        <w:t>Требования к программе</w:t>
      </w:r>
      <w:bookmarkEnd w:id="29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30" w:name="_Toc483043945"/>
      <w:r w:rsidRPr="00605F11">
        <w:lastRenderedPageBreak/>
        <w:t>Требования к функциональным характеристикам</w:t>
      </w:r>
      <w:bookmarkEnd w:id="30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1" w:name="_Toc483043946"/>
      <w:r w:rsidRPr="006B6D88">
        <w:t>Требования к надежности</w:t>
      </w:r>
      <w:bookmarkEnd w:id="31"/>
    </w:p>
    <w:p w:rsidR="006B6D88" w:rsidRDefault="006B6D88" w:rsidP="006B6D88">
      <w:r w:rsidRPr="006B6D88">
        <w:t xml:space="preserve">Для устойчивого функционирования </w:t>
      </w:r>
      <w:r w:rsidR="00FE5508">
        <w:t>программного</w:t>
      </w:r>
      <w:r w:rsidR="0058102E">
        <w:t xml:space="preserve">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 w:rsidRPr="00460961">
        <w:t xml:space="preserve"> </w:t>
      </w:r>
      <w:r>
        <w:t>базы данных</w:t>
      </w:r>
      <w:r w:rsidRPr="00460961"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83043947"/>
      <w:r>
        <w:t>Условия эксплуатации</w:t>
      </w:r>
      <w:bookmarkEnd w:id="32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3" w:name="_Toc483043948"/>
      <w:r>
        <w:t>Требования к составу и параметрам технических средств</w:t>
      </w:r>
      <w:bookmarkEnd w:id="33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</w:t>
      </w:r>
      <w:r w:rsidR="00FE5508">
        <w:t>ГГц</w:t>
      </w:r>
      <w:r w:rsidR="006B6D88">
        <w:t xml:space="preserve">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4" w:name="_Toc483043949"/>
      <w:r>
        <w:lastRenderedPageBreak/>
        <w:t>Требования к информационной и программной совместимости</w:t>
      </w:r>
      <w:bookmarkEnd w:id="34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 xml:space="preserve">Оформить инструкции для администратора по обеспечению безопасности и поддержанию функционирования </w:t>
      </w:r>
      <w:r w:rsidR="00FE5508">
        <w:t>программного</w:t>
      </w:r>
      <w:r>
        <w:t xml:space="preserve">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5" w:name="_Toc483043950"/>
      <w:r>
        <w:t>Требования к программной документации</w:t>
      </w:r>
      <w:bookmarkEnd w:id="35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6" w:name="_Toc483043951"/>
      <w:r>
        <w:rPr>
          <w:caps/>
        </w:rPr>
        <w:lastRenderedPageBreak/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6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7" w:name="_Toc483043952"/>
      <w:r w:rsidR="0043284F">
        <w:t>Этапы реализации алгоритма</w:t>
      </w:r>
      <w:bookmarkEnd w:id="37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8" w:name="_Toc467077921"/>
      <w:bookmarkStart w:id="39" w:name="_Toc483043953"/>
      <w:r>
        <w:lastRenderedPageBreak/>
        <w:t>Признаки Хаара</w:t>
      </w:r>
      <w:bookmarkEnd w:id="38"/>
      <w:bookmarkEnd w:id="39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9054F5" w:rsidRPr="00460961">
        <w:t>(</w:t>
      </w:r>
      <w:r w:rsidR="00460961">
        <w:fldChar w:fldCharType="begin"/>
      </w:r>
      <w:r w:rsidR="00460961">
        <w:instrText xml:space="preserve"> REF _Ref470121817 \h  \* MERGEFORMAT </w:instrText>
      </w:r>
      <w:r w:rsidR="00460961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sz w:val="24"/>
        </w:rPr>
        <w:t>5</w:t>
      </w:r>
      <w:r w:rsidR="00460961">
        <w:fldChar w:fldCharType="end"/>
      </w:r>
      <w:r w:rsidR="009054F5" w:rsidRPr="00460961"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 w:rsidRPr="00460961">
        <w:t xml:space="preserve"> Простейший прямоугольный признак Хаара можно определить</w:t>
      </w:r>
      <w:r w:rsidR="00825CA3">
        <w:t>,</w:t>
      </w:r>
      <w:r w:rsidRPr="00460961">
        <w:t xml:space="preserve">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 w:rsidRPr="00460961">
        <w:t xml:space="preserve"> </w:t>
      </w:r>
      <w:r w:rsidR="00593492">
        <w:t>Существуют также различные вариации данных признаков, например</w:t>
      </w:r>
      <w:r w:rsidR="00825CA3">
        <w:t>,</w:t>
      </w:r>
      <w:r w:rsidR="00593492">
        <w:t xml:space="preserve">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0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0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88258F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0E70CD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460961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267200" cy="1866900"/>
            <wp:effectExtent l="1905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1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1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2" w:name="_Toc467077924"/>
      <w:bookmarkStart w:id="43" w:name="_Toc483043954"/>
      <w:r>
        <w:lastRenderedPageBreak/>
        <w:t>Интегральное представление изображени</w:t>
      </w:r>
      <w:bookmarkEnd w:id="42"/>
      <w:r w:rsidR="00B937A8">
        <w:t>я</w:t>
      </w:r>
      <w:bookmarkEnd w:id="43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847850"/>
            <wp:effectExtent l="1905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4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4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5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E574F4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6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6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7" w:name="_Toc483043955"/>
      <w:r w:rsidRPr="00FD0BBC">
        <w:lastRenderedPageBreak/>
        <w:t>Адаптивное ускорение</w:t>
      </w:r>
      <w:bookmarkEnd w:id="47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8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8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9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49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392991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825CA3">
        <w:t xml:space="preserve"> </w:t>
      </w:r>
      <w:r w:rsidR="00815727" w:rsidRPr="00460961">
        <w:t xml:space="preserve">[16]. </w:t>
      </w:r>
      <w:r w:rsidR="003649F5"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825CA3">
        <w:t xml:space="preserve"> </w:t>
      </w:r>
      <w:r w:rsidR="008636CB" w:rsidRPr="00460961">
        <w:t>[17]</w:t>
      </w:r>
      <w:r>
        <w:t>.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lastRenderedPageBreak/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460961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-1(синий цвет)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7F0864" w:rsidRPr="0077212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0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0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D80B88" w:rsidP="000C2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lastRenderedPageBreak/>
        <w:t>Шаг 2: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1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1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>Поскольку слабый классификатор определяет какие веса будут перевзвешиваться, то произведение таких слабых классификаторов определяют сильный(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7F0864" w:rsidRPr="00AD7AF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794A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B778C9" wp14:editId="4BA19D72">
            <wp:extent cx="4810125" cy="647700"/>
            <wp:effectExtent l="19050" t="0" r="9525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2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2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7F0864" w:rsidRPr="00794A93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7F0864" w:rsidRPr="00B93DA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3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3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880E5F" w:rsidP="00825CA3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4" w:name="_Toc483043956"/>
      <w:r>
        <w:t>Выводы</w:t>
      </w:r>
      <w:bookmarkEnd w:id="5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5" w:name="_Toc483043957"/>
      <w:r>
        <w:t>РЕАЛИЗАЦИЯ АЛГОРИТМА ВИОЛЫ-ДЖОНСА</w:t>
      </w:r>
      <w:bookmarkEnd w:id="55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56" w:name="_Toc483043958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57" w:name="_Toc483043959"/>
      <w:r>
        <w:rPr>
          <w:lang w:val="en-US"/>
        </w:rPr>
        <w:lastRenderedPageBreak/>
        <w:t>MATLAB</w:t>
      </w:r>
      <w:bookmarkEnd w:id="57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8" w:name="_Toc483043960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58"/>
    </w:p>
    <w:p w:rsidR="009F6F19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59" w:name="_Toc483043961"/>
      <w:r>
        <w:t>Представление изображения в интегральной форме</w:t>
      </w:r>
      <w:bookmarkEnd w:id="59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E8514C" w:rsidRDefault="00E8514C" w:rsidP="00E8514C">
      <w:r>
        <w:t>Данная схема алгоритма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7F0864" w:rsidRPr="00E8514C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представить как структурно будет выглядеть функция, реализующая преобразование.</w:t>
      </w:r>
    </w:p>
    <w:p w:rsidR="00E8514C" w:rsidRDefault="00CA55B7" w:rsidP="00E8514C">
      <w:pPr>
        <w:keepNext/>
        <w:jc w:val="center"/>
      </w:pPr>
      <w:r>
        <w:object w:dxaOrig="4801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in;height:154.5pt" o:ole="">
            <v:imagedata r:id="rId30" o:title=""/>
          </v:shape>
          <o:OLEObject Type="Embed" ProgID="Visio.Drawing.15" ShapeID="_x0000_i1026" DrawAspect="Content" ObjectID="_1556786133" r:id="rId31"/>
        </w:object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0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60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7F0864" w:rsidRPr="00512627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 id="_x0000_i1027" type="#_x0000_t75" style="width:345pt;height:363pt" o:ole="">
            <v:imagedata r:id="rId32" o:title=""/>
          </v:shape>
          <o:OLEObject Type="Embed" ProgID="Visio.Drawing.15" ShapeID="_x0000_i1027" DrawAspect="Content" ObjectID="_1556786134" r:id="rId33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1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61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2" w:name="_Toc483043962"/>
      <w:r>
        <w:lastRenderedPageBreak/>
        <w:t>Вычисление признаков Хаара</w:t>
      </w:r>
      <w:bookmarkEnd w:id="62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7F0864" w:rsidRPr="00C5770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7F0864" w:rsidRPr="00B14C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8" type="#_x0000_t75" style="width:372.75pt;height:215.25pt" o:ole="">
            <v:imagedata r:id="rId34" o:title=""/>
          </v:shape>
          <o:OLEObject Type="Embed" ProgID="Visio.Drawing.15" ShapeID="_x0000_i1028" DrawAspect="Content" ObjectID="_1556786135" r:id="rId35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3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63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9" type="#_x0000_t75" style="width:440.25pt;height:221.25pt" o:ole="">
            <v:imagedata r:id="rId36" o:title=""/>
          </v:shape>
          <o:OLEObject Type="Embed" ProgID="Visio.Drawing.15" ShapeID="_x0000_i1029" DrawAspect="Content" ObjectID="_1556786136" r:id="rId37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4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64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5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65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размер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7F0864" w:rsidRPr="00782D0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30" type="#_x0000_t75" style="width:328.5pt;height:291.75pt" o:ole="">
            <v:imagedata r:id="rId39" o:title=""/>
          </v:shape>
          <o:OLEObject Type="Embed" ProgID="Visio.Drawing.15" ShapeID="_x0000_i1030" DrawAspect="Content" ObjectID="_1556786137" r:id="rId40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7F0864" w:rsidRPr="00760126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31" type="#_x0000_t75" style="width:248.25pt;height:553.5pt" o:ole="">
            <v:imagedata r:id="rId42" o:title=""/>
          </v:shape>
          <o:OLEObject Type="Embed" ProgID="Visio.Drawing.15" ShapeID="_x0000_i1031" DrawAspect="Content" ObjectID="_1556786138" r:id="rId43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66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66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67" w:name="_Toc483043963"/>
      <w:r>
        <w:rPr>
          <w:lang w:val="en-US"/>
        </w:rPr>
        <w:lastRenderedPageBreak/>
        <w:t>AdaBoost</w:t>
      </w:r>
      <w:bookmarkEnd w:id="67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2" type="#_x0000_t75" style="width:96.75pt;height:192pt" o:ole="">
            <v:imagedata r:id="rId44" o:title=""/>
          </v:shape>
          <o:OLEObject Type="Embed" ProgID="Visio.Drawing.15" ShapeID="_x0000_i1032" DrawAspect="Content" ObjectID="_1556786139" r:id="rId45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3" type="#_x0000_t75" style="width:436.5pt;height:419.25pt" o:ole="">
            <v:imagedata r:id="rId46" o:title=""/>
          </v:shape>
          <o:OLEObject Type="Embed" ProgID="Visio.Drawing.15" ShapeID="_x0000_i1033" DrawAspect="Content" ObjectID="_1556786140" r:id="rId47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40A5B" w:rsidRDefault="00A61469" w:rsidP="00A61469">
      <w:r>
        <w:t>На этапе выполнения цикла вычисляется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lastRenderedPageBreak/>
        <w:t>BestStump</w:t>
      </w:r>
      <w:r>
        <w:t>, на</w:t>
      </w:r>
      <w:r w:rsidR="00B17853">
        <w:t xml:space="preserve"> вход которой подаются вектор признаков(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346201" w:rsidRDefault="00346201" w:rsidP="00346201">
      <w:pPr>
        <w:pStyle w:val="4"/>
        <w:numPr>
          <w:ilvl w:val="3"/>
          <w:numId w:val="2"/>
        </w:num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4" type="#_x0000_t75" style="width:405pt;height:409.5pt" o:ole="">
            <v:imagedata r:id="rId48" o:title=""/>
          </v:shape>
          <o:OLEObject Type="Embed" ProgID="Visio.Drawing.15" ShapeID="_x0000_i1034" DrawAspect="Content" ObjectID="_1556786141" r:id="rId49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5" type="#_x0000_t75" style="width:461.25pt;height:442.5pt" o:ole="">
            <v:imagedata r:id="rId50" o:title=""/>
          </v:shape>
          <o:OLEObject Type="Embed" ProgID="Visio.Drawing.15" ShapeID="_x0000_i1035" DrawAspect="Content" ObjectID="_1556786142" r:id="rId51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(b)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6" type="#_x0000_t75" style="width:454.5pt;height:4in" o:ole="">
            <v:imagedata r:id="rId52" o:title=""/>
          </v:shape>
          <o:OLEObject Type="Embed" ProgID="Visio.Drawing.15" ShapeID="_x0000_i1036" DrawAspect="Content" ObjectID="_1556786143" r:id="rId53"/>
        </w:object>
      </w:r>
    </w:p>
    <w:p w:rsidR="00BE044B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D51060" w:rsidRDefault="00D51060" w:rsidP="00D51060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</w:t>
      </w:r>
      <w:r w:rsidR="009166A2">
        <w:rPr>
          <w:lang w:val="en-US"/>
        </w:rPr>
        <w:t>Stump</w:t>
      </w:r>
      <w:r w:rsidR="009166A2">
        <w:t>, пороговое значение(</w:t>
      </w:r>
      <w:r w:rsidR="009166A2">
        <w:rPr>
          <w:lang w:val="en-US"/>
        </w:rPr>
        <w:t>threshold</w:t>
      </w:r>
      <w:r w:rsidR="009166A2">
        <w:t>)</w:t>
      </w:r>
      <w:r w:rsidR="009166A2" w:rsidRPr="00460961">
        <w:t xml:space="preserve"> и знак</w:t>
      </w:r>
      <w:r w:rsidR="00DC3858" w:rsidRPr="00460961">
        <w:t>(</w:t>
      </w:r>
      <w:r w:rsidR="00DC3858">
        <w:rPr>
          <w:lang w:val="en-US"/>
        </w:rPr>
        <w:t>toggle</w:t>
      </w:r>
      <w:r w:rsidR="00DC3858" w:rsidRPr="00460961">
        <w:t>)</w:t>
      </w:r>
      <w:r w:rsidR="009166A2" w:rsidRPr="00460961">
        <w:t xml:space="preserve"> </w:t>
      </w:r>
      <w:r w:rsidR="00653E7A">
        <w:t>определяющий, с какой стороны находятся неправильно классифицированные значения</w:t>
      </w:r>
      <w:r w:rsidR="00DC3858">
        <w:t>.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3D06FE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7" type="#_x0000_t75" style="width:431.25pt;height:312.75pt" o:ole="">
            <v:imagedata r:id="rId54" o:title=""/>
          </v:shape>
          <o:OLEObject Type="Embed" ProgID="Visio.Drawing.15" ShapeID="_x0000_i1037" DrawAspect="Content" ObjectID="_1556786144" r:id="rId55"/>
        </w:object>
      </w:r>
    </w:p>
    <w:p w:rsidR="008935D7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Default="002C13B9" w:rsidP="002C13B9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2B5C1C" w:rsidRDefault="00CA55B7" w:rsidP="002B5C1C">
      <w:pPr>
        <w:keepNext/>
        <w:jc w:val="center"/>
      </w:pPr>
      <w:r>
        <w:object w:dxaOrig="4936" w:dyaOrig="5836">
          <v:shape id="_x0000_i1038" type="#_x0000_t75" style="width:246.75pt;height:291.75pt" o:ole="">
            <v:imagedata r:id="rId56" o:title=""/>
          </v:shape>
          <o:OLEObject Type="Embed" ProgID="Visio.Drawing.15" ShapeID="_x0000_i1038" DrawAspect="Content" ObjectID="_1556786145" r:id="rId57"/>
        </w:object>
      </w:r>
    </w:p>
    <w:p w:rsidR="002B5C1C" w:rsidRPr="00460961" w:rsidRDefault="002B5C1C" w:rsidP="002B5C1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2B5C1C" w:rsidP="0085597D">
      <w:r>
        <w:t>Результатом работы алгоритма является сильный классификатор, оп</w:t>
      </w:r>
      <w:r w:rsidR="00771D20">
        <w:t>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68" w:name="_Toc483043964"/>
      <w:r>
        <w:lastRenderedPageBreak/>
        <w:t>Выбор лучших признаков</w:t>
      </w:r>
      <w:bookmarkEnd w:id="68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69" w:name="_Toc483043965"/>
      <w:r>
        <w:t>Сканирующее окно</w:t>
      </w:r>
      <w:bookmarkEnd w:id="69"/>
    </w:p>
    <w:p w:rsidR="0085597D" w:rsidRDefault="00CB07B5" w:rsidP="0026249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85597D" w:rsidP="0085597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0" w:name="_Toc483043966"/>
      <w:r>
        <w:t>Результаты тестирования</w:t>
      </w:r>
      <w:bookmarkEnd w:id="70"/>
    </w:p>
    <w:p w:rsidR="002618C0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- 160.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2618C0">
      <w:pPr>
        <w:pStyle w:val="3"/>
        <w:numPr>
          <w:ilvl w:val="2"/>
          <w:numId w:val="2"/>
        </w:numPr>
        <w:rPr>
          <w:lang w:val="en-US"/>
        </w:rPr>
      </w:pPr>
      <w:bookmarkStart w:id="71" w:name="_Toc483043967"/>
      <w:r>
        <w:rPr>
          <w:lang w:val="en-US"/>
        </w:rPr>
        <w:lastRenderedPageBreak/>
        <w:t>True positive rate</w:t>
      </w:r>
      <w:bookmarkEnd w:id="71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960B65">
      <w:pPr>
        <w:pStyle w:val="3"/>
        <w:numPr>
          <w:ilvl w:val="2"/>
          <w:numId w:val="2"/>
        </w:numPr>
        <w:rPr>
          <w:lang w:val="en-US"/>
        </w:rPr>
      </w:pPr>
      <w:bookmarkStart w:id="72" w:name="_Toc483043968"/>
      <w:r>
        <w:rPr>
          <w:lang w:val="en-US"/>
        </w:rPr>
        <w:lastRenderedPageBreak/>
        <w:t>False positive rate</w:t>
      </w:r>
      <w:bookmarkEnd w:id="72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334000" cy="4000500"/>
            <wp:effectExtent l="1905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7F086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 xml:space="preserve">Таким образом, судя по графикам можно сделать вывод, что алгоритм работает правильно и соответствует примерам, приведенным в технической </w:t>
      </w:r>
      <w:r>
        <w:lastRenderedPageBreak/>
        <w:t>литературе(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3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73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7F0864" w:rsidRPr="00463A5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4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74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AA0828">
      <w:pPr>
        <w:pStyle w:val="3"/>
        <w:numPr>
          <w:ilvl w:val="2"/>
          <w:numId w:val="2"/>
        </w:numPr>
      </w:pPr>
      <w:bookmarkStart w:id="75" w:name="_Toc483043969"/>
      <w:r>
        <w:rPr>
          <w:lang w:val="en-US"/>
        </w:rPr>
        <w:t xml:space="preserve">ROC – </w:t>
      </w:r>
      <w:r>
        <w:t>кривая</w:t>
      </w:r>
      <w:bookmarkEnd w:id="75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A94907">
      <w:pPr>
        <w:pStyle w:val="3"/>
        <w:numPr>
          <w:ilvl w:val="2"/>
          <w:numId w:val="2"/>
        </w:numPr>
      </w:pPr>
      <w:bookmarkStart w:id="76" w:name="_Toc483043970"/>
      <w:r>
        <w:t>Проверка тестовых изображений</w:t>
      </w:r>
      <w:bookmarkEnd w:id="76"/>
    </w:p>
    <w:p w:rsidR="00D53205" w:rsidRPr="000706D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7F0864" w:rsidRPr="00475E01">
        <w:rPr>
          <w:b/>
          <w:i/>
          <w:sz w:val="24"/>
        </w:rPr>
        <w:t xml:space="preserve">Таблица </w:t>
      </w:r>
      <w:r w:rsidR="007F086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3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7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7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460961" w:rsidRDefault="00105CD5" w:rsidP="00105CD5">
      <w:pPr>
        <w:widowControl/>
        <w:suppressAutoHyphens w:val="0"/>
        <w:spacing w:after="160" w:line="259" w:lineRule="auto"/>
        <w:ind w:firstLine="0"/>
        <w:sectPr w:rsidR="00D53205" w:rsidRPr="00460961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</w:p>
    <w:p w:rsidR="00D0398D" w:rsidRDefault="00EE7E4B" w:rsidP="00EE7E4B">
      <w:pPr>
        <w:pStyle w:val="3"/>
        <w:numPr>
          <w:ilvl w:val="2"/>
          <w:numId w:val="2"/>
        </w:numPr>
      </w:pPr>
      <w:bookmarkStart w:id="78" w:name="_Toc483043971"/>
      <w:r>
        <w:lastRenderedPageBreak/>
        <w:t>Проверка работы алгоритма детектирования</w:t>
      </w:r>
      <w:bookmarkEnd w:id="78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5144770" cy="3209925"/>
            <wp:effectExtent l="0" t="0" r="0" b="9525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5156800" cy="32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P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1776C7" w:rsidRDefault="00CC2C26" w:rsidP="001776C7">
      <w:pPr>
        <w:ind w:firstLine="0"/>
      </w:pPr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776C7" w:rsidRDefault="001776C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7A08B4" w:rsidRDefault="001776C7" w:rsidP="001776C7">
      <w:pPr>
        <w:pStyle w:val="1"/>
      </w:pPr>
      <w:bookmarkStart w:id="79" w:name="_Toc483043972"/>
      <w:r>
        <w:lastRenderedPageBreak/>
        <w:t>П.1. ПРИЛОЖЕНИЕ</w:t>
      </w:r>
      <w:bookmarkEnd w:id="79"/>
    </w:p>
    <w:p w:rsidR="00812064" w:rsidRPr="00460961" w:rsidRDefault="001776C7" w:rsidP="00812064">
      <w:pPr>
        <w:pStyle w:val="2"/>
        <w:ind w:left="707"/>
      </w:pPr>
      <w:bookmarkStart w:id="80" w:name="_Toc483043973"/>
      <w:r>
        <w:t xml:space="preserve">П.1.1. Код </w:t>
      </w:r>
      <w:r>
        <w:rPr>
          <w:lang w:val="en-US"/>
        </w:rPr>
        <w:t>MATLAB</w:t>
      </w:r>
      <w:bookmarkEnd w:id="80"/>
    </w:p>
    <w:p w:rsidR="00CD5F69" w:rsidRDefault="00812064" w:rsidP="00CD5F69">
      <w:pPr>
        <w:pStyle w:val="3"/>
      </w:pPr>
      <w:r w:rsidRPr="00460961">
        <w:tab/>
      </w:r>
      <w:r w:rsidR="00CD5F69" w:rsidRPr="00460961">
        <w:tab/>
      </w:r>
      <w:bookmarkStart w:id="81" w:name="_Toc483043974"/>
      <w:r w:rsidR="00CD5F69">
        <w:t>П.1.1.2. Код заполнения структуры изображений</w:t>
      </w:r>
      <w:bookmarkEnd w:id="81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2" w:name="_Toc483043975"/>
      <w:r>
        <w:t>П.1.1.3. Код заполнения структуры признаков</w:t>
      </w:r>
      <w:bookmarkEnd w:id="8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Результатом GetFeaturesValues является структура признаков для 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r>
        <w:tab/>
      </w:r>
      <w:r>
        <w:tab/>
      </w:r>
      <w:bookmarkStart w:id="83" w:name="_Toc483043976"/>
      <w:r>
        <w:t>П.1.1.4. Код ко</w:t>
      </w:r>
      <w:r w:rsidR="00FE06A5">
        <w:t>мпоновки признаков</w:t>
      </w:r>
      <w:bookmarkEnd w:id="83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bookmarkStart w:id="84" w:name="_GoBack"/>
      <w:bookmarkEnd w:id="84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1:length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i,tmp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tmp+feature_sizes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(количество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изображений)x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CombineTestFeatures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FE06A5" w:rsidRDefault="00BD0A78" w:rsidP="00BD0A78">
      <w:pPr>
        <w:pStyle w:val="3"/>
      </w:pPr>
      <w:r>
        <w:tab/>
      </w:r>
      <w:r>
        <w:tab/>
      </w:r>
      <w:bookmarkStart w:id="85" w:name="_Toc483043977"/>
      <w:r>
        <w:t>П.1.1.5. Вычисление признаков для одного изображения</w:t>
      </w:r>
      <w:bookmarkEnd w:id="85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GetFeaturesValues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features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ускорения работы алгоритма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неоюходимо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5)=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struct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).type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1,l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2)&lt;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2:s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2:s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2:s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Вычисление признака типа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2:s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6" w:name="_Toc483043978"/>
      <w:r>
        <w:t>П</w:t>
      </w:r>
      <w:r w:rsidRPr="00460961">
        <w:rPr>
          <w:lang w:val="en-US"/>
        </w:rPr>
        <w:t xml:space="preserve">.1.1.6. </w:t>
      </w:r>
      <w:r>
        <w:rPr>
          <w:lang w:val="en-US"/>
        </w:rPr>
        <w:t>AdaBoost</w:t>
      </w:r>
      <w:bookmarkEnd w:id="86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, threshold(i,1), toggle(i,1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)]=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~=data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7" w:name="_Toc483043979"/>
      <w:r>
        <w:rPr>
          <w:lang w:val="en-US"/>
        </w:rPr>
        <w:t>П.1.1.7. BestStump</w:t>
      </w:r>
      <w:bookmarkEnd w:id="87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j=0;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=threshold;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W_plus_pos+W_minus_neg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&lt;error || 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==error &amp;&amp;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1)~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=max(data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=(data(j,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1)+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8" w:name="_Toc483043980"/>
      <w:r>
        <w:t>П</w:t>
      </w:r>
      <w:r w:rsidRPr="00460961">
        <w:rPr>
          <w:lang w:val="en-US"/>
        </w:rPr>
        <w:t xml:space="preserve">.1.1.8. </w:t>
      </w:r>
      <w:r>
        <w:rPr>
          <w:lang w:val="en-US"/>
        </w:rPr>
        <w:t>GetStump</w:t>
      </w:r>
      <w:bookmarkEnd w:id="88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9" w:name="_Toc483043981"/>
      <w:r>
        <w:t>П</w:t>
      </w:r>
      <w:r w:rsidRPr="00460961">
        <w:rPr>
          <w:lang w:val="en-US"/>
        </w:rPr>
        <w:t xml:space="preserve">.1.1.9. </w:t>
      </w:r>
      <w:r>
        <w:rPr>
          <w:lang w:val="en-US"/>
        </w:rPr>
        <w:t>Classify</w:t>
      </w:r>
      <w:bookmarkEnd w:id="89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weak_class_sum+alpha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90" w:name="_Toc483043982"/>
      <w:r>
        <w:t>П</w:t>
      </w:r>
      <w:r w:rsidRPr="00460961">
        <w:rPr>
          <w:lang w:val="en-US"/>
        </w:rPr>
        <w:t xml:space="preserve">.1.1.10. </w:t>
      </w:r>
      <w:proofErr w:type="spellStart"/>
      <w:r>
        <w:rPr>
          <w:lang w:val="en-US"/>
        </w:rPr>
        <w:t>GetRates</w:t>
      </w:r>
      <w:bookmarkEnd w:id="90"/>
      <w:proofErr w:type="spellEnd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=sum(H1)/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=sum(H2)/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fnr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91" w:name="_Toc483043983"/>
      <w:r w:rsidRPr="003F0304">
        <w:rPr>
          <w:caps/>
        </w:rPr>
        <w:lastRenderedPageBreak/>
        <w:t>Список литературы</w:t>
      </w:r>
      <w:bookmarkEnd w:id="91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5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 xml:space="preserve">Тимошенко Д. М. МЕТОДЫ АВТОМАТИЧЕСКОЙ ИДЕНТИФИКАЦИИ ЛИЧНОСТИ ПО ИЗОБРАЖЕНИЯМ ЛИЦ, ПОЛУЧЕННЫМ В НЕКОНТРОЛИРУЕМЫХ УСЛОВИЯХ: </w:t>
      </w:r>
      <w:proofErr w:type="spellStart"/>
      <w:r w:rsidRPr="003501F1">
        <w:t>дис</w:t>
      </w:r>
      <w:proofErr w:type="spellEnd"/>
      <w:r w:rsidRPr="003501F1">
        <w:t xml:space="preserve">. ... канд. </w:t>
      </w:r>
      <w:proofErr w:type="spellStart"/>
      <w:r w:rsidRPr="003501F1">
        <w:t>техн</w:t>
      </w:r>
      <w:proofErr w:type="spellEnd"/>
      <w:r w:rsidRPr="003501F1">
        <w:t>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proofErr w:type="spellStart"/>
      <w:r w:rsidRPr="005B7861">
        <w:t>Upgrade</w:t>
      </w:r>
      <w:proofErr w:type="spellEnd"/>
      <w:r w:rsidRPr="005B7861">
        <w:t xml:space="preserve"> </w:t>
      </w:r>
      <w:proofErr w:type="spellStart"/>
      <w:r w:rsidRPr="005B7861">
        <w:t>Viola</w:t>
      </w:r>
      <w:proofErr w:type="spellEnd"/>
      <w:r w:rsidRPr="005B7861">
        <w:t xml:space="preserve"> </w:t>
      </w:r>
      <w:proofErr w:type="spellStart"/>
      <w:r w:rsidRPr="005B7861">
        <w:t>Jones</w:t>
      </w:r>
      <w:proofErr w:type="spellEnd"/>
      <w:r w:rsidRPr="005B7861">
        <w:t xml:space="preserve"> // </w:t>
      </w:r>
      <w:proofErr w:type="spellStart"/>
      <w:r w:rsidRPr="005B7861">
        <w:t>Хабрахабр</w:t>
      </w:r>
      <w:proofErr w:type="spellEnd"/>
      <w:r w:rsidRPr="005B7861">
        <w:t xml:space="preserve"> (дата обращения: 19.11.2016)</w:t>
      </w:r>
      <w:r w:rsidR="000F2559">
        <w:t xml:space="preserve"> (</w:t>
      </w:r>
      <w:hyperlink r:id="rId66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 xml:space="preserve">Анализ существующих подходов к распознаванию лиц // </w:t>
      </w:r>
      <w:proofErr w:type="spellStart"/>
      <w:r w:rsidRPr="00891719">
        <w:t>Хабрахабр</w:t>
      </w:r>
      <w:proofErr w:type="spellEnd"/>
      <w:r w:rsidRPr="00891719">
        <w:t xml:space="preserve">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 xml:space="preserve">Графические методы анализа данных // </w:t>
      </w:r>
      <w:proofErr w:type="spellStart"/>
      <w:r w:rsidRPr="00800B58">
        <w:t>StatSoft</w:t>
      </w:r>
      <w:proofErr w:type="spellEnd"/>
      <w:r w:rsidRPr="00800B58">
        <w:t xml:space="preserve">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 xml:space="preserve">Путятин Е. П., </w:t>
      </w:r>
      <w:proofErr w:type="spellStart"/>
      <w:r w:rsidRPr="00B74677">
        <w:t>Гороховатский</w:t>
      </w:r>
      <w:proofErr w:type="spellEnd"/>
      <w:r w:rsidRPr="00B74677">
        <w:t xml:space="preserve">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 xml:space="preserve">Фильтр </w:t>
      </w:r>
      <w:proofErr w:type="spellStart"/>
      <w:r w:rsidRPr="00AB67EA">
        <w:t>Gaussian</w:t>
      </w:r>
      <w:proofErr w:type="spellEnd"/>
      <w:r w:rsidRPr="00AB67EA">
        <w:t xml:space="preserve"> </w:t>
      </w:r>
      <w:proofErr w:type="spellStart"/>
      <w:r w:rsidRPr="00AB67EA">
        <w:t>Blur</w:t>
      </w:r>
      <w:proofErr w:type="spellEnd"/>
      <w:r w:rsidRPr="00AB67EA">
        <w:t xml:space="preserve"> и передний план // </w:t>
      </w:r>
      <w:proofErr w:type="spellStart"/>
      <w:r w:rsidRPr="00AB67EA">
        <w:t>PhotoGeek</w:t>
      </w:r>
      <w:proofErr w:type="spellEnd"/>
      <w:r w:rsidRPr="00AB67EA">
        <w:t xml:space="preserve">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 xml:space="preserve">Матричные фильтры обработки изображений // </w:t>
      </w:r>
      <w:proofErr w:type="spellStart"/>
      <w:r w:rsidRPr="00085F5F">
        <w:t>Хабрахабр</w:t>
      </w:r>
      <w:proofErr w:type="spellEnd"/>
      <w:r w:rsidRPr="00085F5F">
        <w:t xml:space="preserve">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proofErr w:type="spellStart"/>
      <w:r w:rsidRPr="00CC0D3C">
        <w:rPr>
          <w:lang w:val="en-US"/>
        </w:rPr>
        <w:t>ru</w:t>
      </w:r>
      <w:proofErr w:type="spellEnd"/>
      <w:r w:rsidRPr="00460961">
        <w:t>/</w:t>
      </w:r>
      <w:proofErr w:type="spellStart"/>
      <w:r w:rsidRPr="00CC0D3C">
        <w:rPr>
          <w:lang w:val="en-US"/>
        </w:rPr>
        <w:t>stdntswrks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993C07">
        <w:rPr>
          <w:lang w:val="en-US"/>
        </w:rPr>
        <w:t>Алгоритм</w:t>
      </w:r>
      <w:proofErr w:type="spellEnd"/>
      <w:r w:rsidRPr="00993C07">
        <w:rPr>
          <w:lang w:val="en-US"/>
        </w:rPr>
        <w:t xml:space="preserve"> AdaBoost // MachineLearning.ru URL: http://www.machinelearning.ru/wiki/index.php?title=AdaBoost (</w:t>
      </w:r>
      <w:proofErr w:type="spellStart"/>
      <w:r w:rsidRPr="00993C07">
        <w:rPr>
          <w:lang w:val="en-US"/>
        </w:rPr>
        <w:t>дата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обращения</w:t>
      </w:r>
      <w:proofErr w:type="spellEnd"/>
      <w:r w:rsidRPr="00993C07">
        <w:rPr>
          <w:lang w:val="en-US"/>
        </w:rPr>
        <w:t>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</w:t>
      </w:r>
      <w:proofErr w:type="spellStart"/>
      <w:r w:rsidRPr="00815727">
        <w:rPr>
          <w:lang w:val="en-US"/>
        </w:rPr>
        <w:t>дата</w:t>
      </w:r>
      <w:proofErr w:type="spellEnd"/>
      <w:r w:rsidRPr="00815727">
        <w:rPr>
          <w:lang w:val="en-US"/>
        </w:rPr>
        <w:t xml:space="preserve"> </w:t>
      </w:r>
      <w:proofErr w:type="spellStart"/>
      <w:r w:rsidRPr="00815727">
        <w:rPr>
          <w:lang w:val="en-US"/>
        </w:rPr>
        <w:t>обращения</w:t>
      </w:r>
      <w:proofErr w:type="spellEnd"/>
      <w:r w:rsidRPr="00815727">
        <w:rPr>
          <w:lang w:val="en-US"/>
        </w:rPr>
        <w:t>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 xml:space="preserve">Train a Cascade Object Detector // </w:t>
      </w:r>
      <w:proofErr w:type="spellStart"/>
      <w:r w:rsidRPr="00460961">
        <w:rPr>
          <w:lang w:val="en-US"/>
        </w:rPr>
        <w:t>MathWorks</w:t>
      </w:r>
      <w:proofErr w:type="spellEnd"/>
      <w:r w:rsidRPr="00460961">
        <w:rPr>
          <w:lang w:val="en-US"/>
        </w:rPr>
        <w:t xml:space="preserve">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 xml:space="preserve">Yi-Qing Wang </w:t>
      </w:r>
      <w:proofErr w:type="gramStart"/>
      <w:r w:rsidRPr="00C94039">
        <w:rPr>
          <w:lang w:val="en-US"/>
        </w:rPr>
        <w:t>An</w:t>
      </w:r>
      <w:proofErr w:type="gramEnd"/>
      <w:r w:rsidRPr="00C94039">
        <w:rPr>
          <w:lang w:val="en-US"/>
        </w:rPr>
        <w:t xml:space="preserve">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proofErr w:type="spellStart"/>
      <w:r w:rsidRPr="006D3F4C">
        <w:rPr>
          <w:lang w:val="en-US"/>
        </w:rPr>
        <w:t>ru</w:t>
      </w:r>
      <w:proofErr w:type="spellEnd"/>
      <w:r w:rsidRPr="00460961">
        <w:t>.</w:t>
      </w:r>
      <w:proofErr w:type="spellStart"/>
      <w:r w:rsidRPr="006D3F4C">
        <w:rPr>
          <w:lang w:val="en-US"/>
        </w:rPr>
        <w:t>wikipedia</w:t>
      </w:r>
      <w:proofErr w:type="spellEnd"/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proofErr w:type="spellStart"/>
      <w:r w:rsidRPr="007D55FE">
        <w:rPr>
          <w:lang w:val="en-US"/>
        </w:rPr>
        <w:t>ru</w:t>
      </w:r>
      <w:proofErr w:type="spellEnd"/>
      <w:r w:rsidRPr="00460961">
        <w:t>.</w:t>
      </w:r>
      <w:proofErr w:type="spellStart"/>
      <w:r w:rsidRPr="007D55FE">
        <w:rPr>
          <w:lang w:val="en-US"/>
        </w:rPr>
        <w:t>wikipedia</w:t>
      </w:r>
      <w:proofErr w:type="spellEnd"/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 xml:space="preserve">Компьютерное зрение. Библиотека </w:t>
      </w:r>
      <w:proofErr w:type="spellStart"/>
      <w:r w:rsidRPr="00B10E58">
        <w:t>OpenCV</w:t>
      </w:r>
      <w:proofErr w:type="spellEnd"/>
      <w:r w:rsidRPr="00B10E58">
        <w:t xml:space="preserve">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Pr="00467B47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 xml:space="preserve">perfcurve // </w:t>
      </w:r>
      <w:proofErr w:type="spellStart"/>
      <w:r w:rsidRPr="00E63018">
        <w:t>MathWorks</w:t>
      </w:r>
      <w:proofErr w:type="spellEnd"/>
      <w:r w:rsidRPr="00E63018">
        <w:t xml:space="preserve"> URL: https://www.mathworks.com/help/stats/perfcurve.html (дата обращения: 11.01.2017).</w:t>
      </w:r>
    </w:p>
    <w:sectPr w:rsidR="00E63018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569" w:rsidRDefault="00B87569" w:rsidP="00616CB4">
      <w:pPr>
        <w:spacing w:line="240" w:lineRule="auto"/>
      </w:pPr>
      <w:r>
        <w:separator/>
      </w:r>
    </w:p>
  </w:endnote>
  <w:endnote w:type="continuationSeparator" w:id="0">
    <w:p w:rsidR="00B87569" w:rsidRDefault="00B87569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961" w:rsidRDefault="00460961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FE5508">
      <w:rPr>
        <w:noProof/>
      </w:rPr>
      <w:t>1</w:t>
    </w:r>
    <w:r>
      <w:rPr>
        <w:noProof/>
      </w:rPr>
      <w:fldChar w:fldCharType="end"/>
    </w:r>
  </w:p>
  <w:p w:rsidR="00460961" w:rsidRDefault="00460961">
    <w:pPr>
      <w:pStyle w:val="a7"/>
    </w:pPr>
  </w:p>
  <w:p w:rsidR="00460961" w:rsidRDefault="00460961"/>
  <w:p w:rsidR="00460961" w:rsidRDefault="00460961"/>
  <w:p w:rsidR="00460961" w:rsidRDefault="00460961"/>
  <w:p w:rsidR="00460961" w:rsidRDefault="0046096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569" w:rsidRDefault="00B87569" w:rsidP="00616CB4">
      <w:pPr>
        <w:spacing w:line="240" w:lineRule="auto"/>
      </w:pPr>
      <w:r>
        <w:separator/>
      </w:r>
    </w:p>
  </w:footnote>
  <w:footnote w:type="continuationSeparator" w:id="0">
    <w:p w:rsidR="00B87569" w:rsidRDefault="00B87569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3EE5"/>
    <w:rsid w:val="000B4822"/>
    <w:rsid w:val="000B6D89"/>
    <w:rsid w:val="000C236F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0961"/>
    <w:rsid w:val="00463A55"/>
    <w:rsid w:val="00467B47"/>
    <w:rsid w:val="00470D28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6F12"/>
    <w:rsid w:val="005421EF"/>
    <w:rsid w:val="0054387D"/>
    <w:rsid w:val="00545167"/>
    <w:rsid w:val="0055097A"/>
    <w:rsid w:val="00556B24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3EEB"/>
    <w:rsid w:val="00B01856"/>
    <w:rsid w:val="00B04C25"/>
    <w:rsid w:val="00B06CA4"/>
    <w:rsid w:val="00B07487"/>
    <w:rsid w:val="00B07AB1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D3C"/>
    <w:rsid w:val="00CC2C26"/>
    <w:rsid w:val="00CC4752"/>
    <w:rsid w:val="00CC74BA"/>
    <w:rsid w:val="00CD1799"/>
    <w:rsid w:val="00CD3300"/>
    <w:rsid w:val="00CD5F69"/>
    <w:rsid w:val="00CE7A8D"/>
    <w:rsid w:val="00CF077C"/>
    <w:rsid w:val="00CF1261"/>
    <w:rsid w:val="00CF69E5"/>
    <w:rsid w:val="00D0398D"/>
    <w:rsid w:val="00D0419A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0B88"/>
    <w:rsid w:val="00D8360C"/>
    <w:rsid w:val="00D85760"/>
    <w:rsid w:val="00D93524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F380D8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emf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emf"/><Relationship Id="rId47" Type="http://schemas.openxmlformats.org/officeDocument/2006/relationships/oleObject" Target="embeddings/oleObject8.bin"/><Relationship Id="rId50" Type="http://schemas.openxmlformats.org/officeDocument/2006/relationships/image" Target="media/image34.emf"/><Relationship Id="rId55" Type="http://schemas.openxmlformats.org/officeDocument/2006/relationships/oleObject" Target="embeddings/oleObject12.bin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png"/><Relationship Id="rId66" Type="http://schemas.openxmlformats.org/officeDocument/2006/relationships/hyperlink" Target="https://habrahabr.ru/post/133909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61" Type="http://schemas.openxmlformats.org/officeDocument/2006/relationships/image" Target="media/image4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1.emf"/><Relationship Id="rId52" Type="http://schemas.openxmlformats.org/officeDocument/2006/relationships/image" Target="media/image35.emf"/><Relationship Id="rId60" Type="http://schemas.openxmlformats.org/officeDocument/2006/relationships/image" Target="media/image40.png"/><Relationship Id="rId65" Type="http://schemas.openxmlformats.org/officeDocument/2006/relationships/hyperlink" Target="http://www.cta.ru/cms/f/4359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6.bin"/><Relationship Id="rId48" Type="http://schemas.openxmlformats.org/officeDocument/2006/relationships/image" Target="media/image33.emf"/><Relationship Id="rId56" Type="http://schemas.openxmlformats.org/officeDocument/2006/relationships/image" Target="media/image37.emf"/><Relationship Id="rId64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png"/><Relationship Id="rId46" Type="http://schemas.openxmlformats.org/officeDocument/2006/relationships/image" Target="media/image32.emf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6.emf"/><Relationship Id="rId6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87816710-7E8A-48DE-A809-198BF64AB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80</Pages>
  <Words>9722</Words>
  <Characters>55421</Characters>
  <Application>Microsoft Office Word</Application>
  <DocSecurity>0</DocSecurity>
  <Lines>461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5</cp:revision>
  <cp:lastPrinted>2016-12-21T20:07:00Z</cp:lastPrinted>
  <dcterms:created xsi:type="dcterms:W3CDTF">2017-05-20T08:38:00Z</dcterms:created>
  <dcterms:modified xsi:type="dcterms:W3CDTF">2017-05-20T08:48:00Z</dcterms:modified>
</cp:coreProperties>
</file>