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F34C2D" w:rsidRDefault="00D90FE6" w:rsidP="00D90FE6">
      <w:pPr>
        <w:widowControl/>
        <w:suppressAutoHyphens w:val="0"/>
        <w:spacing w:after="160" w:line="259" w:lineRule="auto"/>
        <w:ind w:firstLine="0"/>
        <w:jc w:val="center"/>
      </w:pPr>
      <w:r>
        <w:t>2017</w:t>
      </w:r>
    </w:p>
    <w:p w:rsidR="00F34C2D" w:rsidRDefault="00F34C2D" w:rsidP="00F34C2D">
      <w:pPr>
        <w:pStyle w:val="1"/>
        <w:jc w:val="center"/>
      </w:pPr>
      <w:r>
        <w:br w:type="page"/>
      </w:r>
      <w:bookmarkStart w:id="0" w:name="_Toc484863047"/>
      <w:r w:rsidRPr="00F34C2D">
        <w:rPr>
          <w:sz w:val="28"/>
        </w:rPr>
        <w:lastRenderedPageBreak/>
        <w:t>РЕФЕРАТ</w:t>
      </w:r>
      <w:bookmarkEnd w:id="0"/>
    </w:p>
    <w:p w:rsidR="00F34C2D" w:rsidRPr="00D874AB" w:rsidRDefault="00F34C2D" w:rsidP="00F34C2D">
      <w:pPr>
        <w:rPr>
          <w:sz w:val="24"/>
        </w:rPr>
      </w:pPr>
      <w:r>
        <w:rPr>
          <w:sz w:val="24"/>
        </w:rPr>
        <w:t>На 81</w:t>
      </w:r>
      <w:r w:rsidRPr="00D874AB">
        <w:rPr>
          <w:sz w:val="24"/>
        </w:rPr>
        <w:t xml:space="preserve"> с., 2 </w:t>
      </w:r>
      <w:r w:rsidR="00AD3533">
        <w:rPr>
          <w:sz w:val="24"/>
        </w:rPr>
        <w:t>табл., 36 рис., 9 приложение, 2</w:t>
      </w:r>
      <w:r w:rsidR="00AD3533">
        <w:rPr>
          <w:sz w:val="24"/>
          <w:lang w:val="en-US"/>
        </w:rPr>
        <w:t>8</w:t>
      </w:r>
      <w:bookmarkStart w:id="1" w:name="_GoBack"/>
      <w:bookmarkEnd w:id="1"/>
      <w:r w:rsidRPr="00D874AB">
        <w:rPr>
          <w:sz w:val="24"/>
        </w:rPr>
        <w:t xml:space="preserve"> источников.</w:t>
      </w:r>
    </w:p>
    <w:p w:rsidR="00F34C2D" w:rsidRDefault="00F34C2D" w:rsidP="00F34C2D">
      <w:pPr>
        <w:rPr>
          <w:sz w:val="24"/>
        </w:rPr>
      </w:pPr>
      <w:r w:rsidRPr="00E91ED6">
        <w:rPr>
          <w:sz w:val="24"/>
        </w:rPr>
        <w:t>АНАЛИЗ МЕТОДОВ И АЛГОРИТМОВ ОБНАРУЖЕНИЯ ЛИЦ, АНАЛИЗ СУЩЕСТВУЮЩИХ АЛГОРИТМОВ ДЕТЕКТИРОВАНИЯ ЛИЦ, АНАЛИЗ И ИССЛЕДОВАНИЕ АЛГОРИТМА ВИОЛЫ-ДЖОНСА, ПРИЗНАКИ ХААРА, ИНТЕГРАЛЬНОЕ ПРЕДСТАВЛЕНИЕ ИЗОБРАЖЕНИЯ, ADABOOST, РЕАЛИЗАЦИЯ АЛГОРИТМА ВИОЛЫ-ДЖОНСА, ВЫБОР СРЕДСТВ РАЗРАБОТКИ И ИССЛЕДОВАНИЯ, ТЕСТИРОВАНИЕ</w:t>
      </w:r>
    </w:p>
    <w:p w:rsidR="00F34C2D" w:rsidRPr="001C6794" w:rsidRDefault="00F34C2D" w:rsidP="001C6794">
      <w:pPr>
        <w:rPr>
          <w:sz w:val="24"/>
        </w:rPr>
      </w:pPr>
      <w:r w:rsidRPr="001C6794">
        <w:rPr>
          <w:sz w:val="24"/>
        </w:rPr>
        <w:t xml:space="preserve">В данной работе проведен анализ существующих алгоритмов детектирования и распознавания лиц на изображении. Для исследования был выбран алгоритм Виолы-Джонса. Проведен анализ пакета прикладных программ для решения задач технических вычислений «MATLAB». С помощью выбранного средства разработки был реализован выбранный алгоритм детектирования. Проведено тестирование алгоритма, в результате которого были получены значения ошибок первого и второго рода. В результате работы была выполнена модификация алгоритма Виолы-Джонса путем замещения стандартного алгоритма </w:t>
      </w:r>
      <w:r w:rsidRPr="001C6794">
        <w:rPr>
          <w:sz w:val="24"/>
          <w:lang w:val="en-US"/>
        </w:rPr>
        <w:t>AdaBoost</w:t>
      </w:r>
      <w:r w:rsidRPr="001C6794">
        <w:rPr>
          <w:sz w:val="24"/>
        </w:rPr>
        <w:t xml:space="preserve"> на встроенные алгоритмы пакета «</w:t>
      </w:r>
      <w:r w:rsidRPr="001C6794">
        <w:rPr>
          <w:sz w:val="24"/>
          <w:lang w:val="en-US"/>
        </w:rPr>
        <w:t>MATLAB</w:t>
      </w:r>
      <w:r w:rsidRPr="001C6794">
        <w:rPr>
          <w:sz w:val="24"/>
        </w:rPr>
        <w:t>» и было произведено их сравнение.</w:t>
      </w:r>
    </w:p>
    <w:p w:rsidR="00F34C2D" w:rsidRPr="00F34C2D" w:rsidRDefault="00F34C2D" w:rsidP="00F34C2D">
      <w:pPr>
        <w:widowControl/>
        <w:suppressAutoHyphens w:val="0"/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D259DC" w:rsidRPr="002D3589" w:rsidRDefault="00D259DC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</w:p>
    <w:p w:rsidR="00311465" w:rsidRPr="002D3589" w:rsidRDefault="00A91094" w:rsidP="005D6804">
      <w:pPr>
        <w:pStyle w:val="1"/>
        <w:jc w:val="center"/>
      </w:pPr>
      <w:bookmarkStart w:id="2" w:name="_Toc484863048"/>
      <w:r w:rsidRPr="002D3589">
        <w:t>СОДЕРЖАНИЕ</w:t>
      </w:r>
      <w:bookmarkEnd w:id="2"/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9B288C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63047" w:history="1">
            <w:r w:rsidR="009B288C" w:rsidRPr="00FF7C53">
              <w:rPr>
                <w:rStyle w:val="a4"/>
                <w:noProof/>
              </w:rPr>
              <w:t>РЕФЕРАТ</w:t>
            </w:r>
            <w:r w:rsidR="009B288C">
              <w:rPr>
                <w:noProof/>
                <w:webHidden/>
              </w:rPr>
              <w:tab/>
            </w:r>
            <w:r w:rsidR="009B288C">
              <w:rPr>
                <w:noProof/>
                <w:webHidden/>
              </w:rPr>
              <w:fldChar w:fldCharType="begin"/>
            </w:r>
            <w:r w:rsidR="009B288C">
              <w:rPr>
                <w:noProof/>
                <w:webHidden/>
              </w:rPr>
              <w:instrText xml:space="preserve"> PAGEREF _Toc484863047 \h </w:instrText>
            </w:r>
            <w:r w:rsidR="009B288C">
              <w:rPr>
                <w:noProof/>
                <w:webHidden/>
              </w:rPr>
            </w:r>
            <w:r w:rsidR="009B288C">
              <w:rPr>
                <w:noProof/>
                <w:webHidden/>
              </w:rPr>
              <w:fldChar w:fldCharType="separate"/>
            </w:r>
            <w:r w:rsidR="009B288C">
              <w:rPr>
                <w:noProof/>
                <w:webHidden/>
              </w:rPr>
              <w:t>2</w:t>
            </w:r>
            <w:r w:rsidR="009B288C"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48" w:history="1">
            <w:r w:rsidRPr="00FF7C53">
              <w:rPr>
                <w:rStyle w:val="a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49" w:history="1">
            <w:r w:rsidRPr="00FF7C53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0" w:history="1">
            <w:r w:rsidRPr="00FF7C53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1" w:history="1">
            <w:r w:rsidRPr="00FF7C53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2" w:history="1">
            <w:r w:rsidRPr="00FF7C53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3" w:history="1">
            <w:r w:rsidRPr="00FF7C53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4" w:history="1">
            <w:r w:rsidRPr="00FF7C53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5" w:history="1">
            <w:r w:rsidRPr="00FF7C53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6" w:history="1">
            <w:r w:rsidRPr="00FF7C53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7" w:history="1">
            <w:r w:rsidRPr="00FF7C53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8" w:history="1">
            <w:r w:rsidRPr="00FF7C53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59" w:history="1">
            <w:r w:rsidRPr="00FF7C53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0" w:history="1">
            <w:r w:rsidRPr="00FF7C53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1" w:history="1">
            <w:r w:rsidRPr="00FF7C53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2" w:history="1">
            <w:r w:rsidRPr="00FF7C53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3" w:history="1">
            <w:r w:rsidRPr="00FF7C53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4" w:history="1">
            <w:r w:rsidRPr="00FF7C53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5" w:history="1">
            <w:r w:rsidRPr="00FF7C53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6" w:history="1">
            <w:r w:rsidRPr="00FF7C53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7" w:history="1">
            <w:r w:rsidRPr="00FF7C53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8" w:history="1">
            <w:r w:rsidRPr="00FF7C53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69" w:history="1">
            <w:r w:rsidRPr="00FF7C53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0" w:history="1">
            <w:r w:rsidRPr="00FF7C53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1" w:history="1">
            <w:r w:rsidRPr="00FF7C53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2" w:history="1">
            <w:r w:rsidRPr="00FF7C53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FF7C53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3" w:history="1">
            <w:r w:rsidRPr="00FF7C53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4" w:history="1">
            <w:r w:rsidRPr="00FF7C53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5" w:history="1">
            <w:r w:rsidRPr="00FF7C53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6" w:history="1">
            <w:r w:rsidRPr="00FF7C53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7" w:history="1">
            <w:r w:rsidRPr="00FF7C53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Style w:val="a4"/>
              <w:noProof/>
            </w:rPr>
          </w:pPr>
          <w:hyperlink w:anchor="_Toc484863078" w:history="1">
            <w:r w:rsidRPr="00FF7C53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Pr="009B288C" w:rsidRDefault="009B288C" w:rsidP="009B288C">
          <w:pPr>
            <w:widowControl/>
            <w:suppressAutoHyphens w:val="0"/>
            <w:spacing w:after="160" w:line="259" w:lineRule="auto"/>
            <w:ind w:firstLine="0"/>
            <w:jc w:val="left"/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9B288C" w:rsidRDefault="009B288C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79" w:history="1">
            <w:r w:rsidRPr="00FF7C53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0" w:history="1">
            <w:r w:rsidRPr="00FF7C53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1" w:history="1">
            <w:r w:rsidRPr="00FF7C53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2" w:history="1">
            <w:r w:rsidRPr="00FF7C53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  <w:lang w:val="en-US"/>
              </w:rPr>
              <w:t xml:space="preserve">ROC – </w:t>
            </w:r>
            <w:r w:rsidRPr="00FF7C53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3" w:history="1">
            <w:r w:rsidRPr="00FF7C53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4" w:history="1">
            <w:r w:rsidRPr="00FF7C53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Определение ошибок первого и второго рода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5" w:history="1">
            <w:r w:rsidRPr="00FF7C53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6" w:history="1">
            <w:r w:rsidRPr="00FF7C53">
              <w:rPr>
                <w:rStyle w:val="a4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F7C5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7" w:history="1">
            <w:r w:rsidRPr="00FF7C53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8" w:history="1">
            <w:r w:rsidRPr="00FF7C53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89" w:history="1">
            <w:r w:rsidRPr="00FF7C53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0" w:history="1">
            <w:r w:rsidRPr="00FF7C53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1" w:history="1">
            <w:r w:rsidRPr="00FF7C53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2" w:history="1">
            <w:r w:rsidRPr="00FF7C53">
              <w:rPr>
                <w:rStyle w:val="a4"/>
                <w:noProof/>
              </w:rPr>
              <w:t>Код</w:t>
            </w:r>
            <w:r w:rsidRPr="00FF7C53">
              <w:rPr>
                <w:rStyle w:val="a4"/>
                <w:noProof/>
                <w:lang w:val="en-US"/>
              </w:rPr>
              <w:t xml:space="preserve"> </w:t>
            </w:r>
            <w:r w:rsidRPr="00FF7C53">
              <w:rPr>
                <w:rStyle w:val="a4"/>
                <w:noProof/>
              </w:rPr>
              <w:t>алгоритма</w:t>
            </w:r>
            <w:r w:rsidRPr="00FF7C53">
              <w:rPr>
                <w:rStyle w:val="a4"/>
                <w:noProof/>
                <w:lang w:val="en-US"/>
              </w:rPr>
              <w:t xml:space="preserve"> 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3" w:history="1">
            <w:r w:rsidRPr="00FF7C53">
              <w:rPr>
                <w:rStyle w:val="a4"/>
                <w:noProof/>
              </w:rPr>
              <w:t>Код</w:t>
            </w:r>
            <w:r w:rsidRPr="00FF7C53">
              <w:rPr>
                <w:rStyle w:val="a4"/>
                <w:noProof/>
                <w:lang w:val="en-US"/>
              </w:rPr>
              <w:t xml:space="preserve"> 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4" w:history="1">
            <w:r w:rsidRPr="00FF7C53">
              <w:rPr>
                <w:rStyle w:val="a4"/>
                <w:noProof/>
              </w:rPr>
              <w:t>Код</w:t>
            </w:r>
            <w:r w:rsidRPr="00FF7C53">
              <w:rPr>
                <w:rStyle w:val="a4"/>
                <w:noProof/>
                <w:lang w:val="en-US"/>
              </w:rPr>
              <w:t xml:space="preserve"> 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5" w:history="1">
            <w:r w:rsidRPr="00FF7C53">
              <w:rPr>
                <w:rStyle w:val="a4"/>
                <w:noProof/>
              </w:rPr>
              <w:t>Код</w:t>
            </w:r>
            <w:r w:rsidRPr="00FF7C53">
              <w:rPr>
                <w:rStyle w:val="a4"/>
                <w:noProof/>
                <w:lang w:val="en-US"/>
              </w:rPr>
              <w:t xml:space="preserve"> 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6" w:history="1">
            <w:r w:rsidRPr="00FF7C53">
              <w:rPr>
                <w:rStyle w:val="a4"/>
                <w:noProof/>
              </w:rPr>
              <w:t>Код</w:t>
            </w:r>
            <w:r w:rsidRPr="00FF7C53">
              <w:rPr>
                <w:rStyle w:val="a4"/>
                <w:noProof/>
                <w:lang w:val="en-US"/>
              </w:rPr>
              <w:t xml:space="preserve"> 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8C" w:rsidRDefault="009B288C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097" w:history="1">
            <w:r w:rsidRPr="00FF7C53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8AF" w:rsidRPr="001A3EC7" w:rsidRDefault="00C97133" w:rsidP="001A3EC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50CE5" w:rsidRPr="003A4F23" w:rsidRDefault="005545F2" w:rsidP="003A4F23">
      <w:pPr>
        <w:pStyle w:val="1"/>
        <w:jc w:val="center"/>
      </w:pPr>
      <w:bookmarkStart w:id="3" w:name="_Toc484863049"/>
      <w:r>
        <w:lastRenderedPageBreak/>
        <w:t>ВВЕДЕНИЕ</w:t>
      </w:r>
      <w:bookmarkEnd w:id="3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4" w:name="_Toc484513078"/>
      <w:bookmarkStart w:id="5" w:name="_Toc484863050"/>
      <w:r>
        <w:lastRenderedPageBreak/>
        <w:t>СПИСОК ИСПОЛЬЗУЕМЫХ СОКРАЩЕНИЙ</w:t>
      </w:r>
      <w:bookmarkEnd w:id="4"/>
      <w:bookmarkEnd w:id="5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6" w:name="_Toc484513079"/>
      <w:bookmarkStart w:id="7" w:name="_Toc484863051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6"/>
      <w:bookmarkEnd w:id="7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8" w:name="_Toc484513080"/>
      <w:bookmarkStart w:id="9" w:name="_Toc484863052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8"/>
      <w:bookmarkEnd w:id="9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10" w:name="_Toc484513081"/>
      <w:bookmarkStart w:id="11" w:name="_Toc484863053"/>
      <w:r>
        <w:lastRenderedPageBreak/>
        <w:t>Область применения</w:t>
      </w:r>
      <w:bookmarkEnd w:id="10"/>
      <w:bookmarkEnd w:id="11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2" w:name="_Toc484513082"/>
      <w:bookmarkStart w:id="13" w:name="_Toc484863054"/>
      <w:r>
        <w:lastRenderedPageBreak/>
        <w:t>Решение задач поиска и распознавания лиц в современных системах видеонаблюдения</w:t>
      </w:r>
      <w:bookmarkEnd w:id="12"/>
      <w:bookmarkEnd w:id="13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4" w:name="_Toc484513083"/>
      <w:bookmarkStart w:id="15" w:name="_Toc484863055"/>
      <w:r w:rsidR="00951B11">
        <w:t>Ограничения на систему поиска лиц</w:t>
      </w:r>
      <w:bookmarkEnd w:id="14"/>
      <w:bookmarkEnd w:id="15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6" w:name="_Toc484513084"/>
      <w:bookmarkStart w:id="17" w:name="_Toc484863056"/>
      <w:r w:rsidR="000F2559">
        <w:t>Анализ существующих алгоритмов детектирования лиц</w:t>
      </w:r>
      <w:bookmarkEnd w:id="16"/>
      <w:bookmarkEnd w:id="1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8" w:name="_Toc484513085"/>
      <w:bookmarkStart w:id="19" w:name="_Toc484863057"/>
      <w:r w:rsidRPr="00744066">
        <w:lastRenderedPageBreak/>
        <w:t>Эмпирический подход</w:t>
      </w:r>
      <w:bookmarkEnd w:id="18"/>
      <w:bookmarkEnd w:id="19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20" w:name="_Toc466724984"/>
      <w:bookmarkStart w:id="21" w:name="_Toc467077911"/>
      <w:r w:rsidRPr="001F514F">
        <w:rPr>
          <w:b/>
          <w:i/>
        </w:rPr>
        <w:t>Метод сильного уменьшения изображения</w:t>
      </w:r>
      <w:bookmarkEnd w:id="20"/>
      <w:bookmarkEnd w:id="21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2" w:name="_Ref470121686"/>
      <w:bookmarkStart w:id="23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2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3"/>
    </w:p>
    <w:p w:rsidR="00744066" w:rsidRPr="00460961" w:rsidRDefault="00744066" w:rsidP="001F514F">
      <w:bookmarkStart w:id="24" w:name="_Toc466724985"/>
      <w:bookmarkStart w:id="25" w:name="_Toc467077912"/>
      <w:r w:rsidRPr="001F514F">
        <w:rPr>
          <w:b/>
          <w:i/>
        </w:rPr>
        <w:lastRenderedPageBreak/>
        <w:t>Метод построения гистограмм</w:t>
      </w:r>
      <w:bookmarkEnd w:id="24"/>
      <w:bookmarkEnd w:id="25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6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6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7" w:name="_Toc484513086"/>
      <w:bookmarkStart w:id="28" w:name="_Toc484863058"/>
      <w:r w:rsidRPr="00051167">
        <w:lastRenderedPageBreak/>
        <w:t>Методы характерных инвариантных признаков</w:t>
      </w:r>
      <w:bookmarkEnd w:id="27"/>
      <w:bookmarkEnd w:id="28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9" w:name="_Toc484513087"/>
      <w:bookmarkStart w:id="30" w:name="_Toc484863059"/>
      <w:r w:rsidRPr="00051167">
        <w:lastRenderedPageBreak/>
        <w:t>Распознавание с помощью шаблонов</w:t>
      </w:r>
      <w:bookmarkEnd w:id="29"/>
      <w:bookmarkEnd w:id="30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31" w:name="_Toc466724990"/>
      <w:bookmarkStart w:id="32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3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3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4" w:name="_Toc466724991"/>
      <w:bookmarkStart w:id="35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4"/>
      <w:bookmarkEnd w:id="35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6" w:name="_Toc484513088"/>
      <w:bookmarkStart w:id="37" w:name="_Toc484863060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6"/>
      <w:bookmarkEnd w:id="37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8" w:name="_Toc484513089"/>
      <w:bookmarkStart w:id="39" w:name="_Toc484863061"/>
      <w:r w:rsidR="001A600C">
        <w:t>Постановка задачи бакалаврской работы</w:t>
      </w:r>
      <w:bookmarkEnd w:id="38"/>
      <w:bookmarkEnd w:id="39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40" w:name="_Toc484863062"/>
      <w:r>
        <w:t>Выводы</w:t>
      </w:r>
      <w:bookmarkEnd w:id="40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41" w:name="_Toc484863063"/>
      <w:r>
        <w:lastRenderedPageBreak/>
        <w:t>АНАЛИЗ И ИССЛЕДОВАНИЕ АЛГОРИТМА ВИОЛЫ-ДЖОНСА</w:t>
      </w:r>
      <w:bookmarkEnd w:id="41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2" w:name="_Toc484513091"/>
      <w:bookmarkStart w:id="43" w:name="_Toc484863064"/>
      <w:r w:rsidR="0043284F">
        <w:t>Этапы реализации алгоритма</w:t>
      </w:r>
      <w:bookmarkEnd w:id="42"/>
      <w:bookmarkEnd w:id="43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4" w:name="_Toc467077921"/>
      <w:bookmarkStart w:id="45" w:name="_Toc484513092"/>
      <w:bookmarkStart w:id="46" w:name="_Toc484863065"/>
      <w:r>
        <w:lastRenderedPageBreak/>
        <w:t>Признаки Хаара</w:t>
      </w:r>
      <w:bookmarkEnd w:id="44"/>
      <w:bookmarkEnd w:id="45"/>
      <w:bookmarkEnd w:id="46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7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7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765FB5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8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8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9" w:name="_Toc467077924"/>
      <w:bookmarkStart w:id="50" w:name="_Toc484513093"/>
      <w:bookmarkStart w:id="51" w:name="_Toc484863066"/>
      <w:r>
        <w:lastRenderedPageBreak/>
        <w:t>Интегральное представление изображени</w:t>
      </w:r>
      <w:bookmarkEnd w:id="49"/>
      <w:r w:rsidR="00B937A8">
        <w:t>я</w:t>
      </w:r>
      <w:bookmarkEnd w:id="50"/>
      <w:bookmarkEnd w:id="51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2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3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3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4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4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5" w:name="_Toc484513094"/>
      <w:bookmarkStart w:id="56" w:name="_Toc484863067"/>
      <w:r w:rsidRPr="00FD0BBC">
        <w:lastRenderedPageBreak/>
        <w:t>Адаптивное ускорение</w:t>
      </w:r>
      <w:bookmarkEnd w:id="55"/>
      <w:bookmarkEnd w:id="56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7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7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8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8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765FB5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9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9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60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60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61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61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2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2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3" w:name="_Toc484513095"/>
      <w:bookmarkStart w:id="64" w:name="_Toc484863068"/>
      <w:r>
        <w:t>Выводы</w:t>
      </w:r>
      <w:bookmarkEnd w:id="63"/>
      <w:bookmarkEnd w:id="6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5" w:name="_Toc484513096"/>
      <w:bookmarkStart w:id="66" w:name="_Toc484863069"/>
      <w:r>
        <w:t>РЕАЛИЗАЦИЯ АЛГОРИТМА ВИОЛЫ-ДЖОНСА</w:t>
      </w:r>
      <w:bookmarkEnd w:id="65"/>
      <w:bookmarkEnd w:id="66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7" w:name="_Toc484513097"/>
      <w:bookmarkStart w:id="68" w:name="_Toc484863070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7"/>
      <w:bookmarkEnd w:id="68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9" w:name="_Toc484513098"/>
      <w:bookmarkStart w:id="70" w:name="_Toc484863071"/>
      <w:r>
        <w:rPr>
          <w:lang w:val="en-US"/>
        </w:rPr>
        <w:lastRenderedPageBreak/>
        <w:t>MATLAB</w:t>
      </w:r>
      <w:bookmarkEnd w:id="69"/>
      <w:bookmarkEnd w:id="70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1" w:name="_Toc484513099"/>
      <w:bookmarkStart w:id="72" w:name="_Toc484863072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71"/>
      <w:bookmarkEnd w:id="72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3" w:name="_Toc484513100"/>
      <w:bookmarkStart w:id="74" w:name="_Toc484863073"/>
      <w:r>
        <w:t>Представление изображения в интегральной форме</w:t>
      </w:r>
      <w:bookmarkEnd w:id="73"/>
      <w:bookmarkEnd w:id="74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5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5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605001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6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6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7" w:name="_Toc484513101"/>
      <w:bookmarkStart w:id="78" w:name="_Toc484863074"/>
      <w:r>
        <w:lastRenderedPageBreak/>
        <w:t>Вычисление признаков Хаара</w:t>
      </w:r>
      <w:bookmarkEnd w:id="77"/>
      <w:bookmarkEnd w:id="78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605002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9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9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605003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80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80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81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81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605004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605005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2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2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3" w:name="_Toc484513102"/>
      <w:bookmarkStart w:id="84" w:name="_Toc484863075"/>
      <w:r>
        <w:rPr>
          <w:lang w:val="en-US"/>
        </w:rPr>
        <w:lastRenderedPageBreak/>
        <w:t>AdaBoost</w:t>
      </w:r>
      <w:bookmarkEnd w:id="83"/>
      <w:bookmarkEnd w:id="84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605006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605007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605008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605009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605010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605011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605012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5" w:name="_Toc484513103"/>
      <w:bookmarkStart w:id="86" w:name="_Toc484863076"/>
      <w:r>
        <w:lastRenderedPageBreak/>
        <w:t>Выбор лучших признаков</w:t>
      </w:r>
      <w:bookmarkEnd w:id="85"/>
      <w:bookmarkEnd w:id="86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7" w:name="_Toc484513104"/>
      <w:bookmarkStart w:id="88" w:name="_Toc484863077"/>
      <w:r>
        <w:t>Сканирующее окно</w:t>
      </w:r>
      <w:bookmarkEnd w:id="87"/>
      <w:bookmarkEnd w:id="88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9" w:name="_Toc484863078"/>
      <w:r>
        <w:t>Выводы</w:t>
      </w:r>
      <w:bookmarkEnd w:id="89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90" w:name="_Toc484513105"/>
      <w:bookmarkStart w:id="91" w:name="_Toc484863079"/>
      <w:r>
        <w:lastRenderedPageBreak/>
        <w:t>ТЕСТИРОВАНИЕ</w:t>
      </w:r>
      <w:bookmarkEnd w:id="90"/>
      <w:bookmarkEnd w:id="91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6"/>
      <w:r>
        <w:lastRenderedPageBreak/>
        <w:t xml:space="preserve"> </w:t>
      </w:r>
      <w:bookmarkStart w:id="93" w:name="_Toc484863080"/>
      <w:r w:rsidR="002618C0">
        <w:rPr>
          <w:lang w:val="en-US"/>
        </w:rPr>
        <w:t>True positive rate</w:t>
      </w:r>
      <w:bookmarkEnd w:id="92"/>
      <w:bookmarkEnd w:id="93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4" w:name="_Toc484513107"/>
      <w:r>
        <w:lastRenderedPageBreak/>
        <w:t xml:space="preserve"> </w:t>
      </w:r>
      <w:bookmarkStart w:id="95" w:name="_Toc484863081"/>
      <w:r w:rsidR="00960B65">
        <w:rPr>
          <w:lang w:val="en-US"/>
        </w:rPr>
        <w:t>False positive rate</w:t>
      </w:r>
      <w:bookmarkEnd w:id="94"/>
      <w:bookmarkEnd w:id="95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6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6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7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7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523520" w:rsidP="008E4133">
      <w:pPr>
        <w:pStyle w:val="2"/>
        <w:numPr>
          <w:ilvl w:val="1"/>
          <w:numId w:val="2"/>
        </w:numPr>
      </w:pPr>
      <w:bookmarkStart w:id="98" w:name="_Toc484513108"/>
      <w:r>
        <w:t xml:space="preserve"> </w:t>
      </w:r>
      <w:bookmarkStart w:id="99" w:name="_Toc484863082"/>
      <w:r w:rsidR="00AA0828">
        <w:rPr>
          <w:lang w:val="en-US"/>
        </w:rPr>
        <w:t xml:space="preserve">ROC – </w:t>
      </w:r>
      <w:r w:rsidR="00AA0828">
        <w:t>кривая</w:t>
      </w:r>
      <w:bookmarkEnd w:id="98"/>
      <w:bookmarkEnd w:id="99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523520" w:rsidP="008E4133">
      <w:pPr>
        <w:pStyle w:val="2"/>
        <w:numPr>
          <w:ilvl w:val="1"/>
          <w:numId w:val="2"/>
        </w:numPr>
      </w:pPr>
      <w:bookmarkStart w:id="100" w:name="_Toc484513109"/>
      <w:r>
        <w:t xml:space="preserve"> </w:t>
      </w:r>
      <w:bookmarkStart w:id="101" w:name="_Toc484863083"/>
      <w:r w:rsidR="00D0398D">
        <w:t>Проверка тестовых изображений</w:t>
      </w:r>
      <w:bookmarkEnd w:id="100"/>
      <w:bookmarkEnd w:id="101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2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2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2552"/>
        <w:gridCol w:w="2691"/>
        <w:gridCol w:w="2128"/>
        <w:gridCol w:w="1985"/>
      </w:tblGrid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003B3C">
        <w:trPr>
          <w:trHeight w:val="142"/>
        </w:trPr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2691" w:type="dxa"/>
            <w:vMerge w:val="restart"/>
            <w:vAlign w:val="center"/>
          </w:tcPr>
          <w:p w:rsidR="009C11AC" w:rsidRDefault="009C11AC" w:rsidP="00003B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128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985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1985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1985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23F75" w:rsidRPr="00B23F75" w:rsidRDefault="00105CD5" w:rsidP="00B23F75">
      <w:pPr>
        <w:widowControl/>
        <w:suppressAutoHyphens w:val="0"/>
        <w:spacing w:after="160"/>
        <w:ind w:firstLine="708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003B3C">
        <w:t xml:space="preserve"> [26</w:t>
      </w:r>
      <w:r w:rsidR="00003B3C" w:rsidRPr="00B23F75">
        <w:t>]</w:t>
      </w:r>
    </w:p>
    <w:p w:rsidR="00B52815" w:rsidRDefault="00B23F75" w:rsidP="00B23F75">
      <w:pPr>
        <w:widowControl/>
        <w:suppressAutoHyphens w:val="0"/>
        <w:spacing w:after="160" w:line="259" w:lineRule="auto"/>
        <w:ind w:firstLine="0"/>
        <w:jc w:val="left"/>
      </w:pPr>
      <w:r w:rsidRPr="00B23F75">
        <w:br w:type="page"/>
      </w:r>
    </w:p>
    <w:p w:rsidR="005710A5" w:rsidRDefault="005710A5" w:rsidP="005710A5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3" w:name="_Toc484863084"/>
      <w:r>
        <w:t>Определение ошибок первого и второго рода</w:t>
      </w:r>
      <w:bookmarkEnd w:id="103"/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>Для вычисления ошибок была использована формула определения вероятности: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D2F62">
        <w:t xml:space="preserve"> </w:t>
      </w:r>
      <w:r w:rsidR="002D2F62">
        <w:rPr>
          <w:lang w:val="en-US"/>
        </w:rPr>
        <w:t>[</w:t>
      </w:r>
      <w:r w:rsidR="00494B01">
        <w:rPr>
          <w:lang w:val="en-US"/>
        </w:rPr>
        <w:t>28</w:t>
      </w:r>
      <w:r w:rsidR="002D2F62">
        <w:rPr>
          <w:lang w:val="en-US"/>
        </w:rPr>
        <w:t>]</w:t>
      </w:r>
      <w:r>
        <w:t>, где: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A61F3F">
        <w:t xml:space="preserve"> </w:t>
      </w:r>
      <w:r>
        <w:t>–</w:t>
      </w:r>
      <w:r w:rsidRPr="00A61F3F">
        <w:t xml:space="preserve"> </w:t>
      </w:r>
      <w:r>
        <w:t xml:space="preserve">число исходов, благоприятствующих событию </w:t>
      </w:r>
      <w:r w:rsidRPr="00B23F75">
        <w:rPr>
          <w:lang w:val="en-US"/>
        </w:rPr>
        <w:t>A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5476F6">
        <w:t xml:space="preserve"> – </w:t>
      </w:r>
      <w:r>
        <w:t xml:space="preserve">число всех исходов. </w:t>
      </w:r>
    </w:p>
    <w:p w:rsidR="005710A5" w:rsidRDefault="005710A5" w:rsidP="005710A5">
      <w:pPr>
        <w:widowControl/>
        <w:suppressAutoHyphens w:val="0"/>
        <w:spacing w:after="160"/>
        <w:jc w:val="left"/>
      </w:pPr>
      <w:r>
        <w:t xml:space="preserve">Так для алгоритма </w:t>
      </w:r>
      <w:r w:rsidRPr="00B23F75">
        <w:rPr>
          <w:lang w:val="en-US"/>
        </w:rPr>
        <w:t>AdaBoost</w:t>
      </w:r>
      <w:r w:rsidRPr="005476F6">
        <w:t xml:space="preserve"> </w:t>
      </w:r>
      <w:r>
        <w:t>вычисление ошибки первого рода выглядит следующим образом: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pos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160-152</m:t>
            </m:r>
          </m:num>
          <m:den>
            <m:r>
              <w:rPr>
                <w:rFonts w:ascii="Cambria Math" w:hAnsi="Cambria Math"/>
              </w:rPr>
              <m:t>80+160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240</m:t>
            </m:r>
          </m:den>
        </m:f>
        <m:r>
          <w:rPr>
            <w:rFonts w:ascii="Cambria Math" w:hAnsi="Cambria Math"/>
          </w:rPr>
          <m:t>=0.033</m:t>
        </m:r>
      </m:oMath>
      <w:r w:rsidRPr="005476F6">
        <w:t xml:space="preserve">, </w:t>
      </w:r>
      <w:r>
        <w:t>где: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pos</w:t>
      </w:r>
      <w:r w:rsidRPr="00B23F75">
        <w:rPr>
          <w:vertAlign w:val="subscript"/>
        </w:rPr>
        <w:t xml:space="preserve"> </w:t>
      </w:r>
      <w:r>
        <w:t>–</w:t>
      </w:r>
      <w:r w:rsidRPr="005476F6">
        <w:t xml:space="preserve"> </w:t>
      </w:r>
      <w:r>
        <w:t>количество позитивных образцов (лиц)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негативных образцов (не лиц)</w:t>
      </w:r>
    </w:p>
    <w:p w:rsidR="002D2F62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 лиц, которое было принято за лицо</w:t>
      </w:r>
    </w:p>
    <w:p w:rsidR="005710A5" w:rsidRPr="005710A5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2D2F62">
        <w:rPr>
          <w:lang w:val="en-US"/>
        </w:rPr>
        <w:t>n</w:t>
      </w:r>
      <w:r w:rsidRPr="002D2F62">
        <w:rPr>
          <w:vertAlign w:val="subscript"/>
          <w:lang w:val="en-US"/>
        </w:rPr>
        <w:t>neg</w:t>
      </w:r>
      <w:r w:rsidRPr="00B23F75">
        <w:t>-</w:t>
      </w:r>
      <w:r w:rsidRPr="002D2F62">
        <w:rPr>
          <w:lang w:val="en-US"/>
        </w:rPr>
        <w:t>m</w:t>
      </w:r>
      <w:r w:rsidRPr="002D2F62">
        <w:rPr>
          <w:vertAlign w:val="subscript"/>
          <w:lang w:val="en-US"/>
        </w:rPr>
        <w:t>neg</w:t>
      </w:r>
      <w:r w:rsidRPr="00B23F75">
        <w:t xml:space="preserve"> –</w:t>
      </w:r>
      <w:r>
        <w:t xml:space="preserve"> количество ложных срабатываний</w:t>
      </w:r>
    </w:p>
    <w:p w:rsidR="00E76D64" w:rsidRPr="00E76D64" w:rsidRDefault="00E76D64" w:rsidP="00B52815">
      <w:pPr>
        <w:widowControl/>
        <w:suppressAutoHyphens w:val="0"/>
        <w:spacing w:after="160" w:line="259" w:lineRule="auto"/>
        <w:rPr>
          <w:i/>
          <w:sz w:val="24"/>
        </w:rPr>
      </w:pPr>
      <w:r w:rsidRPr="00E76D64">
        <w:rPr>
          <w:b/>
          <w:sz w:val="24"/>
        </w:rPr>
        <w:t xml:space="preserve">Таблица </w:t>
      </w:r>
      <w:r w:rsidRPr="00E76D64">
        <w:rPr>
          <w:b/>
          <w:i/>
          <w:sz w:val="24"/>
        </w:rPr>
        <w:fldChar w:fldCharType="begin"/>
      </w:r>
      <w:r w:rsidRPr="00E76D64">
        <w:rPr>
          <w:b/>
          <w:sz w:val="24"/>
        </w:rPr>
        <w:instrText xml:space="preserve"> SEQ Таблица \* ARABIC </w:instrText>
      </w:r>
      <w:r w:rsidRPr="00E76D64">
        <w:rPr>
          <w:b/>
          <w:i/>
          <w:sz w:val="24"/>
        </w:rPr>
        <w:fldChar w:fldCharType="separate"/>
      </w:r>
      <w:r w:rsidRPr="00E76D64">
        <w:rPr>
          <w:b/>
          <w:noProof/>
          <w:sz w:val="24"/>
        </w:rPr>
        <w:t>2</w:t>
      </w:r>
      <w:r w:rsidRPr="00E76D64">
        <w:rPr>
          <w:b/>
          <w:i/>
          <w:sz w:val="24"/>
        </w:rPr>
        <w:fldChar w:fldCharType="end"/>
      </w:r>
      <w:r w:rsidRPr="00E76D64">
        <w:rPr>
          <w:sz w:val="24"/>
        </w:rPr>
        <w:t xml:space="preserve"> Определение ошибок второго рода</w:t>
      </w:r>
    </w:p>
    <w:tbl>
      <w:tblPr>
        <w:tblStyle w:val="af1"/>
        <w:tblW w:w="9500" w:type="dxa"/>
        <w:tblLook w:val="04A0" w:firstRow="1" w:lastRow="0" w:firstColumn="1" w:lastColumn="0" w:noHBand="0" w:noVBand="1"/>
      </w:tblPr>
      <w:tblGrid>
        <w:gridCol w:w="2972"/>
        <w:gridCol w:w="3264"/>
        <w:gridCol w:w="3264"/>
      </w:tblGrid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bookmarkStart w:id="104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 xml:space="preserve">Ошибка </w:t>
            </w:r>
            <w:r>
              <w:rPr>
                <w:sz w:val="24"/>
              </w:rPr>
              <w:t>первого рода (ложное срабатывание)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Ошибка второго рода (пропуск события)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0.033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0.021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Coarse Gaussian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0.054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0.050</w:t>
            </w:r>
          </w:p>
        </w:tc>
      </w:tr>
    </w:tbl>
    <w:p w:rsidR="00BF0B6D" w:rsidRPr="00A61F3F" w:rsidRDefault="00B52815" w:rsidP="005710A5">
      <w:pPr>
        <w:widowControl/>
        <w:suppressAutoHyphens w:val="0"/>
        <w:spacing w:after="160"/>
        <w:ind w:firstLine="0"/>
        <w:jc w:val="left"/>
      </w:pPr>
      <w:r>
        <w:br w:type="page"/>
      </w:r>
    </w:p>
    <w:p w:rsidR="00D0398D" w:rsidRDefault="00E071C1" w:rsidP="008E4133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5" w:name="_Toc484863085"/>
      <w:r w:rsidR="00EE7E4B">
        <w:t>Проверка работы алгоритма детектирования</w:t>
      </w:r>
      <w:bookmarkEnd w:id="104"/>
      <w:bookmarkEnd w:id="105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t xml:space="preserve"> </w:t>
      </w:r>
      <w:bookmarkStart w:id="106" w:name="_Toc484863086"/>
      <w:r>
        <w:t>Выводы</w:t>
      </w:r>
      <w:bookmarkEnd w:id="106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7" w:name="_Toc484513111"/>
      <w:bookmarkStart w:id="108" w:name="_Toc484863087"/>
      <w:r>
        <w:lastRenderedPageBreak/>
        <w:t>ПРИЛОЖЕНИ</w:t>
      </w:r>
      <w:r w:rsidR="00A91094">
        <w:t>Я</w:t>
      </w:r>
      <w:bookmarkEnd w:id="107"/>
      <w:bookmarkEnd w:id="108"/>
    </w:p>
    <w:p w:rsidR="00CD5F69" w:rsidRDefault="00CD5F69" w:rsidP="00601762">
      <w:pPr>
        <w:pStyle w:val="2"/>
      </w:pPr>
      <w:bookmarkStart w:id="109" w:name="_Toc484513112"/>
      <w:bookmarkStart w:id="110" w:name="_Toc484863088"/>
      <w:r>
        <w:t>Код заполнения структуры изображений</w:t>
      </w:r>
      <w:bookmarkEnd w:id="109"/>
      <w:bookmarkEnd w:id="110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01762">
      <w:pPr>
        <w:pStyle w:val="2"/>
      </w:pPr>
      <w:bookmarkStart w:id="111" w:name="_Toc484513113"/>
      <w:bookmarkStart w:id="112" w:name="_Toc484863089"/>
      <w:r>
        <w:t>Код заполнения структуры признаков</w:t>
      </w:r>
      <w:bookmarkEnd w:id="111"/>
      <w:bookmarkEnd w:id="11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01762">
      <w:pPr>
        <w:pStyle w:val="2"/>
      </w:pPr>
      <w:bookmarkStart w:id="113" w:name="_Toc484513114"/>
      <w:bookmarkStart w:id="114" w:name="_Toc484863090"/>
      <w:r>
        <w:t>Код ко</w:t>
      </w:r>
      <w:r w:rsidR="00FE06A5">
        <w:t>мпоновки признаков</w:t>
      </w:r>
      <w:bookmarkEnd w:id="113"/>
      <w:bookmarkEnd w:id="114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601762">
      <w:pPr>
        <w:pStyle w:val="2"/>
      </w:pPr>
      <w:bookmarkStart w:id="115" w:name="_Toc484513115"/>
      <w:bookmarkStart w:id="116" w:name="_Toc484863091"/>
      <w:r>
        <w:lastRenderedPageBreak/>
        <w:t>Вычисление признаков для одного изображения</w:t>
      </w:r>
      <w:bookmarkEnd w:id="115"/>
      <w:bookmarkEnd w:id="116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665BB6" w:rsidP="00601762">
      <w:pPr>
        <w:pStyle w:val="2"/>
        <w:rPr>
          <w:lang w:val="en-US"/>
        </w:rPr>
      </w:pPr>
      <w:bookmarkStart w:id="117" w:name="_Toc484513116"/>
      <w:bookmarkStart w:id="118" w:name="_Toc484863092"/>
      <w:r>
        <w:lastRenderedPageBreak/>
        <w:t>Код</w:t>
      </w:r>
      <w:r w:rsidRPr="001D6AD4">
        <w:rPr>
          <w:lang w:val="en-US"/>
        </w:rPr>
        <w:t xml:space="preserve"> </w:t>
      </w:r>
      <w:r>
        <w:t>алгоритма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AdaBoost</w:t>
      </w:r>
      <w:bookmarkEnd w:id="117"/>
      <w:bookmarkEnd w:id="118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665BB6" w:rsidP="00601762">
      <w:pPr>
        <w:pStyle w:val="2"/>
        <w:rPr>
          <w:lang w:val="en-US"/>
        </w:rPr>
      </w:pPr>
      <w:bookmarkStart w:id="119" w:name="_Toc484513117"/>
      <w:bookmarkStart w:id="120" w:name="_Toc484863093"/>
      <w:r>
        <w:lastRenderedPageBreak/>
        <w:t>Код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BestStump</w:t>
      </w:r>
      <w:bookmarkEnd w:id="119"/>
      <w:bookmarkEnd w:id="120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665BB6" w:rsidP="00601762">
      <w:pPr>
        <w:pStyle w:val="2"/>
        <w:rPr>
          <w:lang w:val="en-US"/>
        </w:rPr>
      </w:pPr>
      <w:bookmarkStart w:id="121" w:name="_Toc484513118"/>
      <w:bookmarkStart w:id="122" w:name="_Toc484863094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GetStump</w:t>
      </w:r>
      <w:bookmarkEnd w:id="121"/>
      <w:bookmarkEnd w:id="122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665BB6" w:rsidP="00601762">
      <w:pPr>
        <w:pStyle w:val="2"/>
        <w:rPr>
          <w:lang w:val="en-US"/>
        </w:rPr>
      </w:pPr>
      <w:bookmarkStart w:id="123" w:name="_Toc484513119"/>
      <w:bookmarkStart w:id="124" w:name="_Toc484863095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Classify</w:t>
      </w:r>
      <w:bookmarkEnd w:id="123"/>
      <w:bookmarkEnd w:id="124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665BB6" w:rsidP="00601762">
      <w:pPr>
        <w:pStyle w:val="2"/>
        <w:rPr>
          <w:lang w:val="en-US"/>
        </w:rPr>
      </w:pPr>
      <w:bookmarkStart w:id="125" w:name="_Toc484513120"/>
      <w:bookmarkStart w:id="126" w:name="_Toc484863096"/>
      <w:r>
        <w:lastRenderedPageBreak/>
        <w:t>Код</w:t>
      </w:r>
      <w:r w:rsidRPr="001D6AD4">
        <w:rPr>
          <w:lang w:val="en-US"/>
        </w:rPr>
        <w:t xml:space="preserve"> </w:t>
      </w:r>
      <w:r w:rsidR="00A069D7">
        <w:rPr>
          <w:lang w:val="en-US"/>
        </w:rPr>
        <w:t>GetRates</w:t>
      </w:r>
      <w:bookmarkEnd w:id="125"/>
      <w:bookmarkEnd w:id="126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7" w:name="_Toc484863097"/>
      <w:r>
        <w:lastRenderedPageBreak/>
        <w:t>СПИСОК ИСПОЛЬЗУЕМОЙ ЛИТЕРАТУРЫ</w:t>
      </w:r>
      <w:bookmarkEnd w:id="127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24B4A">
      <w:pPr>
        <w:pStyle w:val="a3"/>
        <w:numPr>
          <w:ilvl w:val="0"/>
          <w:numId w:val="3"/>
        </w:numPr>
      </w:pPr>
      <w:r w:rsidRPr="003501F1">
        <w:t xml:space="preserve">Тимошенко Д. М. </w:t>
      </w:r>
      <w:r w:rsidR="00324B4A">
        <w:t>М</w:t>
      </w:r>
      <w:r w:rsidR="00324B4A" w:rsidRPr="00324B4A">
        <w:t>етоды автоматической идентификации личности по изображениям лиц, полученным в неконтролируемых условиях</w:t>
      </w:r>
      <w:r w:rsidRPr="003501F1">
        <w:t>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t xml:space="preserve">Фильтр Gaussian Blur и передний план // PhotoGeek URL: </w:t>
      </w:r>
      <w:r w:rsidRPr="00AB67EA">
        <w:lastRenderedPageBreak/>
        <w:t>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AdaBoost Tutorial // mccormickml.com URL: </w:t>
      </w:r>
      <w:r w:rsidRPr="00460961">
        <w:rPr>
          <w:lang w:val="en-US"/>
        </w:rPr>
        <w:lastRenderedPageBreak/>
        <w:t>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>Анализ алгоритма Виолы-Джонса и аналитическое сравнение различных видов его модификаций.</w:t>
      </w:r>
      <w:r w:rsidRPr="00983862">
        <w:t xml:space="preserve"> Информатика и кибернетика </w:t>
      </w:r>
      <w:r w:rsidRPr="00983862">
        <w:lastRenderedPageBreak/>
        <w:t>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p w:rsidR="00765FB5" w:rsidRPr="00467B47" w:rsidRDefault="00765FB5" w:rsidP="00765FB5">
      <w:pPr>
        <w:pStyle w:val="a3"/>
        <w:numPr>
          <w:ilvl w:val="0"/>
          <w:numId w:val="3"/>
        </w:numPr>
      </w:pPr>
      <w:r>
        <w:t xml:space="preserve"> </w:t>
      </w:r>
      <w:r w:rsidRPr="00765FB5">
        <w:t>Солопченко Г.Н. Теория вероятностей и математическая статистика. - 2-е изд. - СПБ.: Издательство Политехнического университета, 2014.</w:t>
      </w:r>
    </w:p>
    <w:sectPr w:rsidR="00765FB5" w:rsidRPr="00467B47" w:rsidSect="00003B3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84B" w:rsidRDefault="006C084B" w:rsidP="00616CB4">
      <w:pPr>
        <w:spacing w:line="240" w:lineRule="auto"/>
      </w:pPr>
      <w:r>
        <w:separator/>
      </w:r>
    </w:p>
  </w:endnote>
  <w:endnote w:type="continuationSeparator" w:id="0">
    <w:p w:rsidR="006C084B" w:rsidRDefault="006C084B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FB5" w:rsidRDefault="00765FB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AD3533">
      <w:rPr>
        <w:noProof/>
      </w:rPr>
      <w:t>2</w:t>
    </w:r>
    <w:r>
      <w:rPr>
        <w:noProof/>
      </w:rPr>
      <w:fldChar w:fldCharType="end"/>
    </w:r>
  </w:p>
  <w:p w:rsidR="00765FB5" w:rsidRDefault="00765FB5">
    <w:pPr>
      <w:pStyle w:val="a7"/>
    </w:pPr>
  </w:p>
  <w:p w:rsidR="00765FB5" w:rsidRDefault="00765FB5"/>
  <w:p w:rsidR="00765FB5" w:rsidRDefault="00765FB5"/>
  <w:p w:rsidR="00765FB5" w:rsidRDefault="00765FB5"/>
  <w:p w:rsidR="00765FB5" w:rsidRDefault="00765F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84B" w:rsidRDefault="006C084B" w:rsidP="00616CB4">
      <w:pPr>
        <w:spacing w:line="240" w:lineRule="auto"/>
      </w:pPr>
      <w:r>
        <w:separator/>
      </w:r>
    </w:p>
  </w:footnote>
  <w:footnote w:type="continuationSeparator" w:id="0">
    <w:p w:rsidR="006C084B" w:rsidRDefault="006C084B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21A5574"/>
    <w:multiLevelType w:val="hybridMultilevel"/>
    <w:tmpl w:val="19624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8" w15:restartNumberingAfterBreak="0">
    <w:nsid w:val="6F6E180E"/>
    <w:multiLevelType w:val="hybridMultilevel"/>
    <w:tmpl w:val="F948ED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7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5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6"/>
  </w:num>
  <w:num w:numId="20">
    <w:abstractNumId w:val="5"/>
  </w:num>
  <w:num w:numId="21">
    <w:abstractNumId w:val="3"/>
  </w:num>
  <w:num w:numId="22">
    <w:abstractNumId w:val="4"/>
  </w:num>
  <w:num w:numId="23">
    <w:abstractNumId w:val="24"/>
  </w:num>
  <w:num w:numId="24">
    <w:abstractNumId w:val="23"/>
  </w:num>
  <w:num w:numId="25">
    <w:abstractNumId w:val="10"/>
  </w:num>
  <w:num w:numId="26">
    <w:abstractNumId w:val="14"/>
  </w:num>
  <w:num w:numId="27">
    <w:abstractNumId w:val="18"/>
  </w:num>
  <w:num w:numId="28">
    <w:abstractNumId w:val="22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3B3C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C51D9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D75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3EC7"/>
    <w:rsid w:val="001A600C"/>
    <w:rsid w:val="001A72CA"/>
    <w:rsid w:val="001B1409"/>
    <w:rsid w:val="001B5BBC"/>
    <w:rsid w:val="001B5C6D"/>
    <w:rsid w:val="001B6DE7"/>
    <w:rsid w:val="001C08A7"/>
    <w:rsid w:val="001C0E41"/>
    <w:rsid w:val="001C6794"/>
    <w:rsid w:val="001C7860"/>
    <w:rsid w:val="001D338A"/>
    <w:rsid w:val="001D391A"/>
    <w:rsid w:val="001D60E2"/>
    <w:rsid w:val="001D6AD4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5E68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0CCA"/>
    <w:rsid w:val="002B1AFA"/>
    <w:rsid w:val="002B3D68"/>
    <w:rsid w:val="002B5C1C"/>
    <w:rsid w:val="002B73B6"/>
    <w:rsid w:val="002C13B9"/>
    <w:rsid w:val="002C53B0"/>
    <w:rsid w:val="002C6D62"/>
    <w:rsid w:val="002D2F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24B4A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264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43F1"/>
    <w:rsid w:val="00447C77"/>
    <w:rsid w:val="004503D8"/>
    <w:rsid w:val="00450BC3"/>
    <w:rsid w:val="0045497F"/>
    <w:rsid w:val="00454B4B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4B01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D6E9A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23520"/>
    <w:rsid w:val="00523F20"/>
    <w:rsid w:val="00534D50"/>
    <w:rsid w:val="00536F12"/>
    <w:rsid w:val="005421EF"/>
    <w:rsid w:val="0054387D"/>
    <w:rsid w:val="00545167"/>
    <w:rsid w:val="005476F6"/>
    <w:rsid w:val="0055097A"/>
    <w:rsid w:val="005545F2"/>
    <w:rsid w:val="00556B24"/>
    <w:rsid w:val="00561075"/>
    <w:rsid w:val="00561C02"/>
    <w:rsid w:val="00562E03"/>
    <w:rsid w:val="00565703"/>
    <w:rsid w:val="00567E35"/>
    <w:rsid w:val="005710A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D6804"/>
    <w:rsid w:val="005E0656"/>
    <w:rsid w:val="005E2C75"/>
    <w:rsid w:val="005F192D"/>
    <w:rsid w:val="005F54B0"/>
    <w:rsid w:val="0060050F"/>
    <w:rsid w:val="00601762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BB6"/>
    <w:rsid w:val="00665C1B"/>
    <w:rsid w:val="00677C29"/>
    <w:rsid w:val="006836E6"/>
    <w:rsid w:val="00685115"/>
    <w:rsid w:val="00685164"/>
    <w:rsid w:val="00685827"/>
    <w:rsid w:val="00692E8E"/>
    <w:rsid w:val="00697A0C"/>
    <w:rsid w:val="00697B71"/>
    <w:rsid w:val="006A01EF"/>
    <w:rsid w:val="006A076E"/>
    <w:rsid w:val="006A136C"/>
    <w:rsid w:val="006A1465"/>
    <w:rsid w:val="006A506A"/>
    <w:rsid w:val="006B3B85"/>
    <w:rsid w:val="006B6958"/>
    <w:rsid w:val="006B6D88"/>
    <w:rsid w:val="006C084B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5FB5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0213F"/>
    <w:rsid w:val="00811E28"/>
    <w:rsid w:val="00812064"/>
    <w:rsid w:val="008120ED"/>
    <w:rsid w:val="00815727"/>
    <w:rsid w:val="00817042"/>
    <w:rsid w:val="00820995"/>
    <w:rsid w:val="008217E4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27E4"/>
    <w:rsid w:val="00883C2E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403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288C"/>
    <w:rsid w:val="009B358B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1F3F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3533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3F75"/>
    <w:rsid w:val="00B258AF"/>
    <w:rsid w:val="00B260C8"/>
    <w:rsid w:val="00B365F6"/>
    <w:rsid w:val="00B42117"/>
    <w:rsid w:val="00B43210"/>
    <w:rsid w:val="00B51039"/>
    <w:rsid w:val="00B52815"/>
    <w:rsid w:val="00B52DC6"/>
    <w:rsid w:val="00B5647E"/>
    <w:rsid w:val="00B60E23"/>
    <w:rsid w:val="00B62E89"/>
    <w:rsid w:val="00B639FF"/>
    <w:rsid w:val="00B70BB9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157DE"/>
    <w:rsid w:val="00C167BC"/>
    <w:rsid w:val="00C16DC2"/>
    <w:rsid w:val="00C214A2"/>
    <w:rsid w:val="00C21A7A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14FA"/>
    <w:rsid w:val="00D329AB"/>
    <w:rsid w:val="00D34876"/>
    <w:rsid w:val="00D3663A"/>
    <w:rsid w:val="00D4149A"/>
    <w:rsid w:val="00D441C7"/>
    <w:rsid w:val="00D4567A"/>
    <w:rsid w:val="00D4765D"/>
    <w:rsid w:val="00D51060"/>
    <w:rsid w:val="00D53205"/>
    <w:rsid w:val="00D551F6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071C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82"/>
    <w:rsid w:val="00E65DF0"/>
    <w:rsid w:val="00E70B9C"/>
    <w:rsid w:val="00E70FB0"/>
    <w:rsid w:val="00E7102F"/>
    <w:rsid w:val="00E71944"/>
    <w:rsid w:val="00E72A9F"/>
    <w:rsid w:val="00E72B1D"/>
    <w:rsid w:val="00E7605F"/>
    <w:rsid w:val="00E76D64"/>
    <w:rsid w:val="00E77030"/>
    <w:rsid w:val="00E820A9"/>
    <w:rsid w:val="00E82B78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5629"/>
    <w:rsid w:val="00F06098"/>
    <w:rsid w:val="00F14B32"/>
    <w:rsid w:val="00F14CA6"/>
    <w:rsid w:val="00F17C8E"/>
    <w:rsid w:val="00F25B67"/>
    <w:rsid w:val="00F30BF9"/>
    <w:rsid w:val="00F317DA"/>
    <w:rsid w:val="00F34C2D"/>
    <w:rsid w:val="00F3678C"/>
    <w:rsid w:val="00F40A5B"/>
    <w:rsid w:val="00F42BEB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24BD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AC5403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23F75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7461003D-F453-4983-AD94-09A6A01D0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81</Pages>
  <Words>9739</Words>
  <Characters>55515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38</cp:revision>
  <cp:lastPrinted>2016-12-21T20:07:00Z</cp:lastPrinted>
  <dcterms:created xsi:type="dcterms:W3CDTF">2017-06-09T18:55:00Z</dcterms:created>
  <dcterms:modified xsi:type="dcterms:W3CDTF">2017-06-10T10:02:00Z</dcterms:modified>
</cp:coreProperties>
</file>