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8CE" w:rsidRPr="00323B39" w:rsidRDefault="00E658CE" w:rsidP="002A5F49">
      <w:pPr>
        <w:ind w:firstLine="0"/>
        <w:rPr>
          <w:sz w:val="24"/>
          <w:lang w:val="en-US"/>
        </w:rPr>
      </w:pPr>
    </w:p>
    <w:p w:rsidR="00E658CE" w:rsidRDefault="00E658CE" w:rsidP="00E658CE">
      <w:pPr>
        <w:pStyle w:val="1"/>
        <w:jc w:val="center"/>
        <w:rPr>
          <w:lang w:val="en-US"/>
        </w:rPr>
      </w:pPr>
      <w:bookmarkStart w:id="0" w:name="_Toc485154293"/>
      <w:r>
        <w:rPr>
          <w:lang w:val="en-US"/>
        </w:rPr>
        <w:t>ABSTRACT</w:t>
      </w:r>
      <w:bookmarkEnd w:id="0"/>
    </w:p>
    <w:p w:rsidR="00E658CE" w:rsidRDefault="00E658CE" w:rsidP="00E658CE">
      <w:pPr>
        <w:rPr>
          <w:lang w:val="en-US"/>
        </w:rPr>
      </w:pPr>
      <w:r>
        <w:rPr>
          <w:lang w:val="en-US"/>
        </w:rPr>
        <w:t>82 pages, 2 tables, 36 pictures, 9 applications, 28 sources.</w:t>
      </w:r>
    </w:p>
    <w:p w:rsidR="00E658CE" w:rsidRDefault="00E658CE" w:rsidP="00E658CE">
      <w:pPr>
        <w:rPr>
          <w:sz w:val="24"/>
          <w:lang w:val="en-US"/>
        </w:rPr>
      </w:pPr>
      <w:r>
        <w:rPr>
          <w:sz w:val="24"/>
          <w:lang w:val="en-US"/>
        </w:rPr>
        <w:t>ANALYSIS OF METHODS AND ALGORITHMS OF DETECTING PERSONS, ANALYSIS OF EXISTING ALGORITHMS OF FACE DETECTI</w:t>
      </w:r>
      <w:r w:rsidR="00323B39">
        <w:rPr>
          <w:sz w:val="24"/>
          <w:lang w:val="en-US"/>
        </w:rPr>
        <w:t>ON, ANALYSIS AND RESEARCH OF VI</w:t>
      </w:r>
      <w:r>
        <w:rPr>
          <w:sz w:val="24"/>
          <w:lang w:val="en-US"/>
        </w:rPr>
        <w:t>OL</w:t>
      </w:r>
      <w:r w:rsidR="00323B39">
        <w:rPr>
          <w:sz w:val="24"/>
          <w:lang w:val="en-US"/>
        </w:rPr>
        <w:t>A</w:t>
      </w:r>
      <w:bookmarkStart w:id="1" w:name="_GoBack"/>
      <w:bookmarkEnd w:id="1"/>
      <w:r>
        <w:rPr>
          <w:sz w:val="24"/>
          <w:lang w:val="en-US"/>
        </w:rPr>
        <w:t>-JONES ALGORITHM, HAAR FEATURES, INTEGRAL IMAGE, ADABOOST, IMPLEMENTATION OF VIOLA-JONES ALGORITHM, SELECTING RESEARCH TOOLS, TESTING</w:t>
      </w:r>
    </w:p>
    <w:p w:rsidR="00D874AB" w:rsidRPr="00E658CE" w:rsidRDefault="00E658CE" w:rsidP="00E658CE">
      <w:pPr>
        <w:rPr>
          <w:lang w:val="en-US"/>
        </w:rPr>
      </w:pPr>
      <w:r>
        <w:rPr>
          <w:sz w:val="24"/>
          <w:lang w:val="en-US"/>
        </w:rPr>
        <w:t>In this work was made an analysis of existing face detection and recognition algorithms. The Voila-Jones algorithm was selected for the research. The analysis of a package of applied programs for solving technical computing problems "MATLAB" is carried out. Using the selected development tool, the selected detection algorithm was implemented. During testing the algorithm, the values ​​of errors of the first and second kind were obtained. As a result of the work, a modification of the Viola-Jones algorithm was performed by replacing the standard AdaBoost algorithm with the built-in algorithms of the MATLAB package and comparing them.</w:t>
      </w:r>
    </w:p>
    <w:sectPr w:rsidR="00D874AB" w:rsidRPr="00E65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8A"/>
    <w:rsid w:val="001008A8"/>
    <w:rsid w:val="00126D8A"/>
    <w:rsid w:val="002A5F49"/>
    <w:rsid w:val="00323B39"/>
    <w:rsid w:val="00413561"/>
    <w:rsid w:val="00815AA6"/>
    <w:rsid w:val="00D874AB"/>
    <w:rsid w:val="00E658CE"/>
    <w:rsid w:val="00E91ED6"/>
    <w:rsid w:val="00F0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6CE0"/>
  <w15:chartTrackingRefBased/>
  <w15:docId w15:val="{4765FE93-5FE2-4217-9151-1185599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6FA6"/>
    <w:pPr>
      <w:spacing w:before="120" w:after="12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06FA6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FA6"/>
    <w:rPr>
      <w:rFonts w:ascii="Times New Roman" w:eastAsiaTheme="majorEastAsia" w:hAnsi="Times New Roman" w:cstheme="majorBidi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6</cp:revision>
  <dcterms:created xsi:type="dcterms:W3CDTF">2017-06-09T18:43:00Z</dcterms:created>
  <dcterms:modified xsi:type="dcterms:W3CDTF">2017-06-14T08:26:00Z</dcterms:modified>
</cp:coreProperties>
</file>