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CE" w:rsidRDefault="00E658CE" w:rsidP="00E658CE">
      <w:pPr>
        <w:pStyle w:val="1"/>
        <w:jc w:val="center"/>
        <w:rPr>
          <w:sz w:val="32"/>
        </w:rPr>
      </w:pPr>
      <w:bookmarkStart w:id="0" w:name="_Toc485154292"/>
      <w:r>
        <w:t>РЕФЕРАТ</w:t>
      </w:r>
      <w:bookmarkEnd w:id="0"/>
    </w:p>
    <w:p w:rsidR="00E658CE" w:rsidRDefault="00E658CE" w:rsidP="00E658CE">
      <w:pPr>
        <w:rPr>
          <w:sz w:val="24"/>
        </w:rPr>
      </w:pPr>
      <w:r>
        <w:rPr>
          <w:sz w:val="24"/>
        </w:rPr>
        <w:t>На 82 с., 2 табл., 36 рис., 9 приложение, 28 источников.</w:t>
      </w:r>
    </w:p>
    <w:p w:rsidR="00E658CE" w:rsidRDefault="00E658CE" w:rsidP="00E658CE">
      <w:pPr>
        <w:rPr>
          <w:sz w:val="24"/>
        </w:rPr>
      </w:pPr>
      <w:r>
        <w:rPr>
          <w:sz w:val="24"/>
        </w:rPr>
        <w:t>АНАЛИЗ МЕТОДОВ И АЛГОРИТМОВ ОБНАРУЖЕНИЯ ЛИЦ, АНАЛИЗ СУЩЕСТВУЮЩИХ АЛГОРИТМОВ ДЕТЕКТИРОВАНИЯ ЛИЦ, АНАЛИЗ И ИССЛЕДОВАНИЕ АЛГОРИТМА ВИОЛЫ-ДЖОНСА, ПРИЗНАКИ ХААРА, ИНТЕГРАЛЬНОЕ ПРЕДСТАВЛЕНИЕ ИЗОБРАЖЕНИЯ, ADABOOST, РЕАЛИЗАЦИЯ АЛГОРИТМА ВИОЛЫ-ДЖОНСА, ВЫБОР СРЕДСТВ РАЗРАБОТКИ И ИССЛЕДОВАНИЯ, ТЕСТИРОВАНИЕ</w:t>
      </w:r>
    </w:p>
    <w:p w:rsidR="00D874AB" w:rsidRPr="00B51C86" w:rsidRDefault="00E658CE" w:rsidP="00B51C86">
      <w:pPr>
        <w:rPr>
          <w:sz w:val="24"/>
        </w:rPr>
      </w:pPr>
      <w:r>
        <w:rPr>
          <w:sz w:val="24"/>
        </w:rPr>
        <w:t xml:space="preserve">В данной работе проведен анализ существующих алгоритмов детектирования и распознавания лиц на изображении. Для исследования был выбран алгоритм Виолы-Джонса. Проведен анализ пакета прикладных программ для решения задач технических вычислений «MATLAB». С помощью выбранного средства разработки был реализован выбранный алгоритм детектирования. Проведено тестирование алгоритма, в результате которого были получены значения ошибок первого и второго рода. В результате работы была выполнена модификация алгоритма Виолы-Джонса путем замещения стандартного алгоритма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</w:rPr>
        <w:t xml:space="preserve"> на встроенные алгоритмы пакета «</w:t>
      </w:r>
      <w:r>
        <w:rPr>
          <w:sz w:val="24"/>
          <w:lang w:val="en-US"/>
        </w:rPr>
        <w:t>MATLAB</w:t>
      </w:r>
      <w:r>
        <w:rPr>
          <w:sz w:val="24"/>
        </w:rPr>
        <w:t>» и было произведено их сравнение.</w:t>
      </w:r>
      <w:bookmarkStart w:id="1" w:name="_GoBack"/>
      <w:bookmarkEnd w:id="1"/>
    </w:p>
    <w:sectPr w:rsidR="00D874AB" w:rsidRPr="00B51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8A"/>
    <w:rsid w:val="001008A8"/>
    <w:rsid w:val="00126D8A"/>
    <w:rsid w:val="00413561"/>
    <w:rsid w:val="00815AA6"/>
    <w:rsid w:val="00B51C86"/>
    <w:rsid w:val="00D874AB"/>
    <w:rsid w:val="00E658CE"/>
    <w:rsid w:val="00E91ED6"/>
    <w:rsid w:val="00F0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F8CE"/>
  <w15:chartTrackingRefBased/>
  <w15:docId w15:val="{4765FE93-5FE2-4217-9151-1185599D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6FA6"/>
    <w:pPr>
      <w:spacing w:before="120" w:after="12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FA6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FA6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5</cp:revision>
  <dcterms:created xsi:type="dcterms:W3CDTF">2017-06-09T18:43:00Z</dcterms:created>
  <dcterms:modified xsi:type="dcterms:W3CDTF">2017-06-14T08:20:00Z</dcterms:modified>
</cp:coreProperties>
</file>