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279" w:rsidRDefault="00C45279" w:rsidP="00C45279">
      <w:pPr>
        <w:pStyle w:val="2"/>
        <w:numPr>
          <w:ilvl w:val="1"/>
          <w:numId w:val="1"/>
        </w:numPr>
      </w:pPr>
      <w:bookmarkStart w:id="0" w:name="_Toc472644304"/>
      <w:r>
        <w:t>Техническое задание</w:t>
      </w:r>
      <w:bookmarkEnd w:id="0"/>
    </w:p>
    <w:p w:rsidR="00C45279" w:rsidRDefault="00C45279" w:rsidP="00C45279">
      <w:pPr>
        <w:pStyle w:val="2"/>
        <w:numPr>
          <w:ilvl w:val="2"/>
          <w:numId w:val="1"/>
        </w:numPr>
      </w:pPr>
      <w:bookmarkStart w:id="1" w:name="_Toc472644305"/>
      <w:r>
        <w:t>Введение</w:t>
      </w:r>
      <w:bookmarkEnd w:id="1"/>
    </w:p>
    <w:p w:rsidR="00C45279" w:rsidRPr="00C45279" w:rsidRDefault="00C45279" w:rsidP="00C45279">
      <w:r>
        <w:t>Основной целью бакалаврской работы является исследование алгоритма детектирования лиц, Виолы-Джонса. Определение вероятностей ошибок первого и второго рода, когда лицо не было найдено и когда результатом де</w:t>
      </w:r>
      <w:r>
        <w:t>тектирования оказалось не лицо.</w:t>
      </w:r>
    </w:p>
    <w:p w:rsidR="00C45279" w:rsidRDefault="00C45279" w:rsidP="00C45279">
      <w:pPr>
        <w:pStyle w:val="2"/>
        <w:numPr>
          <w:ilvl w:val="2"/>
          <w:numId w:val="1"/>
        </w:numPr>
      </w:pPr>
      <w:bookmarkStart w:id="2" w:name="_Toc472644306"/>
      <w:r w:rsidRPr="00605F11">
        <w:t>Основания для разработки</w:t>
      </w:r>
      <w:bookmarkEnd w:id="2"/>
    </w:p>
    <w:p w:rsidR="00C45279" w:rsidRDefault="00C45279" w:rsidP="00C45279">
      <w:r>
        <w:t>Задание на бакалаврскую работу</w:t>
      </w:r>
    </w:p>
    <w:p w:rsidR="00C45279" w:rsidRDefault="00C45279" w:rsidP="00C45279">
      <w:pPr>
        <w:pStyle w:val="2"/>
        <w:numPr>
          <w:ilvl w:val="2"/>
          <w:numId w:val="1"/>
        </w:numPr>
      </w:pPr>
      <w:bookmarkStart w:id="3" w:name="_Toc472644307"/>
      <w:r w:rsidRPr="00605F11">
        <w:t>Назначение разработки</w:t>
      </w:r>
      <w:bookmarkEnd w:id="3"/>
    </w:p>
    <w:p w:rsidR="00C45279" w:rsidRPr="00C45279" w:rsidRDefault="00C45279" w:rsidP="00C45279">
      <w:r>
        <w:t>Исследование алгоритма Виолы-Джонса, получение ошибок первого и второго рода. Модификация алгоритма и сравнение его с оригиналом.</w:t>
      </w:r>
    </w:p>
    <w:p w:rsidR="00C45279" w:rsidRDefault="00C45279" w:rsidP="00C45279">
      <w:pPr>
        <w:pStyle w:val="2"/>
        <w:numPr>
          <w:ilvl w:val="2"/>
          <w:numId w:val="1"/>
        </w:numPr>
      </w:pPr>
      <w:bookmarkStart w:id="4" w:name="_Toc472644308"/>
      <w:r>
        <w:t>Требования к программе</w:t>
      </w:r>
      <w:bookmarkEnd w:id="4"/>
    </w:p>
    <w:p w:rsidR="00C45279" w:rsidRDefault="00C45279" w:rsidP="00C45279">
      <w:pPr>
        <w:pStyle w:val="a3"/>
        <w:numPr>
          <w:ilvl w:val="0"/>
          <w:numId w:val="2"/>
        </w:numPr>
      </w:pPr>
      <w:r>
        <w:t>Скрипт формирования тренировочной выборки</w:t>
      </w:r>
    </w:p>
    <w:p w:rsidR="00C45279" w:rsidRDefault="00C45279" w:rsidP="00C45279">
      <w:pPr>
        <w:pStyle w:val="a3"/>
        <w:numPr>
          <w:ilvl w:val="0"/>
          <w:numId w:val="2"/>
        </w:numPr>
      </w:pPr>
      <w:r>
        <w:t>Скрипт вычисления признаков Хаара</w:t>
      </w:r>
    </w:p>
    <w:p w:rsidR="00C45279" w:rsidRDefault="00C45279" w:rsidP="00C45279">
      <w:pPr>
        <w:pStyle w:val="a3"/>
        <w:numPr>
          <w:ilvl w:val="0"/>
          <w:numId w:val="2"/>
        </w:numPr>
      </w:pPr>
      <w:r>
        <w:t>Скрипт обучения для построения сильного классификатора</w:t>
      </w:r>
    </w:p>
    <w:p w:rsidR="00C45279" w:rsidRDefault="00C45279" w:rsidP="00C45279">
      <w:pPr>
        <w:pStyle w:val="a3"/>
        <w:numPr>
          <w:ilvl w:val="0"/>
          <w:numId w:val="2"/>
        </w:numPr>
      </w:pPr>
      <w:r>
        <w:t>Скрипт получения оценок ошибок первого и второго рода</w:t>
      </w:r>
      <w:r>
        <w:br w:type="page"/>
      </w:r>
    </w:p>
    <w:p w:rsidR="00C45279" w:rsidRDefault="00C45279" w:rsidP="00C45279">
      <w:pPr>
        <w:pStyle w:val="2"/>
        <w:numPr>
          <w:ilvl w:val="3"/>
          <w:numId w:val="1"/>
        </w:numPr>
      </w:pPr>
      <w:bookmarkStart w:id="5" w:name="_Toc472644309"/>
      <w:r w:rsidRPr="00605F11">
        <w:lastRenderedPageBreak/>
        <w:t>Требования к функциональным характеристикам</w:t>
      </w:r>
      <w:bookmarkEnd w:id="5"/>
    </w:p>
    <w:p w:rsidR="00C45279" w:rsidRDefault="00C45279" w:rsidP="00C45279">
      <w:pPr>
        <w:pStyle w:val="a3"/>
        <w:numPr>
          <w:ilvl w:val="0"/>
          <w:numId w:val="3"/>
        </w:numPr>
      </w:pPr>
      <w:r>
        <w:t xml:space="preserve">Детектирование лиц </w:t>
      </w:r>
      <w:r>
        <w:t>на изображении</w:t>
      </w:r>
    </w:p>
    <w:p w:rsidR="00C45279" w:rsidRDefault="00C45279" w:rsidP="00C45279">
      <w:pPr>
        <w:pStyle w:val="2"/>
        <w:numPr>
          <w:ilvl w:val="3"/>
          <w:numId w:val="1"/>
        </w:numPr>
      </w:pPr>
      <w:bookmarkStart w:id="6" w:name="_Toc472644312"/>
      <w:r>
        <w:t>Требования к составу и параметрам технических средств</w:t>
      </w:r>
      <w:bookmarkEnd w:id="6"/>
    </w:p>
    <w:p w:rsidR="00C45279" w:rsidRDefault="00C45279" w:rsidP="00C45279">
      <w:r>
        <w:t>Технические характеристики:</w:t>
      </w:r>
    </w:p>
    <w:p w:rsidR="00C45279" w:rsidRDefault="00C45279" w:rsidP="00C45279">
      <w:pPr>
        <w:pStyle w:val="a3"/>
        <w:numPr>
          <w:ilvl w:val="0"/>
          <w:numId w:val="6"/>
        </w:numPr>
      </w:pPr>
      <w:r>
        <w:t>Персональный компьютер: процессор Intel или совместимый с тактовой частотой от 2.6 Ггц и выше, 64 битная ОС, 4 Гб оперативной памяти и выше.</w:t>
      </w:r>
    </w:p>
    <w:p w:rsidR="00C45279" w:rsidRDefault="00C45279" w:rsidP="00C45279">
      <w:r>
        <w:br w:type="page"/>
      </w:r>
    </w:p>
    <w:p w:rsidR="00C45279" w:rsidRDefault="00C45279" w:rsidP="00C45279">
      <w:pPr>
        <w:pStyle w:val="2"/>
        <w:numPr>
          <w:ilvl w:val="3"/>
          <w:numId w:val="1"/>
        </w:numPr>
      </w:pPr>
      <w:bookmarkStart w:id="7" w:name="_Toc472644313"/>
      <w:r>
        <w:lastRenderedPageBreak/>
        <w:t>Требования к информационной и программной совместимости</w:t>
      </w:r>
      <w:bookmarkEnd w:id="7"/>
    </w:p>
    <w:p w:rsidR="00C45279" w:rsidRDefault="00C45279" w:rsidP="00C45279">
      <w:r>
        <w:t>Операционная система персонального компьютера – Windows XP и выше, либо дистрибутив UNIX-подобной операционной системы.</w:t>
      </w:r>
    </w:p>
    <w:p w:rsidR="00C45279" w:rsidRDefault="00C45279" w:rsidP="00C45279">
      <w:pPr>
        <w:pStyle w:val="2"/>
        <w:numPr>
          <w:ilvl w:val="2"/>
          <w:numId w:val="1"/>
        </w:numPr>
      </w:pPr>
      <w:bookmarkStart w:id="8" w:name="_Toc472644314"/>
      <w:r>
        <w:t>Требования к программной документации</w:t>
      </w:r>
      <w:bookmarkEnd w:id="8"/>
    </w:p>
    <w:p w:rsidR="00C45279" w:rsidRDefault="00C45279" w:rsidP="00C45279">
      <w:r>
        <w:t>В ходе разработки должна быть подготовлена следующая документация:</w:t>
      </w:r>
    </w:p>
    <w:p w:rsidR="00C45279" w:rsidRDefault="00C45279" w:rsidP="00C45279">
      <w:pPr>
        <w:pStyle w:val="a3"/>
        <w:numPr>
          <w:ilvl w:val="0"/>
          <w:numId w:val="7"/>
        </w:numPr>
      </w:pPr>
      <w:r>
        <w:t>описание программы;</w:t>
      </w:r>
    </w:p>
    <w:p w:rsidR="00C45279" w:rsidRDefault="00C45279" w:rsidP="00C45279">
      <w:pPr>
        <w:pStyle w:val="a3"/>
        <w:numPr>
          <w:ilvl w:val="0"/>
          <w:numId w:val="7"/>
        </w:numPr>
      </w:pPr>
      <w:r>
        <w:t>программа и методика испытаний;</w:t>
      </w:r>
    </w:p>
    <w:p w:rsidR="00C45279" w:rsidRDefault="00C45279" w:rsidP="00C45279">
      <w:pPr>
        <w:pStyle w:val="a3"/>
        <w:numPr>
          <w:ilvl w:val="0"/>
          <w:numId w:val="7"/>
        </w:numPr>
      </w:pPr>
      <w:r>
        <w:t>описание применения;</w:t>
      </w:r>
    </w:p>
    <w:p w:rsidR="00C45279" w:rsidRDefault="00C45279" w:rsidP="00C45279">
      <w:pPr>
        <w:pStyle w:val="a3"/>
        <w:numPr>
          <w:ilvl w:val="0"/>
          <w:numId w:val="7"/>
        </w:numPr>
      </w:pPr>
      <w:r>
        <w:t>графический материал</w:t>
      </w:r>
      <w:r>
        <w:rPr>
          <w:lang w:val="en-US"/>
        </w:rPr>
        <w:t>;</w:t>
      </w:r>
    </w:p>
    <w:p w:rsidR="00C45279" w:rsidRDefault="00C45279" w:rsidP="00C45279">
      <w:pPr>
        <w:pStyle w:val="a3"/>
        <w:numPr>
          <w:ilvl w:val="0"/>
          <w:numId w:val="7"/>
        </w:numPr>
      </w:pPr>
      <w:r>
        <w:t>структура программы;</w:t>
      </w:r>
    </w:p>
    <w:p w:rsidR="00815AA6" w:rsidRDefault="00C45279" w:rsidP="00C45279">
      <w:pPr>
        <w:pStyle w:val="a3"/>
        <w:numPr>
          <w:ilvl w:val="0"/>
          <w:numId w:val="7"/>
        </w:numPr>
      </w:pPr>
      <w:bookmarkStart w:id="9" w:name="_GoBack"/>
      <w:bookmarkEnd w:id="9"/>
      <w:r w:rsidRPr="00C45279">
        <w:rPr>
          <w:szCs w:val="28"/>
        </w:rPr>
        <w:t>общая схема алгоритма</w:t>
      </w:r>
    </w:p>
    <w:sectPr w:rsidR="00815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01066"/>
    <w:multiLevelType w:val="hybridMultilevel"/>
    <w:tmpl w:val="83584E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1D3560"/>
    <w:multiLevelType w:val="hybridMultilevel"/>
    <w:tmpl w:val="9F8676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0003B3C"/>
    <w:multiLevelType w:val="hybridMultilevel"/>
    <w:tmpl w:val="ADE017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06D0352"/>
    <w:multiLevelType w:val="hybridMultilevel"/>
    <w:tmpl w:val="28D002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8904DE"/>
    <w:multiLevelType w:val="hybridMultilevel"/>
    <w:tmpl w:val="CFB25B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9015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6" w15:restartNumberingAfterBreak="0">
    <w:nsid w:val="58FC067F"/>
    <w:multiLevelType w:val="hybridMultilevel"/>
    <w:tmpl w:val="F03A86F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904"/>
    <w:rsid w:val="00815AA6"/>
    <w:rsid w:val="00867904"/>
    <w:rsid w:val="00C4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188BB"/>
  <w15:chartTrackingRefBased/>
  <w15:docId w15:val="{97ECCA4B-8160-4583-8B96-5599E169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45279"/>
    <w:pPr>
      <w:widowControl w:val="0"/>
      <w:suppressAutoHyphens/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kern w:val="1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45279"/>
    <w:pPr>
      <w:keepNext/>
      <w:keepLines/>
      <w:outlineLvl w:val="1"/>
    </w:pPr>
    <w:rPr>
      <w:rFonts w:eastAsiaTheme="majorEastAsia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45279"/>
    <w:rPr>
      <w:rFonts w:ascii="Times New Roman" w:eastAsiaTheme="majorEastAsia" w:hAnsi="Times New Roman" w:cs="Times New Roman"/>
      <w:b/>
      <w:kern w:val="1"/>
      <w:sz w:val="28"/>
      <w:szCs w:val="26"/>
    </w:rPr>
  </w:style>
  <w:style w:type="paragraph" w:styleId="a3">
    <w:name w:val="List Paragraph"/>
    <w:basedOn w:val="a"/>
    <w:uiPriority w:val="34"/>
    <w:qFormat/>
    <w:rsid w:val="00C45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Сидоренко</dc:creator>
  <cp:keywords/>
  <dc:description/>
  <cp:lastModifiedBy>Евгений Сидоренко</cp:lastModifiedBy>
  <cp:revision>2</cp:revision>
  <dcterms:created xsi:type="dcterms:W3CDTF">2017-06-09T19:30:00Z</dcterms:created>
  <dcterms:modified xsi:type="dcterms:W3CDTF">2017-06-09T19:39:00Z</dcterms:modified>
</cp:coreProperties>
</file>