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9"/>
        <w:gridCol w:w="5484"/>
      </w:tblGrid>
      <w:tr w:rsidR="00A2769E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239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360" w:lineRule="exact"/>
              <w:textAlignment w:val="baseline"/>
            </w:pPr>
            <w:r>
              <w:rPr>
                <w:rFonts w:cs="宋体" w:hint="eastAsia"/>
              </w:rPr>
              <w:t>样品名称：工作场所空气</w:t>
            </w:r>
          </w:p>
        </w:tc>
        <w:tc>
          <w:tcPr>
            <w:tcW w:w="5484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360" w:lineRule="exact"/>
              <w:textAlignment w:val="baseline"/>
            </w:pPr>
            <w:r>
              <w:rPr>
                <w:rFonts w:cs="宋体" w:hint="eastAsia"/>
              </w:rPr>
              <w:t>样品数量：</w:t>
            </w:r>
            <w:r>
              <w:t>145</w:t>
            </w:r>
            <w:r>
              <w:rPr>
                <w:rFonts w:cs="宋体" w:hint="eastAsia"/>
              </w:rPr>
              <w:t>件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239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360" w:lineRule="exact"/>
              <w:textAlignment w:val="baseline"/>
            </w:pPr>
            <w:r>
              <w:rPr>
                <w:rFonts w:cs="宋体" w:hint="eastAsia"/>
              </w:rPr>
              <w:t>受检单位：浙江同祥纺织印染有限公司</w:t>
            </w:r>
          </w:p>
        </w:tc>
        <w:tc>
          <w:tcPr>
            <w:tcW w:w="5484" w:type="dxa"/>
            <w:vAlign w:val="center"/>
          </w:tcPr>
          <w:p w:rsidR="00A2769E" w:rsidRDefault="00A2769E" w:rsidP="00A2769E">
            <w:pPr>
              <w:tabs>
                <w:tab w:val="left" w:pos="2100"/>
              </w:tabs>
              <w:spacing w:line="360" w:lineRule="exact"/>
              <w:ind w:left="31680" w:hangingChars="500" w:firstLine="31680"/>
              <w:textAlignment w:val="baseline"/>
            </w:pPr>
            <w:r>
              <w:rPr>
                <w:rFonts w:cs="宋体" w:hint="eastAsia"/>
              </w:rPr>
              <w:t>样品状态：吸收管、硅胶管、碳管、自封袋封闭完好、</w:t>
            </w:r>
          </w:p>
          <w:p w:rsidR="00A2769E" w:rsidRDefault="00A2769E" w:rsidP="00A2769E">
            <w:pPr>
              <w:tabs>
                <w:tab w:val="left" w:pos="2100"/>
              </w:tabs>
              <w:spacing w:line="360" w:lineRule="exact"/>
              <w:ind w:leftChars="500" w:left="31680"/>
              <w:textAlignment w:val="baseline"/>
            </w:pPr>
            <w:r>
              <w:rPr>
                <w:rFonts w:cs="宋体" w:hint="eastAsia"/>
              </w:rPr>
              <w:t>滤膜折叠完好</w:t>
            </w:r>
            <w:r>
              <w:t xml:space="preserve"> 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239" w:type="dxa"/>
            <w:vAlign w:val="center"/>
          </w:tcPr>
          <w:p w:rsidR="00A2769E" w:rsidRDefault="00A2769E" w:rsidP="00A2769E">
            <w:pPr>
              <w:tabs>
                <w:tab w:val="left" w:pos="2100"/>
              </w:tabs>
              <w:spacing w:line="360" w:lineRule="exact"/>
              <w:ind w:left="31680" w:hangingChars="500" w:firstLine="31680"/>
              <w:textAlignment w:val="baseline"/>
            </w:pPr>
            <w:r>
              <w:rPr>
                <w:rFonts w:cs="宋体" w:hint="eastAsia"/>
              </w:rPr>
              <w:t>受检单位地址：浙江省绍兴县兰亭镇白木桥</w:t>
            </w:r>
          </w:p>
        </w:tc>
        <w:tc>
          <w:tcPr>
            <w:tcW w:w="5484" w:type="dxa"/>
            <w:vAlign w:val="center"/>
          </w:tcPr>
          <w:p w:rsidR="00A2769E" w:rsidRDefault="00A2769E" w:rsidP="00A2769E">
            <w:pPr>
              <w:tabs>
                <w:tab w:val="left" w:pos="2100"/>
              </w:tabs>
              <w:spacing w:line="360" w:lineRule="exact"/>
              <w:ind w:left="31680" w:hangingChars="500" w:firstLine="31680"/>
              <w:textAlignment w:val="baseline"/>
            </w:pPr>
            <w:r>
              <w:rPr>
                <w:rFonts w:cs="宋体" w:hint="eastAsia"/>
              </w:rPr>
              <w:t>检测性质：委托检测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9723" w:type="dxa"/>
            <w:gridSpan w:val="2"/>
            <w:vAlign w:val="center"/>
          </w:tcPr>
          <w:p w:rsidR="00A2769E" w:rsidRDefault="00A2769E" w:rsidP="00A2769E">
            <w:pPr>
              <w:tabs>
                <w:tab w:val="left" w:pos="2100"/>
              </w:tabs>
              <w:spacing w:line="360" w:lineRule="exact"/>
              <w:ind w:left="31680" w:hangingChars="500" w:firstLine="31680"/>
              <w:textAlignment w:val="baseline"/>
            </w:pPr>
            <w:r>
              <w:rPr>
                <w:rFonts w:cs="宋体" w:hint="eastAsia"/>
              </w:rPr>
              <w:t>委托单位：浙江同祥纺织印染有限公司</w:t>
            </w:r>
          </w:p>
        </w:tc>
      </w:tr>
    </w:tbl>
    <w:p w:rsidR="00A2769E" w:rsidRDefault="00A2769E">
      <w:pPr>
        <w:tabs>
          <w:tab w:val="left" w:pos="2100"/>
        </w:tabs>
        <w:spacing w:line="240" w:lineRule="exact"/>
        <w:jc w:val="left"/>
        <w:textAlignment w:val="baseline"/>
        <w:rPr>
          <w:rFonts w:ascii="Dotum" w:eastAsia="Dotum"/>
          <w:b/>
          <w:bCs/>
          <w:sz w:val="36"/>
          <w:szCs w:val="36"/>
        </w:rPr>
      </w:pPr>
    </w:p>
    <w:tbl>
      <w:tblPr>
        <w:tblW w:w="9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2"/>
        <w:gridCol w:w="143"/>
        <w:gridCol w:w="2409"/>
        <w:gridCol w:w="2836"/>
        <w:gridCol w:w="2081"/>
      </w:tblGrid>
      <w:tr w:rsidR="00A2769E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检测项目</w:t>
            </w:r>
          </w:p>
        </w:tc>
        <w:tc>
          <w:tcPr>
            <w:tcW w:w="7469" w:type="dxa"/>
            <w:gridSpan w:val="4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检测依据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氢氧化钠</w:t>
            </w:r>
          </w:p>
        </w:tc>
        <w:tc>
          <w:tcPr>
            <w:tcW w:w="5388" w:type="dxa"/>
            <w:gridSpan w:val="3"/>
            <w:tcBorders>
              <w:righ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工作场所空气有毒物质测定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钠及其化合物</w:t>
            </w:r>
          </w:p>
        </w:tc>
        <w:tc>
          <w:tcPr>
            <w:tcW w:w="2081" w:type="dxa"/>
            <w:tcBorders>
              <w:lef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</w:pPr>
            <w:r>
              <w:rPr>
                <w:rFonts w:ascii="宋体" w:hAnsi="宋体" w:cs="宋体"/>
                <w:kern w:val="0"/>
              </w:rPr>
              <w:t>GBZ/T 160.18-2004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一氧化碳</w:t>
            </w:r>
          </w:p>
        </w:tc>
        <w:tc>
          <w:tcPr>
            <w:tcW w:w="5388" w:type="dxa"/>
            <w:gridSpan w:val="3"/>
            <w:vMerge w:val="restart"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  <w:r>
              <w:rPr>
                <w:rFonts w:ascii="宋体" w:hAnsi="宋体" w:cs="宋体" w:hint="eastAsia"/>
                <w:kern w:val="0"/>
              </w:rPr>
              <w:t>工作场所空气有毒物</w:t>
            </w:r>
            <w:r>
              <w:rPr>
                <w:rFonts w:ascii="宋体" w:hAnsi="宋体" w:cs="宋体" w:hint="eastAsia"/>
                <w:spacing w:val="-20"/>
                <w:w w:val="110"/>
                <w:kern w:val="0"/>
              </w:rPr>
              <w:t>质测定</w:t>
            </w:r>
            <w:r>
              <w:rPr>
                <w:rFonts w:ascii="宋体" w:hAnsi="宋体" w:cs="宋体"/>
                <w:spacing w:val="-20"/>
                <w:w w:val="110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无机含碳化合物</w:t>
            </w:r>
          </w:p>
        </w:tc>
        <w:tc>
          <w:tcPr>
            <w:tcW w:w="2081" w:type="dxa"/>
            <w:vMerge w:val="restart"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  <w:r>
              <w:rPr>
                <w:rFonts w:ascii="宋体" w:hAnsi="宋体" w:cs="宋体"/>
                <w:kern w:val="0"/>
              </w:rPr>
              <w:t>GBZ/T 160.28-2004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二氧化碳</w:t>
            </w:r>
          </w:p>
        </w:tc>
        <w:tc>
          <w:tcPr>
            <w:tcW w:w="5388" w:type="dxa"/>
            <w:gridSpan w:val="3"/>
            <w:vMerge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</w:p>
        </w:tc>
        <w:tc>
          <w:tcPr>
            <w:tcW w:w="2081" w:type="dxa"/>
            <w:vMerge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氨</w:t>
            </w:r>
          </w:p>
        </w:tc>
        <w:tc>
          <w:tcPr>
            <w:tcW w:w="5388" w:type="dxa"/>
            <w:gridSpan w:val="3"/>
            <w:tcBorders>
              <w:righ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  <w:spacing w:val="-20"/>
                <w:w w:val="110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工作场所空气有毒物质测定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无机含氮化合物</w:t>
            </w:r>
          </w:p>
        </w:tc>
        <w:tc>
          <w:tcPr>
            <w:tcW w:w="2081" w:type="dxa"/>
            <w:tcBorders>
              <w:lef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</w:pPr>
            <w:r>
              <w:rPr>
                <w:rFonts w:ascii="宋体" w:hAnsi="宋体" w:cs="宋体"/>
                <w:kern w:val="0"/>
              </w:rPr>
              <w:t>GBZ/T 160.29-2004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二氧化硫</w:t>
            </w:r>
          </w:p>
        </w:tc>
        <w:tc>
          <w:tcPr>
            <w:tcW w:w="5388" w:type="dxa"/>
            <w:gridSpan w:val="3"/>
            <w:vMerge w:val="restart"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  <w:r>
              <w:rPr>
                <w:rFonts w:hAnsi="宋体" w:cs="宋体" w:hint="eastAsia"/>
                <w:kern w:val="0"/>
              </w:rPr>
              <w:t>工作场所空气有毒物质测定</w:t>
            </w:r>
            <w:r>
              <w:rPr>
                <w:rFonts w:hAnsi="宋体"/>
                <w:kern w:val="0"/>
              </w:rPr>
              <w:t xml:space="preserve"> </w:t>
            </w:r>
            <w:r>
              <w:rPr>
                <w:rFonts w:hAnsi="宋体" w:cs="宋体" w:hint="eastAsia"/>
                <w:kern w:val="0"/>
              </w:rPr>
              <w:t>硫化物</w:t>
            </w:r>
          </w:p>
        </w:tc>
        <w:tc>
          <w:tcPr>
            <w:tcW w:w="2081" w:type="dxa"/>
            <w:vMerge w:val="restart"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  <w:r>
              <w:rPr>
                <w:rFonts w:ascii="宋体" w:hAnsi="宋体" w:cs="宋体"/>
                <w:kern w:val="0"/>
              </w:rPr>
              <w:t>GBZ/T 160.33-2004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硫化氢</w:t>
            </w:r>
          </w:p>
        </w:tc>
        <w:tc>
          <w:tcPr>
            <w:tcW w:w="5388" w:type="dxa"/>
            <w:gridSpan w:val="3"/>
            <w:vMerge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  <w:rPr>
                <w:rFonts w:hAnsi="宋体"/>
                <w:kern w:val="0"/>
              </w:rPr>
            </w:pPr>
          </w:p>
        </w:tc>
        <w:tc>
          <w:tcPr>
            <w:tcW w:w="2081" w:type="dxa"/>
            <w:vMerge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  <w:rPr>
                <w:rFonts w:ascii="宋体"/>
                <w:kern w:val="0"/>
              </w:rPr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硫酸及三氧化硫</w:t>
            </w:r>
          </w:p>
        </w:tc>
        <w:tc>
          <w:tcPr>
            <w:tcW w:w="5388" w:type="dxa"/>
            <w:gridSpan w:val="3"/>
            <w:vMerge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  <w:rPr>
                <w:rFonts w:hAnsi="宋体"/>
                <w:kern w:val="0"/>
              </w:rPr>
            </w:pPr>
          </w:p>
        </w:tc>
        <w:tc>
          <w:tcPr>
            <w:tcW w:w="2081" w:type="dxa"/>
            <w:vMerge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  <w:rPr>
                <w:rFonts w:ascii="宋体"/>
                <w:kern w:val="0"/>
              </w:rPr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ascii="宋体" w:hAnsi="宋体" w:cs="宋体" w:hint="eastAsia"/>
                <w:kern w:val="0"/>
              </w:rPr>
              <w:t>乙酸</w:t>
            </w:r>
          </w:p>
        </w:tc>
        <w:tc>
          <w:tcPr>
            <w:tcW w:w="5388" w:type="dxa"/>
            <w:gridSpan w:val="3"/>
            <w:tcBorders>
              <w:righ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工作场所空气有毒物质测定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羧酸类化合物</w:t>
            </w:r>
          </w:p>
        </w:tc>
        <w:tc>
          <w:tcPr>
            <w:tcW w:w="2081" w:type="dxa"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GBZ/T 160.59-2004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乙酸乙酯</w:t>
            </w:r>
          </w:p>
        </w:tc>
        <w:tc>
          <w:tcPr>
            <w:tcW w:w="5388" w:type="dxa"/>
            <w:gridSpan w:val="3"/>
            <w:tcBorders>
              <w:right w:val="nil"/>
            </w:tcBorders>
            <w:vAlign w:val="center"/>
          </w:tcPr>
          <w:p w:rsidR="00A2769E" w:rsidRDefault="00A2769E">
            <w:pPr>
              <w:widowControl/>
              <w:spacing w:line="300" w:lineRule="exact"/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工作场所空气有毒物质测定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饱和脂肪族酯类化合物</w:t>
            </w:r>
          </w:p>
        </w:tc>
        <w:tc>
          <w:tcPr>
            <w:tcW w:w="2081" w:type="dxa"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GBZ/T 160.63-2007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照度</w:t>
            </w:r>
          </w:p>
        </w:tc>
        <w:tc>
          <w:tcPr>
            <w:tcW w:w="5388" w:type="dxa"/>
            <w:gridSpan w:val="3"/>
            <w:tcBorders>
              <w:right w:val="nil"/>
            </w:tcBorders>
            <w:vAlign w:val="center"/>
          </w:tcPr>
          <w:p w:rsidR="00A2769E" w:rsidRDefault="00A2769E">
            <w:pPr>
              <w:widowControl/>
              <w:spacing w:line="300" w:lineRule="exact"/>
              <w:jc w:val="left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公共场所照度测定方法</w:t>
            </w:r>
          </w:p>
        </w:tc>
        <w:tc>
          <w:tcPr>
            <w:tcW w:w="2081" w:type="dxa"/>
            <w:tcBorders>
              <w:lef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</w:pPr>
            <w:r>
              <w:rPr>
                <w:rFonts w:ascii="宋体" w:hAnsi="宋体" w:cs="宋体"/>
              </w:rPr>
              <w:t>GB/T 18204.21-2000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噪声</w:t>
            </w:r>
          </w:p>
        </w:tc>
        <w:tc>
          <w:tcPr>
            <w:tcW w:w="5388" w:type="dxa"/>
            <w:gridSpan w:val="3"/>
            <w:tcBorders>
              <w:right w:val="nil"/>
            </w:tcBorders>
            <w:vAlign w:val="center"/>
          </w:tcPr>
          <w:p w:rsidR="00A2769E" w:rsidRDefault="00A2769E">
            <w:pPr>
              <w:widowControl/>
              <w:spacing w:line="300" w:lineRule="exact"/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工作场所物理因素测量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第</w:t>
            </w:r>
            <w:r>
              <w:rPr>
                <w:rFonts w:ascii="宋体" w:hAnsi="宋体" w:cs="宋体"/>
                <w:kern w:val="0"/>
              </w:rPr>
              <w:t>8</w:t>
            </w:r>
            <w:r>
              <w:rPr>
                <w:rFonts w:ascii="宋体" w:hAnsi="宋体" w:cs="宋体" w:hint="eastAsia"/>
                <w:kern w:val="0"/>
              </w:rPr>
              <w:t>部分：噪声</w:t>
            </w:r>
          </w:p>
        </w:tc>
        <w:tc>
          <w:tcPr>
            <w:tcW w:w="2081" w:type="dxa"/>
            <w:tcBorders>
              <w:lef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</w:rPr>
            </w:pPr>
            <w:r>
              <w:rPr>
                <w:rFonts w:ascii="宋体" w:hAnsi="宋体" w:cs="宋体"/>
                <w:kern w:val="0"/>
              </w:rPr>
              <w:t>GBZ/T 189.8-2007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其他粉尘（染料）</w:t>
            </w:r>
          </w:p>
        </w:tc>
        <w:tc>
          <w:tcPr>
            <w:tcW w:w="5388" w:type="dxa"/>
            <w:gridSpan w:val="3"/>
            <w:vMerge w:val="restart"/>
            <w:tcBorders>
              <w:right w:val="nil"/>
            </w:tcBorders>
            <w:vAlign w:val="center"/>
          </w:tcPr>
          <w:p w:rsidR="00A2769E" w:rsidRDefault="00A2769E">
            <w:pPr>
              <w:widowControl/>
              <w:spacing w:line="300" w:lineRule="exact"/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工作场所空气中粉尘测定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第</w:t>
            </w: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ascii="宋体" w:hAnsi="宋体" w:cs="宋体" w:hint="eastAsia"/>
                <w:kern w:val="0"/>
              </w:rPr>
              <w:t>部分：总粉尘浓度</w:t>
            </w:r>
          </w:p>
        </w:tc>
        <w:tc>
          <w:tcPr>
            <w:tcW w:w="2081" w:type="dxa"/>
            <w:vMerge w:val="restart"/>
            <w:tcBorders>
              <w:lef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</w:rPr>
            </w:pPr>
            <w:r>
              <w:rPr>
                <w:rFonts w:ascii="宋体" w:hAnsi="宋体" w:cs="宋体"/>
                <w:kern w:val="0"/>
              </w:rPr>
              <w:t>GBZ/T 192.1-2007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jc w:val="center"/>
              <w:textAlignment w:val="baseline"/>
            </w:pPr>
            <w:r>
              <w:rPr>
                <w:rFonts w:cs="宋体" w:hint="eastAsia"/>
              </w:rPr>
              <w:t>其他粉尘（布纤维）</w:t>
            </w:r>
          </w:p>
        </w:tc>
        <w:tc>
          <w:tcPr>
            <w:tcW w:w="5388" w:type="dxa"/>
            <w:gridSpan w:val="3"/>
            <w:vMerge/>
            <w:tcBorders>
              <w:righ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  <w:kern w:val="0"/>
              </w:rPr>
            </w:pPr>
          </w:p>
        </w:tc>
        <w:tc>
          <w:tcPr>
            <w:tcW w:w="2081" w:type="dxa"/>
            <w:vMerge/>
            <w:tcBorders>
              <w:lef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  <w:kern w:val="0"/>
              </w:rPr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煤尘（总尘）</w:t>
            </w:r>
          </w:p>
        </w:tc>
        <w:tc>
          <w:tcPr>
            <w:tcW w:w="5388" w:type="dxa"/>
            <w:gridSpan w:val="3"/>
            <w:vMerge/>
            <w:tcBorders>
              <w:righ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  <w:kern w:val="0"/>
              </w:rPr>
            </w:pPr>
          </w:p>
        </w:tc>
        <w:tc>
          <w:tcPr>
            <w:tcW w:w="2081" w:type="dxa"/>
            <w:vMerge/>
            <w:tcBorders>
              <w:lef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  <w:kern w:val="0"/>
              </w:rPr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煤尘（呼尘）</w:t>
            </w:r>
          </w:p>
        </w:tc>
        <w:tc>
          <w:tcPr>
            <w:tcW w:w="5388" w:type="dxa"/>
            <w:gridSpan w:val="3"/>
            <w:tcBorders>
              <w:righ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工作场所空气中粉尘测定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第</w:t>
            </w:r>
            <w:r>
              <w:rPr>
                <w:rFonts w:ascii="宋体" w:hAnsi="宋体" w:cs="宋体"/>
                <w:kern w:val="0"/>
              </w:rPr>
              <w:t>2</w:t>
            </w:r>
            <w:r>
              <w:rPr>
                <w:rFonts w:ascii="宋体" w:hAnsi="宋体" w:cs="宋体" w:hint="eastAsia"/>
                <w:kern w:val="0"/>
              </w:rPr>
              <w:t>部分：呼吸性粉尘浓度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2081" w:type="dxa"/>
            <w:tcBorders>
              <w:lef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GBZ/T 192.2-2007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center"/>
              <w:textAlignment w:val="baseline"/>
            </w:pPr>
            <w:r>
              <w:rPr>
                <w:rFonts w:cs="宋体" w:hint="eastAsia"/>
              </w:rPr>
              <w:t>游离二氧化硅</w:t>
            </w:r>
          </w:p>
        </w:tc>
        <w:tc>
          <w:tcPr>
            <w:tcW w:w="5388" w:type="dxa"/>
            <w:gridSpan w:val="3"/>
            <w:tcBorders>
              <w:right w:val="nil"/>
            </w:tcBorders>
            <w:vAlign w:val="center"/>
          </w:tcPr>
          <w:p w:rsidR="00A2769E" w:rsidRDefault="00A2769E">
            <w:pPr>
              <w:widowControl/>
              <w:spacing w:line="300" w:lineRule="exact"/>
              <w:jc w:val="left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工作场所空气中粉尘测定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第</w:t>
            </w:r>
            <w:r>
              <w:rPr>
                <w:rFonts w:ascii="宋体" w:hAnsi="宋体" w:cs="宋体"/>
                <w:kern w:val="0"/>
              </w:rPr>
              <w:t>4</w:t>
            </w:r>
            <w:r>
              <w:rPr>
                <w:rFonts w:ascii="宋体" w:hAnsi="宋体" w:cs="宋体" w:hint="eastAsia"/>
                <w:kern w:val="0"/>
              </w:rPr>
              <w:t>部分：游离二氧化硅含量</w:t>
            </w:r>
          </w:p>
        </w:tc>
        <w:tc>
          <w:tcPr>
            <w:tcW w:w="2081" w:type="dxa"/>
            <w:tcBorders>
              <w:left w:val="nil"/>
            </w:tcBorders>
            <w:vAlign w:val="center"/>
          </w:tcPr>
          <w:p w:rsidR="00A2769E" w:rsidRDefault="00A2769E">
            <w:pPr>
              <w:spacing w:line="300" w:lineRule="exact"/>
              <w:jc w:val="left"/>
              <w:rPr>
                <w:rFonts w:ascii="宋体"/>
              </w:rPr>
            </w:pPr>
            <w:r>
              <w:rPr>
                <w:rFonts w:ascii="宋体" w:hAnsi="宋体" w:cs="宋体"/>
                <w:kern w:val="0"/>
              </w:rPr>
              <w:t>GBZ/T 192.4-2007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spacing w:line="300" w:lineRule="exac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气温</w:t>
            </w:r>
          </w:p>
        </w:tc>
        <w:tc>
          <w:tcPr>
            <w:tcW w:w="5388" w:type="dxa"/>
            <w:gridSpan w:val="3"/>
            <w:vMerge w:val="restart"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  <w:r>
              <w:rPr>
                <w:rFonts w:ascii="宋体" w:hAnsi="宋体" w:cs="宋体" w:hint="eastAsia"/>
                <w:color w:val="000000"/>
              </w:rPr>
              <w:t>高温作业环境气象条件测定方法</w:t>
            </w:r>
          </w:p>
        </w:tc>
        <w:tc>
          <w:tcPr>
            <w:tcW w:w="2081" w:type="dxa"/>
            <w:vMerge w:val="restart"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  <w:r>
              <w:rPr>
                <w:rFonts w:ascii="宋体" w:hAnsi="宋体" w:cs="宋体"/>
                <w:color w:val="000000"/>
              </w:rPr>
              <w:t>GB/T 934-2008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spacing w:line="300" w:lineRule="exac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气湿</w:t>
            </w:r>
          </w:p>
        </w:tc>
        <w:tc>
          <w:tcPr>
            <w:tcW w:w="5388" w:type="dxa"/>
            <w:gridSpan w:val="3"/>
            <w:vMerge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</w:p>
        </w:tc>
        <w:tc>
          <w:tcPr>
            <w:tcW w:w="2081" w:type="dxa"/>
            <w:vMerge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spacing w:line="300" w:lineRule="exac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风速</w:t>
            </w:r>
          </w:p>
        </w:tc>
        <w:tc>
          <w:tcPr>
            <w:tcW w:w="5388" w:type="dxa"/>
            <w:gridSpan w:val="3"/>
            <w:vMerge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</w:p>
        </w:tc>
        <w:tc>
          <w:tcPr>
            <w:tcW w:w="2081" w:type="dxa"/>
            <w:vMerge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52" w:type="dxa"/>
            <w:vAlign w:val="center"/>
          </w:tcPr>
          <w:p w:rsidR="00A2769E" w:rsidRDefault="00A2769E">
            <w:pPr>
              <w:spacing w:line="300" w:lineRule="exact"/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气压</w:t>
            </w:r>
          </w:p>
        </w:tc>
        <w:tc>
          <w:tcPr>
            <w:tcW w:w="5388" w:type="dxa"/>
            <w:gridSpan w:val="3"/>
            <w:vMerge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</w:p>
        </w:tc>
        <w:tc>
          <w:tcPr>
            <w:tcW w:w="2081" w:type="dxa"/>
            <w:vMerge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2395" w:type="dxa"/>
            <w:gridSpan w:val="2"/>
            <w:tcBorders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left"/>
              <w:textAlignment w:val="baseline"/>
            </w:pPr>
            <w:r>
              <w:rPr>
                <w:rFonts w:cs="宋体" w:hint="eastAsia"/>
              </w:rPr>
              <w:t>采样日期：</w:t>
            </w:r>
            <w:r>
              <w:t>2013-12-28~30</w:t>
            </w:r>
          </w:p>
        </w:tc>
        <w:tc>
          <w:tcPr>
            <w:tcW w:w="2409" w:type="dxa"/>
            <w:tcBorders>
              <w:left w:val="nil"/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left"/>
              <w:textAlignment w:val="baseline"/>
            </w:pPr>
            <w:r>
              <w:rPr>
                <w:rFonts w:cs="宋体" w:hint="eastAsia"/>
              </w:rPr>
              <w:t>接收日期：</w:t>
            </w:r>
            <w:r>
              <w:t>2013-12-28~30</w:t>
            </w:r>
          </w:p>
        </w:tc>
        <w:tc>
          <w:tcPr>
            <w:tcW w:w="2836" w:type="dxa"/>
            <w:tcBorders>
              <w:left w:val="nil"/>
              <w:righ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left"/>
              <w:textAlignment w:val="baseline"/>
            </w:pPr>
            <w:r>
              <w:rPr>
                <w:rFonts w:cs="宋体" w:hint="eastAsia"/>
              </w:rPr>
              <w:t>检测日期：</w:t>
            </w:r>
            <w:r>
              <w:t>2013-12-28~2014-1-6</w:t>
            </w:r>
          </w:p>
        </w:tc>
        <w:tc>
          <w:tcPr>
            <w:tcW w:w="2081" w:type="dxa"/>
            <w:tcBorders>
              <w:left w:val="nil"/>
            </w:tcBorders>
            <w:vAlign w:val="center"/>
          </w:tcPr>
          <w:p w:rsidR="00A2769E" w:rsidRDefault="00A2769E">
            <w:pPr>
              <w:tabs>
                <w:tab w:val="left" w:pos="2100"/>
              </w:tabs>
              <w:spacing w:line="400" w:lineRule="exact"/>
              <w:jc w:val="left"/>
              <w:textAlignment w:val="baseline"/>
            </w:pPr>
            <w:r>
              <w:rPr>
                <w:rFonts w:cs="宋体" w:hint="eastAsia"/>
              </w:rPr>
              <w:t>报告日期：</w:t>
            </w:r>
          </w:p>
          <w:p w:rsidR="00A2769E" w:rsidRDefault="00A2769E">
            <w:pPr>
              <w:tabs>
                <w:tab w:val="left" w:pos="2100"/>
              </w:tabs>
              <w:spacing w:line="400" w:lineRule="exact"/>
              <w:jc w:val="left"/>
              <w:textAlignment w:val="baseline"/>
            </w:pPr>
            <w:r>
              <w:t xml:space="preserve">2014-1-14  </w:t>
            </w:r>
          </w:p>
        </w:tc>
      </w:tr>
    </w:tbl>
    <w:p w:rsidR="00A2769E" w:rsidRDefault="00A2769E">
      <w:pPr>
        <w:tabs>
          <w:tab w:val="left" w:pos="2100"/>
        </w:tabs>
        <w:spacing w:line="480" w:lineRule="auto"/>
        <w:textAlignment w:val="baseline"/>
        <w:rPr>
          <w:b/>
          <w:bCs/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480" w:lineRule="auto"/>
        <w:jc w:val="center"/>
        <w:textAlignment w:val="baseline"/>
        <w:rPr>
          <w:b/>
          <w:bCs/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480" w:lineRule="auto"/>
        <w:jc w:val="center"/>
        <w:textAlignment w:val="baseline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化学有害因素检测结果（一）</w:t>
      </w:r>
    </w:p>
    <w:tbl>
      <w:tblPr>
        <w:tblW w:w="10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8"/>
        <w:gridCol w:w="1440"/>
        <w:gridCol w:w="1980"/>
        <w:gridCol w:w="1620"/>
        <w:gridCol w:w="1620"/>
        <w:gridCol w:w="1620"/>
      </w:tblGrid>
      <w:tr w:rsidR="00A2769E" w:rsidTr="002B39CF">
        <w:tblPrEx>
          <w:tblCellMar>
            <w:top w:w="0" w:type="dxa"/>
            <w:bottom w:w="0" w:type="dxa"/>
          </w:tblCellMar>
        </w:tblPrEx>
        <w:trPr>
          <w:trHeight w:val="655"/>
          <w:jc w:val="center"/>
        </w:trPr>
        <w:tc>
          <w:tcPr>
            <w:tcW w:w="1868" w:type="dxa"/>
            <w:tcMar>
              <w:left w:w="57" w:type="dxa"/>
              <w:right w:w="57" w:type="dxa"/>
            </w:tcMar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岗位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检测项目</w:t>
            </w: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样品编号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检测结果</w:t>
            </w:r>
            <w:r>
              <w:t>(mg/m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620" w:type="dxa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接触时间</w:t>
            </w:r>
          </w:p>
        </w:tc>
        <w:tc>
          <w:tcPr>
            <w:tcW w:w="1620" w:type="dxa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采样日期</w:t>
            </w:r>
          </w:p>
        </w:tc>
      </w:tr>
      <w:tr w:rsidR="00A2769E" w:rsidTr="005A49AD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拉毛车间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拉毛岗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44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其他粉尘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（布纤维）</w:t>
            </w: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KP1309601-01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5A49AD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KP1309601-02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A49AD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KP1309601-03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3.3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A49AD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KP1309601-04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A49AD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KP1309601-05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5A49AD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KP1309601-06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A49AD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KP1309601-07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A49AD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KP1309601-08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A49AD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KP1309601-09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KP1309601-10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KP1309601-11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KP1309601-12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印花车间技术科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称量岗</w:t>
            </w:r>
            <w:r>
              <w:t>(4h)</w:t>
            </w:r>
          </w:p>
        </w:tc>
        <w:tc>
          <w:tcPr>
            <w:tcW w:w="144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其他粉尘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（染料）</w:t>
            </w: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KP1309602-01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 w:val="restart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KP1309602-02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KP1309602-03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 w:val="restart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KP1309602-04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KP1309602-05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 w:val="restart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KP1309602-06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印花车间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6#</w:t>
            </w:r>
            <w:r>
              <w:rPr>
                <w:rFonts w:cs="宋体" w:hint="eastAsia"/>
              </w:rPr>
              <w:t>定型岗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44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其他粉尘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（布纤维）</w:t>
            </w: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KP1309603-01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KP1309603-02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KP1309603-03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KP1309603-04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KP1309603-05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KP1309603-06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印花车间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1#</w:t>
            </w:r>
            <w:r>
              <w:rPr>
                <w:rFonts w:cs="宋体" w:hint="eastAsia"/>
              </w:rPr>
              <w:t>定型岗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44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其他粉尘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（布纤维）</w:t>
            </w: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KP1309604-01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2.7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KP1309604-02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KP1309604-03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KP1309604-04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2.0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KP1309604-05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KP1309604-06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</w:tbl>
    <w:p w:rsidR="00A2769E" w:rsidRDefault="00A2769E"/>
    <w:p w:rsidR="00A2769E" w:rsidRDefault="00A2769E"/>
    <w:p w:rsidR="00A2769E" w:rsidRDefault="00A2769E">
      <w:pPr>
        <w:tabs>
          <w:tab w:val="left" w:pos="2100"/>
        </w:tabs>
        <w:spacing w:line="480" w:lineRule="auto"/>
        <w:jc w:val="center"/>
        <w:textAlignment w:val="baseline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化学有害因素检测结果（一）续</w:t>
      </w:r>
      <w:r>
        <w:rPr>
          <w:b/>
          <w:bCs/>
          <w:sz w:val="24"/>
          <w:szCs w:val="24"/>
        </w:rPr>
        <w:t>1</w:t>
      </w: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2"/>
        <w:gridCol w:w="1440"/>
        <w:gridCol w:w="1980"/>
        <w:gridCol w:w="1620"/>
        <w:gridCol w:w="1620"/>
        <w:gridCol w:w="1620"/>
      </w:tblGrid>
      <w:tr w:rsidR="00A2769E" w:rsidTr="002B39CF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1622" w:type="dxa"/>
            <w:tcMar>
              <w:left w:w="57" w:type="dxa"/>
              <w:right w:w="57" w:type="dxa"/>
            </w:tcMar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岗位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检测项目</w:t>
            </w: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样品编号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检测结果</w:t>
            </w:r>
            <w:r>
              <w:t>(mg/m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62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接触时间</w:t>
            </w:r>
          </w:p>
        </w:tc>
        <w:tc>
          <w:tcPr>
            <w:tcW w:w="162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采样日期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印花车间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机缸染色助剂上料桶</w:t>
            </w:r>
            <w:r>
              <w:t>(0.5h)</w:t>
            </w:r>
          </w:p>
        </w:tc>
        <w:tc>
          <w:tcPr>
            <w:tcW w:w="144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乙酸</w:t>
            </w: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KP1309605-01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62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KP1309605-02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KP1309605-03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62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KP1309605-04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KP1309605-05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62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KP1309605-06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B67DCA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印花车间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洗布机岗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44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氢氧化钠</w:t>
            </w: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KP1309606-01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0.068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B67DCA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KP1309606-02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0.026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B67DCA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KP1309606-03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0.019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B67DCA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KP1309606-04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0.068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B67DCA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KP1309606-05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0.007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B67DCA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KP1309606-06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0.024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B67DCA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KP1309606-07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0.022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B67DCA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KP1309606-08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0.058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B67DCA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KP1309606-09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0.058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KP1309606-10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0.147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KP1309606-11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0.026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KP1309606-12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0.062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44DCF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硫化氢</w:t>
            </w: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KP1309606-13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044DCF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KP1309606-14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44DCF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KP1309606-15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44DCF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KP1309606-16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44DCF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KP1309606-17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044DCF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KP1309606-18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44DCF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KP1309606-19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44DCF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KP1309606-20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44DCF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KP1309606-21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KP1309606-22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KP1309606-23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98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KP1309606-24</w:t>
            </w:r>
          </w:p>
        </w:tc>
        <w:tc>
          <w:tcPr>
            <w:tcW w:w="162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62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62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</w:tbl>
    <w:p w:rsidR="00A2769E" w:rsidRDefault="00A2769E"/>
    <w:p w:rsidR="00A2769E" w:rsidRDefault="00A2769E"/>
    <w:p w:rsidR="00A2769E" w:rsidRDefault="00A2769E">
      <w:pPr>
        <w:tabs>
          <w:tab w:val="left" w:pos="2100"/>
        </w:tabs>
        <w:spacing w:line="480" w:lineRule="auto"/>
        <w:jc w:val="center"/>
        <w:textAlignment w:val="baseline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化学有害因素检测结果（一）续</w:t>
      </w:r>
      <w:r>
        <w:rPr>
          <w:b/>
          <w:bCs/>
          <w:sz w:val="24"/>
          <w:szCs w:val="24"/>
        </w:rPr>
        <w:t>2</w:t>
      </w:r>
    </w:p>
    <w:tbl>
      <w:tblPr>
        <w:tblW w:w="9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2"/>
        <w:gridCol w:w="1260"/>
        <w:gridCol w:w="2160"/>
        <w:gridCol w:w="1440"/>
        <w:gridCol w:w="1440"/>
        <w:gridCol w:w="1440"/>
      </w:tblGrid>
      <w:tr w:rsidR="00A2769E" w:rsidTr="00281CB0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1622" w:type="dxa"/>
            <w:tcMar>
              <w:left w:w="57" w:type="dxa"/>
              <w:right w:w="57" w:type="dxa"/>
            </w:tcMar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岗位</w:t>
            </w:r>
          </w:p>
        </w:tc>
        <w:tc>
          <w:tcPr>
            <w:tcW w:w="12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检测项目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样品编号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检测结果</w:t>
            </w:r>
            <w:r>
              <w:t>(mg/m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44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接触时间</w:t>
            </w:r>
          </w:p>
        </w:tc>
        <w:tc>
          <w:tcPr>
            <w:tcW w:w="144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采样日期</w:t>
            </w:r>
          </w:p>
        </w:tc>
      </w:tr>
      <w:tr w:rsidR="00A2769E" w:rsidTr="005557C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印花车间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制网清洗岗</w:t>
            </w:r>
            <w:r>
              <w:rPr>
                <w:rFonts w:ascii="宋体" w:hAnsi="宋体" w:cs="宋体"/>
              </w:rPr>
              <w:t>(0.5h)</w:t>
            </w: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乙酸乙酯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KP1309607-01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0.75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5557C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KP1309607-02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0.69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557C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KP1309607-03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0.82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557C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KP1309607-04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0.55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557C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KP1309607-05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0.89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5557C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KP1309607-06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0.48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557C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KP1309607-07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0.62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557C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KP1309607-08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0.62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5557C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KP1309607-09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0.82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KP1309607-10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0.82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KP1309607-11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1.10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KP1309607-12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0.69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E40771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染色车间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配料岗</w:t>
            </w:r>
            <w:r>
              <w:rPr>
                <w:rFonts w:ascii="宋体" w:hAnsi="宋体" w:cs="宋体"/>
              </w:rPr>
              <w:t>(4h)</w:t>
            </w: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其他粉尘（染料）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KP1309608-01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E40771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KP1309608-02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2.3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E40771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KP1309608-03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2.0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E40771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KP1309608-04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6.3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E40771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KP1309608-05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2.0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E40771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KP1309608-06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E40771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KP1309608-07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E40771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KP1309608-08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1.0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E40771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KP1309608-09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KP1309608-10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1.0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乙酸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KP1309608-13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 w:val="restart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KP1309608-14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KP1309608-15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KP1309608-16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KP1309608-17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 w:val="restart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KP1309608-18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62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KP1309608-19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</w:tbl>
    <w:p w:rsidR="00A2769E" w:rsidRDefault="00A2769E"/>
    <w:p w:rsidR="00A2769E" w:rsidRDefault="00A2769E">
      <w:pPr>
        <w:tabs>
          <w:tab w:val="left" w:pos="2100"/>
        </w:tabs>
        <w:spacing w:line="480" w:lineRule="auto"/>
        <w:jc w:val="center"/>
        <w:textAlignment w:val="baseline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化学有害因素检测结果（一）续</w:t>
      </w:r>
      <w:r>
        <w:rPr>
          <w:b/>
          <w:bCs/>
          <w:sz w:val="24"/>
          <w:szCs w:val="24"/>
        </w:rPr>
        <w:t>3</w:t>
      </w: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2"/>
        <w:gridCol w:w="1260"/>
        <w:gridCol w:w="2160"/>
        <w:gridCol w:w="1440"/>
        <w:gridCol w:w="1440"/>
        <w:gridCol w:w="1440"/>
      </w:tblGrid>
      <w:tr w:rsidR="00A2769E" w:rsidTr="00281CB0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1802" w:type="dxa"/>
            <w:tcMar>
              <w:left w:w="57" w:type="dxa"/>
              <w:right w:w="57" w:type="dxa"/>
            </w:tcMar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岗位</w:t>
            </w:r>
          </w:p>
        </w:tc>
        <w:tc>
          <w:tcPr>
            <w:tcW w:w="12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检测项目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样品编号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检测结果</w:t>
            </w:r>
            <w:r>
              <w:t>(mg/m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44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接触时间</w:t>
            </w:r>
          </w:p>
        </w:tc>
        <w:tc>
          <w:tcPr>
            <w:tcW w:w="144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采样日期</w:t>
            </w:r>
          </w:p>
        </w:tc>
      </w:tr>
      <w:tr w:rsidR="00A2769E" w:rsidTr="00934A56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染色车间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配料岗</w:t>
            </w:r>
            <w:r>
              <w:rPr>
                <w:rFonts w:ascii="宋体" w:hAnsi="宋体" w:cs="宋体"/>
              </w:rPr>
              <w:t>(4h)</w:t>
            </w: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乙酸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KP1309608-20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934A56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KP1309608-21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 w:val="restart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281CB0">
            <w:pPr>
              <w:tabs>
                <w:tab w:val="left" w:pos="2100"/>
              </w:tabs>
              <w:spacing w:line="240" w:lineRule="exact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934A56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KP1309608-22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934A56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KP1309608-23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934A56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KP1309608-24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F3EBC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染色车间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机缸染色助剂上料桶</w:t>
            </w:r>
            <w:r>
              <w:rPr>
                <w:rFonts w:ascii="宋体" w:hAnsi="宋体" w:cs="宋体"/>
              </w:rPr>
              <w:t>(0.5h)</w:t>
            </w: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乙酸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KP1309609-01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0F3EBC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KP1309609-02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F3EBC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KP1309609-03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F3EBC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KP1309609-04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F3EBC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KP1309609-05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 w:rsidTr="000F3EBC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KP1309609-06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F3EBC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KP1309609-07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F3EBC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KP1309609-08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 w:rsidTr="000F3EBC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KP1309609-09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 w:val="restart"/>
            <w:vAlign w:val="center"/>
          </w:tcPr>
          <w:p w:rsidR="00A2769E" w:rsidRPr="00082AB3" w:rsidRDefault="00A2769E" w:rsidP="00B50C4B">
            <w:pPr>
              <w:tabs>
                <w:tab w:val="left" w:pos="5055"/>
              </w:tabs>
              <w:jc w:val="center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KP1309609-10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KP1309609-11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KP1309609-12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污水处理站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巡检</w:t>
            </w:r>
            <w:r>
              <w:rPr>
                <w:rFonts w:ascii="宋体" w:hAnsi="宋体" w:cs="宋体"/>
              </w:rPr>
              <w:t>(0.5h)</w:t>
            </w: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硫化氢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KP1309610-01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KP1309610-02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KP1309610-03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KP1309610-04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KP1309610-05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KP1309610-06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0.53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氨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KP1309610-07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0.92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KP1309610-08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0.15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KP1309610-09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0.15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KP1309610-10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0.63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KP1309610-11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KP1309610-12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0.49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</w:tbl>
    <w:p w:rsidR="00A2769E" w:rsidRDefault="00A2769E"/>
    <w:p w:rsidR="00A2769E" w:rsidRDefault="00A2769E"/>
    <w:p w:rsidR="00A2769E" w:rsidRDefault="00A2769E"/>
    <w:p w:rsidR="00A2769E" w:rsidRDefault="00A2769E">
      <w:pPr>
        <w:tabs>
          <w:tab w:val="left" w:pos="2100"/>
        </w:tabs>
        <w:spacing w:line="480" w:lineRule="auto"/>
        <w:jc w:val="center"/>
        <w:textAlignment w:val="baseline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化学有害因素检测结果（一）续</w:t>
      </w:r>
      <w:r>
        <w:rPr>
          <w:b/>
          <w:bCs/>
          <w:sz w:val="24"/>
          <w:szCs w:val="24"/>
        </w:rPr>
        <w:t>4</w:t>
      </w: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2"/>
        <w:gridCol w:w="1260"/>
        <w:gridCol w:w="2160"/>
        <w:gridCol w:w="1440"/>
        <w:gridCol w:w="1440"/>
        <w:gridCol w:w="1440"/>
      </w:tblGrid>
      <w:tr w:rsidR="00A2769E" w:rsidTr="00281CB0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1802" w:type="dxa"/>
            <w:tcMar>
              <w:left w:w="57" w:type="dxa"/>
              <w:right w:w="57" w:type="dxa"/>
            </w:tcMar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岗位</w:t>
            </w:r>
          </w:p>
        </w:tc>
        <w:tc>
          <w:tcPr>
            <w:tcW w:w="12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检测项目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样品编号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检测结果</w:t>
            </w:r>
            <w:r>
              <w:t>(mg/m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44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接触时间</w:t>
            </w:r>
          </w:p>
        </w:tc>
        <w:tc>
          <w:tcPr>
            <w:tcW w:w="144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采样日期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锅炉房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锅炉岗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煤尘（总尘）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KP1309611-02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1.77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KP1309611-03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0.73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KP1309611-04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1.27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KP1309611-05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0.57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KP1309611-06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0.20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KP1309611-07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0.40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煤尘（呼尘）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KP1309611-08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0.63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KP1309611-09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1.13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KP1309611-10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.0.87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1.13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1.17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KP1309611-13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1.27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二氧化硫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KP1309611-14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KP1309611-15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KP1309611-16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KP1309611-17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KP1309611-18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KP1309611-19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3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widowControl/>
              <w:jc w:val="left"/>
            </w:pP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一氧化碳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  <w:rPr>
                <w:color w:val="000000"/>
              </w:rPr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1.2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324D27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  <w:rPr>
                <w:color w:val="000000"/>
              </w:rPr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  <w:rPr>
                <w:color w:val="000000"/>
              </w:rPr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1.4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1.9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  <w:rPr>
                <w:color w:val="000000"/>
              </w:rPr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1.9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1.7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2.3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二氧化碳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1075.6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 w:val="restart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1037.9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1151.1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1091.8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 w:val="restart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1110.7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</w:tbl>
    <w:p w:rsidR="00A2769E" w:rsidRDefault="00A2769E">
      <w:pPr>
        <w:tabs>
          <w:tab w:val="left" w:pos="2100"/>
        </w:tabs>
        <w:spacing w:line="480" w:lineRule="auto"/>
        <w:jc w:val="center"/>
        <w:textAlignment w:val="baseline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化学有害因素检测结果（一）完</w:t>
      </w: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2"/>
        <w:gridCol w:w="1260"/>
        <w:gridCol w:w="2160"/>
        <w:gridCol w:w="1440"/>
        <w:gridCol w:w="1440"/>
        <w:gridCol w:w="1440"/>
      </w:tblGrid>
      <w:tr w:rsidR="00A2769E" w:rsidTr="00324D27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1802" w:type="dxa"/>
            <w:tcMar>
              <w:left w:w="57" w:type="dxa"/>
              <w:right w:w="57" w:type="dxa"/>
            </w:tcMar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岗位</w:t>
            </w:r>
          </w:p>
        </w:tc>
        <w:tc>
          <w:tcPr>
            <w:tcW w:w="12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检测项目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样品编号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检测结果</w:t>
            </w:r>
            <w:r>
              <w:t>(mg/m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44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接触时间</w:t>
            </w:r>
          </w:p>
        </w:tc>
        <w:tc>
          <w:tcPr>
            <w:tcW w:w="1440" w:type="dxa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采样日期</w:t>
            </w:r>
          </w:p>
        </w:tc>
      </w:tr>
      <w:tr w:rsidR="00A2769E" w:rsidTr="000E5EC8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锅炉房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锅炉岗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二氧化碳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1186.0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  <w:rPr>
                <w:color w:val="000000"/>
              </w:rPr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1245.5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 w:val="restart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1207.7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jc w:val="center"/>
            </w:pPr>
            <w:r>
              <w:t>/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1302.1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2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中水回用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操作工</w:t>
            </w:r>
            <w:r>
              <w:rPr>
                <w:rFonts w:ascii="宋体" w:hAnsi="宋体" w:cs="宋体"/>
              </w:rPr>
              <w:t>(0.5h)</w:t>
            </w:r>
          </w:p>
        </w:tc>
        <w:tc>
          <w:tcPr>
            <w:tcW w:w="1260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硫酸及三氧化硫</w:t>
            </w: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KP1309612-01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0.13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28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KP1309612-02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0.13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KP1309612-03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0.13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29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KP1309612-04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0.13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KP1309612-05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0.13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 w:val="restart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12</w:t>
            </w:r>
            <w:r>
              <w:rPr>
                <w:rFonts w:cs="宋体" w:hint="eastAsia"/>
              </w:rPr>
              <w:t>月</w:t>
            </w:r>
            <w:r>
              <w:t>30</w:t>
            </w:r>
            <w:r>
              <w:rPr>
                <w:rFonts w:cs="宋体" w:hint="eastAsia"/>
              </w:rPr>
              <w:t>号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1802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260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16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KP1309612-06</w:t>
            </w:r>
          </w:p>
        </w:tc>
        <w:tc>
          <w:tcPr>
            <w:tcW w:w="1440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＜</w:t>
            </w:r>
            <w:r>
              <w:t>0.13</w:t>
            </w:r>
          </w:p>
        </w:tc>
        <w:tc>
          <w:tcPr>
            <w:tcW w:w="1440" w:type="dxa"/>
            <w:vAlign w:val="center"/>
          </w:tcPr>
          <w:p w:rsidR="00A2769E" w:rsidRDefault="00A2769E" w:rsidP="00B50C4B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0.25</w:t>
            </w:r>
          </w:p>
        </w:tc>
        <w:tc>
          <w:tcPr>
            <w:tcW w:w="1440" w:type="dxa"/>
            <w:vMerge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</w:tr>
    </w:tbl>
    <w:p w:rsidR="00A2769E" w:rsidRDefault="00A2769E"/>
    <w:p w:rsidR="00A2769E" w:rsidRDefault="00A2769E">
      <w:pPr>
        <w:tabs>
          <w:tab w:val="left" w:pos="2100"/>
        </w:tabs>
        <w:spacing w:line="480" w:lineRule="auto"/>
        <w:jc w:val="center"/>
        <w:textAlignment w:val="baseline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化学有害因素检测结果（二）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9"/>
        <w:gridCol w:w="1843"/>
        <w:gridCol w:w="2268"/>
        <w:gridCol w:w="3095"/>
      </w:tblGrid>
      <w:tr w:rsidR="00A2769E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2559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车间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岗位</w:t>
            </w:r>
          </w:p>
        </w:tc>
        <w:tc>
          <w:tcPr>
            <w:tcW w:w="1843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检测项目</w:t>
            </w:r>
          </w:p>
        </w:tc>
        <w:tc>
          <w:tcPr>
            <w:tcW w:w="2268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样品编号</w:t>
            </w:r>
          </w:p>
        </w:tc>
        <w:tc>
          <w:tcPr>
            <w:tcW w:w="3095" w:type="dxa"/>
            <w:vMerge w:val="restart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检测结果</w:t>
            </w:r>
            <w:r>
              <w:t xml:space="preserve">w(%) 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val="240"/>
          <w:jc w:val="center"/>
        </w:trPr>
        <w:tc>
          <w:tcPr>
            <w:tcW w:w="2559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1843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2268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</w:p>
        </w:tc>
        <w:tc>
          <w:tcPr>
            <w:tcW w:w="3095" w:type="dxa"/>
            <w:vMerge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  <w:rPr>
                <w:rFonts w:eastAsia="仿宋_GB2312"/>
                <w:color w:val="000000"/>
                <w:vertAlign w:val="subscript"/>
              </w:rPr>
            </w:pP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547"/>
          <w:jc w:val="center"/>
        </w:trPr>
        <w:tc>
          <w:tcPr>
            <w:tcW w:w="2559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锅炉房</w:t>
            </w:r>
            <w:r>
              <w:t>/</w:t>
            </w:r>
          </w:p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锅炉岗</w:t>
            </w:r>
          </w:p>
        </w:tc>
        <w:tc>
          <w:tcPr>
            <w:tcW w:w="1843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rPr>
                <w:rFonts w:cs="宋体" w:hint="eastAsia"/>
              </w:rPr>
              <w:t>游离二氧化硅</w:t>
            </w:r>
          </w:p>
        </w:tc>
        <w:tc>
          <w:tcPr>
            <w:tcW w:w="2268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KP1309611-01</w:t>
            </w:r>
          </w:p>
        </w:tc>
        <w:tc>
          <w:tcPr>
            <w:tcW w:w="3095" w:type="dxa"/>
            <w:vAlign w:val="center"/>
          </w:tcPr>
          <w:p w:rsidR="00A2769E" w:rsidRDefault="00A2769E">
            <w:pPr>
              <w:tabs>
                <w:tab w:val="left" w:pos="2100"/>
              </w:tabs>
              <w:spacing w:line="240" w:lineRule="exact"/>
              <w:jc w:val="center"/>
              <w:textAlignment w:val="baseline"/>
            </w:pPr>
            <w:r>
              <w:t>8.7</w:t>
            </w:r>
          </w:p>
        </w:tc>
      </w:tr>
    </w:tbl>
    <w:p w:rsidR="00A2769E" w:rsidRDefault="00A2769E" w:rsidP="00A2769E">
      <w:pPr>
        <w:spacing w:line="480" w:lineRule="auto"/>
        <w:ind w:firstLineChars="1566" w:firstLine="31680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非稳态噪声检测结果</w:t>
      </w:r>
    </w:p>
    <w:tbl>
      <w:tblPr>
        <w:tblW w:w="978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1701"/>
        <w:gridCol w:w="1984"/>
        <w:gridCol w:w="1985"/>
        <w:gridCol w:w="1559"/>
      </w:tblGrid>
      <w:tr w:rsidR="00A2769E">
        <w:tblPrEx>
          <w:tblCellMar>
            <w:top w:w="0" w:type="dxa"/>
            <w:bottom w:w="0" w:type="dxa"/>
          </w:tblCellMar>
        </w:tblPrEx>
        <w:trPr>
          <w:cantSplit/>
          <w:trHeight w:val="565"/>
        </w:trPr>
        <w:tc>
          <w:tcPr>
            <w:tcW w:w="2552" w:type="dxa"/>
            <w:vMerge w:val="restart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车间</w:t>
            </w:r>
          </w:p>
        </w:tc>
        <w:tc>
          <w:tcPr>
            <w:tcW w:w="1701" w:type="dxa"/>
            <w:vMerge w:val="restart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检测地点</w:t>
            </w:r>
          </w:p>
        </w:tc>
        <w:tc>
          <w:tcPr>
            <w:tcW w:w="5528" w:type="dxa"/>
            <w:gridSpan w:val="3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检测结果</w:t>
            </w:r>
            <w:r>
              <w:rPr>
                <w:rFonts w:ascii="宋体" w:hAnsi="宋体" w:cs="宋体"/>
              </w:rPr>
              <w:t>[dB(A)]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L</w:t>
            </w:r>
            <w:r>
              <w:rPr>
                <w:vertAlign w:val="subscript"/>
              </w:rPr>
              <w:t>max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L</w:t>
            </w:r>
            <w:r>
              <w:rPr>
                <w:vertAlign w:val="subscript"/>
              </w:rPr>
              <w:t>min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L</w:t>
            </w:r>
            <w:r>
              <w:rPr>
                <w:vertAlign w:val="subscript"/>
              </w:rPr>
              <w:t>Aeq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 w:val="restart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印花车间</w:t>
            </w: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6#</w:t>
            </w:r>
            <w:r>
              <w:rPr>
                <w:rFonts w:ascii="宋体" w:hAnsi="宋体" w:cs="宋体" w:hint="eastAsia"/>
              </w:rPr>
              <w:t>定型岗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85.5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81.2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82.7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1#</w:t>
            </w:r>
            <w:r>
              <w:rPr>
                <w:rFonts w:ascii="宋体" w:hAnsi="宋体" w:cs="宋体" w:hint="eastAsia"/>
              </w:rPr>
              <w:t>定型岗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89.1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82.0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84.3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洗布机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85.8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81.4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83.0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机缸染色机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85.3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79.8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82.0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开幅机岗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90.2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82.7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85.0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脱水机岗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87.8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83.6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86.2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蒸化机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92.5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86.3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88.6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拉毛车间</w:t>
            </w: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拉毛机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92.8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85.1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87.2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 w:val="restart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染色车间</w:t>
            </w: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开幅机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91.7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87.5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89.5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机缸染色机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90.2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85.3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88.2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cantSplit/>
          <w:trHeight w:hRule="exact" w:val="386"/>
        </w:trPr>
        <w:tc>
          <w:tcPr>
            <w:tcW w:w="2552" w:type="dxa"/>
            <w:vMerge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定型机</w:t>
            </w:r>
            <w:r>
              <w:rPr>
                <w:rFonts w:ascii="宋体" w:hAnsi="宋体" w:cs="宋体"/>
              </w:rPr>
              <w:t>(6h)</w:t>
            </w:r>
          </w:p>
        </w:tc>
        <w:tc>
          <w:tcPr>
            <w:tcW w:w="1984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92.5</w:t>
            </w:r>
          </w:p>
        </w:tc>
        <w:tc>
          <w:tcPr>
            <w:tcW w:w="1985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80.1</w:t>
            </w:r>
          </w:p>
        </w:tc>
        <w:tc>
          <w:tcPr>
            <w:tcW w:w="155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83.7</w:t>
            </w:r>
          </w:p>
        </w:tc>
      </w:tr>
    </w:tbl>
    <w:p w:rsidR="00A2769E" w:rsidRDefault="00A2769E">
      <w:pPr>
        <w:tabs>
          <w:tab w:val="left" w:pos="3705"/>
          <w:tab w:val="left" w:pos="3780"/>
          <w:tab w:val="center" w:pos="4536"/>
          <w:tab w:val="left" w:pos="5400"/>
        </w:tabs>
        <w:spacing w:line="480" w:lineRule="auto"/>
        <w:jc w:val="center"/>
        <w:rPr>
          <w:rFonts w:ascii="宋体"/>
          <w:b/>
          <w:bCs/>
          <w:sz w:val="24"/>
          <w:szCs w:val="24"/>
        </w:rPr>
      </w:pPr>
    </w:p>
    <w:p w:rsidR="00A2769E" w:rsidRDefault="00A2769E">
      <w:pPr>
        <w:tabs>
          <w:tab w:val="left" w:pos="3705"/>
          <w:tab w:val="left" w:pos="3780"/>
          <w:tab w:val="center" w:pos="4536"/>
          <w:tab w:val="left" w:pos="5400"/>
        </w:tabs>
        <w:spacing w:line="480" w:lineRule="auto"/>
        <w:jc w:val="center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照度检测结果</w:t>
      </w:r>
    </w:p>
    <w:tbl>
      <w:tblPr>
        <w:tblW w:w="9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93"/>
        <w:gridCol w:w="1418"/>
        <w:gridCol w:w="779"/>
        <w:gridCol w:w="780"/>
        <w:gridCol w:w="780"/>
        <w:gridCol w:w="779"/>
        <w:gridCol w:w="780"/>
        <w:gridCol w:w="780"/>
        <w:gridCol w:w="1412"/>
      </w:tblGrid>
      <w:tr w:rsidR="00A2769E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2293" w:type="dxa"/>
            <w:vAlign w:val="center"/>
          </w:tcPr>
          <w:p w:rsidR="00A2769E" w:rsidRDefault="00A2769E">
            <w:pPr>
              <w:tabs>
                <w:tab w:val="left" w:pos="5055"/>
              </w:tabs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车间</w:t>
            </w:r>
          </w:p>
        </w:tc>
        <w:tc>
          <w:tcPr>
            <w:tcW w:w="1418" w:type="dxa"/>
            <w:vAlign w:val="center"/>
          </w:tcPr>
          <w:p w:rsidR="00A2769E" w:rsidRDefault="00A2769E">
            <w:pPr>
              <w:tabs>
                <w:tab w:val="left" w:pos="5055"/>
              </w:tabs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检测地点</w:t>
            </w:r>
          </w:p>
        </w:tc>
        <w:tc>
          <w:tcPr>
            <w:tcW w:w="4678" w:type="dxa"/>
            <w:gridSpan w:val="6"/>
            <w:vAlign w:val="center"/>
          </w:tcPr>
          <w:p w:rsidR="00A2769E" w:rsidRDefault="00A2769E">
            <w:pPr>
              <w:tabs>
                <w:tab w:val="left" w:pos="5055"/>
              </w:tabs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照度值﹙</w:t>
            </w:r>
            <w:r>
              <w:rPr>
                <w:rFonts w:ascii="宋体" w:hAnsi="宋体" w:cs="宋体"/>
              </w:rPr>
              <w:t>lx</w:t>
            </w:r>
            <w:r>
              <w:rPr>
                <w:rFonts w:ascii="宋体" w:hAnsi="宋体" w:cs="宋体" w:hint="eastAsia"/>
              </w:rPr>
              <w:t>﹚</w:t>
            </w:r>
          </w:p>
        </w:tc>
        <w:tc>
          <w:tcPr>
            <w:tcW w:w="1412" w:type="dxa"/>
            <w:vAlign w:val="center"/>
          </w:tcPr>
          <w:p w:rsidR="00A2769E" w:rsidRDefault="00A2769E">
            <w:pPr>
              <w:tabs>
                <w:tab w:val="left" w:pos="5055"/>
              </w:tabs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平均照度﹙</w:t>
            </w:r>
            <w:r>
              <w:rPr>
                <w:rFonts w:ascii="宋体" w:hAnsi="宋体" w:cs="宋体"/>
              </w:rPr>
              <w:t>lx</w:t>
            </w:r>
            <w:r>
              <w:rPr>
                <w:rFonts w:ascii="宋体" w:hAnsi="宋体" w:cs="宋体" w:hint="eastAsia"/>
              </w:rPr>
              <w:t>﹚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3711" w:type="dxa"/>
            <w:gridSpan w:val="2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拉毛车间</w:t>
            </w:r>
            <w:bookmarkStart w:id="0" w:name="_GoBack"/>
            <w:bookmarkEnd w:id="0"/>
          </w:p>
        </w:tc>
        <w:tc>
          <w:tcPr>
            <w:tcW w:w="779" w:type="dxa"/>
            <w:vAlign w:val="center"/>
          </w:tcPr>
          <w:p w:rsidR="00A2769E" w:rsidRDefault="00A2769E">
            <w:pPr>
              <w:jc w:val="center"/>
            </w:pPr>
            <w:r>
              <w:t>253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261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255</w:t>
            </w:r>
          </w:p>
        </w:tc>
        <w:tc>
          <w:tcPr>
            <w:tcW w:w="77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243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269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256</w:t>
            </w:r>
          </w:p>
        </w:tc>
        <w:tc>
          <w:tcPr>
            <w:tcW w:w="1412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256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3711" w:type="dxa"/>
            <w:gridSpan w:val="2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染色车间</w:t>
            </w:r>
          </w:p>
        </w:tc>
        <w:tc>
          <w:tcPr>
            <w:tcW w:w="77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279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271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258</w:t>
            </w:r>
          </w:p>
        </w:tc>
        <w:tc>
          <w:tcPr>
            <w:tcW w:w="77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251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267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264</w:t>
            </w:r>
          </w:p>
        </w:tc>
        <w:tc>
          <w:tcPr>
            <w:tcW w:w="1412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265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3711" w:type="dxa"/>
            <w:gridSpan w:val="2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锅炉房</w:t>
            </w:r>
          </w:p>
        </w:tc>
        <w:tc>
          <w:tcPr>
            <w:tcW w:w="77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342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329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317</w:t>
            </w:r>
          </w:p>
        </w:tc>
        <w:tc>
          <w:tcPr>
            <w:tcW w:w="779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331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321</w:t>
            </w:r>
          </w:p>
        </w:tc>
        <w:tc>
          <w:tcPr>
            <w:tcW w:w="78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339</w:t>
            </w:r>
          </w:p>
        </w:tc>
        <w:tc>
          <w:tcPr>
            <w:tcW w:w="1412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330</w:t>
            </w:r>
          </w:p>
        </w:tc>
      </w:tr>
    </w:tbl>
    <w:p w:rsidR="00A2769E" w:rsidRDefault="00A2769E">
      <w:pPr>
        <w:spacing w:line="480" w:lineRule="auto"/>
        <w:jc w:val="center"/>
        <w:rPr>
          <w:rFonts w:ascii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气象条件检测结果</w:t>
      </w:r>
    </w:p>
    <w:tbl>
      <w:tblPr>
        <w:tblW w:w="9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10"/>
        <w:gridCol w:w="1701"/>
        <w:gridCol w:w="992"/>
        <w:gridCol w:w="1276"/>
        <w:gridCol w:w="850"/>
        <w:gridCol w:w="851"/>
        <w:gridCol w:w="850"/>
        <w:gridCol w:w="1271"/>
      </w:tblGrid>
      <w:tr w:rsidR="00A2769E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2010" w:type="dxa"/>
            <w:vAlign w:val="center"/>
          </w:tcPr>
          <w:p w:rsidR="00A2769E" w:rsidRDefault="00A2769E">
            <w:pPr>
              <w:tabs>
                <w:tab w:val="left" w:pos="5055"/>
              </w:tabs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车间</w:t>
            </w:r>
          </w:p>
        </w:tc>
        <w:tc>
          <w:tcPr>
            <w:tcW w:w="1701" w:type="dxa"/>
            <w:vAlign w:val="center"/>
          </w:tcPr>
          <w:p w:rsidR="00A2769E" w:rsidRDefault="00A2769E">
            <w:pPr>
              <w:tabs>
                <w:tab w:val="left" w:pos="5055"/>
              </w:tabs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检测地点</w:t>
            </w:r>
          </w:p>
        </w:tc>
        <w:tc>
          <w:tcPr>
            <w:tcW w:w="992" w:type="dxa"/>
            <w:vAlign w:val="center"/>
          </w:tcPr>
          <w:p w:rsidR="00A2769E" w:rsidRDefault="00A2769E">
            <w:pPr>
              <w:tabs>
                <w:tab w:val="left" w:pos="5055"/>
              </w:tabs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温度（℃）</w:t>
            </w:r>
          </w:p>
        </w:tc>
        <w:tc>
          <w:tcPr>
            <w:tcW w:w="1276" w:type="dxa"/>
            <w:vAlign w:val="center"/>
          </w:tcPr>
          <w:p w:rsidR="00A2769E" w:rsidRDefault="00A2769E">
            <w:pPr>
              <w:tabs>
                <w:tab w:val="left" w:pos="5055"/>
              </w:tabs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相对湿度（</w:t>
            </w:r>
            <w:r>
              <w:rPr>
                <w:rFonts w:ascii="宋体" w:hAnsi="宋体" w:cs="宋体"/>
              </w:rPr>
              <w:t>%</w:t>
            </w:r>
            <w:r>
              <w:rPr>
                <w:rFonts w:ascii="宋体" w:hAnsi="宋体" w:cs="宋体" w:hint="eastAsia"/>
              </w:rPr>
              <w:t>）</w:t>
            </w:r>
          </w:p>
        </w:tc>
        <w:tc>
          <w:tcPr>
            <w:tcW w:w="2551" w:type="dxa"/>
            <w:gridSpan w:val="3"/>
            <w:vAlign w:val="center"/>
          </w:tcPr>
          <w:p w:rsidR="00A2769E" w:rsidRDefault="00A2769E">
            <w:pPr>
              <w:tabs>
                <w:tab w:val="left" w:pos="5055"/>
              </w:tabs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风速（</w:t>
            </w:r>
            <w:r>
              <w:rPr>
                <w:rFonts w:ascii="宋体" w:hAnsi="宋体" w:cs="宋体"/>
              </w:rPr>
              <w:t>m/s</w:t>
            </w:r>
            <w:r>
              <w:rPr>
                <w:rFonts w:ascii="宋体" w:hAnsi="宋体" w:cs="宋体" w:hint="eastAsia"/>
              </w:rPr>
              <w:t>）</w:t>
            </w:r>
          </w:p>
        </w:tc>
        <w:tc>
          <w:tcPr>
            <w:tcW w:w="1271" w:type="dxa"/>
            <w:vAlign w:val="center"/>
          </w:tcPr>
          <w:p w:rsidR="00A2769E" w:rsidRDefault="00A2769E">
            <w:pPr>
              <w:tabs>
                <w:tab w:val="left" w:pos="5055"/>
              </w:tabs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气压（</w:t>
            </w:r>
            <w:r>
              <w:rPr>
                <w:rFonts w:ascii="宋体" w:hAnsi="宋体" w:cs="宋体"/>
              </w:rPr>
              <w:t>kPa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3711" w:type="dxa"/>
            <w:gridSpan w:val="2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拉毛车间</w:t>
            </w:r>
          </w:p>
        </w:tc>
        <w:tc>
          <w:tcPr>
            <w:tcW w:w="992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11.5</w:t>
            </w:r>
          </w:p>
        </w:tc>
        <w:tc>
          <w:tcPr>
            <w:tcW w:w="1276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46.8</w:t>
            </w:r>
          </w:p>
        </w:tc>
        <w:tc>
          <w:tcPr>
            <w:tcW w:w="85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0.07</w:t>
            </w:r>
          </w:p>
        </w:tc>
        <w:tc>
          <w:tcPr>
            <w:tcW w:w="851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0.05</w:t>
            </w:r>
          </w:p>
        </w:tc>
        <w:tc>
          <w:tcPr>
            <w:tcW w:w="85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0.08</w:t>
            </w:r>
          </w:p>
        </w:tc>
        <w:tc>
          <w:tcPr>
            <w:tcW w:w="1271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101.8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3711" w:type="dxa"/>
            <w:gridSpan w:val="2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染色车间</w:t>
            </w:r>
          </w:p>
        </w:tc>
        <w:tc>
          <w:tcPr>
            <w:tcW w:w="992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11.0</w:t>
            </w:r>
          </w:p>
        </w:tc>
        <w:tc>
          <w:tcPr>
            <w:tcW w:w="1276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53.2</w:t>
            </w:r>
          </w:p>
        </w:tc>
        <w:tc>
          <w:tcPr>
            <w:tcW w:w="85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0.11</w:t>
            </w:r>
          </w:p>
        </w:tc>
        <w:tc>
          <w:tcPr>
            <w:tcW w:w="851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0.10</w:t>
            </w:r>
          </w:p>
        </w:tc>
        <w:tc>
          <w:tcPr>
            <w:tcW w:w="85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0.13</w:t>
            </w:r>
          </w:p>
        </w:tc>
        <w:tc>
          <w:tcPr>
            <w:tcW w:w="1271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101.8</w:t>
            </w:r>
          </w:p>
        </w:tc>
      </w:tr>
      <w:tr w:rsidR="00A2769E">
        <w:tblPrEx>
          <w:tblCellMar>
            <w:top w:w="0" w:type="dxa"/>
            <w:bottom w:w="0" w:type="dxa"/>
          </w:tblCellMar>
        </w:tblPrEx>
        <w:trPr>
          <w:trHeight w:hRule="exact" w:val="386"/>
          <w:jc w:val="center"/>
        </w:trPr>
        <w:tc>
          <w:tcPr>
            <w:tcW w:w="3711" w:type="dxa"/>
            <w:gridSpan w:val="2"/>
            <w:vAlign w:val="center"/>
          </w:tcPr>
          <w:p w:rsidR="00A2769E" w:rsidRDefault="00A2769E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锅炉房</w:t>
            </w:r>
          </w:p>
        </w:tc>
        <w:tc>
          <w:tcPr>
            <w:tcW w:w="992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12.5</w:t>
            </w:r>
          </w:p>
        </w:tc>
        <w:tc>
          <w:tcPr>
            <w:tcW w:w="1276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43.6</w:t>
            </w:r>
          </w:p>
        </w:tc>
        <w:tc>
          <w:tcPr>
            <w:tcW w:w="85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0.19</w:t>
            </w:r>
          </w:p>
        </w:tc>
        <w:tc>
          <w:tcPr>
            <w:tcW w:w="851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0.16</w:t>
            </w:r>
          </w:p>
        </w:tc>
        <w:tc>
          <w:tcPr>
            <w:tcW w:w="850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0.17</w:t>
            </w:r>
          </w:p>
        </w:tc>
        <w:tc>
          <w:tcPr>
            <w:tcW w:w="1271" w:type="dxa"/>
            <w:vAlign w:val="center"/>
          </w:tcPr>
          <w:p w:rsidR="00A2769E" w:rsidRDefault="00A2769E" w:rsidP="00A2769E">
            <w:pPr>
              <w:ind w:left="31680" w:hangingChars="190" w:firstLine="31680"/>
              <w:jc w:val="center"/>
            </w:pPr>
            <w:r>
              <w:t>101.8</w:t>
            </w:r>
          </w:p>
        </w:tc>
      </w:tr>
    </w:tbl>
    <w:p w:rsidR="00A2769E" w:rsidRDefault="00A2769E">
      <w:pPr>
        <w:tabs>
          <w:tab w:val="left" w:pos="3705"/>
          <w:tab w:val="left" w:pos="3780"/>
          <w:tab w:val="center" w:pos="4536"/>
          <w:tab w:val="left" w:pos="5400"/>
        </w:tabs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——</w:t>
      </w:r>
      <w:r>
        <w:rPr>
          <w:rFonts w:cs="宋体" w:hint="eastAsia"/>
          <w:sz w:val="24"/>
          <w:szCs w:val="24"/>
        </w:rPr>
        <w:t>以下空白</w:t>
      </w:r>
      <w:r>
        <w:rPr>
          <w:sz w:val="24"/>
          <w:szCs w:val="24"/>
        </w:rPr>
        <w:t>——</w:t>
      </w: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</w:p>
    <w:p w:rsidR="00A2769E" w:rsidRDefault="00A2769E">
      <w:pPr>
        <w:tabs>
          <w:tab w:val="left" w:pos="2100"/>
        </w:tabs>
        <w:spacing w:line="560" w:lineRule="exact"/>
        <w:jc w:val="left"/>
        <w:textAlignment w:val="baseline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编制人：张文娟</w:t>
      </w:r>
      <w:r>
        <w:rPr>
          <w:sz w:val="24"/>
          <w:szCs w:val="24"/>
        </w:rPr>
        <w:t xml:space="preserve">              </w:t>
      </w:r>
      <w:r>
        <w:rPr>
          <w:rFonts w:cs="宋体" w:hint="eastAsia"/>
          <w:sz w:val="24"/>
          <w:szCs w:val="24"/>
        </w:rPr>
        <w:t>审核人：</w:t>
      </w:r>
      <w:r w:rsidRPr="00E32169">
        <w:rPr>
          <w:rFonts w:ascii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61.5pt;height:24pt">
            <v:imagedata r:id="rId6" o:title=""/>
          </v:shape>
        </w:pict>
      </w:r>
      <w:r>
        <w:rPr>
          <w:sz w:val="24"/>
          <w:szCs w:val="24"/>
        </w:rPr>
        <w:t xml:space="preserve">            </w:t>
      </w:r>
      <w:r>
        <w:rPr>
          <w:rFonts w:cs="宋体" w:hint="eastAsia"/>
          <w:sz w:val="24"/>
          <w:szCs w:val="24"/>
        </w:rPr>
        <w:t>签发人：</w:t>
      </w:r>
      <w:r w:rsidRPr="00E32169">
        <w:rPr>
          <w:rFonts w:ascii="宋体"/>
          <w:kern w:val="0"/>
          <w:sz w:val="24"/>
          <w:szCs w:val="24"/>
        </w:rPr>
        <w:pict>
          <v:shape id="图片框 1026" o:spid="_x0000_i1026" type="#_x0000_t75" style="width:54pt;height:21pt">
            <v:imagedata r:id="rId7" o:title=""/>
          </v:shape>
        </w:pict>
      </w:r>
    </w:p>
    <w:p w:rsidR="00A2769E" w:rsidRDefault="00A2769E">
      <w:pPr>
        <w:tabs>
          <w:tab w:val="left" w:pos="2100"/>
        </w:tabs>
        <w:spacing w:line="440" w:lineRule="exact"/>
        <w:jc w:val="left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2014</w:t>
      </w:r>
      <w:r>
        <w:rPr>
          <w:rFonts w:cs="宋体" w:hint="eastAsia"/>
          <w:sz w:val="24"/>
          <w:szCs w:val="24"/>
        </w:rPr>
        <w:t>年</w:t>
      </w:r>
      <w:r>
        <w:rPr>
          <w:sz w:val="24"/>
          <w:szCs w:val="24"/>
        </w:rPr>
        <w:t>01</w:t>
      </w:r>
      <w:r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</w:rPr>
        <w:t>14</w:t>
      </w:r>
      <w:r>
        <w:rPr>
          <w:rFonts w:cs="宋体" w:hint="eastAsia"/>
          <w:sz w:val="24"/>
          <w:szCs w:val="24"/>
        </w:rPr>
        <w:t>日</w:t>
      </w:r>
    </w:p>
    <w:sectPr w:rsidR="00A2769E" w:rsidSect="00E32169">
      <w:headerReference w:type="default" r:id="rId8"/>
      <w:footerReference w:type="default" r:id="rId9"/>
      <w:pgSz w:w="11906" w:h="16838"/>
      <w:pgMar w:top="1021" w:right="851" w:bottom="1134" w:left="1304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69E" w:rsidRDefault="00A2769E" w:rsidP="00E32169">
      <w:r>
        <w:separator/>
      </w:r>
    </w:p>
  </w:endnote>
  <w:endnote w:type="continuationSeparator" w:id="0">
    <w:p w:rsidR="00A2769E" w:rsidRDefault="00A2769E" w:rsidP="00E32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园?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9E" w:rsidRDefault="00A2769E">
    <w:pPr>
      <w:pStyle w:val="Footer"/>
      <w:jc w:val="center"/>
    </w:pPr>
    <w:r>
      <w:rPr>
        <w:rFonts w:cs="宋体"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  \* MERGEFORMAT </w:instrText>
    </w:r>
    <w:r>
      <w:rPr>
        <w:kern w:val="0"/>
      </w:rPr>
      <w:fldChar w:fldCharType="separate"/>
    </w:r>
    <w:r>
      <w:rPr>
        <w:noProof/>
        <w:kern w:val="0"/>
      </w:rPr>
      <w:t>2</w:t>
    </w:r>
    <w:r>
      <w:rPr>
        <w:kern w:val="0"/>
      </w:rPr>
      <w:fldChar w:fldCharType="end"/>
    </w:r>
    <w:r>
      <w:rPr>
        <w:rFonts w:cs="宋体" w:hint="eastAsia"/>
        <w:kern w:val="0"/>
      </w:rPr>
      <w:t>页</w:t>
    </w:r>
    <w:r>
      <w:rPr>
        <w:kern w:val="0"/>
      </w:rPr>
      <w:t xml:space="preserve"> </w:t>
    </w:r>
    <w:r>
      <w:rPr>
        <w:rFonts w:cs="宋体" w:hint="eastAsia"/>
        <w:kern w:val="0"/>
      </w:rPr>
      <w:t>共</w:t>
    </w:r>
    <w:fldSimple w:instr=" NUMPAGES   \* MERGEFORMAT ">
      <w:r w:rsidRPr="00324D27">
        <w:rPr>
          <w:noProof/>
          <w:kern w:val="0"/>
        </w:rPr>
        <w:t>8</w:t>
      </w:r>
    </w:fldSimple>
    <w:r>
      <w:rPr>
        <w:rFonts w:cs="宋体"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69E" w:rsidRDefault="00A2769E" w:rsidP="00E32169">
      <w:r>
        <w:separator/>
      </w:r>
    </w:p>
  </w:footnote>
  <w:footnote w:type="continuationSeparator" w:id="0">
    <w:p w:rsidR="00A2769E" w:rsidRDefault="00A2769E" w:rsidP="00E321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69E" w:rsidRDefault="00A2769E" w:rsidP="002B39CF">
    <w:pPr>
      <w:pStyle w:val="Header"/>
      <w:pBdr>
        <w:bottom w:val="none" w:sz="0" w:space="0" w:color="auto"/>
      </w:pBdr>
      <w:ind w:leftChars="-202" w:left="31680"/>
      <w:rPr>
        <w:b/>
        <w:bCs/>
        <w:sz w:val="21"/>
        <w:szCs w:val="21"/>
      </w:rPr>
    </w:pPr>
    <w:r>
      <w:t xml:space="preserve"> </w:t>
    </w:r>
    <w:r>
      <w:rPr>
        <w:rFonts w:ascii="宋体" w:hAnsi="宋体" w:cs="宋体"/>
        <w:kern w:val="0"/>
        <w:sz w:val="24"/>
        <w:szCs w:val="24"/>
      </w:rPr>
      <w:t xml:space="preserve">                  </w:t>
    </w:r>
    <w:r>
      <w:t xml:space="preserve">                                                                 </w:t>
    </w:r>
    <w:r>
      <w:rPr>
        <w:rFonts w:cs="宋体" w:hint="eastAsia"/>
        <w:b/>
        <w:bCs/>
        <w:sz w:val="21"/>
        <w:szCs w:val="21"/>
      </w:rPr>
      <w:t>报告编号：</w:t>
    </w:r>
    <w:r>
      <w:rPr>
        <w:b/>
        <w:bCs/>
        <w:sz w:val="21"/>
        <w:szCs w:val="21"/>
      </w:rPr>
      <w:t>2014-Z-005</w:t>
    </w:r>
  </w:p>
  <w:p w:rsidR="00A2769E" w:rsidRDefault="00A2769E" w:rsidP="002B39CF">
    <w:pPr>
      <w:pStyle w:val="Header"/>
      <w:pBdr>
        <w:bottom w:val="none" w:sz="0" w:space="0" w:color="auto"/>
      </w:pBdr>
      <w:ind w:leftChars="-202" w:left="31680"/>
      <w:rPr>
        <w:b/>
        <w:bCs/>
        <w:sz w:val="21"/>
        <w:szCs w:val="21"/>
      </w:rPr>
    </w:pPr>
    <w:r>
      <w:rPr>
        <w:rFonts w:cs="宋体" w:hint="eastAsia"/>
        <w:kern w:val="0"/>
        <w:sz w:val="32"/>
        <w:szCs w:val="32"/>
      </w:rPr>
      <w:t>杭州安联卫生检测技术服务有限公司</w:t>
    </w:r>
  </w:p>
  <w:p w:rsidR="00A2769E" w:rsidRDefault="00A2769E" w:rsidP="002B39CF">
    <w:pPr>
      <w:tabs>
        <w:tab w:val="left" w:pos="2100"/>
      </w:tabs>
      <w:spacing w:beforeLines="10"/>
      <w:jc w:val="center"/>
      <w:textAlignment w:val="baseline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测</w:t>
    </w:r>
    <w:r>
      <w:rPr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2169"/>
    <w:rsid w:val="00044DCF"/>
    <w:rsid w:val="00082AB3"/>
    <w:rsid w:val="000E5EC8"/>
    <w:rsid w:val="000F3EBC"/>
    <w:rsid w:val="001105EE"/>
    <w:rsid w:val="001C1E1A"/>
    <w:rsid w:val="00281CB0"/>
    <w:rsid w:val="002B39CF"/>
    <w:rsid w:val="00324D27"/>
    <w:rsid w:val="005557CE"/>
    <w:rsid w:val="005A49AD"/>
    <w:rsid w:val="00934A56"/>
    <w:rsid w:val="00A2769E"/>
    <w:rsid w:val="00B50C4B"/>
    <w:rsid w:val="00B67DCA"/>
    <w:rsid w:val="00E32169"/>
    <w:rsid w:val="00E4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2169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321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3216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E32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4FDC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E32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FDC"/>
    <w:rPr>
      <w:sz w:val="18"/>
      <w:szCs w:val="18"/>
    </w:rPr>
  </w:style>
  <w:style w:type="character" w:styleId="Hyperlink">
    <w:name w:val="Hyperlink"/>
    <w:basedOn w:val="DefaultParagraphFont"/>
    <w:uiPriority w:val="99"/>
    <w:rsid w:val="00E321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8</Pages>
  <Words>975</Words>
  <Characters>5564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</cp:lastModifiedBy>
  <cp:revision>2</cp:revision>
  <cp:lastPrinted>2013-10-17T09:08:00Z</cp:lastPrinted>
  <dcterms:created xsi:type="dcterms:W3CDTF">2014-01-14T05:18:00Z</dcterms:created>
  <dcterms:modified xsi:type="dcterms:W3CDTF">2014-03-06T09:29:00Z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