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72" w:line="242" w:lineRule="auto"/>
        <w:ind w:right="1367" w:hanging="570" w:left="2455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Отчет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по</w:t>
      </w:r>
      <w:r>
        <w:rPr>
          <w:b/>
          <w:color w:val="000000" w:themeColor="text1"/>
          <w:spacing w:val="-7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лабораторной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работе</w:t>
      </w:r>
      <w:r>
        <w:rPr>
          <w:b/>
          <w:color w:val="000000" w:themeColor="text1"/>
          <w:spacing w:val="-7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№4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модуля</w:t>
      </w:r>
      <w:r>
        <w:rPr>
          <w:b/>
          <w:color w:val="000000" w:themeColor="text1"/>
          <w:spacing w:val="-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4 Тема: Настройка протокола DHCP</w:t>
      </w:r>
      <w:r>
        <w:rPr>
          <w:b/>
          <w:color w:val="000000" w:themeColor="text1"/>
          <w:sz w:val="28"/>
        </w:rPr>
      </w:r>
    </w:p>
    <w:p w14:paraId="0B3D118F">
      <w:pPr>
        <w:pBdr/>
        <w:shd w:val="clear" w:color="auto" w:fill="ffffff"/>
        <w:spacing w:after="0" w:line="240" w:lineRule="auto"/>
        <w:ind/>
        <w:jc w:val="center"/>
        <w:rPr>
          <w:b w:val="0"/>
          <w:bCs w:val="0"/>
          <w:color w:val="000000" w:themeColor="text1"/>
          <w:sz w:val="24"/>
          <w:szCs w:val="24"/>
          <w:highlight w:val="none"/>
          <w:shd w:val="clear" w:color="auto" w:fill="ffffff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Выполнила: Галашина Анастасия Викторовна</w:t>
      </w:r>
      <w:r>
        <w:rPr>
          <w:b w:val="0"/>
          <w:bCs w:val="0"/>
          <w:color w:val="000000" w:themeColor="text1"/>
          <w:sz w:val="24"/>
          <w:szCs w:val="24"/>
          <w:highlight w:val="none"/>
          <w:shd w:val="clear" w:color="auto" w:fill="ffffff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  <w:shd w:val="clear" w:color="auto" w:fill="ffffff"/>
        </w:rPr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  <w:shd w:val="clear" w:color="auto" w:fill="ffffff"/>
        </w:rPr>
      </w:r>
    </w:p>
    <w:p>
      <w:pPr>
        <w:pStyle w:val="670"/>
        <w:pBdr/>
        <w:spacing w:before="160"/>
        <w:ind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71"/>
        <w:numPr>
          <w:ilvl w:val="0"/>
          <w:numId w:val="1"/>
        </w:numPr>
        <w:pBdr/>
        <w:tabs>
          <w:tab w:val="left" w:leader="none" w:pos="709"/>
        </w:tabs>
        <w:spacing w:after="0" w:before="0" w:line="240" w:lineRule="auto"/>
        <w:ind w:right="135" w:firstLine="0" w:left="2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Для заданной на схеме schema-lab4 сети, состоящей из управляемых коммутаторов, маршрутизаторов и персональных компьютеров выполнить планирование</w:t>
      </w:r>
      <w:r>
        <w:rPr>
          <w:color w:val="000000" w:themeColor="text1"/>
          <w:spacing w:val="-3"/>
          <w:sz w:val="28"/>
        </w:rPr>
        <w:t xml:space="preserve"> </w:t>
      </w:r>
      <w:r>
        <w:rPr>
          <w:color w:val="000000" w:themeColor="text1"/>
          <w:sz w:val="28"/>
        </w:rPr>
        <w:t xml:space="preserve">и</w:t>
      </w:r>
      <w:r>
        <w:rPr>
          <w:color w:val="000000" w:themeColor="text1"/>
          <w:spacing w:val="-2"/>
          <w:sz w:val="28"/>
        </w:rPr>
        <w:t xml:space="preserve"> </w:t>
      </w:r>
      <w:r>
        <w:rPr>
          <w:color w:val="000000" w:themeColor="text1"/>
          <w:sz w:val="28"/>
        </w:rPr>
        <w:t xml:space="preserve">документирование</w:t>
      </w:r>
      <w:r>
        <w:rPr>
          <w:color w:val="000000" w:themeColor="text1"/>
          <w:spacing w:val="-2"/>
          <w:sz w:val="28"/>
        </w:rPr>
        <w:t xml:space="preserve"> </w:t>
      </w:r>
      <w:r>
        <w:rPr>
          <w:color w:val="000000" w:themeColor="text1"/>
          <w:sz w:val="28"/>
        </w:rPr>
        <w:t xml:space="preserve">адресного</w:t>
      </w:r>
      <w:r>
        <w:rPr>
          <w:color w:val="000000" w:themeColor="text1"/>
          <w:spacing w:val="-2"/>
          <w:sz w:val="28"/>
        </w:rPr>
        <w:t xml:space="preserve"> </w:t>
      </w:r>
      <w:r>
        <w:rPr>
          <w:color w:val="000000" w:themeColor="text1"/>
          <w:sz w:val="28"/>
        </w:rPr>
        <w:t xml:space="preserve">пространства</w:t>
      </w:r>
      <w:r>
        <w:rPr>
          <w:color w:val="000000" w:themeColor="text1"/>
          <w:spacing w:val="-4"/>
          <w:sz w:val="28"/>
        </w:rPr>
        <w:t xml:space="preserve"> </w:t>
      </w:r>
      <w:r>
        <w:rPr>
          <w:color w:val="000000" w:themeColor="text1"/>
          <w:sz w:val="28"/>
        </w:rPr>
        <w:t xml:space="preserve">в</w:t>
      </w:r>
      <w:r>
        <w:rPr>
          <w:color w:val="000000" w:themeColor="text1"/>
          <w:spacing w:val="-2"/>
          <w:sz w:val="28"/>
        </w:rPr>
        <w:t xml:space="preserve"> </w:t>
      </w:r>
      <w:r>
        <w:rPr>
          <w:color w:val="000000" w:themeColor="text1"/>
          <w:sz w:val="28"/>
        </w:rPr>
        <w:t xml:space="preserve">подсетях</w:t>
      </w:r>
      <w:r>
        <w:rPr>
          <w:color w:val="000000" w:themeColor="text1"/>
          <w:spacing w:val="-2"/>
          <w:sz w:val="28"/>
        </w:rPr>
        <w:t xml:space="preserve"> </w:t>
      </w:r>
      <w:r>
        <w:rPr>
          <w:color w:val="000000" w:themeColor="text1"/>
          <w:sz w:val="28"/>
        </w:rPr>
        <w:t xml:space="preserve">LAN1, LAN2, LAN3 и назначить статические адреса маршрутизаторам и динамическое конфигурирование адресов для VPC.</w:t>
      </w:r>
      <w:r>
        <w:rPr>
          <w:color w:val="000000" w:themeColor="text1"/>
          <w:sz w:val="28"/>
        </w:rPr>
      </w:r>
    </w:p>
    <w:p>
      <w:pPr>
        <w:pStyle w:val="670"/>
        <w:pBdr/>
        <w:spacing/>
        <w:ind w:left="0"/>
        <w:rPr>
          <w:color w:val="000000" w:themeColor="text1"/>
          <w:sz w:val="20"/>
        </w:rPr>
      </w:pP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Style w:val="670"/>
        <w:pBdr/>
        <w:spacing w:before="108"/>
        <w:ind w:left="0"/>
        <w:rPr>
          <w:color w:val="000000" w:themeColor="text1"/>
          <w:sz w:val="20"/>
        </w:rPr>
      </w:pPr>
      <w:r>
        <w:rPr>
          <w:color w:val="000000" w:themeColor="text1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1194030</wp:posOffset>
                </wp:positionH>
                <wp:positionV relativeFrom="paragraph">
                  <wp:posOffset>230338</wp:posOffset>
                </wp:positionV>
                <wp:extent cx="5738671" cy="3024378"/>
                <wp:effectExtent l="0" t="0" r="0" b="0"/>
                <wp:wrapTopAndBottom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8671" cy="30243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487587840;o:allowoverlap:true;o:allowincell:true;mso-position-horizontal-relative:page;margin-left:94.02pt;mso-position-horizontal:absolute;mso-position-vertical-relative:text;margin-top:18.14pt;mso-position-vertical:absolute;width:451.86pt;height:238.14pt;mso-wrap-distance-left:0.00pt;mso-wrap-distance-top:0.00pt;mso-wrap-distance-right:0.00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0"/>
        </w:rPr>
      </w:r>
    </w:p>
    <w:p w14:paraId="3A810AC5">
      <w:pPr>
        <w:pStyle w:val="670"/>
        <w:pBdr/>
        <w:spacing w:before="159"/>
        <w:ind w:right="5749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DE9B8BA">
      <w:pPr>
        <w:pStyle w:val="670"/>
        <w:pBdr/>
        <w:spacing w:before="159"/>
        <w:ind w:right="5749"/>
        <w:jc w:val="both"/>
        <w:rPr/>
      </w:pPr>
      <w:r>
        <w:rPr>
          <w:color w:val="000000" w:themeColor="text1"/>
          <w:spacing w:val="-2"/>
          <w:highlight w:val="none"/>
        </w:rPr>
        <w:t xml:space="preserve">LAN1: 192.168.10.0/24</w:t>
      </w:r>
      <w:r/>
    </w:p>
    <w:p w14:paraId="36592862">
      <w:pPr>
        <w:pStyle w:val="670"/>
        <w:pBdr/>
        <w:spacing w:before="159"/>
        <w:ind w:right="5749"/>
        <w:jc w:val="both"/>
        <w:rPr/>
      </w:pPr>
      <w:r>
        <w:rPr>
          <w:color w:val="000000" w:themeColor="text1"/>
          <w:spacing w:val="-2"/>
          <w:highlight w:val="none"/>
        </w:rPr>
        <w:t xml:space="preserve">LAN2: 192.168.20.0/24</w:t>
      </w:r>
      <w:r/>
    </w:p>
    <w:p w14:paraId="5A5EEECB">
      <w:pPr>
        <w:pStyle w:val="670"/>
        <w:pBdr/>
        <w:spacing w:before="159"/>
        <w:ind w:right="5749"/>
        <w:jc w:val="both"/>
        <w:rPr>
          <w:color w:val="000000" w:themeColor="text1"/>
        </w:rPr>
      </w:pPr>
      <w:r>
        <w:rPr>
          <w:color w:val="000000" w:themeColor="text1"/>
          <w:spacing w:val="-2"/>
          <w:highlight w:val="none"/>
        </w:rPr>
        <w:t xml:space="preserve">LAN3: 192.168.30.0/24</w:t>
      </w:r>
      <w:r/>
      <w:r>
        <w:rPr>
          <w:color w:val="000000" w:themeColor="text1"/>
          <w:spacing w:val="-2"/>
          <w:highlight w:val="none"/>
        </w:rPr>
      </w:r>
      <w:r>
        <w:rPr>
          <w:color w:val="000000" w:themeColor="text1"/>
          <w:spacing w:val="-2"/>
          <w:highlight w:val="none"/>
        </w:rPr>
      </w:r>
      <w:r>
        <w:rPr>
          <w:color w:val="000000" w:themeColor="text1"/>
          <w:spacing w:val="-2"/>
          <w:highlight w:val="none"/>
        </w:rPr>
      </w:r>
    </w:p>
    <w:p>
      <w:pPr>
        <w:pStyle w:val="670"/>
        <w:pBdr/>
        <w:spacing w:before="321"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Маршрутизатор</w:t>
      </w:r>
      <w:r>
        <w:rPr>
          <w:b/>
          <w:bCs/>
          <w:color w:val="000000" w:themeColor="text1"/>
          <w:spacing w:val="-9"/>
        </w:rPr>
        <w:t xml:space="preserve"> </w:t>
      </w:r>
      <w:r>
        <w:rPr>
          <w:b/>
          <w:bCs/>
          <w:color w:val="000000" w:themeColor="text1"/>
          <w:spacing w:val="-5"/>
        </w:rPr>
        <w:t xml:space="preserve">R1:</w:t>
      </w:r>
      <w:r>
        <w:rPr>
          <w:b/>
          <w:bCs/>
          <w:color w:val="000000" w:themeColor="text1"/>
        </w:rPr>
      </w:r>
    </w:p>
    <w:p>
      <w:pPr>
        <w:pBdr/>
        <w:shd w:val="nil"/>
        <w:spacing/>
        <w:ind w:left="709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Порт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сторону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коммутатора1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(LAN1):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192.168.10.1/24;</w:t>
      </w:r>
      <w:r>
        <w:rPr>
          <w:sz w:val="24"/>
          <w:szCs w:val="24"/>
        </w:rPr>
      </w:r>
    </w:p>
    <w:p>
      <w:pPr>
        <w:pBdr/>
        <w:shd w:val="nil"/>
        <w:spacing/>
        <w:ind w:left="709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Порт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сторону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коммутатора2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(LAN2):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192.168.20.1/24;</w:t>
      </w:r>
      <w:r>
        <w:rPr>
          <w:sz w:val="24"/>
          <w:szCs w:val="24"/>
        </w:rPr>
      </w:r>
    </w:p>
    <w:p>
      <w:pPr>
        <w:pBdr/>
        <w:shd w:val="nil"/>
        <w:spacing/>
        <w:ind w:left="709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Порт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сторону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R2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(LAN3):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192.168.30.1/24.</w:t>
      </w:r>
      <w:r>
        <w:rPr>
          <w:sz w:val="24"/>
          <w:szCs w:val="24"/>
        </w:rPr>
      </w:r>
    </w:p>
    <w:p>
      <w:pPr>
        <w:pStyle w:val="670"/>
        <w:pBdr/>
        <w:spacing w:before="297" w:line="322" w:lineRule="exact"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Маршрутизатор</w:t>
      </w:r>
      <w:r>
        <w:rPr>
          <w:b/>
          <w:bCs/>
          <w:color w:val="000000" w:themeColor="text1"/>
          <w:spacing w:val="-9"/>
        </w:rPr>
        <w:t xml:space="preserve"> </w:t>
      </w:r>
      <w:r>
        <w:rPr>
          <w:b/>
          <w:bCs/>
          <w:color w:val="000000" w:themeColor="text1"/>
          <w:spacing w:val="-5"/>
        </w:rPr>
        <w:t xml:space="preserve">R2:</w:t>
      </w:r>
      <w:r>
        <w:rPr>
          <w:b/>
          <w:bCs/>
          <w:color w:val="000000" w:themeColor="text1"/>
        </w:rPr>
      </w:r>
    </w:p>
    <w:p>
      <w:pPr>
        <w:pStyle w:val="670"/>
        <w:pBdr/>
        <w:spacing/>
        <w:ind w:left="361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val="en-US"/>
        </w:rPr>
        <w:t xml:space="preserve">      </w:t>
      </w:r>
      <w:r>
        <w:rPr>
          <w:color w:val="000000" w:themeColor="text1"/>
          <w:sz w:val="24"/>
          <w:szCs w:val="24"/>
        </w:rPr>
        <w:t xml:space="preserve">Порт</w:t>
      </w:r>
      <w:r>
        <w:rPr>
          <w:color w:val="000000" w:themeColor="text1"/>
          <w:spacing w:val="-3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в</w:t>
      </w:r>
      <w:r>
        <w:rPr>
          <w:color w:val="000000" w:themeColor="text1"/>
          <w:spacing w:val="-3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сторону</w:t>
      </w:r>
      <w:r>
        <w:rPr>
          <w:color w:val="000000" w:themeColor="text1"/>
          <w:spacing w:val="-6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R1</w:t>
      </w:r>
      <w:r>
        <w:rPr>
          <w:color w:val="000000" w:themeColor="text1"/>
          <w:spacing w:val="-2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(LAN3):</w:t>
      </w:r>
      <w:r>
        <w:rPr>
          <w:color w:val="000000" w:themeColor="text1"/>
          <w:spacing w:val="1"/>
          <w:sz w:val="24"/>
          <w:szCs w:val="24"/>
        </w:rPr>
        <w:t xml:space="preserve"> </w:t>
      </w:r>
      <w:r>
        <w:rPr>
          <w:color w:val="000000" w:themeColor="text1"/>
          <w:spacing w:val="-2"/>
          <w:sz w:val="24"/>
          <w:szCs w:val="24"/>
        </w:rPr>
        <w:t xml:space="preserve">192.168.30.2/24</w:t>
      </w:r>
      <w:r>
        <w:rPr>
          <w:color w:val="000000" w:themeColor="text1"/>
          <w:sz w:val="24"/>
          <w:szCs w:val="24"/>
        </w:rPr>
      </w:r>
    </w:p>
    <w:p>
      <w:pPr>
        <w:pStyle w:val="670"/>
        <w:pBdr/>
        <w:spacing w:before="300"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Для</w:t>
      </w:r>
      <w:r>
        <w:rPr>
          <w:b/>
          <w:bCs/>
          <w:color w:val="000000" w:themeColor="text1"/>
          <w:spacing w:val="40"/>
        </w:rPr>
        <w:t xml:space="preserve"> </w:t>
      </w:r>
      <w:r>
        <w:rPr>
          <w:b/>
          <w:bCs/>
          <w:color w:val="000000" w:themeColor="text1"/>
        </w:rPr>
        <w:t xml:space="preserve">PC1</w:t>
      </w:r>
      <w:r>
        <w:rPr>
          <w:b/>
          <w:bCs/>
          <w:color w:val="000000" w:themeColor="text1"/>
          <w:spacing w:val="40"/>
        </w:rPr>
        <w:t xml:space="preserve"> </w:t>
      </w:r>
      <w:r>
        <w:rPr>
          <w:b/>
          <w:bCs/>
          <w:color w:val="000000" w:themeColor="text1"/>
        </w:rPr>
        <w:t xml:space="preserve">и</w:t>
      </w:r>
      <w:r>
        <w:rPr>
          <w:b/>
          <w:bCs/>
          <w:color w:val="000000" w:themeColor="text1"/>
          <w:spacing w:val="40"/>
        </w:rPr>
        <w:t xml:space="preserve"> </w:t>
      </w:r>
      <w:r>
        <w:rPr>
          <w:b/>
          <w:bCs/>
          <w:color w:val="000000" w:themeColor="text1"/>
        </w:rPr>
        <w:t xml:space="preserve">PC2</w:t>
      </w:r>
      <w:r>
        <w:rPr>
          <w:b/>
          <w:bCs/>
          <w:color w:val="000000" w:themeColor="text1"/>
          <w:spacing w:val="40"/>
        </w:rPr>
        <w:t xml:space="preserve"> </w:t>
      </w:r>
      <w:r>
        <w:rPr>
          <w:b/>
          <w:bCs/>
          <w:color w:val="000000" w:themeColor="text1"/>
        </w:rPr>
        <w:t xml:space="preserve">(LAN1):</w:t>
      </w:r>
      <w:r>
        <w:rPr>
          <w:b/>
          <w:bCs/>
          <w:color w:val="000000" w:themeColor="text1"/>
          <w:spacing w:val="40"/>
        </w:rPr>
        <w:t xml:space="preserve"> 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3373D313">
      <w:pPr>
        <w:pBdr/>
        <w:shd w:val="nil"/>
        <w:spacing/>
        <w:ind w:left="709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диапазон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для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выдачи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адресов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192.168.10.10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 192.168.10.100. Шлюз: 192.168.10.1.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70"/>
        <w:pBdr/>
        <w:spacing w:before="321"/>
        <w:ind/>
        <w:rPr>
          <w:b/>
          <w:bCs/>
          <w:color w:val="000000" w:themeColor="text1"/>
          <w:spacing w:val="40"/>
        </w:rPr>
      </w:pPr>
      <w:r>
        <w:rPr>
          <w:b/>
          <w:bCs/>
          <w:color w:val="000000" w:themeColor="text1"/>
        </w:rPr>
        <w:t xml:space="preserve">Для</w:t>
      </w:r>
      <w:r>
        <w:rPr>
          <w:b/>
          <w:bCs/>
          <w:color w:val="000000" w:themeColor="text1"/>
          <w:spacing w:val="40"/>
        </w:rPr>
        <w:t xml:space="preserve"> </w:t>
      </w:r>
      <w:r>
        <w:rPr>
          <w:b/>
          <w:bCs/>
          <w:color w:val="000000" w:themeColor="text1"/>
        </w:rPr>
        <w:t xml:space="preserve">PC3</w:t>
      </w:r>
      <w:r>
        <w:rPr>
          <w:b/>
          <w:bCs/>
          <w:color w:val="000000" w:themeColor="text1"/>
          <w:spacing w:val="40"/>
        </w:rPr>
        <w:t xml:space="preserve"> </w:t>
      </w:r>
      <w:r>
        <w:rPr>
          <w:b/>
          <w:bCs/>
          <w:color w:val="000000" w:themeColor="text1"/>
        </w:rPr>
        <w:t xml:space="preserve">и</w:t>
      </w:r>
      <w:r>
        <w:rPr>
          <w:b/>
          <w:bCs/>
          <w:color w:val="000000" w:themeColor="text1"/>
          <w:spacing w:val="40"/>
        </w:rPr>
        <w:t xml:space="preserve"> </w:t>
      </w:r>
      <w:r>
        <w:rPr>
          <w:b/>
          <w:bCs/>
          <w:color w:val="000000" w:themeColor="text1"/>
        </w:rPr>
        <w:t xml:space="preserve">PC4</w:t>
      </w:r>
      <w:r>
        <w:rPr>
          <w:b/>
          <w:bCs/>
          <w:color w:val="000000" w:themeColor="text1"/>
          <w:spacing w:val="40"/>
        </w:rPr>
        <w:t xml:space="preserve"> </w:t>
      </w:r>
      <w:r>
        <w:rPr>
          <w:b/>
          <w:bCs/>
          <w:color w:val="000000" w:themeColor="text1"/>
        </w:rPr>
        <w:t xml:space="preserve">(LAN2):</w:t>
      </w:r>
      <w:r>
        <w:rPr>
          <w:b/>
          <w:bCs/>
          <w:color w:val="000000" w:themeColor="text1"/>
          <w:spacing w:val="40"/>
        </w:rPr>
        <w:t xml:space="preserve"> </w:t>
      </w:r>
      <w:r>
        <w:rPr>
          <w:b/>
          <w:bCs/>
          <w:color w:val="000000" w:themeColor="text1"/>
        </w:rPr>
      </w:r>
    </w:p>
    <w:p w14:paraId="3749560C">
      <w:pPr>
        <w:pBdr/>
        <w:shd w:val="nil"/>
        <w:spacing/>
        <w:ind w:left="709"/>
        <w:rPr>
          <w:sz w:val="24"/>
          <w:szCs w:val="24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диапазон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для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выдачи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адресов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192.168.20.10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 192.168.20.100. Шлюз: 192.168.20.1.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70"/>
        <w:pBdr/>
        <w:spacing w:after="0"/>
        <w:ind/>
        <w:rPr>
          <w:color w:val="000000" w:themeColor="text1"/>
        </w:rPr>
        <w:sectPr>
          <w:footnotePr/>
          <w:endnotePr/>
          <w:type w:val="continuous"/>
          <w:pgSz w:h="16840" w:orient="portrait" w:w="11910"/>
          <w:pgMar w:top="1040" w:right="708" w:bottom="280" w:left="1700" w:header="709" w:footer="709" w:gutter="0"/>
          <w:cols w:num="1" w:sep="0" w:space="1701" w:equalWidth="1"/>
        </w:sect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71"/>
        <w:numPr>
          <w:ilvl w:val="0"/>
          <w:numId w:val="1"/>
        </w:numPr>
        <w:pBdr/>
        <w:tabs>
          <w:tab w:val="left" w:leader="none" w:pos="709"/>
        </w:tabs>
        <w:spacing w:after="0" w:before="67" w:line="242" w:lineRule="auto"/>
        <w:ind w:right="136" w:firstLine="0" w:left="2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Настроить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 xml:space="preserve">сервер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 xml:space="preserve">DHCP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 xml:space="preserve">на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 xml:space="preserve">маршрутизаторе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 xml:space="preserve">R2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 xml:space="preserve">для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 xml:space="preserve">обслуживания адресных пулов адресного пространства подсетей LAN1 и LAN2.</w:t>
      </w:r>
      <w:r>
        <w:rPr>
          <w:color w:val="000000" w:themeColor="text1"/>
          <w:sz w:val="28"/>
        </w:rPr>
      </w:r>
    </w:p>
    <w:p>
      <w:pPr>
        <w:pStyle w:val="670"/>
        <w:pBdr/>
        <w:spacing w:before="317"/>
        <w:ind/>
        <w:rPr>
          <w:color w:val="000000" w:themeColor="text1"/>
        </w:rPr>
      </w:pPr>
      <w:r>
        <w:rPr>
          <w:color w:val="000000" w:themeColor="text1"/>
        </w:rPr>
        <w:t xml:space="preserve">На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</w:rPr>
        <w:t xml:space="preserve">маршрутизаторе</w:t>
      </w:r>
      <w:r>
        <w:rPr>
          <w:color w:val="000000" w:themeColor="text1"/>
          <w:spacing w:val="-5"/>
        </w:rPr>
        <w:t xml:space="preserve"> R2:</w:t>
      </w:r>
      <w:r>
        <w:rPr>
          <w:color w:val="000000" w:themeColor="text1"/>
        </w:rPr>
      </w:r>
    </w:p>
    <w:p>
      <w:pPr>
        <w:pBdr/>
        <w:spacing w:before="5" w:line="322" w:lineRule="exact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pacing w:val="-2"/>
          <w:sz w:val="28"/>
        </w:rPr>
        <w:t xml:space="preserve">enable</w:t>
      </w:r>
      <w:r>
        <w:rPr>
          <w:b/>
          <w:color w:val="000000" w:themeColor="text1"/>
          <w:sz w:val="28"/>
        </w:rPr>
      </w:r>
    </w:p>
    <w:p>
      <w:pPr>
        <w:pBdr/>
        <w:spacing w:before="0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configure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 xml:space="preserve">terminal</w:t>
      </w:r>
      <w:r>
        <w:rPr>
          <w:b/>
          <w:color w:val="000000" w:themeColor="text1"/>
          <w:sz w:val="28"/>
        </w:rPr>
      </w:r>
    </w:p>
    <w:p>
      <w:pPr>
        <w:pStyle w:val="670"/>
        <w:pBdr/>
        <w:spacing w:before="1"/>
        <w:ind w:left="0"/>
        <w:rPr>
          <w:b/>
          <w:color w:val="000000" w:themeColor="text1"/>
        </w:rPr>
      </w:pPr>
      <w:r>
        <w:rPr>
          <w:b/>
          <w:color w:val="000000" w:themeColor="text1"/>
        </w:rPr>
      </w:r>
      <w:r>
        <w:rPr>
          <w:b/>
          <w:color w:val="000000" w:themeColor="text1"/>
        </w:rPr>
      </w:r>
    </w:p>
    <w:p>
      <w:pPr>
        <w:pBdr/>
        <w:spacing w:before="0" w:line="322" w:lineRule="exact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ip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dhcp</w:t>
      </w:r>
      <w:r>
        <w:rPr>
          <w:b/>
          <w:color w:val="000000" w:themeColor="text1"/>
          <w:spacing w:val="-2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pool</w:t>
      </w:r>
      <w:r>
        <w:rPr>
          <w:b/>
          <w:color w:val="000000" w:themeColor="text1"/>
          <w:spacing w:val="-1"/>
          <w:sz w:val="28"/>
        </w:rPr>
        <w:t xml:space="preserve"> </w:t>
      </w:r>
      <w:r>
        <w:rPr>
          <w:b/>
          <w:color w:val="000000" w:themeColor="text1"/>
          <w:spacing w:val="-4"/>
          <w:sz w:val="28"/>
        </w:rPr>
        <w:t xml:space="preserve">LAN1</w:t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network</w:t>
      </w:r>
      <w:r>
        <w:rPr>
          <w:b/>
          <w:color w:val="000000" w:themeColor="text1"/>
          <w:spacing w:val="-12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192.168.10.0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 xml:space="preserve">255.255.255.0</w:t>
      </w:r>
      <w:r>
        <w:rPr>
          <w:b/>
          <w:color w:val="000000" w:themeColor="text1"/>
          <w:sz w:val="28"/>
        </w:rPr>
      </w:r>
    </w:p>
    <w:p>
      <w:pPr>
        <w:pBdr/>
        <w:spacing w:before="0"/>
        <w:ind w:right="5883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default-router</w:t>
      </w:r>
      <w:r>
        <w:rPr>
          <w:b/>
          <w:color w:val="000000" w:themeColor="text1"/>
          <w:spacing w:val="-18"/>
          <w:sz w:val="28"/>
        </w:rPr>
        <w:t xml:space="preserve"> 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pacing w:val="-2"/>
          <w:sz w:val="28"/>
        </w:rPr>
        <w:t xml:space="preserve">192.168</w:t>
      </w:r>
      <w:r/>
      <w:r>
        <w:rPr>
          <w:b/>
          <w:color w:val="000000" w:themeColor="text1"/>
          <w:sz w:val="28"/>
        </w:rPr>
        <w:t xml:space="preserve">.10.1 </w:t>
      </w:r>
      <w:r>
        <w:rPr>
          <w:b/>
          <w:color w:val="000000" w:themeColor="text1"/>
          <w:spacing w:val="-4"/>
          <w:sz w:val="28"/>
        </w:rPr>
        <w:t xml:space="preserve">exit</w:t>
      </w:r>
      <w:r>
        <w:rPr>
          <w:b/>
          <w:color w:val="000000" w:themeColor="text1"/>
          <w:sz w:val="28"/>
        </w:rPr>
      </w:r>
    </w:p>
    <w:p>
      <w:pPr>
        <w:pBdr/>
        <w:spacing w:before="0" w:line="321" w:lineRule="exact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ip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dhcp</w:t>
      </w:r>
      <w:r>
        <w:rPr>
          <w:b/>
          <w:color w:val="000000" w:themeColor="text1"/>
          <w:spacing w:val="-2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pool</w:t>
      </w:r>
      <w:r>
        <w:rPr>
          <w:b/>
          <w:color w:val="000000" w:themeColor="text1"/>
          <w:spacing w:val="-1"/>
          <w:sz w:val="28"/>
        </w:rPr>
        <w:t xml:space="preserve"> </w:t>
      </w:r>
      <w:r>
        <w:rPr>
          <w:b/>
          <w:color w:val="000000" w:themeColor="text1"/>
          <w:spacing w:val="-4"/>
          <w:sz w:val="28"/>
        </w:rPr>
        <w:t xml:space="preserve">LAN2</w:t>
      </w:r>
      <w:r>
        <w:rPr>
          <w:b/>
          <w:color w:val="000000" w:themeColor="text1"/>
          <w:sz w:val="28"/>
        </w:rPr>
      </w:r>
    </w:p>
    <w:p>
      <w:pPr>
        <w:pBdr/>
        <w:spacing w:before="0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network</w:t>
      </w:r>
      <w:r>
        <w:rPr>
          <w:b/>
          <w:color w:val="000000" w:themeColor="text1"/>
          <w:spacing w:val="-13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192.168.20.0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 xml:space="preserve">255.255.255.0</w:t>
      </w:r>
      <w:r>
        <w:rPr>
          <w:b/>
          <w:color w:val="000000" w:themeColor="text1"/>
          <w:sz w:val="28"/>
        </w:rPr>
      </w:r>
    </w:p>
    <w:p>
      <w:pPr>
        <w:pBdr/>
        <w:spacing w:before="2"/>
        <w:ind w:right="5883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default-router</w:t>
      </w:r>
      <w:r>
        <w:rPr>
          <w:b/>
          <w:color w:val="000000" w:themeColor="text1"/>
          <w:spacing w:val="-18"/>
          <w:sz w:val="28"/>
        </w:rPr>
        <w:t xml:space="preserve"> 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pacing w:val="-2"/>
          <w:sz w:val="28"/>
        </w:rPr>
        <w:t xml:space="preserve">192.168</w:t>
      </w:r>
      <w:r/>
      <w:r>
        <w:rPr>
          <w:b/>
          <w:color w:val="000000" w:themeColor="text1"/>
          <w:sz w:val="28"/>
        </w:rPr>
        <w:t xml:space="preserve">.20.1 </w:t>
      </w:r>
      <w:r>
        <w:rPr>
          <w:b/>
          <w:color w:val="000000" w:themeColor="text1"/>
          <w:spacing w:val="-4"/>
          <w:sz w:val="28"/>
        </w:rPr>
        <w:t xml:space="preserve">exit</w:t>
      </w:r>
      <w:r>
        <w:rPr>
          <w:b/>
          <w:color w:val="000000" w:themeColor="text1"/>
          <w:sz w:val="28"/>
        </w:rPr>
      </w:r>
    </w:p>
    <w:p>
      <w:pPr>
        <w:pBdr/>
        <w:spacing w:before="321" w:line="322" w:lineRule="exact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interface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 xml:space="preserve">FastEthernet0/0</w:t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ip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address</w:t>
      </w:r>
      <w:r>
        <w:rPr>
          <w:b/>
          <w:color w:val="000000" w:themeColor="text1"/>
          <w:spacing w:val="-7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192.168</w:t>
      </w:r>
      <w:r>
        <w:rPr>
          <w:b/>
          <w:color w:val="000000" w:themeColor="text1"/>
          <w:sz w:val="28"/>
        </w:rPr>
        <w:t xml:space="preserve">.30.2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 xml:space="preserve">255.255.255.0</w:t>
      </w:r>
      <w:r>
        <w:rPr>
          <w:b/>
          <w:color w:val="000000" w:themeColor="text1"/>
          <w:sz w:val="28"/>
        </w:rPr>
      </w:r>
    </w:p>
    <w:p>
      <w:pPr>
        <w:pBdr/>
        <w:spacing w:before="0"/>
        <w:ind w:right="7585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no</w:t>
      </w:r>
      <w:r>
        <w:rPr>
          <w:b/>
          <w:color w:val="000000" w:themeColor="text1"/>
          <w:spacing w:val="-1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shutdown </w:t>
      </w:r>
      <w:r>
        <w:rPr>
          <w:b/>
          <w:color w:val="000000" w:themeColor="text1"/>
          <w:spacing w:val="-4"/>
          <w:sz w:val="28"/>
        </w:rPr>
        <w:t xml:space="preserve">exit</w:t>
      </w:r>
      <w:r>
        <w:rPr>
          <w:b/>
          <w:color w:val="000000" w:themeColor="text1"/>
          <w:sz w:val="28"/>
        </w:rPr>
      </w:r>
    </w:p>
    <w:p>
      <w:pPr>
        <w:pBdr/>
        <w:spacing w:before="2"/>
        <w:ind w:right="8868" w:firstLine="0" w:left="2"/>
        <w:jc w:val="left"/>
        <w:rPr>
          <w:b/>
          <w:bCs/>
          <w:color w:val="000000" w:themeColor="text1"/>
          <w:spacing w:val="-2"/>
          <w:sz w:val="28"/>
          <w:szCs w:val="28"/>
          <w:highlight w:val="none"/>
        </w:rPr>
      </w:pPr>
      <w:r>
        <w:rPr>
          <w:b/>
          <w:color w:val="000000" w:themeColor="text1"/>
          <w:spacing w:val="-4"/>
          <w:sz w:val="28"/>
        </w:rPr>
        <w:t xml:space="preserve">exit </w:t>
      </w:r>
      <w:r>
        <w:rPr>
          <w:b/>
          <w:color w:val="000000" w:themeColor="text1"/>
          <w:spacing w:val="-2"/>
          <w:sz w:val="28"/>
        </w:rPr>
        <w:t xml:space="preserve">write</w:t>
      </w:r>
      <w:r>
        <w:rPr>
          <w:b/>
          <w:color w:val="000000" w:themeColor="text1"/>
          <w:sz w:val="28"/>
        </w:rPr>
      </w:r>
    </w:p>
    <w:p w14:paraId="2BAD2B67">
      <w:pPr>
        <w:pBdr/>
        <w:spacing w:before="2"/>
        <w:ind w:right="8868" w:firstLine="0" w:left="2"/>
        <w:jc w:val="lef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538F9E2B">
      <w:pPr>
        <w:pBdr/>
        <w:spacing w:before="2"/>
        <w:ind w:right="8868" w:firstLine="0" w:left="2"/>
        <w:jc w:val="left"/>
        <w:rPr>
          <w:b/>
          <w:bCs/>
          <w:color w:val="000000" w:themeColor="text1"/>
          <w:sz w:val="28"/>
          <w:szCs w:val="28"/>
        </w:rPr>
      </w:pPr>
      <w:r>
        <w:rPr>
          <w:b/>
          <w:color w:val="000000" w:themeColor="text1"/>
          <w:spacing w:val="-2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463775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4746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033769" cy="46377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75.10pt;height:365.1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color w:val="000000" w:themeColor="text1"/>
          <w:spacing w:val="-2"/>
          <w:sz w:val="28"/>
          <w:highlight w:val="none"/>
        </w:rPr>
      </w:r>
      <w:r>
        <w:rPr>
          <w:b/>
          <w:color w:val="000000" w:themeColor="text1"/>
          <w:spacing w:val="-2"/>
          <w:sz w:val="28"/>
          <w:highlight w:val="none"/>
        </w:rPr>
      </w:r>
      <w:r>
        <w:rPr>
          <w:b/>
          <w:color w:val="000000" w:themeColor="text1"/>
          <w:spacing w:val="-2"/>
          <w:sz w:val="28"/>
          <w:highlight w:val="none"/>
        </w:rPr>
      </w:r>
    </w:p>
    <w:p>
      <w:pPr>
        <w:pStyle w:val="670"/>
        <w:pBdr/>
        <w:spacing w:before="316"/>
        <w:ind/>
        <w:rPr>
          <w:color w:val="000000" w:themeColor="text1"/>
        </w:rPr>
      </w:pPr>
      <w:r>
        <w:rPr>
          <w:color w:val="000000" w:themeColor="text1"/>
        </w:rPr>
        <w:t xml:space="preserve">На</w:t>
      </w:r>
      <w:r>
        <w:rPr>
          <w:color w:val="000000" w:themeColor="text1"/>
          <w:spacing w:val="-7"/>
        </w:rPr>
        <w:t xml:space="preserve"> </w:t>
      </w:r>
      <w:r>
        <w:rPr>
          <w:color w:val="000000" w:themeColor="text1"/>
        </w:rPr>
        <w:t xml:space="preserve">маршрутизаторе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  <w:spacing w:val="-5"/>
        </w:rPr>
        <w:t xml:space="preserve">R1:</w:t>
      </w:r>
      <w:r>
        <w:rPr>
          <w:color w:val="000000" w:themeColor="text1"/>
        </w:rPr>
      </w:r>
    </w:p>
    <w:p>
      <w:pPr>
        <w:pBdr/>
        <w:spacing w:before="4" w:line="322" w:lineRule="exact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pacing w:val="-2"/>
          <w:sz w:val="28"/>
        </w:rPr>
        <w:t xml:space="preserve">enable</w:t>
      </w:r>
      <w:r>
        <w:rPr>
          <w:b/>
          <w:color w:val="000000" w:themeColor="text1"/>
          <w:sz w:val="28"/>
        </w:rPr>
      </w:r>
    </w:p>
    <w:p>
      <w:pPr>
        <w:pBdr/>
        <w:spacing w:before="0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configure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 xml:space="preserve">terminal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</w:rPr>
      </w:r>
      <w:r>
        <w:rPr>
          <w:b/>
          <w:color w:val="000000" w:themeColor="text1"/>
        </w:rPr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interface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 xml:space="preserve">FastEthernet0/0</w:t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ip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helper-address</w:t>
      </w:r>
      <w:r>
        <w:rPr>
          <w:b/>
          <w:color w:val="000000" w:themeColor="text1"/>
          <w:spacing w:val="-3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 xml:space="preserve">192.168</w:t>
      </w:r>
      <w:r>
        <w:rPr>
          <w:b/>
          <w:color w:val="000000" w:themeColor="text1"/>
          <w:spacing w:val="-2"/>
          <w:sz w:val="28"/>
        </w:rPr>
        <w:t xml:space="preserve">.30.2</w:t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ip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address</w:t>
      </w:r>
      <w:r>
        <w:rPr>
          <w:b/>
          <w:color w:val="000000" w:themeColor="text1"/>
          <w:spacing w:val="-7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192.168</w:t>
      </w:r>
      <w:r>
        <w:rPr>
          <w:b/>
          <w:color w:val="000000" w:themeColor="text1"/>
          <w:sz w:val="28"/>
        </w:rPr>
        <w:t xml:space="preserve">.10.1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 xml:space="preserve">255.255.255.0</w:t>
      </w:r>
      <w:r>
        <w:rPr>
          <w:b/>
          <w:color w:val="000000" w:themeColor="text1"/>
          <w:sz w:val="28"/>
        </w:rPr>
      </w:r>
    </w:p>
    <w:p>
      <w:pPr>
        <w:pBdr/>
        <w:spacing w:before="0"/>
        <w:ind w:right="7585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no</w:t>
      </w:r>
      <w:r>
        <w:rPr>
          <w:b/>
          <w:color w:val="000000" w:themeColor="text1"/>
          <w:spacing w:val="-1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shutdown </w:t>
      </w:r>
      <w:r>
        <w:rPr>
          <w:b/>
          <w:color w:val="000000" w:themeColor="text1"/>
          <w:spacing w:val="-4"/>
          <w:sz w:val="28"/>
        </w:rPr>
        <w:t xml:space="preserve">exit</w:t>
      </w:r>
      <w:r>
        <w:rPr>
          <w:b/>
          <w:color w:val="000000" w:themeColor="text1"/>
          <w:sz w:val="28"/>
        </w:rPr>
      </w:r>
    </w:p>
    <w:p>
      <w:pPr>
        <w:pStyle w:val="670"/>
        <w:pBdr/>
        <w:spacing w:before="1"/>
        <w:ind w:left="0"/>
        <w:rPr>
          <w:b/>
          <w:color w:val="000000" w:themeColor="text1"/>
        </w:rPr>
      </w:pPr>
      <w:r>
        <w:rPr>
          <w:b/>
          <w:color w:val="000000" w:themeColor="text1"/>
        </w:rPr>
      </w:r>
      <w:r>
        <w:rPr>
          <w:b/>
          <w:color w:val="000000" w:themeColor="text1"/>
        </w:rPr>
      </w:r>
    </w:p>
    <w:p>
      <w:pPr>
        <w:pBdr/>
        <w:spacing w:before="0" w:line="322" w:lineRule="exact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interface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 xml:space="preserve">FastEthernet2/0</w:t>
      </w:r>
      <w:r>
        <w:rPr>
          <w:b/>
          <w:color w:val="000000" w:themeColor="text1"/>
          <w:sz w:val="28"/>
        </w:rPr>
      </w:r>
    </w:p>
    <w:p>
      <w:pPr>
        <w:pBdr/>
        <w:spacing w:before="0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ip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helper-address</w:t>
      </w:r>
      <w:r>
        <w:rPr>
          <w:b/>
          <w:color w:val="000000" w:themeColor="text1"/>
          <w:spacing w:val="-4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 xml:space="preserve">192.168</w:t>
      </w:r>
      <w:r>
        <w:rPr>
          <w:b/>
          <w:color w:val="000000" w:themeColor="text1"/>
          <w:spacing w:val="-2"/>
          <w:sz w:val="28"/>
        </w:rPr>
        <w:t xml:space="preserve">.30.2</w:t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ip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address</w:t>
      </w:r>
      <w:r>
        <w:rPr>
          <w:b/>
          <w:color w:val="000000" w:themeColor="text1"/>
          <w:spacing w:val="-7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192.168</w:t>
      </w:r>
      <w:r>
        <w:rPr>
          <w:b/>
          <w:color w:val="000000" w:themeColor="text1"/>
          <w:sz w:val="28"/>
        </w:rPr>
        <w:t xml:space="preserve">.20.1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 xml:space="preserve">255.255.255.0</w:t>
      </w:r>
      <w:r>
        <w:rPr>
          <w:b/>
          <w:color w:val="000000" w:themeColor="text1"/>
          <w:sz w:val="28"/>
        </w:rPr>
      </w:r>
    </w:p>
    <w:p>
      <w:pPr>
        <w:pBdr/>
        <w:spacing w:before="0"/>
        <w:ind w:right="7585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no</w:t>
      </w:r>
      <w:r>
        <w:rPr>
          <w:b/>
          <w:color w:val="000000" w:themeColor="text1"/>
          <w:spacing w:val="-1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shutdown </w:t>
      </w:r>
      <w:r>
        <w:rPr>
          <w:b/>
          <w:color w:val="000000" w:themeColor="text1"/>
          <w:spacing w:val="-4"/>
          <w:sz w:val="28"/>
        </w:rPr>
        <w:t xml:space="preserve">exit</w:t>
      </w:r>
      <w:r>
        <w:rPr>
          <w:b/>
          <w:color w:val="000000" w:themeColor="text1"/>
          <w:sz w:val="28"/>
        </w:rPr>
      </w:r>
    </w:p>
    <w:p>
      <w:pPr>
        <w:pStyle w:val="670"/>
        <w:pBdr/>
        <w:spacing w:before="1"/>
        <w:ind w:left="0"/>
        <w:rPr>
          <w:b/>
          <w:color w:val="000000" w:themeColor="text1"/>
        </w:rPr>
      </w:pPr>
      <w:r>
        <w:rPr>
          <w:b/>
          <w:color w:val="000000" w:themeColor="text1"/>
        </w:rPr>
      </w:r>
      <w:r>
        <w:rPr>
          <w:b/>
          <w:color w:val="000000" w:themeColor="text1"/>
        </w:rPr>
      </w:r>
    </w:p>
    <w:p>
      <w:pPr>
        <w:pBdr/>
        <w:spacing w:before="0" w:line="322" w:lineRule="exact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interface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 xml:space="preserve">FastEthernet1/0</w:t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ip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address</w:t>
      </w:r>
      <w:r>
        <w:rPr>
          <w:b/>
          <w:color w:val="000000" w:themeColor="text1"/>
          <w:spacing w:val="-7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192.168</w:t>
      </w:r>
      <w:r>
        <w:rPr>
          <w:b/>
          <w:color w:val="000000" w:themeColor="text1"/>
          <w:sz w:val="28"/>
        </w:rPr>
        <w:t xml:space="preserve">.30.1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 xml:space="preserve">255.255.255.0</w:t>
      </w:r>
      <w:r>
        <w:rPr>
          <w:b/>
          <w:color w:val="000000" w:themeColor="text1"/>
          <w:sz w:val="28"/>
        </w:rPr>
      </w:r>
    </w:p>
    <w:p>
      <w:pPr>
        <w:pBdr/>
        <w:spacing w:before="0"/>
        <w:ind w:right="7585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no</w:t>
      </w:r>
      <w:r>
        <w:rPr>
          <w:b/>
          <w:color w:val="000000" w:themeColor="text1"/>
          <w:spacing w:val="-1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shutdown </w:t>
      </w:r>
      <w:r>
        <w:rPr>
          <w:b/>
          <w:color w:val="000000" w:themeColor="text1"/>
          <w:spacing w:val="-4"/>
          <w:sz w:val="28"/>
        </w:rPr>
        <w:t xml:space="preserve">exit</w:t>
      </w:r>
      <w:r>
        <w:rPr>
          <w:b/>
          <w:color w:val="000000" w:themeColor="text1"/>
          <w:sz w:val="28"/>
        </w:rPr>
      </w:r>
    </w:p>
    <w:p>
      <w:pPr>
        <w:pBdr/>
        <w:spacing w:before="0"/>
        <w:ind w:right="8868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pacing w:val="-4"/>
          <w:sz w:val="28"/>
        </w:rPr>
        <w:t xml:space="preserve">exit </w:t>
      </w:r>
      <w:r>
        <w:rPr>
          <w:b/>
          <w:color w:val="000000" w:themeColor="text1"/>
          <w:spacing w:val="-2"/>
          <w:sz w:val="28"/>
        </w:rPr>
        <w:t xml:space="preserve">write</w:t>
      </w:r>
      <w:r>
        <w:rPr>
          <w:b/>
          <w:color w:val="000000" w:themeColor="text1"/>
          <w:sz w:val="28"/>
        </w:rPr>
      </w:r>
    </w:p>
    <w:p>
      <w:pPr>
        <w:pBdr/>
        <w:spacing w:after="0"/>
        <w:ind/>
        <w:jc w:val="left"/>
        <w:rPr>
          <w:b/>
          <w:color w:val="000000" w:themeColor="text1"/>
          <w:sz w:val="28"/>
        </w:rPr>
        <w:sectPr>
          <w:footnotePr/>
          <w:endnotePr/>
          <w:type w:val="nextPage"/>
          <w:pgSz w:h="16840" w:orient="portrait" w:w="11910"/>
          <w:pgMar w:top="1040" w:right="708" w:bottom="280" w:left="1700" w:header="709" w:footer="709" w:gutter="0"/>
          <w:cols w:num="1" w:sep="0" w:space="1701" w:equalWidth="1"/>
        </w:sectPr>
      </w:pP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z w:val="28"/>
        </w:rPr>
      </w:r>
    </w:p>
    <w:p>
      <w:pPr>
        <w:pStyle w:val="671"/>
        <w:numPr>
          <w:ilvl w:val="0"/>
          <w:numId w:val="1"/>
        </w:numPr>
        <w:pBdr/>
        <w:tabs>
          <w:tab w:val="left" w:leader="none" w:pos="709"/>
        </w:tabs>
        <w:spacing w:after="0" w:before="67" w:line="240" w:lineRule="auto"/>
        <w:ind w:right="0" w:hanging="707" w:left="709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Настроить</w:t>
      </w:r>
      <w:r>
        <w:rPr>
          <w:color w:val="000000" w:themeColor="text1"/>
          <w:spacing w:val="-7"/>
          <w:sz w:val="28"/>
        </w:rPr>
        <w:t xml:space="preserve"> </w:t>
      </w:r>
      <w:r>
        <w:rPr>
          <w:color w:val="000000" w:themeColor="text1"/>
          <w:sz w:val="28"/>
        </w:rPr>
        <w:t xml:space="preserve">статическую</w:t>
      </w:r>
      <w:r>
        <w:rPr>
          <w:color w:val="000000" w:themeColor="text1"/>
          <w:spacing w:val="-6"/>
          <w:sz w:val="28"/>
        </w:rPr>
        <w:t xml:space="preserve"> </w:t>
      </w:r>
      <w:r>
        <w:rPr>
          <w:color w:val="000000" w:themeColor="text1"/>
          <w:sz w:val="28"/>
        </w:rPr>
        <w:t xml:space="preserve">(nb!)</w:t>
      </w:r>
      <w:r>
        <w:rPr>
          <w:color w:val="000000" w:themeColor="text1"/>
          <w:spacing w:val="-6"/>
          <w:sz w:val="28"/>
        </w:rPr>
        <w:t xml:space="preserve"> </w:t>
      </w:r>
      <w:r>
        <w:rPr>
          <w:color w:val="000000" w:themeColor="text1"/>
          <w:sz w:val="28"/>
        </w:rPr>
        <w:t xml:space="preserve">маршрутизацию</w:t>
      </w:r>
      <w:r>
        <w:rPr>
          <w:color w:val="000000" w:themeColor="text1"/>
          <w:spacing w:val="-6"/>
          <w:sz w:val="28"/>
        </w:rPr>
        <w:t xml:space="preserve"> </w:t>
      </w:r>
      <w:r>
        <w:rPr>
          <w:color w:val="000000" w:themeColor="text1"/>
          <w:sz w:val="28"/>
        </w:rPr>
        <w:t xml:space="preserve">между</w:t>
      </w:r>
      <w:r>
        <w:rPr>
          <w:color w:val="000000" w:themeColor="text1"/>
          <w:spacing w:val="-9"/>
          <w:sz w:val="28"/>
        </w:rPr>
        <w:t xml:space="preserve"> </w:t>
      </w:r>
      <w:r>
        <w:rPr>
          <w:color w:val="000000" w:themeColor="text1"/>
          <w:spacing w:val="-2"/>
          <w:sz w:val="28"/>
        </w:rPr>
        <w:t xml:space="preserve">подсетями.</w:t>
      </w:r>
      <w:r>
        <w:rPr>
          <w:color w:val="000000" w:themeColor="text1"/>
          <w:sz w:val="28"/>
        </w:rPr>
      </w:r>
    </w:p>
    <w:p>
      <w:pPr>
        <w:pStyle w:val="670"/>
        <w:pBdr/>
        <w:spacing w:before="2"/>
        <w:ind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70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На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</w:rPr>
        <w:t xml:space="preserve">маршрутизаторе</w:t>
      </w:r>
      <w:r>
        <w:rPr>
          <w:color w:val="000000" w:themeColor="text1"/>
          <w:spacing w:val="-5"/>
        </w:rPr>
        <w:t xml:space="preserve"> R1:</w:t>
      </w:r>
      <w:r>
        <w:rPr>
          <w:color w:val="000000" w:themeColor="text1"/>
        </w:rPr>
      </w:r>
    </w:p>
    <w:p>
      <w:pPr>
        <w:pBdr/>
        <w:spacing w:before="5" w:line="322" w:lineRule="exact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configure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 xml:space="preserve">terminal</w:t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ip</w:t>
      </w:r>
      <w:r>
        <w:rPr>
          <w:b/>
          <w:color w:val="000000" w:themeColor="text1"/>
          <w:spacing w:val="-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route</w:t>
      </w:r>
      <w:r>
        <w:rPr>
          <w:b/>
          <w:color w:val="000000" w:themeColor="text1"/>
          <w:spacing w:val="-7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192.168</w:t>
      </w:r>
      <w:r>
        <w:rPr>
          <w:b/>
          <w:color w:val="000000" w:themeColor="text1"/>
          <w:sz w:val="28"/>
        </w:rPr>
        <w:t xml:space="preserve">.30.0</w:t>
      </w:r>
      <w:r>
        <w:rPr>
          <w:b/>
          <w:color w:val="000000" w:themeColor="text1"/>
          <w:spacing w:val="-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255.255.255.0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 xml:space="preserve">192.168</w:t>
      </w:r>
      <w:r>
        <w:rPr>
          <w:b/>
          <w:color w:val="000000" w:themeColor="text1"/>
          <w:spacing w:val="-2"/>
          <w:sz w:val="28"/>
        </w:rPr>
        <w:t xml:space="preserve">.30.2</w:t>
      </w:r>
      <w:r>
        <w:rPr>
          <w:b/>
          <w:color w:val="000000" w:themeColor="text1"/>
          <w:sz w:val="28"/>
        </w:rPr>
      </w:r>
    </w:p>
    <w:p>
      <w:pPr>
        <w:pBdr/>
        <w:spacing w:before="0"/>
        <w:ind w:right="8868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pacing w:val="-4"/>
          <w:sz w:val="28"/>
        </w:rPr>
        <w:t xml:space="preserve">exit </w:t>
      </w:r>
      <w:r>
        <w:rPr>
          <w:b/>
          <w:color w:val="000000" w:themeColor="text1"/>
          <w:spacing w:val="-2"/>
          <w:sz w:val="28"/>
        </w:rPr>
        <w:t xml:space="preserve">write</w:t>
      </w:r>
      <w:r>
        <w:rPr>
          <w:b/>
          <w:color w:val="000000" w:themeColor="text1"/>
          <w:sz w:val="28"/>
        </w:rPr>
      </w:r>
    </w:p>
    <w:p>
      <w:pPr>
        <w:pStyle w:val="670"/>
        <w:pBdr/>
        <w:spacing w:before="318"/>
        <w:ind/>
        <w:rPr>
          <w:color w:val="000000" w:themeColor="text1"/>
        </w:rPr>
      </w:pPr>
      <w:r>
        <w:rPr>
          <w:color w:val="000000" w:themeColor="text1"/>
        </w:rPr>
        <w:t xml:space="preserve">На</w:t>
      </w:r>
      <w:r>
        <w:rPr>
          <w:color w:val="000000" w:themeColor="text1"/>
          <w:spacing w:val="-7"/>
        </w:rPr>
        <w:t xml:space="preserve"> </w:t>
      </w:r>
      <w:r>
        <w:rPr>
          <w:color w:val="000000" w:themeColor="text1"/>
        </w:rPr>
        <w:t xml:space="preserve">маршрутизаторе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  <w:spacing w:val="-5"/>
        </w:rPr>
        <w:t xml:space="preserve">R2:</w:t>
      </w:r>
      <w:r>
        <w:rPr>
          <w:color w:val="000000" w:themeColor="text1"/>
        </w:rPr>
      </w:r>
    </w:p>
    <w:p>
      <w:pPr>
        <w:pBdr/>
        <w:spacing w:before="4" w:line="322" w:lineRule="exact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configure</w:t>
      </w:r>
      <w:r>
        <w:rPr>
          <w:b/>
          <w:color w:val="000000" w:themeColor="text1"/>
          <w:spacing w:val="-5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  <w:t xml:space="preserve">terminal</w:t>
      </w:r>
      <w:r>
        <w:rPr>
          <w:b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ip</w:t>
      </w:r>
      <w:r>
        <w:rPr>
          <w:b/>
          <w:color w:val="000000" w:themeColor="text1"/>
          <w:spacing w:val="-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route</w:t>
      </w:r>
      <w:r>
        <w:rPr>
          <w:b/>
          <w:color w:val="000000" w:themeColor="text1"/>
          <w:spacing w:val="-7"/>
          <w:sz w:val="28"/>
        </w:rPr>
        <w:t xml:space="preserve"> 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pacing w:val="-2"/>
          <w:sz w:val="28"/>
        </w:rPr>
        <w:t xml:space="preserve">192.168</w:t>
      </w:r>
      <w:r/>
      <w:r>
        <w:rPr>
          <w:b/>
          <w:color w:val="000000" w:themeColor="text1"/>
          <w:sz w:val="28"/>
        </w:rPr>
        <w:t xml:space="preserve">.10.0</w:t>
      </w:r>
      <w:r>
        <w:rPr>
          <w:b/>
          <w:color w:val="000000" w:themeColor="text1"/>
          <w:spacing w:val="-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255.255.255.0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</w:r>
      <w:r>
        <w:rPr>
          <w:b/>
          <w:color w:val="000000" w:themeColor="text1"/>
          <w:spacing w:val="-2"/>
          <w:sz w:val="28"/>
        </w:rPr>
        <w:t xml:space="preserve">192.168</w:t>
      </w:r>
      <w:r/>
      <w:r>
        <w:rPr>
          <w:b/>
          <w:color w:val="000000" w:themeColor="text1"/>
          <w:spacing w:val="-2"/>
          <w:sz w:val="28"/>
        </w:rPr>
        <w:t xml:space="preserve">.30.1</w:t>
      </w:r>
      <w:r>
        <w:rPr>
          <w:b/>
          <w:color w:val="000000" w:themeColor="text1"/>
          <w:sz w:val="28"/>
        </w:rPr>
      </w:r>
    </w:p>
    <w:p>
      <w:pPr>
        <w:pBdr/>
        <w:spacing w:before="0"/>
        <w:ind w:right="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ip</w:t>
      </w:r>
      <w:r>
        <w:rPr>
          <w:b/>
          <w:color w:val="000000" w:themeColor="text1"/>
          <w:spacing w:val="-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route</w:t>
      </w:r>
      <w:r>
        <w:rPr>
          <w:b/>
          <w:color w:val="000000" w:themeColor="text1"/>
          <w:spacing w:val="-7"/>
          <w:sz w:val="28"/>
        </w:rPr>
        <w:t xml:space="preserve"> </w:t>
      </w:r>
      <w:r>
        <w:rPr>
          <w:b/>
          <w:color w:val="000000" w:themeColor="text1"/>
          <w:sz w:val="28"/>
        </w:rPr>
      </w:r>
      <w:r>
        <w:rPr>
          <w:b/>
          <w:color w:val="000000" w:themeColor="text1"/>
          <w:spacing w:val="-2"/>
          <w:sz w:val="28"/>
        </w:rPr>
        <w:t xml:space="preserve">192.168</w:t>
      </w:r>
      <w:r/>
      <w:r>
        <w:rPr>
          <w:b/>
          <w:color w:val="000000" w:themeColor="text1"/>
          <w:sz w:val="28"/>
        </w:rPr>
        <w:t xml:space="preserve">.20.0</w:t>
      </w:r>
      <w:r>
        <w:rPr>
          <w:b/>
          <w:color w:val="000000" w:themeColor="text1"/>
          <w:spacing w:val="-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255.255.255.0</w:t>
      </w:r>
      <w:r>
        <w:rPr>
          <w:b/>
          <w:color w:val="000000" w:themeColor="text1"/>
          <w:spacing w:val="-6"/>
          <w:sz w:val="28"/>
        </w:rPr>
        <w:t xml:space="preserve"> </w:t>
      </w:r>
      <w:r>
        <w:rPr>
          <w:b/>
          <w:color w:val="000000" w:themeColor="text1"/>
          <w:spacing w:val="-2"/>
          <w:sz w:val="28"/>
        </w:rPr>
      </w:r>
      <w:r>
        <w:rPr>
          <w:b/>
          <w:color w:val="000000" w:themeColor="text1"/>
          <w:spacing w:val="-2"/>
          <w:sz w:val="28"/>
        </w:rPr>
        <w:t xml:space="preserve">192.168</w:t>
      </w:r>
      <w:r/>
      <w:r>
        <w:rPr>
          <w:b/>
          <w:color w:val="000000" w:themeColor="text1"/>
          <w:spacing w:val="-2"/>
          <w:sz w:val="28"/>
        </w:rPr>
        <w:t xml:space="preserve">.30.1</w:t>
      </w:r>
      <w:r>
        <w:rPr>
          <w:b/>
          <w:color w:val="000000" w:themeColor="text1"/>
          <w:sz w:val="28"/>
        </w:rPr>
      </w:r>
    </w:p>
    <w:p>
      <w:pPr>
        <w:pBdr/>
        <w:spacing w:before="0" w:line="242" w:lineRule="auto"/>
        <w:ind w:right="8868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pacing w:val="-4"/>
          <w:sz w:val="28"/>
        </w:rPr>
        <w:t xml:space="preserve">exit </w:t>
      </w:r>
      <w:r>
        <w:rPr>
          <w:b/>
          <w:color w:val="000000" w:themeColor="text1"/>
          <w:spacing w:val="-2"/>
          <w:sz w:val="28"/>
        </w:rPr>
        <w:t xml:space="preserve">write</w:t>
      </w:r>
      <w:r>
        <w:rPr>
          <w:b/>
          <w:color w:val="000000" w:themeColor="text1"/>
          <w:sz w:val="28"/>
        </w:rPr>
      </w:r>
    </w:p>
    <w:p>
      <w:pPr>
        <w:pStyle w:val="671"/>
        <w:numPr>
          <w:ilvl w:val="0"/>
          <w:numId w:val="1"/>
        </w:numPr>
        <w:pBdr/>
        <w:tabs>
          <w:tab w:val="left" w:leader="none" w:pos="709"/>
        </w:tabs>
        <w:spacing w:after="0" w:before="312" w:line="240" w:lineRule="auto"/>
        <w:ind w:right="144" w:firstLine="0" w:left="2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Проверить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 xml:space="preserve">работоспособность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 xml:space="preserve">протокола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 xml:space="preserve">DHCP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 xml:space="preserve">и</w:t>
      </w:r>
      <w:r>
        <w:rPr>
          <w:color w:val="000000" w:themeColor="text1"/>
          <w:spacing w:val="80"/>
          <w:sz w:val="28"/>
        </w:rPr>
        <w:t xml:space="preserve"> </w:t>
      </w:r>
      <w:r>
        <w:rPr>
          <w:color w:val="000000" w:themeColor="text1"/>
          <w:sz w:val="28"/>
        </w:rPr>
        <w:t xml:space="preserve">маршрутизации, выполнив ping между всеми VPC.</w:t>
      </w:r>
      <w:r>
        <w:rPr>
          <w:color w:val="000000" w:themeColor="text1"/>
          <w:sz w:val="28"/>
        </w:rPr>
      </w:r>
    </w:p>
    <w:p w14:paraId="16329056">
      <w:pPr>
        <w:pBdr/>
        <w:spacing w:before="0" w:line="240" w:lineRule="auto"/>
        <w:ind w:right="8868" w:firstLine="0" w:left="2"/>
        <w:jc w:val="lef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76C2FBCE">
      <w:pPr>
        <w:pBdr/>
        <w:spacing w:before="0" w:line="240" w:lineRule="auto"/>
        <w:ind w:right="8868" w:firstLine="0" w:left="2"/>
        <w:jc w:val="lef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4D692444">
      <w:pPr>
        <w:pBdr/>
        <w:shd w:val="nil"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t xml:space="preserve">Свич 1</w:t>
      </w:r>
      <w:r>
        <w:rPr>
          <w:b/>
          <w:bCs/>
          <w:sz w:val="24"/>
          <w:szCs w:val="24"/>
        </w:rPr>
      </w:r>
    </w:p>
    <w:p w14:paraId="7B8E8C3B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enable</w:t>
      </w:r>
      <w:r>
        <w:rPr>
          <w:sz w:val="24"/>
          <w:szCs w:val="24"/>
        </w:rPr>
      </w:r>
    </w:p>
    <w:p w14:paraId="60B702AC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configure terminal</w:t>
      </w:r>
      <w:r>
        <w:rPr>
          <w:sz w:val="24"/>
          <w:szCs w:val="24"/>
        </w:rPr>
      </w:r>
    </w:p>
    <w:p w14:paraId="75E008DD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interface GigabitEthernet 0/0</w:t>
      </w:r>
      <w:r>
        <w:rPr>
          <w:sz w:val="24"/>
          <w:szCs w:val="24"/>
        </w:rPr>
      </w:r>
    </w:p>
    <w:p w14:paraId="3E6CCA56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switchport mode access</w:t>
      </w:r>
      <w:r>
        <w:rPr>
          <w:sz w:val="24"/>
          <w:szCs w:val="24"/>
        </w:rPr>
      </w:r>
    </w:p>
    <w:p w14:paraId="25DB6FDC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switchport access vlan 1</w:t>
      </w:r>
      <w:r>
        <w:rPr>
          <w:sz w:val="24"/>
          <w:szCs w:val="24"/>
        </w:rPr>
      </w:r>
    </w:p>
    <w:p w14:paraId="4E291CDB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no shutdown</w:t>
      </w:r>
      <w:r>
        <w:rPr>
          <w:sz w:val="24"/>
          <w:szCs w:val="24"/>
        </w:rPr>
      </w:r>
    </w:p>
    <w:p w14:paraId="7BC9F2F0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exit</w:t>
      </w:r>
      <w:r>
        <w:rPr>
          <w:sz w:val="24"/>
          <w:szCs w:val="24"/>
        </w:rPr>
      </w:r>
    </w:p>
    <w:p w14:paraId="4ADA14FE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interface GigabitEthernet 0/1</w:t>
      </w:r>
      <w:r>
        <w:rPr>
          <w:sz w:val="24"/>
          <w:szCs w:val="24"/>
        </w:rPr>
      </w:r>
    </w:p>
    <w:p w14:paraId="77CB568D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switchport mode access</w:t>
      </w:r>
      <w:r>
        <w:rPr>
          <w:sz w:val="24"/>
          <w:szCs w:val="24"/>
        </w:rPr>
      </w:r>
    </w:p>
    <w:p w14:paraId="6036C7BA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switchport access vlan 1</w:t>
      </w:r>
      <w:r>
        <w:rPr>
          <w:sz w:val="24"/>
          <w:szCs w:val="24"/>
        </w:rPr>
      </w:r>
    </w:p>
    <w:p w14:paraId="111D850D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no shutdown</w:t>
      </w:r>
      <w:r>
        <w:rPr>
          <w:sz w:val="24"/>
          <w:szCs w:val="24"/>
        </w:rPr>
      </w:r>
    </w:p>
    <w:p w14:paraId="28640FB2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e</w:t>
      </w:r>
      <w:r>
        <w:rPr>
          <w:sz w:val="24"/>
          <w:szCs w:val="24"/>
          <w:lang w:val="en-US"/>
        </w:rPr>
        <w:t xml:space="preserve">nd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1CA6A82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write memory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8FD0A4F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62A7054">
      <w:pPr>
        <w:pBdr/>
        <w:shd w:val="nil"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t xml:space="preserve">Свич 2</w:t>
      </w:r>
      <w:r>
        <w:rPr>
          <w:b/>
          <w:bCs/>
          <w:sz w:val="24"/>
          <w:szCs w:val="24"/>
        </w:rPr>
      </w:r>
    </w:p>
    <w:p w14:paraId="2EB36220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enable</w:t>
      </w:r>
      <w:r>
        <w:rPr>
          <w:sz w:val="24"/>
          <w:szCs w:val="24"/>
        </w:rPr>
      </w:r>
    </w:p>
    <w:p w14:paraId="1FF9E94E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configure terminal</w:t>
      </w:r>
      <w:r>
        <w:rPr>
          <w:sz w:val="24"/>
          <w:szCs w:val="24"/>
        </w:rPr>
      </w:r>
    </w:p>
    <w:p w14:paraId="5002B5C2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interface GigabitEthernet 0/0</w:t>
      </w:r>
      <w:r>
        <w:rPr>
          <w:sz w:val="24"/>
          <w:szCs w:val="24"/>
        </w:rPr>
      </w:r>
    </w:p>
    <w:p w14:paraId="351E7DF5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switchport mode access</w:t>
      </w:r>
      <w:r>
        <w:rPr>
          <w:sz w:val="24"/>
          <w:szCs w:val="24"/>
        </w:rPr>
      </w:r>
    </w:p>
    <w:p w14:paraId="3366B0AC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switchport access vlan 1</w:t>
      </w:r>
      <w:r>
        <w:rPr>
          <w:sz w:val="24"/>
          <w:szCs w:val="24"/>
        </w:rPr>
      </w:r>
    </w:p>
    <w:p w14:paraId="483E8E9C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no shutdown</w:t>
      </w:r>
      <w:r>
        <w:rPr>
          <w:sz w:val="24"/>
          <w:szCs w:val="24"/>
        </w:rPr>
      </w:r>
    </w:p>
    <w:p w14:paraId="69BBF325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exit</w:t>
      </w:r>
      <w:r>
        <w:rPr>
          <w:sz w:val="24"/>
          <w:szCs w:val="24"/>
        </w:rPr>
      </w:r>
    </w:p>
    <w:p w14:paraId="2A3BBB17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interface GigabitEthernet 0/1</w:t>
      </w:r>
      <w:r>
        <w:rPr>
          <w:sz w:val="24"/>
          <w:szCs w:val="24"/>
        </w:rPr>
      </w:r>
    </w:p>
    <w:p w14:paraId="70538667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switchport mode access</w:t>
      </w:r>
      <w:r>
        <w:rPr>
          <w:sz w:val="24"/>
          <w:szCs w:val="24"/>
        </w:rPr>
      </w:r>
    </w:p>
    <w:p w14:paraId="7C024F4C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switchport access vlan 1</w:t>
      </w:r>
      <w:r>
        <w:rPr>
          <w:sz w:val="24"/>
          <w:szCs w:val="24"/>
        </w:rPr>
      </w:r>
    </w:p>
    <w:p w14:paraId="3591F973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no shutdown</w:t>
      </w:r>
      <w:r>
        <w:rPr>
          <w:sz w:val="24"/>
          <w:szCs w:val="24"/>
        </w:rPr>
      </w:r>
    </w:p>
    <w:p w14:paraId="75FE7A78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e</w:t>
      </w:r>
      <w:r>
        <w:rPr>
          <w:sz w:val="24"/>
          <w:szCs w:val="24"/>
          <w:lang w:val="en-US"/>
        </w:rPr>
        <w:t xml:space="preserve">nd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47E6C26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write memory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B72859D">
      <w:pPr>
        <w:pBdr/>
        <w:spacing w:before="0" w:line="240" w:lineRule="auto"/>
        <w:ind w:right="8868" w:firstLine="0" w:left="2"/>
        <w:jc w:val="lef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0799F1A3">
      <w:pPr>
        <w:pBdr/>
        <w:spacing w:before="0" w:line="240" w:lineRule="auto"/>
        <w:ind w:right="8868" w:firstLine="0" w:left="2"/>
        <w:jc w:val="left"/>
        <w:rPr>
          <w:b/>
          <w:bCs/>
          <w:color w:val="000000" w:themeColor="text1"/>
          <w:sz w:val="28"/>
          <w:szCs w:val="28"/>
        </w:rPr>
      </w:pPr>
      <w:r>
        <w:rPr>
          <w:b/>
          <w:color w:val="000000" w:themeColor="text1"/>
          <w:spacing w:val="-2"/>
          <w:sz w:val="28"/>
          <w:highlight w:val="none"/>
        </w:rPr>
      </w:r>
      <w:r>
        <w:rPr>
          <w:b/>
          <w:color w:val="000000" w:themeColor="text1"/>
          <w:spacing w:val="-2"/>
          <w:sz w:val="28"/>
          <w:highlight w:val="none"/>
        </w:rPr>
      </w:r>
      <w:r>
        <w:rPr>
          <w:b/>
          <w:color w:val="000000" w:themeColor="text1"/>
          <w:spacing w:val="-2"/>
          <w:sz w:val="28"/>
          <w:highlight w:val="none"/>
        </w:rPr>
      </w:r>
    </w:p>
    <w:p>
      <w:pPr>
        <w:pBdr/>
        <w:spacing w:before="312"/>
        <w:ind w:right="0" w:firstLine="0" w:left="2"/>
        <w:jc w:val="left"/>
        <w:rPr>
          <w:b/>
          <w:bCs/>
          <w:color w:val="000000" w:themeColor="text1"/>
          <w:sz w:val="28"/>
        </w:rPr>
      </w:pPr>
      <w:r>
        <w:rPr>
          <w:b/>
          <w:bCs/>
          <w:color w:val="000000" w:themeColor="text1"/>
          <w:sz w:val="28"/>
        </w:rPr>
        <w:t xml:space="preserve">С</w:t>
      </w:r>
      <w:r>
        <w:rPr>
          <w:b/>
          <w:bCs/>
          <w:color w:val="000000" w:themeColor="text1"/>
          <w:spacing w:val="-1"/>
          <w:sz w:val="28"/>
        </w:rPr>
        <w:t xml:space="preserve"> </w:t>
      </w:r>
      <w:r>
        <w:rPr>
          <w:b/>
          <w:bCs/>
          <w:color w:val="000000" w:themeColor="text1"/>
          <w:spacing w:val="-4"/>
          <w:sz w:val="28"/>
        </w:rPr>
        <w:t xml:space="preserve">ПК1:</w:t>
      </w:r>
      <w:r>
        <w:rPr>
          <w:b/>
          <w:bCs/>
          <w:color w:val="000000" w:themeColor="text1"/>
          <w:sz w:val="28"/>
        </w:rPr>
      </w:r>
    </w:p>
    <w:p>
      <w:pPr>
        <w:pBdr/>
        <w:spacing w:before="5"/>
        <w:ind w:right="8177" w:firstLine="0" w:left="2"/>
        <w:jc w:val="left"/>
        <w:rPr>
          <w:b w:val="0"/>
          <w:bCs w:val="0"/>
          <w:color w:val="000000" w:themeColor="text1"/>
          <w:sz w:val="28"/>
        </w:rPr>
      </w:pPr>
      <w:r>
        <w:rPr>
          <w:b w:val="0"/>
          <w:bCs w:val="0"/>
          <w:color w:val="000000" w:themeColor="text1"/>
          <w:sz w:val="28"/>
        </w:rPr>
        <w:t xml:space="preserve">ip</w:t>
      </w:r>
      <w:r>
        <w:rPr>
          <w:b w:val="0"/>
          <w:bCs w:val="0"/>
          <w:color w:val="000000" w:themeColor="text1"/>
          <w:spacing w:val="-18"/>
          <w:sz w:val="28"/>
        </w:rPr>
        <w:t xml:space="preserve"> </w:t>
      </w:r>
      <w:r>
        <w:rPr>
          <w:b w:val="0"/>
          <w:bCs w:val="0"/>
          <w:color w:val="000000" w:themeColor="text1"/>
          <w:sz w:val="28"/>
        </w:rPr>
        <w:t xml:space="preserve">dhcp show</w:t>
      </w:r>
      <w:r>
        <w:rPr>
          <w:b w:val="0"/>
          <w:bCs w:val="0"/>
          <w:color w:val="000000" w:themeColor="text1"/>
          <w:spacing w:val="-5"/>
          <w:sz w:val="28"/>
        </w:rPr>
        <w:t xml:space="preserve"> </w:t>
      </w:r>
      <w:r>
        <w:rPr>
          <w:b w:val="0"/>
          <w:bCs w:val="0"/>
          <w:color w:val="000000" w:themeColor="text1"/>
          <w:spacing w:val="-5"/>
          <w:sz w:val="28"/>
        </w:rPr>
        <w:t xml:space="preserve">ip</w:t>
      </w:r>
      <w:r>
        <w:rPr>
          <w:b w:val="0"/>
          <w:bCs w:val="0"/>
          <w:color w:val="000000" w:themeColor="text1"/>
          <w:sz w:val="28"/>
        </w:rPr>
      </w:r>
    </w:p>
    <w:p>
      <w:pPr>
        <w:pBdr/>
        <w:spacing w:before="0" w:line="321" w:lineRule="exact"/>
        <w:ind w:right="0" w:firstLine="0" w:left="2"/>
        <w:jc w:val="left"/>
        <w:rPr>
          <w:b w:val="0"/>
          <w:bCs w:val="0"/>
          <w:color w:val="000000" w:themeColor="text1"/>
          <w:sz w:val="28"/>
        </w:rPr>
      </w:pPr>
      <w:r>
        <w:rPr>
          <w:b w:val="0"/>
          <w:bCs w:val="0"/>
          <w:color w:val="000000" w:themeColor="text1"/>
          <w:sz w:val="28"/>
        </w:rPr>
        <w:t xml:space="preserve">ping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2"/>
          <w:sz w:val="28"/>
        </w:rPr>
        <w:t xml:space="preserve">192.168</w:t>
      </w:r>
      <w:r>
        <w:rPr>
          <w:b w:val="0"/>
          <w:bCs w:val="0"/>
          <w:color w:val="000000" w:themeColor="text1"/>
          <w:sz w:val="28"/>
        </w:rPr>
        <w:t xml:space="preserve">.10.3</w:t>
      </w:r>
      <w:r>
        <w:rPr>
          <w:b w:val="0"/>
          <w:bCs w:val="0"/>
          <w:color w:val="000000" w:themeColor="text1"/>
          <w:spacing w:val="-2"/>
          <w:sz w:val="28"/>
        </w:rPr>
        <w:t xml:space="preserve"> </w:t>
      </w:r>
      <w:r>
        <w:rPr>
          <w:b w:val="0"/>
          <w:bCs w:val="0"/>
          <w:color w:val="000000" w:themeColor="text1"/>
          <w:sz w:val="28"/>
        </w:rPr>
        <w:t xml:space="preserve">-c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10"/>
          <w:sz w:val="28"/>
        </w:rPr>
        <w:t xml:space="preserve">1</w:t>
      </w:r>
      <w:r>
        <w:rPr>
          <w:b w:val="0"/>
          <w:bCs w:val="0"/>
          <w:color w:val="000000" w:themeColor="text1"/>
          <w:sz w:val="28"/>
        </w:rPr>
      </w:r>
    </w:p>
    <w:p>
      <w:pPr>
        <w:pBdr/>
        <w:spacing w:before="2" w:line="322" w:lineRule="exact"/>
        <w:ind w:right="0" w:firstLine="0" w:left="2"/>
        <w:jc w:val="left"/>
        <w:rPr>
          <w:b w:val="0"/>
          <w:bCs w:val="0"/>
          <w:color w:val="000000" w:themeColor="text1"/>
          <w:sz w:val="28"/>
        </w:rPr>
      </w:pPr>
      <w:r>
        <w:rPr>
          <w:b w:val="0"/>
          <w:bCs w:val="0"/>
          <w:color w:val="000000" w:themeColor="text1"/>
          <w:sz w:val="28"/>
        </w:rPr>
        <w:t xml:space="preserve">ping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2"/>
          <w:sz w:val="28"/>
        </w:rPr>
        <w:t xml:space="preserve">192.168</w:t>
      </w:r>
      <w:r>
        <w:rPr>
          <w:b w:val="0"/>
          <w:bCs w:val="0"/>
          <w:color w:val="000000" w:themeColor="text1"/>
          <w:sz w:val="28"/>
        </w:rPr>
        <w:t xml:space="preserve">.20.2</w:t>
      </w:r>
      <w:r>
        <w:rPr>
          <w:b w:val="0"/>
          <w:bCs w:val="0"/>
          <w:color w:val="000000" w:themeColor="text1"/>
          <w:spacing w:val="-2"/>
          <w:sz w:val="28"/>
        </w:rPr>
        <w:t xml:space="preserve"> </w:t>
      </w:r>
      <w:r>
        <w:rPr>
          <w:b w:val="0"/>
          <w:bCs w:val="0"/>
          <w:color w:val="000000" w:themeColor="text1"/>
          <w:sz w:val="28"/>
        </w:rPr>
        <w:t xml:space="preserve">-c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10"/>
          <w:sz w:val="28"/>
        </w:rPr>
        <w:t xml:space="preserve">1</w:t>
      </w:r>
      <w:r>
        <w:rPr>
          <w:b w:val="0"/>
          <w:bCs w:val="0"/>
          <w:color w:val="000000" w:themeColor="text1"/>
          <w:sz w:val="28"/>
        </w:rPr>
      </w:r>
    </w:p>
    <w:p>
      <w:pPr>
        <w:pBdr/>
        <w:spacing w:before="0"/>
        <w:ind w:right="0" w:firstLine="0" w:left="2"/>
        <w:jc w:val="left"/>
        <w:rPr>
          <w:b w:val="0"/>
          <w:bCs w:val="0"/>
          <w:color w:val="000000" w:themeColor="text1"/>
          <w:sz w:val="28"/>
        </w:rPr>
      </w:pPr>
      <w:r>
        <w:rPr>
          <w:b w:val="0"/>
          <w:bCs w:val="0"/>
          <w:color w:val="000000" w:themeColor="text1"/>
          <w:sz w:val="28"/>
        </w:rPr>
        <w:t xml:space="preserve">ping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2"/>
          <w:sz w:val="28"/>
        </w:rPr>
        <w:t xml:space="preserve">192.168</w:t>
      </w:r>
      <w:r>
        <w:rPr>
          <w:b w:val="0"/>
          <w:bCs w:val="0"/>
          <w:color w:val="000000" w:themeColor="text1"/>
          <w:sz w:val="28"/>
        </w:rPr>
        <w:t xml:space="preserve">.20.3</w:t>
      </w:r>
      <w:r>
        <w:rPr>
          <w:b w:val="0"/>
          <w:bCs w:val="0"/>
          <w:color w:val="000000" w:themeColor="text1"/>
          <w:spacing w:val="-2"/>
          <w:sz w:val="28"/>
        </w:rPr>
        <w:t xml:space="preserve"> </w:t>
      </w:r>
      <w:r>
        <w:rPr>
          <w:b w:val="0"/>
          <w:bCs w:val="0"/>
          <w:color w:val="000000" w:themeColor="text1"/>
          <w:sz w:val="28"/>
        </w:rPr>
        <w:t xml:space="preserve">-c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10"/>
          <w:sz w:val="28"/>
        </w:rPr>
        <w:t xml:space="preserve">1</w:t>
      </w:r>
      <w:r>
        <w:rPr>
          <w:b w:val="0"/>
          <w:bCs w:val="0"/>
          <w:color w:val="000000" w:themeColor="text1"/>
          <w:sz w:val="28"/>
        </w:rPr>
      </w:r>
    </w:p>
    <w:p>
      <w:pPr>
        <w:pBdr/>
        <w:spacing w:line="240" w:lineRule="auto"/>
        <w:ind w:right="0" w:firstLine="0" w:left="1"/>
        <w:rPr>
          <w:color w:val="000000" w:themeColor="text1"/>
          <w:sz w:val="20"/>
        </w:rPr>
      </w:pP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444494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88202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033769" cy="444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75.10pt;height:35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Bdr/>
        <w:spacing w:after="0" w:line="240" w:lineRule="auto"/>
        <w:ind/>
        <w:rPr>
          <w:color w:val="000000" w:themeColor="text1"/>
          <w:sz w:val="20"/>
        </w:rPr>
        <w:sectPr>
          <w:footnotePr/>
          <w:endnotePr/>
          <w:type w:val="nextPage"/>
          <w:pgSz w:h="16840" w:orient="portrait" w:w="11910"/>
          <w:pgMar w:top="1040" w:right="708" w:bottom="280" w:left="1700" w:header="709" w:footer="709" w:gutter="0"/>
          <w:cols w:num="1" w:sep="0" w:space="1701" w:equalWidth="1"/>
        </w:sectPr>
      </w:pP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Bdr/>
        <w:spacing w:before="67"/>
        <w:ind w:right="0" w:firstLine="0" w:left="2"/>
        <w:jc w:val="left"/>
        <w:rPr>
          <w:b/>
          <w:bCs/>
          <w:color w:val="000000" w:themeColor="text1"/>
          <w:sz w:val="28"/>
        </w:rPr>
      </w:pPr>
      <w:r>
        <w:rPr>
          <w:b/>
          <w:bCs/>
          <w:color w:val="000000" w:themeColor="text1"/>
          <w:sz w:val="28"/>
        </w:rPr>
        <w:t xml:space="preserve">С</w:t>
      </w:r>
      <w:r>
        <w:rPr>
          <w:b/>
          <w:bCs/>
          <w:color w:val="000000" w:themeColor="text1"/>
          <w:spacing w:val="-3"/>
          <w:sz w:val="28"/>
        </w:rPr>
        <w:t xml:space="preserve"> </w:t>
      </w:r>
      <w:r>
        <w:rPr>
          <w:b/>
          <w:bCs/>
          <w:color w:val="000000" w:themeColor="text1"/>
          <w:spacing w:val="-4"/>
          <w:sz w:val="28"/>
        </w:rPr>
        <w:t xml:space="preserve">ПК2:</w:t>
      </w:r>
      <w:r>
        <w:rPr>
          <w:b/>
          <w:bCs/>
          <w:color w:val="000000" w:themeColor="text1"/>
          <w:sz w:val="28"/>
        </w:rPr>
      </w:r>
    </w:p>
    <w:p>
      <w:pPr>
        <w:pBdr/>
        <w:spacing w:before="7" w:line="322" w:lineRule="exact"/>
        <w:ind w:right="0" w:firstLine="0" w:left="2"/>
        <w:jc w:val="left"/>
        <w:rPr>
          <w:b w:val="0"/>
          <w:bCs w:val="0"/>
          <w:color w:val="000000" w:themeColor="text1"/>
          <w:sz w:val="28"/>
        </w:rPr>
      </w:pPr>
      <w:r>
        <w:rPr>
          <w:b w:val="0"/>
          <w:bCs w:val="0"/>
          <w:color w:val="000000" w:themeColor="text1"/>
          <w:sz w:val="28"/>
        </w:rPr>
        <w:t xml:space="preserve">show</w:t>
      </w:r>
      <w:r>
        <w:rPr>
          <w:b w:val="0"/>
          <w:bCs w:val="0"/>
          <w:color w:val="000000" w:themeColor="text1"/>
          <w:spacing w:val="-5"/>
          <w:sz w:val="28"/>
        </w:rPr>
        <w:t xml:space="preserve"> ip</w:t>
      </w:r>
      <w:r>
        <w:rPr>
          <w:b w:val="0"/>
          <w:bCs w:val="0"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2"/>
        <w:jc w:val="left"/>
        <w:rPr>
          <w:b w:val="0"/>
          <w:bCs w:val="0"/>
          <w:color w:val="000000" w:themeColor="text1"/>
          <w:sz w:val="28"/>
        </w:rPr>
      </w:pPr>
      <w:r>
        <w:rPr>
          <w:b w:val="0"/>
          <w:bCs w:val="0"/>
          <w:color w:val="000000" w:themeColor="text1"/>
          <w:sz w:val="28"/>
        </w:rPr>
        <w:t xml:space="preserve">ping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2"/>
          <w:sz w:val="28"/>
        </w:rPr>
        <w:t xml:space="preserve">192.168</w:t>
      </w:r>
      <w:r>
        <w:rPr>
          <w:b w:val="0"/>
          <w:bCs w:val="0"/>
          <w:color w:val="000000" w:themeColor="text1"/>
          <w:sz w:val="28"/>
        </w:rPr>
        <w:t xml:space="preserve">.10.2</w:t>
      </w:r>
      <w:r>
        <w:rPr>
          <w:b w:val="0"/>
          <w:bCs w:val="0"/>
          <w:color w:val="000000" w:themeColor="text1"/>
          <w:spacing w:val="-2"/>
          <w:sz w:val="28"/>
        </w:rPr>
        <w:t xml:space="preserve"> </w:t>
      </w:r>
      <w:r>
        <w:rPr>
          <w:b w:val="0"/>
          <w:bCs w:val="0"/>
          <w:color w:val="000000" w:themeColor="text1"/>
          <w:sz w:val="28"/>
        </w:rPr>
        <w:t xml:space="preserve">-c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10"/>
          <w:sz w:val="28"/>
        </w:rPr>
        <w:t xml:space="preserve">1</w:t>
      </w:r>
      <w:r>
        <w:rPr>
          <w:b w:val="0"/>
          <w:bCs w:val="0"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2"/>
        <w:jc w:val="left"/>
        <w:rPr>
          <w:b w:val="0"/>
          <w:bCs w:val="0"/>
          <w:color w:val="000000" w:themeColor="text1"/>
          <w:sz w:val="28"/>
        </w:rPr>
      </w:pPr>
      <w:r>
        <w:rPr>
          <w:b w:val="0"/>
          <w:bCs w:val="0"/>
          <w:color w:val="000000" w:themeColor="text1"/>
          <w:sz w:val="28"/>
        </w:rPr>
        <w:t xml:space="preserve">ping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2"/>
          <w:sz w:val="28"/>
        </w:rPr>
        <w:t xml:space="preserve">192.168</w:t>
      </w:r>
      <w:r>
        <w:rPr>
          <w:b w:val="0"/>
          <w:bCs w:val="0"/>
          <w:color w:val="000000" w:themeColor="text1"/>
          <w:sz w:val="28"/>
        </w:rPr>
        <w:t xml:space="preserve">.20.2</w:t>
      </w:r>
      <w:r>
        <w:rPr>
          <w:b w:val="0"/>
          <w:bCs w:val="0"/>
          <w:color w:val="000000" w:themeColor="text1"/>
          <w:spacing w:val="-2"/>
          <w:sz w:val="28"/>
        </w:rPr>
        <w:t xml:space="preserve"> </w:t>
      </w:r>
      <w:r>
        <w:rPr>
          <w:b w:val="0"/>
          <w:bCs w:val="0"/>
          <w:color w:val="000000" w:themeColor="text1"/>
          <w:sz w:val="28"/>
        </w:rPr>
        <w:t xml:space="preserve">-c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10"/>
          <w:sz w:val="28"/>
        </w:rPr>
        <w:t xml:space="preserve">1</w:t>
      </w:r>
      <w:r>
        <w:rPr>
          <w:b w:val="0"/>
          <w:bCs w:val="0"/>
          <w:color w:val="000000" w:themeColor="text1"/>
          <w:sz w:val="28"/>
        </w:rPr>
      </w:r>
    </w:p>
    <w:p>
      <w:pPr>
        <w:pBdr/>
        <w:spacing w:after="2" w:before="0"/>
        <w:ind w:right="0" w:firstLine="0" w:left="2"/>
        <w:jc w:val="left"/>
        <w:rPr>
          <w:b w:val="0"/>
          <w:bCs w:val="0"/>
          <w:color w:val="000000" w:themeColor="text1"/>
          <w:sz w:val="28"/>
        </w:rPr>
      </w:pPr>
      <w:r>
        <w:rPr>
          <w:b w:val="0"/>
          <w:bCs w:val="0"/>
          <w:color w:val="000000" w:themeColor="text1"/>
          <w:sz w:val="28"/>
        </w:rPr>
        <w:t xml:space="preserve">ping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2"/>
          <w:sz w:val="28"/>
        </w:rPr>
        <w:t xml:space="preserve">192.168</w:t>
      </w:r>
      <w:r>
        <w:rPr>
          <w:b w:val="0"/>
          <w:bCs w:val="0"/>
          <w:color w:val="000000" w:themeColor="text1"/>
          <w:sz w:val="28"/>
        </w:rPr>
        <w:t xml:space="preserve">.20.3</w:t>
      </w:r>
      <w:r>
        <w:rPr>
          <w:b w:val="0"/>
          <w:bCs w:val="0"/>
          <w:color w:val="000000" w:themeColor="text1"/>
          <w:spacing w:val="-2"/>
          <w:sz w:val="28"/>
        </w:rPr>
        <w:t xml:space="preserve"> </w:t>
      </w:r>
      <w:r>
        <w:rPr>
          <w:b w:val="0"/>
          <w:bCs w:val="0"/>
          <w:color w:val="000000" w:themeColor="text1"/>
          <w:sz w:val="28"/>
        </w:rPr>
        <w:t xml:space="preserve">-c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10"/>
          <w:sz w:val="28"/>
        </w:rPr>
        <w:t xml:space="preserve">1</w:t>
      </w:r>
      <w:r>
        <w:rPr>
          <w:b w:val="0"/>
          <w:bCs w:val="0"/>
          <w:color w:val="000000" w:themeColor="text1"/>
          <w:sz w:val="28"/>
        </w:rPr>
      </w:r>
    </w:p>
    <w:p w14:paraId="3DCDF93B">
      <w:pPr>
        <w:pBdr/>
        <w:spacing w:line="240" w:lineRule="auto"/>
        <w:ind w:right="0" w:firstLine="0" w:left="1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Bdr/>
        <w:spacing w:line="240" w:lineRule="auto"/>
        <w:ind w:right="0" w:firstLine="0" w:left="1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444494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487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033769" cy="444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75.10pt;height:350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Bdr/>
        <w:spacing w:before="316"/>
        <w:ind w:right="0" w:firstLine="0" w:left="2"/>
        <w:jc w:val="left"/>
        <w:rPr>
          <w:b/>
          <w:bCs/>
          <w:color w:val="000000" w:themeColor="text1"/>
          <w:sz w:val="28"/>
        </w:rPr>
      </w:pPr>
      <w:r>
        <w:rPr>
          <w:b/>
          <w:bCs/>
          <w:color w:val="000000" w:themeColor="text1"/>
          <w:sz w:val="28"/>
        </w:rPr>
        <w:t xml:space="preserve">С</w:t>
      </w:r>
      <w:r>
        <w:rPr>
          <w:b/>
          <w:bCs/>
          <w:color w:val="000000" w:themeColor="text1"/>
          <w:spacing w:val="-3"/>
          <w:sz w:val="28"/>
        </w:rPr>
        <w:t xml:space="preserve"> </w:t>
      </w:r>
      <w:r>
        <w:rPr>
          <w:b/>
          <w:bCs/>
          <w:color w:val="000000" w:themeColor="text1"/>
          <w:spacing w:val="-4"/>
          <w:sz w:val="28"/>
        </w:rPr>
        <w:t xml:space="preserve">ПК3:</w:t>
      </w:r>
      <w:r>
        <w:rPr>
          <w:b/>
          <w:bCs/>
          <w:color w:val="000000" w:themeColor="text1"/>
          <w:sz w:val="28"/>
        </w:rPr>
      </w:r>
    </w:p>
    <w:p>
      <w:pPr>
        <w:pBdr/>
        <w:spacing w:before="7" w:line="322" w:lineRule="exact"/>
        <w:ind w:right="0" w:firstLine="0" w:left="2"/>
        <w:jc w:val="left"/>
        <w:rPr>
          <w:b w:val="0"/>
          <w:bCs w:val="0"/>
          <w:color w:val="000000" w:themeColor="text1"/>
          <w:sz w:val="28"/>
        </w:rPr>
      </w:pPr>
      <w:r>
        <w:rPr>
          <w:b w:val="0"/>
          <w:bCs w:val="0"/>
          <w:color w:val="000000" w:themeColor="text1"/>
          <w:sz w:val="28"/>
        </w:rPr>
        <w:t xml:space="preserve">show</w:t>
      </w:r>
      <w:r>
        <w:rPr>
          <w:b w:val="0"/>
          <w:bCs w:val="0"/>
          <w:color w:val="000000" w:themeColor="text1"/>
          <w:spacing w:val="-5"/>
          <w:sz w:val="28"/>
        </w:rPr>
        <w:t xml:space="preserve"> ip</w:t>
      </w:r>
      <w:r>
        <w:rPr>
          <w:b w:val="0"/>
          <w:bCs w:val="0"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2"/>
        <w:jc w:val="left"/>
        <w:rPr>
          <w:b w:val="0"/>
          <w:bCs w:val="0"/>
          <w:color w:val="000000" w:themeColor="text1"/>
          <w:sz w:val="28"/>
        </w:rPr>
      </w:pPr>
      <w:r>
        <w:rPr>
          <w:b w:val="0"/>
          <w:bCs w:val="0"/>
          <w:color w:val="000000" w:themeColor="text1"/>
          <w:sz w:val="28"/>
        </w:rPr>
        <w:t xml:space="preserve">ping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2"/>
          <w:sz w:val="28"/>
        </w:rPr>
        <w:t xml:space="preserve">192.168</w:t>
      </w:r>
      <w:r>
        <w:rPr>
          <w:b w:val="0"/>
          <w:bCs w:val="0"/>
          <w:color w:val="000000" w:themeColor="text1"/>
          <w:sz w:val="28"/>
        </w:rPr>
        <w:t xml:space="preserve">.10.2</w:t>
      </w:r>
      <w:r>
        <w:rPr>
          <w:b w:val="0"/>
          <w:bCs w:val="0"/>
          <w:color w:val="000000" w:themeColor="text1"/>
          <w:spacing w:val="-2"/>
          <w:sz w:val="28"/>
        </w:rPr>
        <w:t xml:space="preserve"> </w:t>
      </w:r>
      <w:r>
        <w:rPr>
          <w:b w:val="0"/>
          <w:bCs w:val="0"/>
          <w:color w:val="000000" w:themeColor="text1"/>
          <w:sz w:val="28"/>
        </w:rPr>
        <w:t xml:space="preserve">-c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10"/>
          <w:sz w:val="28"/>
        </w:rPr>
        <w:t xml:space="preserve">1</w:t>
      </w:r>
      <w:r>
        <w:rPr>
          <w:b w:val="0"/>
          <w:bCs w:val="0"/>
          <w:color w:val="000000" w:themeColor="text1"/>
          <w:sz w:val="28"/>
        </w:rPr>
      </w:r>
    </w:p>
    <w:p>
      <w:pPr>
        <w:pBdr/>
        <w:spacing w:before="0" w:line="322" w:lineRule="exact"/>
        <w:ind w:right="0" w:firstLine="0" w:left="2"/>
        <w:jc w:val="left"/>
        <w:rPr>
          <w:b w:val="0"/>
          <w:bCs w:val="0"/>
          <w:color w:val="000000" w:themeColor="text1"/>
          <w:sz w:val="28"/>
        </w:rPr>
      </w:pPr>
      <w:r>
        <w:rPr>
          <w:b w:val="0"/>
          <w:bCs w:val="0"/>
          <w:color w:val="000000" w:themeColor="text1"/>
          <w:sz w:val="28"/>
        </w:rPr>
        <w:t xml:space="preserve">ping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2"/>
          <w:sz w:val="28"/>
        </w:rPr>
        <w:t xml:space="preserve">192.168</w:t>
      </w:r>
      <w:r>
        <w:rPr>
          <w:b w:val="0"/>
          <w:bCs w:val="0"/>
          <w:color w:val="000000" w:themeColor="text1"/>
          <w:sz w:val="28"/>
        </w:rPr>
        <w:t xml:space="preserve">.10.3</w:t>
      </w:r>
      <w:r>
        <w:rPr>
          <w:b w:val="0"/>
          <w:bCs w:val="0"/>
          <w:color w:val="000000" w:themeColor="text1"/>
          <w:spacing w:val="-2"/>
          <w:sz w:val="28"/>
        </w:rPr>
        <w:t xml:space="preserve"> </w:t>
      </w:r>
      <w:r>
        <w:rPr>
          <w:b w:val="0"/>
          <w:bCs w:val="0"/>
          <w:color w:val="000000" w:themeColor="text1"/>
          <w:sz w:val="28"/>
        </w:rPr>
        <w:t xml:space="preserve">-c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10"/>
          <w:sz w:val="28"/>
        </w:rPr>
        <w:t xml:space="preserve">1</w:t>
      </w:r>
      <w:r>
        <w:rPr>
          <w:b w:val="0"/>
          <w:bCs w:val="0"/>
          <w:color w:val="000000" w:themeColor="text1"/>
          <w:sz w:val="28"/>
        </w:rPr>
      </w:r>
    </w:p>
    <w:p>
      <w:pPr>
        <w:pBdr/>
        <w:spacing w:before="0"/>
        <w:ind w:right="0" w:firstLine="0" w:left="2"/>
        <w:jc w:val="left"/>
        <w:rPr>
          <w:b w:val="0"/>
          <w:bCs w:val="0"/>
          <w:color w:val="000000" w:themeColor="text1"/>
          <w:spacing w:val="-10"/>
          <w:sz w:val="28"/>
          <w:szCs w:val="28"/>
          <w:highlight w:val="none"/>
        </w:rPr>
      </w:pPr>
      <w:r>
        <w:rPr>
          <w:b w:val="0"/>
          <w:bCs w:val="0"/>
          <w:color w:val="000000" w:themeColor="text1"/>
          <w:sz w:val="28"/>
        </w:rPr>
        <w:t xml:space="preserve">ping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2"/>
          <w:sz w:val="28"/>
        </w:rPr>
        <w:t xml:space="preserve">192.168</w:t>
      </w:r>
      <w:r>
        <w:rPr>
          <w:b w:val="0"/>
          <w:bCs w:val="0"/>
          <w:color w:val="000000" w:themeColor="text1"/>
          <w:sz w:val="28"/>
        </w:rPr>
        <w:t xml:space="preserve">.20.3</w:t>
      </w:r>
      <w:r>
        <w:rPr>
          <w:b w:val="0"/>
          <w:bCs w:val="0"/>
          <w:color w:val="000000" w:themeColor="text1"/>
          <w:spacing w:val="-2"/>
          <w:sz w:val="28"/>
        </w:rPr>
        <w:t xml:space="preserve"> </w:t>
      </w:r>
      <w:r>
        <w:rPr>
          <w:b w:val="0"/>
          <w:bCs w:val="0"/>
          <w:color w:val="000000" w:themeColor="text1"/>
          <w:sz w:val="28"/>
        </w:rPr>
        <w:t xml:space="preserve">-c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10"/>
          <w:sz w:val="28"/>
        </w:rPr>
        <w:t xml:space="preserve">1</w:t>
      </w:r>
      <w:r>
        <w:rPr>
          <w:b w:val="0"/>
          <w:bCs w:val="0"/>
          <w:color w:val="000000" w:themeColor="text1"/>
          <w:sz w:val="28"/>
        </w:rPr>
      </w:r>
    </w:p>
    <w:p w14:paraId="64021176">
      <w:pPr>
        <w:pBdr/>
        <w:spacing w:before="0"/>
        <w:ind w:right="0" w:firstLine="0" w:left="2"/>
        <w:jc w:val="lef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50D1DF46">
      <w:pPr>
        <w:pBdr/>
        <w:spacing w:before="0"/>
        <w:ind w:right="0" w:firstLine="0" w:left="2"/>
        <w:jc w:val="left"/>
        <w:rPr>
          <w:b/>
          <w:bCs/>
          <w:color w:val="000000" w:themeColor="text1"/>
          <w:sz w:val="28"/>
          <w:szCs w:val="28"/>
        </w:rPr>
      </w:pPr>
      <w:r>
        <w:rPr>
          <w:b/>
          <w:color w:val="000000" w:themeColor="text1"/>
          <w:spacing w:val="-1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444494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441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033769" cy="444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75.10pt;height:350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color w:val="000000" w:themeColor="text1"/>
          <w:spacing w:val="-10"/>
          <w:sz w:val="28"/>
          <w:highlight w:val="none"/>
        </w:rPr>
      </w:r>
      <w:r>
        <w:rPr>
          <w:b/>
          <w:color w:val="000000" w:themeColor="text1"/>
          <w:spacing w:val="-10"/>
          <w:sz w:val="28"/>
          <w:highlight w:val="none"/>
        </w:rPr>
      </w:r>
      <w:r>
        <w:rPr>
          <w:b/>
          <w:color w:val="000000" w:themeColor="text1"/>
          <w:spacing w:val="-10"/>
          <w:sz w:val="28"/>
          <w:highlight w:val="none"/>
        </w:rPr>
      </w:r>
    </w:p>
    <w:p>
      <w:pPr>
        <w:pBdr/>
        <w:spacing w:line="240" w:lineRule="auto"/>
        <w:ind w:right="0" w:firstLine="0" w:left="1"/>
        <w:rPr>
          <w:color w:val="000000" w:themeColor="text1"/>
          <w:sz w:val="20"/>
        </w:rPr>
      </w:pP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Bdr/>
        <w:spacing w:before="306"/>
        <w:ind w:right="0" w:firstLine="0" w:left="2"/>
        <w:jc w:val="left"/>
        <w:rPr>
          <w:b/>
          <w:bCs/>
          <w:color w:val="000000" w:themeColor="text1"/>
          <w:sz w:val="28"/>
        </w:rPr>
      </w:pPr>
      <w:r>
        <w:rPr>
          <w:b/>
          <w:bCs/>
          <w:color w:val="000000" w:themeColor="text1"/>
          <w:sz w:val="28"/>
        </w:rPr>
        <w:t xml:space="preserve">С</w:t>
      </w:r>
      <w:r>
        <w:rPr>
          <w:b/>
          <w:bCs/>
          <w:color w:val="000000" w:themeColor="text1"/>
          <w:spacing w:val="-3"/>
          <w:sz w:val="28"/>
        </w:rPr>
        <w:t xml:space="preserve"> </w:t>
      </w:r>
      <w:r>
        <w:rPr>
          <w:b/>
          <w:bCs/>
          <w:color w:val="000000" w:themeColor="text1"/>
          <w:spacing w:val="-4"/>
          <w:sz w:val="28"/>
        </w:rPr>
        <w:t xml:space="preserve">ПК4:</w:t>
      </w:r>
      <w:r>
        <w:rPr>
          <w:b/>
          <w:bCs/>
          <w:color w:val="000000" w:themeColor="text1"/>
          <w:sz w:val="28"/>
        </w:rPr>
      </w:r>
    </w:p>
    <w:p>
      <w:pPr>
        <w:pBdr/>
        <w:spacing w:before="5" w:line="322" w:lineRule="exact"/>
        <w:ind w:right="0" w:firstLine="0" w:left="2"/>
        <w:jc w:val="left"/>
        <w:rPr>
          <w:b w:val="0"/>
          <w:bCs w:val="0"/>
          <w:color w:val="000000" w:themeColor="text1"/>
          <w:sz w:val="28"/>
        </w:rPr>
      </w:pPr>
      <w:r>
        <w:rPr>
          <w:b w:val="0"/>
          <w:bCs w:val="0"/>
          <w:color w:val="000000" w:themeColor="text1"/>
          <w:sz w:val="28"/>
        </w:rPr>
        <w:t xml:space="preserve">show</w:t>
      </w:r>
      <w:r>
        <w:rPr>
          <w:b w:val="0"/>
          <w:bCs w:val="0"/>
          <w:color w:val="000000" w:themeColor="text1"/>
          <w:spacing w:val="-5"/>
          <w:sz w:val="28"/>
        </w:rPr>
        <w:t xml:space="preserve"> ip</w:t>
      </w:r>
      <w:r>
        <w:rPr>
          <w:b w:val="0"/>
          <w:bCs w:val="0"/>
          <w:color w:val="000000" w:themeColor="text1"/>
          <w:sz w:val="28"/>
        </w:rPr>
      </w:r>
    </w:p>
    <w:p>
      <w:pPr>
        <w:pBdr/>
        <w:spacing w:before="0"/>
        <w:ind w:right="0" w:firstLine="0" w:left="2"/>
        <w:jc w:val="left"/>
        <w:rPr>
          <w:b w:val="0"/>
          <w:bCs w:val="0"/>
          <w:color w:val="000000" w:themeColor="text1"/>
          <w:sz w:val="28"/>
        </w:rPr>
      </w:pPr>
      <w:r>
        <w:rPr>
          <w:b w:val="0"/>
          <w:bCs w:val="0"/>
          <w:color w:val="000000" w:themeColor="text1"/>
          <w:sz w:val="28"/>
        </w:rPr>
        <w:t xml:space="preserve">ping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2"/>
          <w:sz w:val="28"/>
        </w:rPr>
        <w:t xml:space="preserve">192.168</w:t>
      </w:r>
      <w:r>
        <w:rPr>
          <w:b w:val="0"/>
          <w:bCs w:val="0"/>
          <w:color w:val="000000" w:themeColor="text1"/>
          <w:sz w:val="28"/>
        </w:rPr>
        <w:t xml:space="preserve">.10.2</w:t>
      </w:r>
      <w:r>
        <w:rPr>
          <w:b w:val="0"/>
          <w:bCs w:val="0"/>
          <w:color w:val="000000" w:themeColor="text1"/>
          <w:spacing w:val="-2"/>
          <w:sz w:val="28"/>
        </w:rPr>
        <w:t xml:space="preserve"> </w:t>
      </w:r>
      <w:r>
        <w:rPr>
          <w:b w:val="0"/>
          <w:bCs w:val="0"/>
          <w:color w:val="000000" w:themeColor="text1"/>
          <w:sz w:val="28"/>
        </w:rPr>
        <w:t xml:space="preserve">-c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10"/>
          <w:sz w:val="28"/>
        </w:rPr>
        <w:t xml:space="preserve">1</w:t>
      </w:r>
      <w:r>
        <w:rPr>
          <w:b w:val="0"/>
          <w:bCs w:val="0"/>
          <w:color w:val="000000" w:themeColor="text1"/>
          <w:sz w:val="28"/>
        </w:rPr>
      </w:r>
    </w:p>
    <w:p>
      <w:pPr>
        <w:pBdr/>
        <w:spacing w:before="0"/>
        <w:ind w:right="0" w:firstLine="0" w:left="2"/>
        <w:jc w:val="left"/>
        <w:rPr>
          <w:b w:val="0"/>
          <w:bCs w:val="0"/>
          <w:color w:val="000000" w:themeColor="text1"/>
          <w:sz w:val="28"/>
        </w:rPr>
      </w:pPr>
      <w:r>
        <w:rPr>
          <w:b w:val="0"/>
          <w:bCs w:val="0"/>
          <w:color w:val="000000" w:themeColor="text1"/>
          <w:sz w:val="28"/>
        </w:rPr>
        <w:t xml:space="preserve">ping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2"/>
          <w:sz w:val="28"/>
        </w:rPr>
        <w:t xml:space="preserve">192.168</w:t>
      </w:r>
      <w:r>
        <w:rPr>
          <w:b w:val="0"/>
          <w:bCs w:val="0"/>
          <w:color w:val="000000" w:themeColor="text1"/>
          <w:sz w:val="28"/>
        </w:rPr>
        <w:t xml:space="preserve">.10.3</w:t>
      </w:r>
      <w:r>
        <w:rPr>
          <w:b w:val="0"/>
          <w:bCs w:val="0"/>
          <w:color w:val="000000" w:themeColor="text1"/>
          <w:spacing w:val="-2"/>
          <w:sz w:val="28"/>
        </w:rPr>
        <w:t xml:space="preserve"> </w:t>
      </w:r>
      <w:r>
        <w:rPr>
          <w:b w:val="0"/>
          <w:bCs w:val="0"/>
          <w:color w:val="000000" w:themeColor="text1"/>
          <w:sz w:val="28"/>
        </w:rPr>
        <w:t xml:space="preserve">-c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10"/>
          <w:sz w:val="28"/>
        </w:rPr>
        <w:t xml:space="preserve">1</w:t>
      </w:r>
      <w:r>
        <w:rPr>
          <w:b w:val="0"/>
          <w:bCs w:val="0"/>
          <w:color w:val="000000" w:themeColor="text1"/>
          <w:sz w:val="28"/>
        </w:rPr>
      </w:r>
    </w:p>
    <w:p>
      <w:pPr>
        <w:pBdr/>
        <w:spacing w:before="2"/>
        <w:ind w:right="0" w:firstLine="0" w:left="2"/>
        <w:jc w:val="left"/>
        <w:rPr>
          <w:b w:val="0"/>
          <w:bCs w:val="0"/>
          <w:color w:val="000000" w:themeColor="text1"/>
          <w:sz w:val="28"/>
        </w:rPr>
      </w:pPr>
      <w:r>
        <w:rPr>
          <w:b w:val="0"/>
          <w:bCs w:val="0"/>
          <w:color w:val="000000" w:themeColor="text1"/>
          <w:sz w:val="28"/>
        </w:rPr>
        <w:t xml:space="preserve">ping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2"/>
          <w:sz w:val="28"/>
        </w:rPr>
        <w:t xml:space="preserve">192.168</w:t>
      </w:r>
      <w:r>
        <w:rPr>
          <w:b w:val="0"/>
          <w:bCs w:val="0"/>
          <w:color w:val="000000" w:themeColor="text1"/>
          <w:sz w:val="28"/>
        </w:rPr>
        <w:t xml:space="preserve">.20.2</w:t>
      </w:r>
      <w:r>
        <w:rPr>
          <w:b w:val="0"/>
          <w:bCs w:val="0"/>
          <w:color w:val="000000" w:themeColor="text1"/>
          <w:spacing w:val="-2"/>
          <w:sz w:val="28"/>
        </w:rPr>
        <w:t xml:space="preserve"> </w:t>
      </w:r>
      <w:r>
        <w:rPr>
          <w:b w:val="0"/>
          <w:bCs w:val="0"/>
          <w:color w:val="000000" w:themeColor="text1"/>
          <w:sz w:val="28"/>
        </w:rPr>
        <w:t xml:space="preserve">-c</w:t>
      </w:r>
      <w:r>
        <w:rPr>
          <w:b w:val="0"/>
          <w:bCs w:val="0"/>
          <w:color w:val="000000" w:themeColor="text1"/>
          <w:spacing w:val="-8"/>
          <w:sz w:val="28"/>
        </w:rPr>
        <w:t xml:space="preserve"> </w:t>
      </w:r>
      <w:r>
        <w:rPr>
          <w:b w:val="0"/>
          <w:bCs w:val="0"/>
          <w:color w:val="000000" w:themeColor="text1"/>
          <w:spacing w:val="-10"/>
          <w:sz w:val="28"/>
        </w:rPr>
        <w:t xml:space="preserve">1</w:t>
      </w:r>
      <w:r>
        <w:rPr>
          <w:b w:val="0"/>
          <w:bCs w:val="0"/>
          <w:color w:val="000000" w:themeColor="text1"/>
          <w:sz w:val="28"/>
        </w:rPr>
      </w:r>
    </w:p>
    <w:p>
      <w:pPr>
        <w:pBdr/>
        <w:spacing w:line="240" w:lineRule="auto"/>
        <w:ind w:right="0" w:firstLine="0" w:left="1"/>
        <w:rPr>
          <w:color w:val="000000" w:themeColor="text1"/>
          <w:sz w:val="20"/>
        </w:rPr>
      </w:pPr>
      <w:r>
        <w:rPr>
          <w:color w:val="000000" w:themeColor="text1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444494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72446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033769" cy="444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75.10pt;height:350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Bdr/>
        <w:spacing w:after="0" w:line="240" w:lineRule="auto"/>
        <w:ind/>
        <w:rPr>
          <w:color w:val="000000" w:themeColor="text1"/>
          <w:sz w:val="20"/>
        </w:rPr>
        <w:sectPr>
          <w:footnotePr/>
          <w:endnotePr/>
          <w:type w:val="nextPage"/>
          <w:pgSz w:h="16840" w:orient="portrait" w:w="11910"/>
          <w:pgMar w:top="1040" w:right="708" w:bottom="280" w:left="1700" w:header="709" w:footer="709" w:gutter="0"/>
          <w:cols w:num="1" w:sep="0" w:space="1701" w:equalWidth="1"/>
        </w:sectPr>
      </w:pP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Style w:val="671"/>
        <w:numPr>
          <w:ilvl w:val="0"/>
          <w:numId w:val="1"/>
        </w:numPr>
        <w:pBdr/>
        <w:tabs>
          <w:tab w:val="left" w:leader="none" w:pos="709"/>
        </w:tabs>
        <w:spacing w:after="0" w:before="67" w:line="242" w:lineRule="auto"/>
        <w:ind w:right="144" w:firstLine="0" w:left="2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Перехватить в wireshark диалог одного из VPC с сервером DHCP, разобрать с комментариями.</w:t>
      </w:r>
      <w:r>
        <w:rPr>
          <w:color w:val="000000" w:themeColor="text1"/>
          <w:sz w:val="28"/>
        </w:rPr>
      </w:r>
    </w:p>
    <w:p>
      <w:pPr>
        <w:pStyle w:val="670"/>
        <w:pBdr/>
        <w:spacing w:before="154" w:line="259" w:lineRule="auto"/>
        <w:ind w:right="134"/>
        <w:jc w:val="both"/>
        <w:rPr>
          <w:color w:val="000000" w:themeColor="text1"/>
        </w:rPr>
      </w:pPr>
      <w:r>
        <w:rPr>
          <w:color w:val="000000" w:themeColor="text1"/>
        </w:rPr>
        <w:t xml:space="preserve">Ловить пакеты будем на линке между коммутатором 1 и маршрутизатором 1. Затем отфильтруем dhcp пакеты увидим 4 пакета, которые представляют полный цикл получения адреса клиентом ПК1.</w:t>
      </w:r>
      <w:r>
        <w:rPr>
          <w:color w:val="000000" w:themeColor="text1"/>
        </w:rPr>
      </w:r>
    </w:p>
    <w:p>
      <w:pPr>
        <w:pBdr/>
        <w:spacing w:before="159"/>
        <w:ind w:right="0" w:firstLine="0" w:left="2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С</w:t>
      </w:r>
      <w:r>
        <w:rPr>
          <w:color w:val="000000" w:themeColor="text1"/>
          <w:spacing w:val="-1"/>
          <w:sz w:val="28"/>
        </w:rPr>
        <w:t xml:space="preserve"> </w:t>
      </w:r>
      <w:r>
        <w:rPr>
          <w:color w:val="000000" w:themeColor="text1"/>
          <w:spacing w:val="-4"/>
          <w:sz w:val="28"/>
        </w:rPr>
        <w:t xml:space="preserve">ПК1:</w:t>
      </w:r>
      <w:r>
        <w:rPr>
          <w:color w:val="000000" w:themeColor="text1"/>
          <w:sz w:val="28"/>
        </w:rPr>
      </w:r>
    </w:p>
    <w:p>
      <w:pPr>
        <w:pBdr/>
        <w:spacing w:before="7"/>
        <w:ind w:right="8177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ip</w:t>
      </w:r>
      <w:r>
        <w:rPr>
          <w:b/>
          <w:color w:val="000000" w:themeColor="text1"/>
          <w:spacing w:val="-1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release ip dhcp</w:t>
      </w:r>
      <w:r>
        <w:rPr>
          <w:b/>
          <w:color w:val="000000" w:themeColor="text1"/>
          <w:sz w:val="28"/>
        </w:rPr>
      </w:r>
    </w:p>
    <w:p>
      <w:pPr>
        <w:pBdr/>
        <w:spacing w:line="240" w:lineRule="auto"/>
        <w:ind w:right="0" w:firstLine="0" w:left="1"/>
        <w:rPr>
          <w:color w:val="000000" w:themeColor="text1"/>
          <w:sz w:val="20"/>
        </w:rPr>
      </w:pPr>
      <w:r>
        <w:rPr>
          <w:color w:val="000000" w:themeColor="text1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103408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9668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033769" cy="10340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75.10pt;height:81.4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Style w:val="670"/>
        <w:pBdr/>
        <w:spacing w:after="7" w:before="315"/>
        <w:ind/>
        <w:rPr>
          <w:color w:val="000000" w:themeColor="text1"/>
          <w:spacing w:val="-2"/>
          <w:highlight w:val="none"/>
        </w:rPr>
      </w:pPr>
      <w:r>
        <w:rPr>
          <w:color w:val="000000" w:themeColor="text1"/>
        </w:rPr>
        <w:t xml:space="preserve">Пакет1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 xml:space="preserve">–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 xml:space="preserve">DHCP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  <w:spacing w:val="-2"/>
        </w:rPr>
        <w:t xml:space="preserve">Discover:</w:t>
      </w:r>
      <w:r>
        <w:rPr>
          <w:color w:val="000000" w:themeColor="text1"/>
        </w:rPr>
      </w:r>
    </w:p>
    <w:p w14:paraId="5D560AEF">
      <w:pPr>
        <w:pBdr/>
        <w:spacing w:line="240" w:lineRule="auto"/>
        <w:ind w:right="0" w:firstLine="0" w:left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Bdr/>
        <w:spacing w:line="240" w:lineRule="auto"/>
        <w:ind w:right="0" w:firstLine="0" w:left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304925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0550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033769" cy="3049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75.10pt;height:240.1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0"/>
        </w:rPr>
      </w:r>
      <w:r/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 w14:paraId="562DD535">
      <w:pPr>
        <w:pStyle w:val="670"/>
        <w:pBdr/>
        <w:spacing w:before="67"/>
        <w:ind w:right="137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B05734E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Первый пакет – это пакет DHCP Discover (Поиск DHCP). Его отправляет только что подключившийся клиент PC1 с целью обнаружить наличие DHCP-сервера в сети. Поскольку клиент ещё не имеет собственного IP-адреса и не знает IP- и MAC-адреса DHCP-сервера, пакет отп</w:t>
      </w:r>
      <w:r>
        <w:rPr>
          <w:color w:val="000000" w:themeColor="text1"/>
          <w:highlight w:val="none"/>
        </w:rPr>
        <w:t xml:space="preserve">равляется на широковещательный адрес назначения 255.255.255.255. Клиент использует UDP-порт 68, а серверный порт – 67 (так будет для всех четырёх пакетов диалога).</w:t>
      </w:r>
      <w:r/>
    </w:p>
    <w:p w14:paraId="1D4698D8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Если развернуть заголовок Dynamic Host Configuration Protocol (Discover), можно увидеть следующие поля:</w:t>
      </w:r>
      <w:r/>
    </w:p>
    <w:p w14:paraId="5AA7B4D9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</w:r>
      <w:r/>
    </w:p>
    <w:p w14:paraId="375995E1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Message type: Boot Request (1) – указывает, что это запрос от клиента (в скобках указан тип сообщения – Discover).</w:t>
      </w:r>
      <w:r/>
    </w:p>
    <w:p w14:paraId="3D9541A0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Hardware type: Ethernet (0x01) – тип аппаратного адреса (Ethernet).</w:t>
      </w:r>
      <w:r/>
    </w:p>
    <w:p w14:paraId="3794377A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Hardware address length: 6 – длина MAC-адреса (6 байт).</w:t>
      </w:r>
      <w:r/>
    </w:p>
    <w:p w14:paraId="7D11B8EE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Hops: 0 – количество пройденных ретрансляторов (relay agents); значение 0 означает, что пакет ещё не проходил через DHCP Relay.</w:t>
      </w:r>
      <w:r/>
    </w:p>
    <w:p w14:paraId="315D82F7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Transaction ID: 0x36d84925 – уникальный идентификатор сессии, одинаковый во всех четырёх пакетах диалога. Именно по этому полю клиент и сервер «узнают» друг друга в процессе обмена сообщениями.</w:t>
      </w:r>
      <w:r/>
    </w:p>
    <w:p w14:paraId="04034B90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Seconds elapsed: 0 – время в секундах с момента начала процесса получения адреса (0, так как это самый первый пакет).</w:t>
      </w:r>
      <w:r/>
    </w:p>
    <w:p w14:paraId="1AEE775F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Bootp flags: 0x0000 (Unicast) – флаги BOOTP; бит 0x8000 отвечал бы за запрос широковещательного ответа, здесь он не установлен.</w:t>
      </w:r>
      <w:r/>
    </w:p>
    <w:p w14:paraId="45F961B6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Client IP address: 0.0.0.0 – клиент ещё не имеет IP-адреса.</w:t>
      </w:r>
      <w:r/>
    </w:p>
    <w:p w14:paraId="533A3718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Your (client) IP address: 0.0.0.0 – поле заполняется сервером в ответных пакетах (Offer/ACK), в запросе от клиента оно пустое.</w:t>
      </w:r>
      <w:r/>
    </w:p>
    <w:p w14:paraId="4D86B1B6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Next server IP address: 0.0.0.0 – адрес следующего сервера (например, TFTP для загрузки образа); в данном случае не используется.</w:t>
      </w:r>
      <w:r/>
    </w:p>
    <w:p w14:paraId="1989450E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Relay agent IP address: 0.0.0.0 – адрес DHCP Relay-агента; значение 0.0.0.0 означает, что пакет отправлен клиентом напрямую, без участия relay.</w:t>
      </w:r>
      <w:r/>
    </w:p>
    <w:p w14:paraId="21E770EB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Client MAC address: Private_66:68:00 (00:50:79:66:68:00) – MAC-адрес клиента PC1; именно по нему сервер впоследствии будет адресовать ответ.</w:t>
      </w:r>
      <w:r/>
    </w:p>
    <w:p w14:paraId="5ED59BCD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Client hardware address padding – дополнение до фиксированной длины поля аппаратного адреса (заполнено нулями).</w:t>
      </w:r>
      <w:r/>
    </w:p>
    <w:p w14:paraId="2A7419AA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Server host name not given / Boot file name not given – имя сервера и имя файла загрузки не указаны (не требуются для базового получения адреса).</w:t>
      </w:r>
      <w:r/>
    </w:p>
    <w:p w14:paraId="5D004353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Magic cookie: DHCP – «магическое» значение (99.130.83.99), подтверждающее, что это именно DHCP-пакет, а не устаревший BOOTP.</w:t>
      </w:r>
      <w:r/>
    </w:p>
    <w:p w14:paraId="59C1C25D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Option (53) DHCP Message Type: Discover – ключевая опция, явно указывающая тип DHCP-сообщения.</w:t>
      </w:r>
      <w:r/>
    </w:p>
    <w:p w14:paraId="39F2BD7A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Option (12) Host Name – опционально передаёт имя хоста клиента.</w:t>
      </w:r>
      <w:r/>
    </w:p>
    <w:p w14:paraId="20AAC981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Option (61) Client identifier – идентификатор клиента (обычно совпадает с MAC-адресом).</w:t>
      </w:r>
      <w:r/>
    </w:p>
    <w:p w14:paraId="0B080624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  <w:t xml:space="preserve">    Option (255) End – маркер конца списка опций.</w:t>
      </w:r>
      <w:r/>
    </w:p>
    <w:p w14:paraId="506EF7F7">
      <w:pPr>
        <w:pStyle w:val="670"/>
        <w:pBdr/>
        <w:spacing w:before="67"/>
        <w:ind w:right="137"/>
        <w:jc w:val="both"/>
        <w:rPr/>
      </w:pPr>
      <w:r>
        <w:rPr>
          <w:color w:val="000000" w:themeColor="text1"/>
          <w:highlight w:val="none"/>
        </w:rPr>
      </w:r>
      <w:r/>
    </w:p>
    <w:p w14:paraId="1189CE2F">
      <w:pPr>
        <w:pStyle w:val="670"/>
        <w:pBdr/>
        <w:spacing w:before="67"/>
        <w:ind w:right="137"/>
        <w:jc w:val="both"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Вывод по пакету: Клиент PC1 (MAC 00:50:79:66:68:00) отправил широковещательный DHCP Discover с Transaction ID 0x36d84925 в поисках DHCP-сервера. Все адресные поля (Client IP, Your IP, Next server, Relay agent) равны 0.0.0.0, что соответствует начальной стад</w:t>
      </w:r>
      <w:r>
        <w:rPr>
          <w:color w:val="000000" w:themeColor="text1"/>
          <w:highlight w:val="none"/>
        </w:rPr>
        <w:t xml:space="preserve">ии процесса получения адреса – клиент ещё не имеет никакой сетевой конфигурации.</w:t>
      </w:r>
      <w:r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670"/>
        <w:pBdr/>
        <w:spacing w:before="1"/>
        <w:ind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70"/>
        <w:pBdr/>
        <w:spacing w:after="8"/>
        <w:ind/>
        <w:jc w:val="both"/>
        <w:rPr>
          <w:color w:val="000000" w:themeColor="text1"/>
        </w:rPr>
      </w:pPr>
      <w:r>
        <w:rPr>
          <w:color w:val="000000" w:themeColor="text1"/>
        </w:rPr>
        <w:t xml:space="preserve">Пакет2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 xml:space="preserve">–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 xml:space="preserve">DHCP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  <w:spacing w:val="-2"/>
        </w:rPr>
        <w:t xml:space="preserve">Offer:</w:t>
      </w:r>
      <w:r>
        <w:rPr>
          <w:color w:val="000000" w:themeColor="text1"/>
        </w:rPr>
      </w:r>
    </w:p>
    <w:p>
      <w:pPr>
        <w:pBdr/>
        <w:spacing w:line="240" w:lineRule="auto"/>
        <w:ind w:right="0" w:firstLine="0" w:left="1"/>
        <w:rPr>
          <w:color w:val="000000" w:themeColor="text1"/>
          <w:sz w:val="20"/>
        </w:rPr>
      </w:pPr>
      <w:r>
        <w:rPr>
          <w:color w:val="000000" w:themeColor="text1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304925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07836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033769" cy="3049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75.10pt;height:240.1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  <w:r>
        <w:rPr>
          <w:color w:val="000000" w:themeColor="text1"/>
          <w:sz w:val="20"/>
        </w:rPr>
      </w:r>
    </w:p>
    <w:p>
      <w:pPr>
        <w:pStyle w:val="670"/>
        <w:pBdr/>
        <w:spacing w:before="23"/>
        <w:ind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0772932A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Второй пакет – это пакет DHCP Offer (Предложение DHCP). Его отправляет DHCP-сервер клиенту в ответ на полученный запрос Discover. В данном пакете сервер предлагает клиенту свободный IP-адрес из своего пула и другие сетевые настройки. </w:t>
      </w:r>
      <w:r/>
    </w:p>
    <w:p w14:paraId="2E450948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Важная особенность: IP-адрес назначения в этом пакете – 192.168.10.2 (тот адрес, который предлагается клиенту), но пока он ещё не присвоен клиенту. Поэтому адресация происходит на канальном уровне по MAC-адресу клиента (00:50:79:66:68:00), который стал изве</w:t>
      </w:r>
      <w:r>
        <w:rPr>
          <w:color w:val="000000" w:themeColor="text1"/>
          <w:highlight w:val="none"/>
        </w:rPr>
        <w:t xml:space="preserve">стен серверу после первого сообщения Discover. Источник пакета – 192.168.10.1 (это адрес DHCP Relay-агента на R1, который переслал ответ от сервера).</w:t>
      </w:r>
      <w:r/>
    </w:p>
    <w:p w14:paraId="0241DD56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Если развернуть заголовок Dynamic Host Configuration Protocol (Offer), можно увидеть следующие поля:</w:t>
      </w:r>
      <w:r/>
    </w:p>
    <w:p w14:paraId="40110DD8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</w:r>
      <w:r/>
    </w:p>
    <w:p w14:paraId="33A721E3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Message type: Boot Reply (2) – указывает, что это ответ от сервера (в скобках указан тип сообщения – Offer).</w:t>
      </w:r>
      <w:r/>
    </w:p>
    <w:p w14:paraId="43D69D60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Hardware type: Ethernet (0x01) – тип аппаратного адреса (Ethernet).</w:t>
      </w:r>
      <w:r/>
    </w:p>
    <w:p w14:paraId="68106530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Hardware address length: 6 – длина MAC-адреса (6 байт).</w:t>
      </w:r>
      <w:r/>
    </w:p>
    <w:p w14:paraId="19EF6264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Hops: 0 – количество пройденных ретрансляторов.</w:t>
      </w:r>
      <w:r/>
    </w:p>
    <w:p w14:paraId="04E696EA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Transaction ID: 0x36d84925 – уникальный идентификатор сессии, тот же самый, что и в пакете Discover. Это подтверждает, что пакеты принадлежат одной сессии DHCP.</w:t>
      </w:r>
      <w:r/>
    </w:p>
    <w:p w14:paraId="47D70CB5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Seconds elapsed: 0 – время с момента начала процесса.</w:t>
      </w:r>
      <w:r/>
    </w:p>
    <w:p w14:paraId="4B44F010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Bootp flags: 0x0000 (Unicast) – флаги BOOTP; ответ отправляется unicast на MAC-адрес клиента.</w:t>
      </w:r>
      <w:r/>
    </w:p>
    <w:p w14:paraId="01ED661A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Client IP address: 0.0.0.0 – клиент ещё не имеет IP-адреса (он получит его только после ACK).</w:t>
      </w:r>
      <w:r/>
    </w:p>
    <w:p w14:paraId="4392DF12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Your (client) IP address: 192.168.10.2 – адрес, который сервер предлагает клиенту. Именно этот адрес клиент будет запрашивать в следующем пакете Request.</w:t>
      </w:r>
      <w:r/>
    </w:p>
    <w:p w14:paraId="14D172AD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Next server IP address: 200.100.30.2 – адрес DHCP-сервера (R2), который фактически раздал адрес.</w:t>
      </w:r>
      <w:r/>
    </w:p>
    <w:p w14:paraId="68EF607F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Relay agent IP address: 192.168.10.1 – адрес DHCP Relay-агента (интерфейс R1 в LAN1). Это поле показывает, что пакет прошёл через relay-агент, который переслал запрос от клиента к серверу и обратно.</w:t>
      </w:r>
      <w:r/>
    </w:p>
    <w:p w14:paraId="0647B9F4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Client MAC address: Private_66:68:00 (00:50:79:66:68:00) – MAC-адрес клиента PC1 (тот же, что и в пакете Discover).</w:t>
      </w:r>
      <w:r/>
    </w:p>
    <w:p w14:paraId="64E29D14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Magic cookie: DHCP – подтверждает, что это DHCP-пакет.</w:t>
      </w:r>
      <w:r/>
    </w:p>
    <w:p w14:paraId="1B490C2B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Option (53) DHCP Message Type: Offer – ключевая опция, явно указывающая тип DHCP-сообщения.</w:t>
      </w:r>
      <w:r/>
    </w:p>
    <w:p w14:paraId="68C5EFBB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Option (54) DHCP Server Identifier: 192.168.30.2 – идентификатор DHCP-сервера (R2). Клиент будет использовать этот адрес в следующем пакете Request, чтобы указать, какому серверу он отвечает.</w:t>
      </w:r>
      <w:r/>
    </w:p>
    <w:p w14:paraId="538DC640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Option (51) IP Address Lease Time – время аренды адреса (в секундах).</w:t>
      </w:r>
      <w:r/>
    </w:p>
    <w:p w14:paraId="32C03213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Option (58) Renewal Time Value – время до начала попытки продления аренды (T1).</w:t>
      </w:r>
      <w:r/>
    </w:p>
    <w:p w14:paraId="3AB66EB7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Option (59) Rebinding Time Value – время до начала повторной привязки (T2).</w:t>
      </w:r>
      <w:r/>
    </w:p>
    <w:p w14:paraId="0C17D508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Option (1) Subnet Mask: 255.255.255.0 – маска подсети, которую клиент должен использовать.</w:t>
      </w:r>
      <w:r/>
    </w:p>
    <w:p w14:paraId="77EFCE82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Option (3) Router – шлюз по умолчанию (скорее всего, 192.168.10.1).</w:t>
      </w:r>
      <w:r/>
    </w:p>
    <w:p w14:paraId="2F1626A9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  <w:t xml:space="preserve">    Option (255) End – маркер конца списка опций.</w:t>
      </w:r>
      <w:r/>
    </w:p>
    <w:p w14:paraId="42A1F134">
      <w:pPr>
        <w:pStyle w:val="670"/>
        <w:pBdr/>
        <w:spacing/>
        <w:ind w:right="135"/>
        <w:jc w:val="both"/>
        <w:rPr/>
      </w:pPr>
      <w:r>
        <w:rPr>
          <w:color w:val="000000" w:themeColor="text1"/>
          <w:highlight w:val="none"/>
        </w:rPr>
      </w:r>
      <w:r/>
    </w:p>
    <w:p w14:paraId="7CCDD8A7">
      <w:pPr>
        <w:pStyle w:val="670"/>
        <w:pBdr/>
        <w:spacing/>
        <w:ind w:right="135"/>
        <w:jc w:val="both"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Вывод по пакету: DHCP-сервер R2 (192.168.30.2) через relay-агент R1 (192.168.10.1) предложил клиенту PC1 адрес 192.168.10.2 с маской 255.255.255.0 и другими параметрами. Transaction ID 0x36d84925 совпадает с первым пакетом, что подтверждает принадлежность о</w:t>
      </w:r>
      <w:r>
        <w:rPr>
          <w:color w:val="000000" w:themeColor="text1"/>
          <w:highlight w:val="none"/>
        </w:rPr>
        <w:t xml:space="preserve">дной сессии. Поле Relay agent IP address = 192.168.10.1 доказывает, что DHCP Relay работает корректно.</w:t>
      </w:r>
      <w:r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670"/>
        <w:pBdr/>
        <w:spacing w:after="0"/>
        <w:ind/>
        <w:jc w:val="both"/>
        <w:rPr>
          <w:color w:val="000000" w:themeColor="text1"/>
        </w:rPr>
        <w:sectPr>
          <w:footnotePr/>
          <w:endnotePr/>
          <w:type w:val="nextPage"/>
          <w:pgSz w:h="16840" w:orient="portrait" w:w="11910"/>
          <w:pgMar w:top="1040" w:right="708" w:bottom="280" w:left="1700" w:header="709" w:footer="709" w:gutter="0"/>
          <w:cols w:num="1" w:sep="0" w:space="1701" w:equalWidth="1"/>
        </w:sect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70"/>
        <w:pBdr/>
        <w:spacing w:before="67"/>
        <w:ind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Пакет3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 xml:space="preserve">–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 xml:space="preserve">DHCP</w:t>
      </w:r>
      <w:r>
        <w:rPr>
          <w:color w:val="000000" w:themeColor="text1"/>
          <w:spacing w:val="-2"/>
        </w:rPr>
        <w:t xml:space="preserve"> Request:</w:t>
      </w:r>
      <w:r>
        <w:rPr>
          <w:color w:val="000000" w:themeColor="text1"/>
        </w:rPr>
      </w:r>
    </w:p>
    <w:p>
      <w:pPr>
        <w:pStyle w:val="670"/>
        <w:pBdr/>
        <w:spacing w:before="82"/>
        <w:ind w:left="0"/>
        <w:rPr>
          <w:color w:val="000000" w:themeColor="text1"/>
        </w:rPr>
      </w:pPr>
      <w:r>
        <w:rPr>
          <w:color w:val="000000" w:themeColor="text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304925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21993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033769" cy="3049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75.10pt;height:240.1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/>
      <w:r>
        <w:rPr>
          <w:color w:val="000000" w:themeColor="text1"/>
        </w:rPr>
      </w:r>
      <w:r>
        <w:rPr>
          <w:color w:val="000000" w:themeColor="text1"/>
        </w:rPr>
      </w:r>
    </w:p>
    <w:p w14:paraId="16EF2D73">
      <w:pPr>
        <w:pStyle w:val="670"/>
        <w:pBdr/>
        <w:spacing w:before="1"/>
        <w:ind w:right="134" w:left="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9BD3DF0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Третий пакет – это пакет DHCP Request (Запрос DHCP). Его отправляет клиент DHCP-серверу с целью подтвердить, что он принимает предложение из пакета Offer. </w:t>
      </w:r>
      <w:r/>
    </w:p>
    <w:p w14:paraId="28CC43D5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Особенности адресации в этом пакете:</w:t>
      </w:r>
      <w:r/>
    </w:p>
    <w:p w14:paraId="3B0089F4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</w:r>
      <w:r/>
    </w:p>
    <w:p w14:paraId="6E0F22FB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IP-адрес назначения – по-прежнему широковещательный 255.255.255.255. Это сделано намеренно: широковещательная рассылка позволяет всем DHCP-серверам в сети увидеть запрос, чтобы другие серверы (если их несколько) могли освободить зарезервированные для кл</w:t>
      </w:r>
      <w:r>
        <w:rPr>
          <w:color w:val="000000" w:themeColor="text1"/>
        </w:rPr>
        <w:t xml:space="preserve">иента адреса.</w:t>
      </w:r>
      <w:r/>
    </w:p>
    <w:p w14:paraId="7F0E3F54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MAC-адрес назначения – уже не широковещательный (ff:ff:ff:ff:ff:ff), а конкретный: cc:01:1a:21:00:00. Это MAC-адрес DHCP Relay-агента (интерфейс R1 в LAN1), через который клиент общается с сервером, находящимся в другой подсети.</w:t>
      </w:r>
      <w:r/>
    </w:p>
    <w:p w14:paraId="0F41893C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</w:r>
      <w:r/>
    </w:p>
    <w:p w14:paraId="22DB46A5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Если развернуть заголовок Dynamic Host Configuration Protocol (Request), можно увидеть следующие поля:</w:t>
      </w:r>
      <w:r/>
    </w:p>
    <w:p w14:paraId="1143F279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</w:r>
      <w:r/>
    </w:p>
    <w:p w14:paraId="6FD73DB8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Message type: Boot Request (1) – указывает, что это запрос от клиента (в скобках указан тип сообщения – Request).</w:t>
      </w:r>
      <w:r/>
    </w:p>
    <w:p w14:paraId="29A248AE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Hardware type: Ethernet (0x01) – тип аппаратного адреса.</w:t>
      </w:r>
      <w:r/>
    </w:p>
    <w:p w14:paraId="54C4F625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Hardware address length: 6 – длина MAC-адреса.</w:t>
      </w:r>
      <w:r/>
    </w:p>
    <w:p w14:paraId="38A1C58B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Hops: 0 – количество пройденных ретрансляторов.</w:t>
      </w:r>
      <w:r/>
    </w:p>
    <w:p w14:paraId="77C3B437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Transaction ID: 0x36d84925 – уникальный идентификатор сессии, тот же самый, что и в пакетах Discover и Offer. Это подтверждает, что все три пакета принадлежат одной сессии DHCP.</w:t>
      </w:r>
      <w:r/>
    </w:p>
    <w:p w14:paraId="02F6D09B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Seconds elapsed: 0 – время с момента начала процесса.</w:t>
      </w:r>
      <w:r/>
    </w:p>
    <w:p w14:paraId="3A6B369E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Bootp flags: 0x0000 (Unicast) – флаги BOOTP.</w:t>
      </w:r>
      <w:r/>
    </w:p>
    <w:p w14:paraId="5C36ABC9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Client IP address: 192.168.10.2 – клиент уже «присвоил» себе предлагаемый адрес (хотя формально ещё не получил окончательное подтверждение ACK). Это поведение характерно для некоторых реализаций DHCP-клиентов.</w:t>
      </w:r>
      <w:r/>
    </w:p>
    <w:p w14:paraId="29F8519F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Your (client) IP address: 0.0.0.0 – в запросе от клиента это поле не используется.</w:t>
      </w:r>
      <w:r/>
    </w:p>
    <w:p w14:paraId="7F34C215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Next server IP address: 0.0.0.0 – не используется.</w:t>
      </w:r>
      <w:r/>
    </w:p>
    <w:p w14:paraId="4004E12D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Relay agent IP address: 0.0.0.0 – клиент отправляет пакет напрямую relay-агенту, поэтому поле пустое.</w:t>
      </w:r>
      <w:r/>
    </w:p>
    <w:p w14:paraId="528A97DB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Client MAC address: Private_66:68:00 (00:50:79:66:68:00) – MAC-адрес клиента PC1 (тот же, что и в предыдущих пакетах).</w:t>
      </w:r>
      <w:r/>
    </w:p>
    <w:p w14:paraId="5C5D7E9D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Magic cookie: DHCP – подтверждает, что это DHCP-пакет.</w:t>
      </w:r>
      <w:r/>
    </w:p>
    <w:p w14:paraId="159CED36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Option (53) DHCP Message Type: Request – ключевая опция, явно указывающая тип DHCP-сообщения.</w:t>
      </w:r>
      <w:r/>
    </w:p>
    <w:p w14:paraId="6642735F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Option (54) DHCP Server Identifier: 192.168.30.2 – идентификатор DHCP-сервера (R2). Клиент явно указывает, какому именно серверу он отвечает (это важно, если в сети несколько DHCP-серверов).</w:t>
      </w:r>
      <w:r/>
    </w:p>
    <w:p w14:paraId="7D49011D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Option (50) Requested IP Address: 192.168.10.2 – клиент явно запрашивает именно этот адрес, который был предложен в пакете Offer.</w:t>
      </w:r>
      <w:r/>
    </w:p>
    <w:p w14:paraId="27EF0379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Option (61) Client identifier – идентификатор клиента.</w:t>
      </w:r>
      <w:r/>
    </w:p>
    <w:p w14:paraId="32F812D0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Option (12) Host Name – имя хоста клиента (видно в hex-дампе: "PC17").</w:t>
      </w:r>
      <w:r/>
    </w:p>
    <w:p w14:paraId="441013A2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Option (55) Parameter Request List – список параметров, которые клиент хочет получить от сервера (маска, шлюз, DNS и т.д.).</w:t>
      </w:r>
      <w:r/>
    </w:p>
    <w:p w14:paraId="130E88CB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  <w:t xml:space="preserve">    Option (255) End – маркер конца списка опций.</w:t>
      </w:r>
      <w:r/>
    </w:p>
    <w:p w14:paraId="498D233D">
      <w:pPr>
        <w:pStyle w:val="670"/>
        <w:pBdr/>
        <w:spacing w:before="1"/>
        <w:ind w:right="134"/>
        <w:jc w:val="both"/>
        <w:rPr/>
      </w:pPr>
      <w:r>
        <w:rPr>
          <w:color w:val="000000" w:themeColor="text1"/>
        </w:rPr>
      </w:r>
      <w:r/>
    </w:p>
    <w:p w14:paraId="3A7550E3">
      <w:pPr>
        <w:pStyle w:val="670"/>
        <w:pBdr/>
        <w:spacing w:before="1"/>
        <w:ind w:right="134"/>
        <w:jc w:val="both"/>
        <w:rPr>
          <w:color w:val="000000" w:themeColor="text1"/>
        </w:rPr>
      </w:pPr>
      <w:r>
        <w:rPr>
          <w:color w:val="000000" w:themeColor="text1"/>
        </w:rPr>
        <w:t xml:space="preserve">Вывод по пакету: Клиент PC1 подтвердил принятие предложения DHCP-сервера R2 (192.168.30.2) и явно запросил адрес 192.168.10.2. Transaction ID 0x36d84925 совпадает с предыдущими пакетами, что подтверждает принадлежность одной сессии. MAC-адрес назначения cc:</w:t>
      </w:r>
      <w:r>
        <w:rPr>
          <w:color w:val="000000" w:themeColor="text1"/>
        </w:rPr>
        <w:t xml:space="preserve">01:1a:21:00:00 соответствует DHCP Relay-агенту R1, через который клиент взаимодействует с сервером в другой подсети.</w:t>
      </w:r>
      <w:r/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BD0C20E">
      <w:pPr>
        <w:pStyle w:val="670"/>
        <w:pBdr/>
        <w:spacing w:before="1"/>
        <w:ind w:right="134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268959F">
      <w:pPr>
        <w:pStyle w:val="670"/>
        <w:pBdr/>
        <w:spacing w:before="1"/>
        <w:ind w:right="134"/>
        <w:jc w:val="both"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670"/>
        <w:pBdr/>
        <w:spacing w:after="4" w:before="322"/>
        <w:ind/>
        <w:jc w:val="both"/>
        <w:rPr>
          <w:color w:val="000000" w:themeColor="text1"/>
          <w:spacing w:val="-4"/>
          <w:highlight w:val="none"/>
        </w:rPr>
      </w:pPr>
      <w:r>
        <w:rPr>
          <w:color w:val="000000" w:themeColor="text1"/>
        </w:rPr>
        <w:t xml:space="preserve">Пакет4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 xml:space="preserve">–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 xml:space="preserve">DHCP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  <w:spacing w:val="-4"/>
        </w:rPr>
        <w:t xml:space="preserve">ACK:</w:t>
      </w:r>
      <w:r>
        <w:rPr>
          <w:color w:val="000000" w:themeColor="text1"/>
        </w:rPr>
      </w:r>
    </w:p>
    <w:p w14:paraId="7301E229">
      <w:pPr>
        <w:pStyle w:val="670"/>
        <w:pBdr/>
        <w:spacing w:after="4" w:before="322"/>
        <w:ind/>
        <w:jc w:val="both"/>
        <w:rPr>
          <w:color w:val="000000" w:themeColor="text1"/>
        </w:rPr>
      </w:pPr>
      <w:r>
        <w:rPr>
          <w:color w:val="000000" w:themeColor="text1"/>
          <w:spacing w:val="-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304925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98103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033769" cy="3049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75.10pt;height:240.1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pacing w:val="-4"/>
          <w:highlight w:val="none"/>
        </w:rPr>
      </w:r>
      <w:r>
        <w:rPr>
          <w:color w:val="000000" w:themeColor="text1"/>
          <w:spacing w:val="-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1C53511">
      <w:pPr>
        <w:pStyle w:val="670"/>
        <w:pBdr/>
        <w:spacing/>
        <w:ind w:right="135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536AF2B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Четвёртый пакет – это пакет DHCP ACK (Подтверждение DHCP). Его отправляет DHCP-сервер клиенту в ответ на пакет Request, чтобы окончательно подтвердить выделение адреса и закрепить за устройством все сетевые настройки. С момента получения этого пакета клиент</w:t>
      </w:r>
      <w:r>
        <w:rPr>
          <w:color w:val="000000" w:themeColor="text1"/>
        </w:rPr>
        <w:t xml:space="preserve"> PC1 может полноценно использовать полученный IP-адрес в сети.</w:t>
      </w:r>
      <w:r/>
    </w:p>
    <w:p w14:paraId="64E40255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Особенности адресации в этом пакете:</w:t>
      </w:r>
      <w:r/>
    </w:p>
    <w:p w14:paraId="6B7C0675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</w:r>
      <w:r/>
    </w:p>
    <w:p w14:paraId="2FAED340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IP-адрес назначения – 192.168.10.2 (тот самый адрес, который был предложен и запрошен клиентом).</w:t>
      </w:r>
      <w:r/>
    </w:p>
    <w:p w14:paraId="1DB763B2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MAC-адрес назначения – 00:50:79:66:68:00 (MAC-адрес клиента PC1).</w:t>
      </w:r>
      <w:r/>
    </w:p>
    <w:p w14:paraId="6BD47FB3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IP-адрес источника – 192.168.10.1 (адрес DHCP Relay-агента R1, который переслал ответ от сервера).</w:t>
      </w:r>
      <w:r/>
    </w:p>
    <w:p w14:paraId="1977E0DE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MAC-адрес источника – cc:01:1a:21:00:00 (MAC-адрес интерфейса R1 в LAN1).</w:t>
      </w:r>
      <w:r/>
    </w:p>
    <w:p w14:paraId="7A8A0510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</w:r>
      <w:r/>
    </w:p>
    <w:p w14:paraId="3C27C2BD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Таким образом, и IP-адрес, и MAC-адрес назначения в этом пакете действительно являются адресами клиента – сервер (через relay-агент) адресует ответ непосредственно клиенту.</w:t>
      </w:r>
      <w:r/>
    </w:p>
    <w:p w14:paraId="5E74268B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Если развернуть заголовок Dynamic Host Configuration Protocol (ACK), можно увидеть следующие поля:</w:t>
      </w:r>
      <w:r/>
    </w:p>
    <w:p w14:paraId="345E04AC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</w:r>
      <w:r/>
    </w:p>
    <w:p w14:paraId="102D12F4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Message type: Boot Reply (2) – указывает, что это ответ от сервера (в скобках указан тип сообщения – ACK).</w:t>
      </w:r>
      <w:r/>
    </w:p>
    <w:p w14:paraId="3D8B2B33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Hardware type: Ethernet (0x01) – тип аппаратного адреса.</w:t>
      </w:r>
      <w:r/>
    </w:p>
    <w:p w14:paraId="38F6EE2A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Hardware address length: 6 – длина MAC-адреса.</w:t>
      </w:r>
      <w:r/>
    </w:p>
    <w:p w14:paraId="31475668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Hops: 0 – количество пройденных ретрансляторов.</w:t>
      </w:r>
      <w:r/>
    </w:p>
    <w:p w14:paraId="1304A335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Transaction ID: 0x36d84925 – уникальный идентификатор сессии, тот же самый, что и во всех трёх предыдущих пакетах (Discover, Offer, Request). Это окончательно подтверждает, что все четыре пакета принадлежат одной сессии DHCP.</w:t>
      </w:r>
      <w:r/>
    </w:p>
    <w:p w14:paraId="09E7A057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Seconds elapsed: 0 – время с момента начала процесса.</w:t>
      </w:r>
      <w:r/>
    </w:p>
    <w:p w14:paraId="6AD9A5E0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Bootp flags: 0x0000 (Unicast) – флаги BOOTP; ответ отправляется unicast на MAC-адрес клиента.</w:t>
      </w:r>
      <w:r/>
    </w:p>
    <w:p w14:paraId="0D30EBDC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Client IP address: 192.168.10.2 – клиент уже «присвоил» себе этот адрес после отправки Request.</w:t>
      </w:r>
      <w:r/>
    </w:p>
    <w:p w14:paraId="5721E661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Your (client) IP address: 192.168.10.2 – сервер окончательно закрепляет этот адрес за клиентом. Именно это поле является ключевым в пакете ACK – оно подтверждает, что адрес 192.168.10.2 теперь официально принадлежит клиенту PC1.</w:t>
      </w:r>
      <w:r/>
    </w:p>
    <w:p w14:paraId="50A7F815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Next server IP address: 200.100.30.2 – адрес DHCP-сервера R2, который фактически раздал адрес.</w:t>
      </w:r>
      <w:r/>
    </w:p>
    <w:p w14:paraId="23934148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Relay agent IP address: 192.168.10.1 – адрес DHCP Relay-агента (интерфейс R1 в LAN1). Это поле подтверждает, что пакет прошёл через relay-агент.</w:t>
      </w:r>
      <w:r/>
    </w:p>
    <w:p w14:paraId="43161760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Client MAC address: Private_66:68:00 (00:50:79:66:68:00) – MAC-адрес клиента PC1 (тот же, что и во всех предыдущих пакетах).</w:t>
      </w:r>
      <w:r/>
    </w:p>
    <w:p w14:paraId="5A81F974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Magic cookie: DHCP – подтверждает, что это DHCP-пакет.</w:t>
      </w:r>
      <w:r/>
    </w:p>
    <w:p w14:paraId="0921AF21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Option (53) DHCP Message Type: ACK – ключевая опция, явно указывающая тип DHCP-сообщения.</w:t>
      </w:r>
      <w:r/>
    </w:p>
    <w:p w14:paraId="634CF161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Option (54) DHCP Server Identifier: 192.168.30.2 – идентификатор DHCP-сервера (R2).</w:t>
      </w:r>
      <w:r/>
    </w:p>
    <w:p w14:paraId="0627A5D8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Option (51) IP Address Lease Time – время аренды адреса (в секундах). По истечении этого времени клиент должен будет обновить аренду.</w:t>
      </w:r>
      <w:r/>
    </w:p>
    <w:p w14:paraId="28D0199B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Option (58) Renewal Time Value – время T1, по истечении которого клиент начнёт пытаться продлить аренду у того же сервера.</w:t>
      </w:r>
      <w:r/>
    </w:p>
    <w:p w14:paraId="6E3F1D81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Option (59) Rebinding Time Value – время T2, по истечении которого клиент начнёт искать любой доступный DHCP-сервер для продления аренды.</w:t>
      </w:r>
      <w:r/>
    </w:p>
    <w:p w14:paraId="783D987D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Option (1) Subnet Mask: 255.255.255.0 – маска подсети, которую клиент должен использовать.</w:t>
      </w:r>
      <w:r/>
    </w:p>
    <w:p w14:paraId="57908C83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Option (3) Router – шлюз по умолчанию (192.168.10.1).</w:t>
      </w:r>
      <w:r/>
    </w:p>
    <w:p w14:paraId="7464E8B7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  <w:t xml:space="preserve">    Option (255) End – маркер конца списка опций.</w:t>
      </w:r>
      <w:r/>
    </w:p>
    <w:p w14:paraId="46D2BDCA">
      <w:pPr>
        <w:pStyle w:val="670"/>
        <w:pBdr/>
        <w:spacing/>
        <w:ind w:right="135"/>
        <w:jc w:val="both"/>
        <w:rPr/>
      </w:pPr>
      <w:r>
        <w:rPr>
          <w:color w:val="000000" w:themeColor="text1"/>
        </w:rPr>
      </w:r>
      <w:r/>
    </w:p>
    <w:p w14:paraId="5BFFD500">
      <w:pPr>
        <w:pStyle w:val="670"/>
        <w:pBdr/>
        <w:spacing/>
        <w:ind w:right="135"/>
        <w:jc w:val="both"/>
        <w:rPr>
          <w:color w:val="000000" w:themeColor="text1"/>
        </w:rPr>
      </w:pPr>
      <w:r>
        <w:rPr>
          <w:color w:val="000000" w:themeColor="text1"/>
        </w:rPr>
        <w:t xml:space="preserve">Вывод по пакету: DHCP-сервер R2 (192.168.30.2) через relay-агент R1 (192.168.10.1) окончательно подтвердил выделение клиенту PC1 адреса 192.168.10.2 с маской 255.255.255.0, шлюзом 192.168.10.1 и временем аренды. Transaction ID 0x36d84925 совпадает со всеми </w:t>
      </w:r>
      <w:r>
        <w:rPr>
          <w:color w:val="000000" w:themeColor="text1"/>
        </w:rPr>
        <w:t xml:space="preserve">предыдущими пакетами, что завершает цикл DORA (Discover–Offer–Request–ACK). С этого момента клиент PC1 может полноценно использовать полученный IP-адрес и участвовать в сетевом обмене.</w:t>
      </w:r>
      <w:r/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B1B2462">
      <w:pPr>
        <w:pStyle w:val="670"/>
        <w:pBdr/>
        <w:spacing/>
        <w:ind w:right="135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3606114">
      <w:pPr>
        <w:pStyle w:val="670"/>
        <w:pBdr/>
        <w:spacing/>
        <w:ind w:right="135"/>
        <w:jc w:val="both"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670"/>
        <w:pBdr/>
        <w:spacing w:before="159"/>
        <w:ind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71"/>
        <w:numPr>
          <w:ilvl w:val="0"/>
          <w:numId w:val="1"/>
        </w:numPr>
        <w:pBdr/>
        <w:tabs>
          <w:tab w:val="left" w:leader="none" w:pos="709"/>
        </w:tabs>
        <w:spacing w:after="0" w:before="0" w:line="240" w:lineRule="auto"/>
        <w:ind w:right="140" w:firstLine="0" w:left="2"/>
        <w:jc w:val="left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Сохранить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файлы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конфигураций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устройств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в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виде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набора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файлов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с</w:t>
      </w:r>
      <w:r>
        <w:rPr>
          <w:color w:val="000000" w:themeColor="text1"/>
          <w:spacing w:val="40"/>
          <w:sz w:val="28"/>
        </w:rPr>
        <w:t xml:space="preserve"> </w:t>
      </w:r>
      <w:r>
        <w:rPr>
          <w:color w:val="000000" w:themeColor="text1"/>
          <w:sz w:val="28"/>
        </w:rPr>
        <w:t xml:space="preserve">именами, соответствующими именам устройств</w:t>
      </w:r>
      <w:r>
        <w:rPr>
          <w:color w:val="000000" w:themeColor="text1"/>
          <w:sz w:val="28"/>
        </w:rPr>
      </w:r>
    </w:p>
    <w:p>
      <w:pPr>
        <w:pBdr/>
        <w:spacing w:before="164" w:line="240" w:lineRule="auto"/>
        <w:ind w:right="8140" w:firstLine="0" w:left="2"/>
        <w:jc w:val="left"/>
        <w:rPr>
          <w:b/>
          <w:color w:val="000000" w:themeColor="text1"/>
          <w:sz w:val="28"/>
        </w:rPr>
      </w:pPr>
      <w:r>
        <w:rPr>
          <w:b/>
          <w:color w:val="000000" w:themeColor="text1"/>
          <w:spacing w:val="-2"/>
          <w:sz w:val="28"/>
        </w:rPr>
        <w:t xml:space="preserve">еnable </w:t>
      </w:r>
      <w:r>
        <w:rPr>
          <w:b/>
          <w:color w:val="000000" w:themeColor="text1"/>
          <w:sz w:val="28"/>
        </w:rPr>
        <w:t xml:space="preserve">term len 0 sh run term</w:t>
      </w:r>
      <w:r>
        <w:rPr>
          <w:b/>
          <w:color w:val="000000" w:themeColor="text1"/>
          <w:spacing w:val="-18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len</w:t>
      </w:r>
      <w:r>
        <w:rPr>
          <w:b/>
          <w:color w:val="000000" w:themeColor="text1"/>
          <w:spacing w:val="-15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25 </w:t>
      </w:r>
      <w:r>
        <w:rPr>
          <w:b/>
          <w:color w:val="000000" w:themeColor="text1"/>
          <w:spacing w:val="-2"/>
          <w:sz w:val="28"/>
        </w:rPr>
        <w:t xml:space="preserve">disable</w:t>
      </w:r>
      <w:r>
        <w:rPr>
          <w:b/>
          <w:color w:val="000000" w:themeColor="text1"/>
          <w:sz w:val="28"/>
        </w:rPr>
      </w:r>
    </w:p>
    <w:sectPr>
      <w:footnotePr/>
      <w:endnotePr/>
      <w:type w:val="nextPage"/>
      <w:pgSz w:h="16840" w:orient="portrait" w:w="11910"/>
      <w:pgMar w:top="1120" w:right="708" w:bottom="280" w:left="170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708" w:left="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722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1695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67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64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621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596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572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547"/>
      </w:pPr>
      <w:rPr>
        <w:rFonts w:hint="default"/>
        <w:lang w:val="ru-RU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9"/>
    <w:next w:val="669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9"/>
    <w:next w:val="66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9"/>
    <w:next w:val="66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9"/>
    <w:next w:val="66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9"/>
    <w:next w:val="66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9"/>
    <w:next w:val="66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9"/>
    <w:next w:val="66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9"/>
    <w:next w:val="66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9"/>
    <w:next w:val="66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9"/>
    <w:next w:val="66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9"/>
    <w:next w:val="66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9"/>
    <w:next w:val="66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9"/>
    <w:next w:val="66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6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6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character" w:styleId="666" w:default="1">
    <w:name w:val="Default Paragraph Font"/>
    <w:uiPriority w:val="1"/>
    <w:semiHidden/>
    <w:unhideWhenUsed/>
    <w:pPr>
      <w:pBdr/>
      <w:spacing/>
      <w:ind/>
    </w:pPr>
  </w:style>
  <w:style w:type="table" w:styleId="667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 w:default="1">
    <w:name w:val="No List"/>
    <w:uiPriority w:val="99"/>
    <w:semiHidden/>
    <w:unhideWhenUsed/>
    <w:pPr>
      <w:pBdr/>
      <w:spacing/>
      <w:ind/>
    </w:pPr>
  </w:style>
  <w:style w:type="paragraph" w:styleId="669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670">
    <w:name w:val="Body Text"/>
    <w:basedOn w:val="669"/>
    <w:uiPriority w:val="1"/>
    <w:qFormat/>
    <w:pPr>
      <w:pBdr/>
      <w:spacing/>
      <w:ind w:left="2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671">
    <w:name w:val="List Paragraph"/>
    <w:basedOn w:val="669"/>
    <w:uiPriority w:val="1"/>
    <w:qFormat/>
    <w:pPr>
      <w:pBdr/>
      <w:spacing/>
      <w:ind w:left="2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672">
    <w:name w:val="Table Paragraph"/>
    <w:basedOn w:val="669"/>
    <w:uiPriority w:val="1"/>
    <w:qFormat/>
    <w:pPr>
      <w:pBdr/>
      <w:spacing/>
      <w:ind/>
    </w:pPr>
    <w:rPr>
      <w:lang w:val="ru-RU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Васильева</dc:creator>
  <cp:revision>1</cp:revision>
  <dcterms:created xsi:type="dcterms:W3CDTF">2026-08-29T10:51:29Z</dcterms:created>
  <dcterms:modified xsi:type="dcterms:W3CDTF">2026-08-31T06:30:44Z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2016</vt:lpwstr>
  </property>
</Properties>
</file>