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CCBE7" w14:textId="77777777" w:rsidR="00DB6090" w:rsidRDefault="00DB6090" w:rsidP="00DB6090">
      <w:pPr>
        <w:jc w:val="center"/>
        <w:rPr>
          <w:rFonts w:ascii="Arial" w:hAnsi="Arial" w:cs="Arial"/>
          <w:b/>
          <w:sz w:val="36"/>
          <w:szCs w:val="36"/>
        </w:rPr>
      </w:pPr>
    </w:p>
    <w:p w14:paraId="5D764C2E" w14:textId="77777777" w:rsidR="00DB6090" w:rsidRDefault="00DB6090" w:rsidP="00DB6090">
      <w:pPr>
        <w:jc w:val="center"/>
        <w:rPr>
          <w:rFonts w:ascii="Arial" w:hAnsi="Arial" w:cs="Arial"/>
          <w:b/>
          <w:sz w:val="36"/>
          <w:szCs w:val="36"/>
        </w:rPr>
      </w:pPr>
    </w:p>
    <w:p w14:paraId="4AED0B7D" w14:textId="77777777" w:rsidR="00DB6090" w:rsidRDefault="00DB6090" w:rsidP="00DB6090">
      <w:pPr>
        <w:jc w:val="center"/>
        <w:rPr>
          <w:rFonts w:ascii="Arial" w:hAnsi="Arial" w:cs="Arial"/>
          <w:b/>
          <w:sz w:val="36"/>
          <w:szCs w:val="36"/>
        </w:rPr>
      </w:pPr>
    </w:p>
    <w:p w14:paraId="32992E04" w14:textId="77777777" w:rsidR="00DB6090" w:rsidRDefault="00DB6090" w:rsidP="00DB6090">
      <w:pPr>
        <w:jc w:val="center"/>
        <w:rPr>
          <w:rFonts w:ascii="Arial" w:hAnsi="Arial" w:cs="Arial"/>
          <w:b/>
          <w:sz w:val="36"/>
          <w:szCs w:val="36"/>
        </w:rPr>
      </w:pPr>
    </w:p>
    <w:p w14:paraId="0D571851" w14:textId="77777777" w:rsidR="00DB6090" w:rsidRDefault="00DB6090" w:rsidP="00DB6090">
      <w:pPr>
        <w:jc w:val="center"/>
        <w:rPr>
          <w:rFonts w:ascii="Arial" w:hAnsi="Arial" w:cs="Arial"/>
          <w:b/>
          <w:sz w:val="36"/>
          <w:szCs w:val="36"/>
        </w:rPr>
      </w:pPr>
    </w:p>
    <w:p w14:paraId="53B3A754" w14:textId="77777777" w:rsidR="00DB6090" w:rsidRDefault="00DB6090" w:rsidP="00DB6090">
      <w:pPr>
        <w:jc w:val="center"/>
        <w:rPr>
          <w:rFonts w:ascii="Arial" w:hAnsi="Arial" w:cs="Arial"/>
          <w:b/>
          <w:sz w:val="36"/>
          <w:szCs w:val="36"/>
        </w:rPr>
      </w:pPr>
    </w:p>
    <w:p w14:paraId="2C76CD90" w14:textId="77777777" w:rsidR="00DB6090" w:rsidRDefault="00DB6090" w:rsidP="00DB6090">
      <w:pPr>
        <w:jc w:val="center"/>
        <w:rPr>
          <w:rFonts w:ascii="Arial" w:hAnsi="Arial" w:cs="Arial"/>
          <w:b/>
          <w:sz w:val="36"/>
          <w:szCs w:val="36"/>
        </w:rPr>
      </w:pPr>
    </w:p>
    <w:p w14:paraId="1FA90CF8" w14:textId="77777777" w:rsidR="00DB6090" w:rsidRDefault="00DB6090" w:rsidP="00DB6090">
      <w:pPr>
        <w:jc w:val="center"/>
        <w:rPr>
          <w:rFonts w:ascii="Arial" w:hAnsi="Arial" w:cs="Arial"/>
          <w:b/>
          <w:sz w:val="36"/>
          <w:szCs w:val="36"/>
        </w:rPr>
      </w:pPr>
    </w:p>
    <w:p w14:paraId="04253F5D" w14:textId="77777777" w:rsidR="00DB6090" w:rsidRDefault="00DB6090" w:rsidP="00DB6090">
      <w:pPr>
        <w:jc w:val="center"/>
        <w:rPr>
          <w:rFonts w:ascii="Arial" w:hAnsi="Arial" w:cs="Arial"/>
          <w:b/>
          <w:sz w:val="36"/>
          <w:szCs w:val="36"/>
        </w:rPr>
      </w:pPr>
    </w:p>
    <w:p w14:paraId="2C6F2AB7" w14:textId="77777777" w:rsidR="00DB6090" w:rsidRDefault="00DB6090" w:rsidP="00DB6090">
      <w:pPr>
        <w:jc w:val="center"/>
        <w:rPr>
          <w:rFonts w:ascii="Arial" w:hAnsi="Arial" w:cs="Arial"/>
          <w:b/>
          <w:sz w:val="36"/>
          <w:szCs w:val="36"/>
        </w:rPr>
      </w:pPr>
    </w:p>
    <w:p w14:paraId="2D039D04" w14:textId="706F6F1B" w:rsidR="00DB6090" w:rsidRDefault="00DB6090" w:rsidP="00DB6090">
      <w:pPr>
        <w:jc w:val="center"/>
        <w:rPr>
          <w:rFonts w:ascii="Arial" w:hAnsi="Arial" w:cs="Arial"/>
          <w:b/>
          <w:sz w:val="36"/>
          <w:szCs w:val="36"/>
        </w:rPr>
      </w:pPr>
      <w:r w:rsidRPr="00556796">
        <w:rPr>
          <w:rFonts w:ascii="Arial" w:hAnsi="Arial" w:cs="Arial"/>
          <w:b/>
          <w:sz w:val="36"/>
          <w:szCs w:val="36"/>
        </w:rPr>
        <w:t xml:space="preserve">MYSTRAN </w:t>
      </w:r>
      <w:r w:rsidR="00373A8F">
        <w:rPr>
          <w:rFonts w:ascii="Arial" w:hAnsi="Arial" w:cs="Arial"/>
          <w:b/>
          <w:sz w:val="36"/>
          <w:szCs w:val="36"/>
        </w:rPr>
        <w:t>Source Code</w:t>
      </w:r>
      <w:r w:rsidRPr="00556796">
        <w:rPr>
          <w:rFonts w:ascii="Arial" w:hAnsi="Arial" w:cs="Arial"/>
          <w:b/>
          <w:sz w:val="36"/>
          <w:szCs w:val="36"/>
        </w:rPr>
        <w:t xml:space="preserve"> File Structure</w:t>
      </w:r>
    </w:p>
    <w:p w14:paraId="3920FCE0" w14:textId="77777777" w:rsidR="00DB6090" w:rsidRDefault="00DB6090" w:rsidP="00DB6090">
      <w:pPr>
        <w:jc w:val="center"/>
        <w:rPr>
          <w:rFonts w:ascii="Arial" w:hAnsi="Arial" w:cs="Arial"/>
          <w:b/>
          <w:sz w:val="36"/>
          <w:szCs w:val="36"/>
        </w:rPr>
      </w:pPr>
    </w:p>
    <w:p w14:paraId="3E5D03FB" w14:textId="398D4215" w:rsidR="00DB6090" w:rsidRPr="00DB6090" w:rsidRDefault="00DB6090" w:rsidP="00DB6090">
      <w:pPr>
        <w:jc w:val="center"/>
        <w:rPr>
          <w:rFonts w:ascii="Arial" w:hAnsi="Arial" w:cs="Arial"/>
          <w:bCs/>
          <w:sz w:val="28"/>
          <w:szCs w:val="28"/>
        </w:rPr>
      </w:pPr>
      <w:r>
        <w:rPr>
          <w:rFonts w:ascii="Arial" w:hAnsi="Arial" w:cs="Arial"/>
          <w:bCs/>
          <w:sz w:val="28"/>
          <w:szCs w:val="28"/>
        </w:rPr>
        <w:t>(</w:t>
      </w:r>
      <w:r w:rsidRPr="00DB6090">
        <w:rPr>
          <w:rFonts w:ascii="Arial" w:hAnsi="Arial" w:cs="Arial"/>
          <w:bCs/>
          <w:sz w:val="28"/>
          <w:szCs w:val="28"/>
        </w:rPr>
        <w:t>July 2020</w:t>
      </w:r>
      <w:r>
        <w:rPr>
          <w:rFonts w:ascii="Arial" w:hAnsi="Arial" w:cs="Arial"/>
          <w:bCs/>
          <w:sz w:val="28"/>
          <w:szCs w:val="28"/>
        </w:rPr>
        <w:t>)</w:t>
      </w:r>
    </w:p>
    <w:p w14:paraId="7EAB6463" w14:textId="77777777" w:rsidR="00DB6090" w:rsidRPr="00556796" w:rsidRDefault="00DB6090" w:rsidP="00DB6090">
      <w:pPr>
        <w:rPr>
          <w:rFonts w:ascii="Arial" w:hAnsi="Arial" w:cs="Arial"/>
        </w:rPr>
      </w:pPr>
    </w:p>
    <w:p w14:paraId="615F058B" w14:textId="58B1BD80" w:rsidR="00DB6090" w:rsidRDefault="00DB6090">
      <w:pPr>
        <w:spacing w:after="160" w:line="259" w:lineRule="auto"/>
        <w:rPr>
          <w:rFonts w:ascii="Arial" w:hAnsi="Arial" w:cs="Arial"/>
          <w:b/>
          <w:sz w:val="36"/>
          <w:szCs w:val="36"/>
        </w:rPr>
      </w:pPr>
      <w:r>
        <w:rPr>
          <w:rFonts w:ascii="Arial" w:hAnsi="Arial" w:cs="Arial"/>
          <w:b/>
          <w:sz w:val="36"/>
          <w:szCs w:val="36"/>
        </w:rPr>
        <w:br w:type="page"/>
      </w:r>
    </w:p>
    <w:p w14:paraId="6C87F8FD" w14:textId="77777777" w:rsidR="00E203A9" w:rsidRPr="00556796" w:rsidRDefault="00E203A9" w:rsidP="00E203A9">
      <w:pPr>
        <w:pStyle w:val="Heading1"/>
      </w:pPr>
      <w:r w:rsidRPr="00556796">
        <w:lastRenderedPageBreak/>
        <w:t>Overview of the file structure</w:t>
      </w:r>
    </w:p>
    <w:p w14:paraId="3767FF1E" w14:textId="77777777" w:rsidR="00E203A9" w:rsidRPr="00556796" w:rsidRDefault="00E203A9" w:rsidP="00E203A9">
      <w:pPr>
        <w:rPr>
          <w:rFonts w:ascii="Arial" w:hAnsi="Arial" w:cs="Arial"/>
        </w:rPr>
      </w:pPr>
    </w:p>
    <w:p w14:paraId="2BB2E975" w14:textId="6815AE9F" w:rsidR="00E203A9" w:rsidRPr="00556796" w:rsidRDefault="00E203A9" w:rsidP="00E203A9">
      <w:pPr>
        <w:rPr>
          <w:rFonts w:ascii="Arial" w:hAnsi="Arial" w:cs="Arial"/>
        </w:rPr>
      </w:pPr>
      <w:r w:rsidRPr="00556796">
        <w:rPr>
          <w:rFonts w:ascii="Arial" w:hAnsi="Arial" w:cs="Arial"/>
        </w:rPr>
        <w:t xml:space="preserve">Prior to giving the file structure that exists on </w:t>
      </w:r>
      <w:r w:rsidR="005354CF">
        <w:rPr>
          <w:rFonts w:ascii="Arial" w:hAnsi="Arial" w:cs="Arial"/>
        </w:rPr>
        <w:t>the GitHub repository</w:t>
      </w:r>
      <w:r w:rsidRPr="00556796">
        <w:rPr>
          <w:rFonts w:ascii="Arial" w:hAnsi="Arial" w:cs="Arial"/>
        </w:rPr>
        <w:t>, a little overview of the way the MYSTRAN source code is laid out is in order.  The m</w:t>
      </w:r>
      <w:r>
        <w:rPr>
          <w:rFonts w:ascii="Arial" w:hAnsi="Arial" w:cs="Arial"/>
        </w:rPr>
        <w:t>ain program is called MYSTRAN</w:t>
      </w:r>
      <w:r w:rsidRPr="00556796">
        <w:rPr>
          <w:rFonts w:ascii="Arial" w:hAnsi="Arial" w:cs="Arial"/>
        </w:rPr>
        <w:t xml:space="preserve"> and it calls several major subroutines, called LINK’s, to do the work involved in processing the input data, formulating the matrices, solving for the unknowns and processing the output requests.  Below is a list of these LINK’s with an overview of what each one does:</w:t>
      </w:r>
    </w:p>
    <w:p w14:paraId="09B2F2E4" w14:textId="77777777" w:rsidR="00E203A9" w:rsidRPr="00556796" w:rsidRDefault="00E203A9" w:rsidP="00E203A9">
      <w:pPr>
        <w:rPr>
          <w:rFonts w:ascii="Arial" w:hAnsi="Arial" w:cs="Arial"/>
        </w:rPr>
      </w:pPr>
    </w:p>
    <w:p w14:paraId="311CCFF3" w14:textId="77777777" w:rsidR="00E203A9" w:rsidRPr="00216311" w:rsidRDefault="00E203A9" w:rsidP="00E203A9">
      <w:pPr>
        <w:numPr>
          <w:ilvl w:val="0"/>
          <w:numId w:val="2"/>
        </w:numPr>
        <w:rPr>
          <w:rFonts w:ascii="Arial" w:hAnsi="Arial" w:cs="Arial"/>
        </w:rPr>
      </w:pPr>
      <w:r w:rsidRPr="00216311">
        <w:rPr>
          <w:rFonts w:ascii="Arial" w:hAnsi="Arial" w:cs="Arial"/>
          <w:b/>
        </w:rPr>
        <w:t>LINK0</w:t>
      </w:r>
      <w:r w:rsidRPr="00216311">
        <w:rPr>
          <w:rFonts w:ascii="Arial" w:hAnsi="Arial" w:cs="Arial"/>
        </w:rPr>
        <w:t xml:space="preserve">: </w:t>
      </w:r>
    </w:p>
    <w:p w14:paraId="39625CD1" w14:textId="77777777" w:rsidR="00E203A9" w:rsidRPr="00216311" w:rsidRDefault="00E203A9" w:rsidP="00E203A9">
      <w:pPr>
        <w:rPr>
          <w:rFonts w:ascii="Arial" w:hAnsi="Arial" w:cs="Arial"/>
        </w:rPr>
      </w:pPr>
    </w:p>
    <w:p w14:paraId="0D8F98F8" w14:textId="2BCC9DEC" w:rsidR="00E203A9" w:rsidRPr="00216311" w:rsidRDefault="00E203A9" w:rsidP="00E203A9">
      <w:pPr>
        <w:numPr>
          <w:ilvl w:val="0"/>
          <w:numId w:val="1"/>
        </w:numPr>
        <w:rPr>
          <w:rFonts w:ascii="Arial" w:hAnsi="Arial" w:cs="Arial"/>
        </w:rPr>
      </w:pPr>
      <w:r w:rsidRPr="00216311">
        <w:rPr>
          <w:rFonts w:ascii="Arial" w:hAnsi="Arial" w:cs="Arial"/>
        </w:rPr>
        <w:t xml:space="preserve">Read input data </w:t>
      </w:r>
      <w:r w:rsidR="00CC5998" w:rsidRPr="00216311">
        <w:rPr>
          <w:rFonts w:ascii="Arial" w:hAnsi="Arial" w:cs="Arial"/>
        </w:rPr>
        <w:t>file</w:t>
      </w:r>
      <w:r w:rsidRPr="00216311">
        <w:rPr>
          <w:rFonts w:ascii="Arial" w:hAnsi="Arial" w:cs="Arial"/>
        </w:rPr>
        <w:t xml:space="preserve"> and check for errors and possible restart</w:t>
      </w:r>
    </w:p>
    <w:p w14:paraId="58EC09CE" w14:textId="77777777" w:rsidR="00E203A9" w:rsidRPr="00216311" w:rsidRDefault="00E203A9" w:rsidP="00E203A9">
      <w:pPr>
        <w:ind w:left="720"/>
        <w:rPr>
          <w:rFonts w:ascii="Arial" w:hAnsi="Arial" w:cs="Arial"/>
        </w:rPr>
      </w:pPr>
    </w:p>
    <w:p w14:paraId="72410803" w14:textId="77777777" w:rsidR="00E203A9" w:rsidRPr="00216311" w:rsidRDefault="00E203A9" w:rsidP="00E203A9">
      <w:pPr>
        <w:numPr>
          <w:ilvl w:val="0"/>
          <w:numId w:val="1"/>
        </w:numPr>
        <w:rPr>
          <w:rFonts w:ascii="Arial" w:hAnsi="Arial" w:cs="Arial"/>
        </w:rPr>
      </w:pPr>
      <w:r w:rsidRPr="00216311">
        <w:rPr>
          <w:rFonts w:ascii="Arial" w:hAnsi="Arial" w:cs="Arial"/>
        </w:rPr>
        <w:t>Process grid and coordinate system input data</w:t>
      </w:r>
    </w:p>
    <w:p w14:paraId="43DD55AC" w14:textId="77777777" w:rsidR="00E203A9" w:rsidRPr="00216311" w:rsidRDefault="00E203A9" w:rsidP="00E203A9">
      <w:pPr>
        <w:rPr>
          <w:rFonts w:ascii="Arial" w:hAnsi="Arial" w:cs="Arial"/>
        </w:rPr>
      </w:pPr>
    </w:p>
    <w:p w14:paraId="1D2C879F" w14:textId="77777777" w:rsidR="00E203A9" w:rsidRPr="00216311" w:rsidRDefault="00E203A9" w:rsidP="00E203A9">
      <w:pPr>
        <w:numPr>
          <w:ilvl w:val="0"/>
          <w:numId w:val="1"/>
        </w:numPr>
        <w:rPr>
          <w:rFonts w:ascii="Arial" w:hAnsi="Arial" w:cs="Arial"/>
        </w:rPr>
      </w:pPr>
      <w:r w:rsidRPr="00216311">
        <w:rPr>
          <w:rFonts w:ascii="Arial" w:hAnsi="Arial" w:cs="Arial"/>
        </w:rPr>
        <w:t>Process Case Control output requests</w:t>
      </w:r>
    </w:p>
    <w:p w14:paraId="505B93F6" w14:textId="77777777" w:rsidR="00E203A9" w:rsidRPr="00216311" w:rsidRDefault="00E203A9" w:rsidP="00E203A9">
      <w:pPr>
        <w:rPr>
          <w:rFonts w:ascii="Arial" w:hAnsi="Arial" w:cs="Arial"/>
        </w:rPr>
      </w:pPr>
    </w:p>
    <w:p w14:paraId="64481CDB" w14:textId="77777777" w:rsidR="00E203A9" w:rsidRPr="00216311" w:rsidRDefault="00E203A9" w:rsidP="00E203A9">
      <w:pPr>
        <w:numPr>
          <w:ilvl w:val="0"/>
          <w:numId w:val="1"/>
        </w:numPr>
        <w:rPr>
          <w:rFonts w:ascii="Arial" w:hAnsi="Arial" w:cs="Arial"/>
        </w:rPr>
      </w:pPr>
      <w:r w:rsidRPr="00216311">
        <w:rPr>
          <w:rFonts w:ascii="Arial" w:hAnsi="Arial" w:cs="Arial"/>
        </w:rPr>
        <w:t>Forms degree of freedom (DOF) tables</w:t>
      </w:r>
    </w:p>
    <w:p w14:paraId="3D87EB41" w14:textId="77777777" w:rsidR="00E203A9" w:rsidRPr="00216311" w:rsidRDefault="00E203A9" w:rsidP="00E203A9">
      <w:pPr>
        <w:rPr>
          <w:rFonts w:ascii="Arial" w:hAnsi="Arial" w:cs="Arial"/>
        </w:rPr>
      </w:pPr>
    </w:p>
    <w:p w14:paraId="2258F375" w14:textId="77777777" w:rsidR="00E203A9" w:rsidRPr="00216311" w:rsidRDefault="00E203A9" w:rsidP="00E203A9">
      <w:pPr>
        <w:numPr>
          <w:ilvl w:val="0"/>
          <w:numId w:val="1"/>
        </w:numPr>
        <w:rPr>
          <w:rFonts w:ascii="Arial" w:hAnsi="Arial" w:cs="Arial"/>
        </w:rPr>
      </w:pPr>
      <w:r w:rsidRPr="00216311">
        <w:rPr>
          <w:rFonts w:ascii="Arial" w:hAnsi="Arial" w:cs="Arial"/>
        </w:rPr>
        <w:t>Process concentrated mass input data</w:t>
      </w:r>
    </w:p>
    <w:p w14:paraId="498096FC" w14:textId="77777777" w:rsidR="00E203A9" w:rsidRPr="00216311" w:rsidRDefault="00E203A9" w:rsidP="00E203A9">
      <w:pPr>
        <w:rPr>
          <w:rFonts w:ascii="Arial" w:hAnsi="Arial" w:cs="Arial"/>
        </w:rPr>
      </w:pPr>
    </w:p>
    <w:p w14:paraId="652D2653" w14:textId="77777777" w:rsidR="00E203A9" w:rsidRPr="00216311" w:rsidRDefault="00E203A9" w:rsidP="00E203A9">
      <w:pPr>
        <w:numPr>
          <w:ilvl w:val="0"/>
          <w:numId w:val="1"/>
        </w:numPr>
        <w:rPr>
          <w:rFonts w:ascii="Arial" w:hAnsi="Arial" w:cs="Arial"/>
        </w:rPr>
      </w:pPr>
      <w:r w:rsidRPr="00216311">
        <w:rPr>
          <w:rFonts w:ascii="Arial" w:hAnsi="Arial" w:cs="Arial"/>
        </w:rPr>
        <w:t>Calculate rigid body mass (Grid Point Weight Generator , or GPWG)</w:t>
      </w:r>
    </w:p>
    <w:p w14:paraId="102423C2" w14:textId="77777777" w:rsidR="00E203A9" w:rsidRPr="00216311" w:rsidRDefault="00E203A9" w:rsidP="00E203A9">
      <w:pPr>
        <w:rPr>
          <w:rFonts w:ascii="Arial" w:hAnsi="Arial" w:cs="Arial"/>
        </w:rPr>
      </w:pPr>
    </w:p>
    <w:p w14:paraId="557C88A4" w14:textId="77777777" w:rsidR="00E203A9" w:rsidRPr="00216311" w:rsidRDefault="00E203A9" w:rsidP="00E203A9">
      <w:pPr>
        <w:numPr>
          <w:ilvl w:val="0"/>
          <w:numId w:val="1"/>
        </w:numPr>
        <w:rPr>
          <w:rFonts w:ascii="Arial" w:hAnsi="Arial" w:cs="Arial"/>
        </w:rPr>
      </w:pPr>
      <w:r w:rsidRPr="00216311">
        <w:rPr>
          <w:rFonts w:ascii="Arial" w:hAnsi="Arial" w:cs="Arial"/>
        </w:rPr>
        <w:t>Process temperature and pressure load input data intp arrays needed for element load calculations</w:t>
      </w:r>
    </w:p>
    <w:p w14:paraId="2592DA24" w14:textId="77777777" w:rsidR="00E203A9" w:rsidRPr="00216311" w:rsidRDefault="00E203A9" w:rsidP="00E203A9">
      <w:pPr>
        <w:rPr>
          <w:rFonts w:ascii="Arial" w:hAnsi="Arial" w:cs="Arial"/>
        </w:rPr>
      </w:pPr>
    </w:p>
    <w:p w14:paraId="0DC75366" w14:textId="77777777" w:rsidR="00E203A9" w:rsidRPr="00216311" w:rsidRDefault="00E203A9" w:rsidP="00E203A9">
      <w:pPr>
        <w:numPr>
          <w:ilvl w:val="0"/>
          <w:numId w:val="2"/>
        </w:numPr>
        <w:rPr>
          <w:rFonts w:ascii="Arial" w:hAnsi="Arial" w:cs="Arial"/>
        </w:rPr>
      </w:pPr>
      <w:r w:rsidRPr="00216311">
        <w:rPr>
          <w:rFonts w:ascii="Arial" w:hAnsi="Arial" w:cs="Arial"/>
          <w:b/>
        </w:rPr>
        <w:t>LINK1</w:t>
      </w:r>
      <w:r w:rsidRPr="00216311">
        <w:rPr>
          <w:rFonts w:ascii="Arial" w:hAnsi="Arial" w:cs="Arial"/>
        </w:rPr>
        <w:t xml:space="preserve">: </w:t>
      </w:r>
    </w:p>
    <w:p w14:paraId="32D72C00" w14:textId="77777777" w:rsidR="00E203A9" w:rsidRPr="00216311" w:rsidRDefault="00E203A9" w:rsidP="00E203A9">
      <w:pPr>
        <w:rPr>
          <w:rFonts w:ascii="Arial" w:hAnsi="Arial" w:cs="Arial"/>
        </w:rPr>
      </w:pPr>
    </w:p>
    <w:p w14:paraId="03BFBB78" w14:textId="77777777" w:rsidR="00E203A9" w:rsidRPr="00216311" w:rsidRDefault="00E203A9" w:rsidP="00E203A9">
      <w:pPr>
        <w:numPr>
          <w:ilvl w:val="0"/>
          <w:numId w:val="1"/>
        </w:numPr>
        <w:rPr>
          <w:rFonts w:ascii="Arial" w:hAnsi="Arial" w:cs="Arial"/>
        </w:rPr>
      </w:pPr>
      <w:r w:rsidRPr="00216311">
        <w:rPr>
          <w:rFonts w:ascii="Arial" w:hAnsi="Arial" w:cs="Arial"/>
        </w:rPr>
        <w:t>Process MPC’s and rigid elements into sparse G-set</w:t>
      </w:r>
      <w:r w:rsidRPr="00216311">
        <w:rPr>
          <w:rStyle w:val="FootnoteReference"/>
          <w:rFonts w:ascii="Arial" w:hAnsi="Arial" w:cs="Arial"/>
        </w:rPr>
        <w:footnoteReference w:id="1"/>
      </w:r>
      <w:r w:rsidRPr="00216311">
        <w:rPr>
          <w:rFonts w:ascii="Arial" w:hAnsi="Arial" w:cs="Arial"/>
        </w:rPr>
        <w:t xml:space="preserve"> array RMG</w:t>
      </w:r>
    </w:p>
    <w:p w14:paraId="6D87984C" w14:textId="77777777" w:rsidR="00E203A9" w:rsidRPr="00216311" w:rsidRDefault="00E203A9" w:rsidP="00E203A9">
      <w:pPr>
        <w:ind w:left="720"/>
        <w:rPr>
          <w:rFonts w:ascii="Arial" w:hAnsi="Arial" w:cs="Arial"/>
        </w:rPr>
      </w:pPr>
    </w:p>
    <w:p w14:paraId="05EA942C" w14:textId="77777777" w:rsidR="00E203A9" w:rsidRPr="00216311" w:rsidRDefault="00E203A9" w:rsidP="00E203A9">
      <w:pPr>
        <w:numPr>
          <w:ilvl w:val="0"/>
          <w:numId w:val="1"/>
        </w:numPr>
        <w:rPr>
          <w:rFonts w:ascii="Arial" w:hAnsi="Arial" w:cs="Arial"/>
        </w:rPr>
      </w:pPr>
      <w:r w:rsidRPr="00216311">
        <w:rPr>
          <w:rFonts w:ascii="Arial" w:hAnsi="Arial" w:cs="Arial"/>
        </w:rPr>
        <w:t>Process all applied forces (including grid forces and moments, gravity, pressure, thermal, centrifugal, scalar) into sparse G-set load array PG</w:t>
      </w:r>
    </w:p>
    <w:p w14:paraId="13431981" w14:textId="77777777" w:rsidR="00E203A9" w:rsidRPr="00216311" w:rsidRDefault="00E203A9" w:rsidP="00E203A9">
      <w:pPr>
        <w:ind w:left="720"/>
        <w:rPr>
          <w:rFonts w:ascii="Arial" w:hAnsi="Arial" w:cs="Arial"/>
        </w:rPr>
      </w:pPr>
    </w:p>
    <w:p w14:paraId="10362236" w14:textId="77777777" w:rsidR="00E203A9" w:rsidRPr="00216311" w:rsidRDefault="00E203A9" w:rsidP="00E203A9">
      <w:pPr>
        <w:numPr>
          <w:ilvl w:val="0"/>
          <w:numId w:val="1"/>
        </w:numPr>
        <w:rPr>
          <w:rFonts w:ascii="Arial" w:hAnsi="Arial" w:cs="Arial"/>
        </w:rPr>
      </w:pPr>
      <w:r w:rsidRPr="00216311">
        <w:rPr>
          <w:rFonts w:ascii="Arial" w:hAnsi="Arial" w:cs="Arial"/>
        </w:rPr>
        <w:t>Formulate the G-set sparse stiffness and mass arrays KGG and MGG</w:t>
      </w:r>
    </w:p>
    <w:p w14:paraId="07CB3BE0" w14:textId="77777777" w:rsidR="00E203A9" w:rsidRPr="00216311" w:rsidRDefault="00E203A9" w:rsidP="00E203A9">
      <w:pPr>
        <w:rPr>
          <w:rFonts w:ascii="Arial" w:hAnsi="Arial" w:cs="Arial"/>
        </w:rPr>
      </w:pPr>
    </w:p>
    <w:p w14:paraId="1AC4B414" w14:textId="77777777" w:rsidR="00E203A9" w:rsidRPr="00216311" w:rsidRDefault="00E203A9" w:rsidP="00E203A9">
      <w:pPr>
        <w:numPr>
          <w:ilvl w:val="0"/>
          <w:numId w:val="1"/>
        </w:numPr>
        <w:rPr>
          <w:rFonts w:ascii="Arial" w:hAnsi="Arial" w:cs="Arial"/>
        </w:rPr>
      </w:pPr>
      <w:r w:rsidRPr="00216311">
        <w:rPr>
          <w:rFonts w:ascii="Arial" w:hAnsi="Arial" w:cs="Arial"/>
        </w:rPr>
        <w:t>Formulate the G-set sparse differential stiffness array KGGD. Differential stiffness code is incomplete. The only element coded is the BAR.</w:t>
      </w:r>
    </w:p>
    <w:p w14:paraId="073D237C" w14:textId="77777777" w:rsidR="00717F66" w:rsidRPr="00216311" w:rsidRDefault="00485FDD"/>
    <w:p w14:paraId="4F86F2B6" w14:textId="77777777" w:rsidR="00E203A9" w:rsidRPr="00216311" w:rsidRDefault="00E203A9" w:rsidP="00E203A9">
      <w:pPr>
        <w:keepNext/>
        <w:keepLines/>
        <w:numPr>
          <w:ilvl w:val="0"/>
          <w:numId w:val="2"/>
        </w:numPr>
        <w:rPr>
          <w:rFonts w:ascii="Arial" w:hAnsi="Arial" w:cs="Arial"/>
        </w:rPr>
      </w:pPr>
      <w:r w:rsidRPr="00216311">
        <w:rPr>
          <w:rFonts w:ascii="Arial" w:hAnsi="Arial" w:cs="Arial"/>
          <w:b/>
        </w:rPr>
        <w:t>LINK2</w:t>
      </w:r>
      <w:r w:rsidRPr="00216311">
        <w:rPr>
          <w:rFonts w:ascii="Arial" w:hAnsi="Arial" w:cs="Arial"/>
        </w:rPr>
        <w:t xml:space="preserve">: </w:t>
      </w:r>
    </w:p>
    <w:p w14:paraId="0719FF78" w14:textId="77777777" w:rsidR="00E203A9" w:rsidRPr="00216311" w:rsidRDefault="00E203A9" w:rsidP="00E203A9">
      <w:pPr>
        <w:keepNext/>
        <w:keepLines/>
        <w:rPr>
          <w:rFonts w:ascii="Arial" w:hAnsi="Arial" w:cs="Arial"/>
        </w:rPr>
      </w:pPr>
    </w:p>
    <w:p w14:paraId="0B6A5FC9" w14:textId="77777777" w:rsidR="00E203A9" w:rsidRPr="00216311" w:rsidRDefault="00E203A9" w:rsidP="00E203A9">
      <w:pPr>
        <w:keepNext/>
        <w:keepLines/>
        <w:numPr>
          <w:ilvl w:val="0"/>
          <w:numId w:val="1"/>
        </w:numPr>
        <w:rPr>
          <w:rFonts w:ascii="Arial" w:hAnsi="Arial" w:cs="Arial"/>
        </w:rPr>
      </w:pPr>
      <w:r w:rsidRPr="00216311">
        <w:rPr>
          <w:rFonts w:ascii="Arial" w:hAnsi="Arial" w:cs="Arial"/>
        </w:rPr>
        <w:t>Reduce the G-set stiffness, mass,  load and constraint matrices to the L-set</w:t>
      </w:r>
    </w:p>
    <w:p w14:paraId="0AE9568C" w14:textId="77777777" w:rsidR="00E203A9" w:rsidRPr="00216311" w:rsidRDefault="00E203A9" w:rsidP="00E203A9">
      <w:pPr>
        <w:rPr>
          <w:rFonts w:ascii="Arial" w:hAnsi="Arial" w:cs="Arial"/>
        </w:rPr>
      </w:pPr>
    </w:p>
    <w:p w14:paraId="34A9F900" w14:textId="77777777" w:rsidR="00E203A9" w:rsidRPr="00216311" w:rsidRDefault="00E203A9" w:rsidP="00E203A9">
      <w:pPr>
        <w:numPr>
          <w:ilvl w:val="0"/>
          <w:numId w:val="2"/>
        </w:numPr>
        <w:rPr>
          <w:rFonts w:ascii="Arial" w:hAnsi="Arial" w:cs="Arial"/>
        </w:rPr>
      </w:pPr>
      <w:r w:rsidRPr="00216311">
        <w:rPr>
          <w:rFonts w:ascii="Arial" w:hAnsi="Arial" w:cs="Arial"/>
          <w:b/>
        </w:rPr>
        <w:t>LINK3</w:t>
      </w:r>
      <w:r w:rsidRPr="00216311">
        <w:rPr>
          <w:rFonts w:ascii="Arial" w:hAnsi="Arial" w:cs="Arial"/>
        </w:rPr>
        <w:t xml:space="preserve">: (for statics problems only): </w:t>
      </w:r>
    </w:p>
    <w:p w14:paraId="77C23B0E" w14:textId="77777777" w:rsidR="00E203A9" w:rsidRPr="00216311" w:rsidRDefault="00E203A9" w:rsidP="00E203A9">
      <w:pPr>
        <w:rPr>
          <w:rFonts w:ascii="Arial" w:hAnsi="Arial" w:cs="Arial"/>
        </w:rPr>
      </w:pPr>
    </w:p>
    <w:p w14:paraId="716081EB" w14:textId="77777777" w:rsidR="00E203A9" w:rsidRPr="00216311" w:rsidRDefault="00E203A9" w:rsidP="00E203A9">
      <w:pPr>
        <w:numPr>
          <w:ilvl w:val="0"/>
          <w:numId w:val="1"/>
        </w:numPr>
        <w:rPr>
          <w:rFonts w:ascii="Arial" w:hAnsi="Arial" w:cs="Arial"/>
        </w:rPr>
      </w:pPr>
      <w:r w:rsidRPr="00216311">
        <w:rPr>
          <w:rFonts w:ascii="Arial" w:hAnsi="Arial" w:cs="Arial"/>
        </w:rPr>
        <w:t>Solve for the L-set displacements</w:t>
      </w:r>
    </w:p>
    <w:p w14:paraId="1E64FBB3" w14:textId="77777777" w:rsidR="00E203A9" w:rsidRPr="00216311" w:rsidRDefault="00E203A9" w:rsidP="00E203A9">
      <w:pPr>
        <w:rPr>
          <w:rFonts w:ascii="Arial" w:hAnsi="Arial" w:cs="Arial"/>
        </w:rPr>
      </w:pPr>
    </w:p>
    <w:p w14:paraId="2318C816" w14:textId="77777777" w:rsidR="00E203A9" w:rsidRPr="00216311" w:rsidRDefault="00E203A9" w:rsidP="00E203A9">
      <w:pPr>
        <w:numPr>
          <w:ilvl w:val="0"/>
          <w:numId w:val="2"/>
        </w:numPr>
        <w:rPr>
          <w:rFonts w:ascii="Arial" w:hAnsi="Arial" w:cs="Arial"/>
        </w:rPr>
      </w:pPr>
      <w:r w:rsidRPr="00216311">
        <w:rPr>
          <w:rFonts w:ascii="Arial" w:hAnsi="Arial" w:cs="Arial"/>
          <w:b/>
        </w:rPr>
        <w:t>LINK4</w:t>
      </w:r>
      <w:r w:rsidRPr="00216311">
        <w:rPr>
          <w:rFonts w:ascii="Arial" w:hAnsi="Arial" w:cs="Arial"/>
        </w:rPr>
        <w:t xml:space="preserve">: (for eigenvalue problems only): </w:t>
      </w:r>
    </w:p>
    <w:p w14:paraId="08C0C777" w14:textId="77777777" w:rsidR="00E203A9" w:rsidRPr="00216311" w:rsidRDefault="00E203A9" w:rsidP="00E203A9">
      <w:pPr>
        <w:rPr>
          <w:rFonts w:ascii="Arial" w:hAnsi="Arial" w:cs="Arial"/>
        </w:rPr>
      </w:pPr>
    </w:p>
    <w:p w14:paraId="66B0E10B" w14:textId="77777777" w:rsidR="00E203A9" w:rsidRPr="00216311" w:rsidRDefault="00E203A9" w:rsidP="00E203A9">
      <w:pPr>
        <w:numPr>
          <w:ilvl w:val="0"/>
          <w:numId w:val="1"/>
        </w:numPr>
        <w:rPr>
          <w:rFonts w:ascii="Arial" w:hAnsi="Arial" w:cs="Arial"/>
        </w:rPr>
      </w:pPr>
      <w:r w:rsidRPr="00216311">
        <w:rPr>
          <w:rFonts w:ascii="Arial" w:hAnsi="Arial" w:cs="Arial"/>
        </w:rPr>
        <w:t>Solve for the L-set eigenvalues and eigenvectors</w:t>
      </w:r>
    </w:p>
    <w:p w14:paraId="2AB64168" w14:textId="77777777" w:rsidR="00E203A9" w:rsidRPr="00216311" w:rsidRDefault="00E203A9" w:rsidP="00E203A9">
      <w:pPr>
        <w:rPr>
          <w:rFonts w:ascii="Arial" w:hAnsi="Arial" w:cs="Arial"/>
        </w:rPr>
      </w:pPr>
    </w:p>
    <w:p w14:paraId="2CF80787" w14:textId="77777777" w:rsidR="00E203A9" w:rsidRPr="00216311" w:rsidRDefault="00E203A9" w:rsidP="00E203A9">
      <w:pPr>
        <w:keepNext/>
        <w:keepLines/>
        <w:numPr>
          <w:ilvl w:val="0"/>
          <w:numId w:val="2"/>
        </w:numPr>
        <w:rPr>
          <w:rFonts w:ascii="Arial" w:hAnsi="Arial" w:cs="Arial"/>
        </w:rPr>
      </w:pPr>
      <w:r w:rsidRPr="00216311">
        <w:rPr>
          <w:rFonts w:ascii="Arial" w:hAnsi="Arial" w:cs="Arial"/>
          <w:b/>
        </w:rPr>
        <w:t>LINK5</w:t>
      </w:r>
      <w:r w:rsidRPr="00216311">
        <w:rPr>
          <w:rFonts w:ascii="Arial" w:hAnsi="Arial" w:cs="Arial"/>
        </w:rPr>
        <w:t xml:space="preserve">: </w:t>
      </w:r>
    </w:p>
    <w:p w14:paraId="42458A3A" w14:textId="77777777" w:rsidR="00E203A9" w:rsidRPr="00216311" w:rsidRDefault="00E203A9" w:rsidP="00E203A9">
      <w:pPr>
        <w:keepNext/>
        <w:keepLines/>
        <w:rPr>
          <w:rFonts w:ascii="Arial" w:hAnsi="Arial" w:cs="Arial"/>
        </w:rPr>
      </w:pPr>
    </w:p>
    <w:p w14:paraId="00D4B827" w14:textId="77777777" w:rsidR="00E203A9" w:rsidRPr="00216311" w:rsidRDefault="00E203A9" w:rsidP="00E203A9">
      <w:pPr>
        <w:keepNext/>
        <w:keepLines/>
        <w:numPr>
          <w:ilvl w:val="0"/>
          <w:numId w:val="1"/>
        </w:numPr>
        <w:rPr>
          <w:rFonts w:ascii="Arial" w:hAnsi="Arial" w:cs="Arial"/>
        </w:rPr>
      </w:pPr>
      <w:r w:rsidRPr="00216311">
        <w:rPr>
          <w:rFonts w:ascii="Arial" w:hAnsi="Arial" w:cs="Arial"/>
        </w:rPr>
        <w:t>Build the A-set displacements back up to the G-set through use of the constraint matrices</w:t>
      </w:r>
    </w:p>
    <w:p w14:paraId="7BA964EA" w14:textId="77777777" w:rsidR="00E203A9" w:rsidRPr="00216311" w:rsidRDefault="00E203A9" w:rsidP="00E203A9">
      <w:pPr>
        <w:ind w:left="720"/>
        <w:rPr>
          <w:rFonts w:ascii="Arial" w:hAnsi="Arial" w:cs="Arial"/>
        </w:rPr>
      </w:pPr>
    </w:p>
    <w:p w14:paraId="2C91606B" w14:textId="77777777" w:rsidR="00E203A9" w:rsidRPr="00216311" w:rsidRDefault="00E203A9" w:rsidP="00E203A9">
      <w:pPr>
        <w:numPr>
          <w:ilvl w:val="0"/>
          <w:numId w:val="2"/>
        </w:numPr>
        <w:rPr>
          <w:rFonts w:ascii="Arial" w:hAnsi="Arial" w:cs="Arial"/>
        </w:rPr>
      </w:pPr>
      <w:r w:rsidRPr="00216311">
        <w:rPr>
          <w:rFonts w:ascii="Arial" w:hAnsi="Arial" w:cs="Arial"/>
          <w:b/>
        </w:rPr>
        <w:t>LINK6</w:t>
      </w:r>
      <w:r w:rsidRPr="00216311">
        <w:rPr>
          <w:rFonts w:ascii="Arial" w:hAnsi="Arial" w:cs="Arial"/>
        </w:rPr>
        <w:t xml:space="preserve">: (for Craig-Bampton model generation only): </w:t>
      </w:r>
    </w:p>
    <w:p w14:paraId="602CAE2E" w14:textId="77777777" w:rsidR="00E203A9" w:rsidRPr="00216311" w:rsidRDefault="00E203A9" w:rsidP="00E203A9">
      <w:pPr>
        <w:rPr>
          <w:rFonts w:ascii="Arial" w:hAnsi="Arial" w:cs="Arial"/>
        </w:rPr>
      </w:pPr>
    </w:p>
    <w:p w14:paraId="2D22F53A" w14:textId="77777777" w:rsidR="00E203A9" w:rsidRPr="00216311" w:rsidRDefault="00E203A9" w:rsidP="00E203A9">
      <w:pPr>
        <w:numPr>
          <w:ilvl w:val="0"/>
          <w:numId w:val="1"/>
        </w:numPr>
        <w:rPr>
          <w:rFonts w:ascii="Arial" w:hAnsi="Arial" w:cs="Arial"/>
        </w:rPr>
      </w:pPr>
      <w:r w:rsidRPr="00216311">
        <w:rPr>
          <w:rFonts w:ascii="Arial" w:hAnsi="Arial" w:cs="Arial"/>
        </w:rPr>
        <w:t>Builds a Craig-Bampton model from the input physical model</w:t>
      </w:r>
    </w:p>
    <w:p w14:paraId="312675BB" w14:textId="77777777" w:rsidR="00E203A9" w:rsidRPr="00216311" w:rsidRDefault="00E203A9" w:rsidP="00E203A9">
      <w:pPr>
        <w:rPr>
          <w:rFonts w:ascii="Arial" w:hAnsi="Arial" w:cs="Arial"/>
        </w:rPr>
      </w:pPr>
    </w:p>
    <w:p w14:paraId="2B7F6199" w14:textId="77777777" w:rsidR="00E203A9" w:rsidRPr="00216311" w:rsidRDefault="00E203A9" w:rsidP="00E203A9">
      <w:pPr>
        <w:numPr>
          <w:ilvl w:val="0"/>
          <w:numId w:val="2"/>
        </w:numPr>
        <w:rPr>
          <w:rFonts w:ascii="Arial" w:hAnsi="Arial" w:cs="Arial"/>
        </w:rPr>
      </w:pPr>
      <w:r w:rsidRPr="00216311">
        <w:rPr>
          <w:rFonts w:ascii="Arial" w:hAnsi="Arial" w:cs="Arial"/>
          <w:b/>
        </w:rPr>
        <w:t>LINK9</w:t>
      </w:r>
      <w:r w:rsidRPr="00216311">
        <w:rPr>
          <w:rFonts w:ascii="Arial" w:hAnsi="Arial" w:cs="Arial"/>
        </w:rPr>
        <w:t xml:space="preserve">: </w:t>
      </w:r>
    </w:p>
    <w:p w14:paraId="50CFFC2E" w14:textId="77777777" w:rsidR="00E203A9" w:rsidRPr="00216311" w:rsidRDefault="00E203A9" w:rsidP="00E203A9">
      <w:pPr>
        <w:rPr>
          <w:rFonts w:ascii="Arial" w:hAnsi="Arial" w:cs="Arial"/>
        </w:rPr>
      </w:pPr>
    </w:p>
    <w:p w14:paraId="560A4322" w14:textId="77777777" w:rsidR="00E203A9" w:rsidRPr="00556796" w:rsidRDefault="00E203A9" w:rsidP="00E203A9">
      <w:pPr>
        <w:numPr>
          <w:ilvl w:val="0"/>
          <w:numId w:val="1"/>
        </w:numPr>
        <w:rPr>
          <w:rFonts w:ascii="Arial" w:hAnsi="Arial" w:cs="Arial"/>
        </w:rPr>
      </w:pPr>
      <w:r w:rsidRPr="00556796">
        <w:rPr>
          <w:rFonts w:ascii="Arial" w:hAnsi="Arial" w:cs="Arial"/>
        </w:rPr>
        <w:t>Use the G-set displacements from LINK5 to solve for the outputs requested in Case Control.</w:t>
      </w:r>
    </w:p>
    <w:p w14:paraId="62BE41B2" w14:textId="77777777" w:rsidR="00E203A9" w:rsidRPr="00556796" w:rsidRDefault="00E203A9" w:rsidP="00E203A9">
      <w:pPr>
        <w:rPr>
          <w:rFonts w:ascii="Arial" w:hAnsi="Arial" w:cs="Arial"/>
        </w:rPr>
      </w:pPr>
    </w:p>
    <w:p w14:paraId="37EB3B68" w14:textId="77777777" w:rsidR="00E203A9" w:rsidRPr="00556796" w:rsidRDefault="00E203A9" w:rsidP="00E203A9">
      <w:pPr>
        <w:rPr>
          <w:rFonts w:ascii="Arial" w:hAnsi="Arial" w:cs="Arial"/>
        </w:rPr>
      </w:pPr>
    </w:p>
    <w:p w14:paraId="5652D447" w14:textId="44780637" w:rsidR="00E203A9" w:rsidRPr="00556796" w:rsidRDefault="00E203A9" w:rsidP="00E203A9">
      <w:pPr>
        <w:rPr>
          <w:rFonts w:ascii="Arial" w:hAnsi="Arial" w:cs="Arial"/>
        </w:rPr>
      </w:pPr>
      <w:r w:rsidRPr="00556796">
        <w:rPr>
          <w:rFonts w:ascii="Arial" w:hAnsi="Arial" w:cs="Arial"/>
        </w:rPr>
        <w:t xml:space="preserve">With the above as background Figure 1, below, shows the file structure for </w:t>
      </w:r>
      <w:r w:rsidR="00863160">
        <w:rPr>
          <w:rFonts w:ascii="Arial" w:hAnsi="Arial" w:cs="Arial"/>
        </w:rPr>
        <w:t>the MYSTRAN source</w:t>
      </w:r>
      <w:r w:rsidR="00216311">
        <w:rPr>
          <w:rFonts w:ascii="Arial" w:hAnsi="Arial" w:cs="Arial"/>
        </w:rPr>
        <w:t xml:space="preserve"> in the GitHub repository</w:t>
      </w:r>
      <w:r w:rsidRPr="00556796">
        <w:rPr>
          <w:rFonts w:ascii="Arial" w:hAnsi="Arial" w:cs="Arial"/>
        </w:rPr>
        <w:t>.</w:t>
      </w:r>
    </w:p>
    <w:p w14:paraId="32B91941" w14:textId="77777777" w:rsidR="004A3DBC" w:rsidRDefault="004A3DBC">
      <w:pPr>
        <w:sectPr w:rsidR="004A3DBC">
          <w:footerReference w:type="default" r:id="rId8"/>
          <w:pgSz w:w="12240" w:h="15840"/>
          <w:pgMar w:top="1440" w:right="1440" w:bottom="1440" w:left="1440" w:header="720" w:footer="720" w:gutter="0"/>
          <w:cols w:space="720"/>
          <w:docGrid w:linePitch="360"/>
        </w:sectPr>
      </w:pPr>
    </w:p>
    <w:p w14:paraId="42A69D48" w14:textId="77EBF8EA" w:rsidR="00E203A9" w:rsidRDefault="00E203A9"/>
    <w:p w14:paraId="0CECA5CE" w14:textId="31998D83" w:rsidR="00E203A9" w:rsidRDefault="00733209" w:rsidP="004A3DBC">
      <w:pPr>
        <w:jc w:val="center"/>
      </w:pPr>
      <w:r>
        <w:rPr>
          <w:noProof/>
        </w:rPr>
        <w:drawing>
          <wp:inline distT="0" distB="0" distL="0" distR="0" wp14:anchorId="6AD6A7EA" wp14:editId="0F55F82B">
            <wp:extent cx="5511168" cy="8412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1766" cy="8459186"/>
                    </a:xfrm>
                    <a:prstGeom prst="rect">
                      <a:avLst/>
                    </a:prstGeom>
                  </pic:spPr>
                </pic:pic>
              </a:graphicData>
            </a:graphic>
          </wp:inline>
        </w:drawing>
      </w:r>
    </w:p>
    <w:p w14:paraId="36E40D1B" w14:textId="58195B92" w:rsidR="000E764D" w:rsidRDefault="000E764D">
      <w:pPr>
        <w:spacing w:after="160" w:line="259" w:lineRule="auto"/>
        <w:sectPr w:rsidR="000E764D" w:rsidSect="000E764D">
          <w:pgSz w:w="12240" w:h="15840"/>
          <w:pgMar w:top="720" w:right="1440" w:bottom="720" w:left="1440" w:header="720" w:footer="720" w:gutter="0"/>
          <w:cols w:space="720"/>
          <w:docGrid w:linePitch="360"/>
        </w:sectPr>
      </w:pPr>
    </w:p>
    <w:p w14:paraId="511EE90D" w14:textId="435BE16E" w:rsidR="004A3DBC" w:rsidRDefault="004A3DBC">
      <w:pPr>
        <w:spacing w:after="160" w:line="259" w:lineRule="auto"/>
        <w:rPr>
          <w:rFonts w:ascii="Arial" w:hAnsi="Arial" w:cs="Arial"/>
          <w:b/>
          <w:bCs/>
          <w:kern w:val="32"/>
          <w:sz w:val="32"/>
          <w:szCs w:val="32"/>
        </w:rPr>
      </w:pPr>
    </w:p>
    <w:p w14:paraId="6DA190B9" w14:textId="0F7686D2" w:rsidR="00E203A9" w:rsidRDefault="00E203A9" w:rsidP="00E203A9">
      <w:pPr>
        <w:pStyle w:val="Heading1"/>
      </w:pPr>
      <w:r>
        <w:t>MYSTRAN file structure</w:t>
      </w:r>
    </w:p>
    <w:p w14:paraId="6A39EE95" w14:textId="77777777" w:rsidR="00E203A9" w:rsidRDefault="00E203A9" w:rsidP="00E203A9"/>
    <w:p w14:paraId="4B82C131" w14:textId="639D2438" w:rsidR="00E203A9" w:rsidRPr="00556796" w:rsidRDefault="00E203A9" w:rsidP="00E203A9">
      <w:pPr>
        <w:rPr>
          <w:rFonts w:ascii="Arial" w:hAnsi="Arial" w:cs="Arial"/>
        </w:rPr>
      </w:pPr>
      <w:r w:rsidRPr="00556796">
        <w:rPr>
          <w:rFonts w:ascii="Arial" w:hAnsi="Arial" w:cs="Arial"/>
        </w:rPr>
        <w:t xml:space="preserve">The major folders in the MYSTRAN </w:t>
      </w:r>
      <w:r w:rsidR="00373A8F">
        <w:rPr>
          <w:rFonts w:ascii="Arial" w:hAnsi="Arial" w:cs="Arial"/>
        </w:rPr>
        <w:t>source folder in GitHub</w:t>
      </w:r>
      <w:r w:rsidRPr="00556796">
        <w:rPr>
          <w:rFonts w:ascii="Arial" w:hAnsi="Arial" w:cs="Arial"/>
        </w:rPr>
        <w:t xml:space="preserve"> are shown in Figure 1: </w:t>
      </w:r>
    </w:p>
    <w:p w14:paraId="723A4053" w14:textId="77777777" w:rsidR="00E203A9" w:rsidRPr="00556796" w:rsidRDefault="00E203A9" w:rsidP="00E203A9">
      <w:pPr>
        <w:rPr>
          <w:rFonts w:ascii="Arial" w:hAnsi="Arial" w:cs="Arial"/>
        </w:rPr>
      </w:pPr>
    </w:p>
    <w:p w14:paraId="4700D7A0" w14:textId="62F841DB" w:rsidR="009C066D" w:rsidRDefault="00F66D99" w:rsidP="00F66D99">
      <w:pPr>
        <w:numPr>
          <w:ilvl w:val="0"/>
          <w:numId w:val="6"/>
        </w:numPr>
        <w:ind w:left="1008" w:hanging="288"/>
        <w:rPr>
          <w:rFonts w:ascii="Arial" w:hAnsi="Arial" w:cs="Arial"/>
        </w:rPr>
      </w:pPr>
      <w:r w:rsidRPr="00F66D99">
        <w:rPr>
          <w:rFonts w:ascii="Arial" w:hAnsi="Arial" w:cs="Arial"/>
          <w:b/>
          <w:bCs/>
        </w:rPr>
        <w:t xml:space="preserve">1_Windows: </w:t>
      </w:r>
      <w:r w:rsidRPr="00F66D99">
        <w:rPr>
          <w:rFonts w:ascii="Arial" w:hAnsi="Arial" w:cs="Arial"/>
        </w:rPr>
        <w:t>contains</w:t>
      </w:r>
      <w:r w:rsidR="009C066D">
        <w:rPr>
          <w:rFonts w:ascii="Arial" w:hAnsi="Arial" w:cs="Arial"/>
        </w:rPr>
        <w:t xml:space="preserve"> the</w:t>
      </w:r>
      <w:r w:rsidRPr="00F66D99">
        <w:rPr>
          <w:rFonts w:ascii="Arial" w:hAnsi="Arial" w:cs="Arial"/>
        </w:rPr>
        <w:t xml:space="preserve"> 3 files</w:t>
      </w:r>
      <w:r w:rsidR="009C066D">
        <w:rPr>
          <w:rFonts w:ascii="Arial" w:hAnsi="Arial" w:cs="Arial"/>
        </w:rPr>
        <w:t>:</w:t>
      </w:r>
    </w:p>
    <w:p w14:paraId="69036804" w14:textId="77777777" w:rsidR="009C066D" w:rsidRPr="009C066D" w:rsidRDefault="009C066D" w:rsidP="009C066D">
      <w:pPr>
        <w:ind w:left="1008"/>
        <w:rPr>
          <w:rFonts w:ascii="Arial" w:hAnsi="Arial" w:cs="Arial"/>
          <w:sz w:val="8"/>
          <w:szCs w:val="8"/>
        </w:rPr>
      </w:pPr>
    </w:p>
    <w:p w14:paraId="065CF1D1" w14:textId="77777777" w:rsidR="009C066D" w:rsidRDefault="009C066D" w:rsidP="00216311">
      <w:pPr>
        <w:numPr>
          <w:ilvl w:val="2"/>
          <w:numId w:val="7"/>
        </w:numPr>
        <w:rPr>
          <w:rFonts w:ascii="Arial" w:hAnsi="Arial" w:cs="Arial"/>
        </w:rPr>
      </w:pPr>
      <w:r>
        <w:rPr>
          <w:rFonts w:ascii="Arial" w:hAnsi="Arial" w:cs="Arial"/>
        </w:rPr>
        <w:t>GET_INI_FILNAM.f90</w:t>
      </w:r>
    </w:p>
    <w:p w14:paraId="36B5867D" w14:textId="77777777" w:rsidR="009C066D" w:rsidRDefault="009C066D" w:rsidP="00216311">
      <w:pPr>
        <w:numPr>
          <w:ilvl w:val="2"/>
          <w:numId w:val="7"/>
        </w:numPr>
        <w:rPr>
          <w:rFonts w:ascii="Arial" w:hAnsi="Arial" w:cs="Arial"/>
        </w:rPr>
      </w:pPr>
      <w:r>
        <w:rPr>
          <w:rFonts w:ascii="Arial" w:hAnsi="Arial" w:cs="Arial"/>
        </w:rPr>
        <w:t>GET_MYSTRAN_DIR.f90</w:t>
      </w:r>
    </w:p>
    <w:p w14:paraId="6CF53FA6" w14:textId="77777777" w:rsidR="009C066D" w:rsidRDefault="009C066D" w:rsidP="00216311">
      <w:pPr>
        <w:numPr>
          <w:ilvl w:val="2"/>
          <w:numId w:val="7"/>
        </w:numPr>
        <w:rPr>
          <w:rFonts w:ascii="Arial" w:hAnsi="Arial" w:cs="Arial"/>
        </w:rPr>
      </w:pPr>
      <w:r>
        <w:rPr>
          <w:rFonts w:ascii="Arial" w:hAnsi="Arial" w:cs="Arial"/>
        </w:rPr>
        <w:t>READ_CL.f90</w:t>
      </w:r>
    </w:p>
    <w:p w14:paraId="3498BF86" w14:textId="77777777" w:rsidR="009C066D" w:rsidRPr="009C066D" w:rsidRDefault="009C066D" w:rsidP="009C066D">
      <w:pPr>
        <w:ind w:left="1008"/>
        <w:rPr>
          <w:rFonts w:ascii="Arial" w:hAnsi="Arial" w:cs="Arial"/>
          <w:sz w:val="8"/>
          <w:szCs w:val="8"/>
        </w:rPr>
      </w:pPr>
    </w:p>
    <w:p w14:paraId="79100F6F" w14:textId="57AB8B29" w:rsidR="00F66D99" w:rsidRPr="00F66D99" w:rsidRDefault="00F66D99" w:rsidP="009C066D">
      <w:pPr>
        <w:ind w:left="1008"/>
        <w:rPr>
          <w:rFonts w:ascii="Arial" w:hAnsi="Arial" w:cs="Arial"/>
        </w:rPr>
      </w:pPr>
      <w:r w:rsidRPr="00F66D99">
        <w:rPr>
          <w:rFonts w:ascii="Arial" w:hAnsi="Arial" w:cs="Arial"/>
        </w:rPr>
        <w:t>that</w:t>
      </w:r>
      <w:r w:rsidR="009C066D">
        <w:rPr>
          <w:rFonts w:ascii="Arial" w:hAnsi="Arial" w:cs="Arial"/>
        </w:rPr>
        <w:t xml:space="preserve"> are different for the Windows and Linux versions. The default is Windows but iy MYSTRAN is being compiled for a Linux version these 3 files here should be discarded</w:t>
      </w:r>
    </w:p>
    <w:p w14:paraId="37188668" w14:textId="77777777" w:rsidR="00F66D99" w:rsidRDefault="00F66D99" w:rsidP="00F66D99">
      <w:pPr>
        <w:ind w:left="1008"/>
        <w:rPr>
          <w:rFonts w:ascii="Arial" w:hAnsi="Arial" w:cs="Arial"/>
          <w:b/>
          <w:bCs/>
        </w:rPr>
      </w:pPr>
    </w:p>
    <w:p w14:paraId="62176136" w14:textId="205F865C" w:rsidR="00F66D99" w:rsidRPr="00F66D99" w:rsidRDefault="00F66D99" w:rsidP="00F66D99">
      <w:pPr>
        <w:numPr>
          <w:ilvl w:val="0"/>
          <w:numId w:val="6"/>
        </w:numPr>
        <w:ind w:left="1008" w:hanging="288"/>
        <w:rPr>
          <w:rFonts w:ascii="Arial" w:hAnsi="Arial" w:cs="Arial"/>
          <w:b/>
          <w:bCs/>
        </w:rPr>
      </w:pPr>
      <w:r>
        <w:rPr>
          <w:rFonts w:ascii="Arial" w:hAnsi="Arial" w:cs="Arial"/>
          <w:b/>
          <w:bCs/>
        </w:rPr>
        <w:t>2_ Linux</w:t>
      </w:r>
      <w:r w:rsidR="009C066D">
        <w:rPr>
          <w:rFonts w:ascii="Arial" w:hAnsi="Arial" w:cs="Arial"/>
          <w:b/>
          <w:bCs/>
        </w:rPr>
        <w:t xml:space="preserve">: </w:t>
      </w:r>
      <w:r w:rsidR="009C066D" w:rsidRPr="00F66D99">
        <w:rPr>
          <w:rFonts w:ascii="Arial" w:hAnsi="Arial" w:cs="Arial"/>
        </w:rPr>
        <w:t>contains</w:t>
      </w:r>
      <w:r w:rsidR="009C066D">
        <w:rPr>
          <w:rFonts w:ascii="Arial" w:hAnsi="Arial" w:cs="Arial"/>
        </w:rPr>
        <w:t xml:space="preserve"> the</w:t>
      </w:r>
      <w:r w:rsidR="009C066D" w:rsidRPr="00F66D99">
        <w:rPr>
          <w:rFonts w:ascii="Arial" w:hAnsi="Arial" w:cs="Arial"/>
        </w:rPr>
        <w:t xml:space="preserve"> 3 files that</w:t>
      </w:r>
      <w:r w:rsidR="009C066D">
        <w:rPr>
          <w:rFonts w:ascii="Arial" w:hAnsi="Arial" w:cs="Arial"/>
        </w:rPr>
        <w:t xml:space="preserve"> are to be used rather than the 3 files in the folder 1_Windows if compiling for Linux. Rename these, in that case, from .tmp to .f90</w:t>
      </w:r>
    </w:p>
    <w:p w14:paraId="634BCD2D" w14:textId="77777777" w:rsidR="00F66D99" w:rsidRPr="00F66D99" w:rsidRDefault="00F66D99" w:rsidP="00F66D99">
      <w:pPr>
        <w:ind w:left="1008"/>
        <w:rPr>
          <w:rFonts w:ascii="Arial" w:hAnsi="Arial" w:cs="Arial"/>
        </w:rPr>
      </w:pPr>
    </w:p>
    <w:p w14:paraId="1E94BECB" w14:textId="7CFBE81C" w:rsidR="00E203A9" w:rsidRPr="009C066D" w:rsidRDefault="00E203A9" w:rsidP="00E203A9">
      <w:pPr>
        <w:numPr>
          <w:ilvl w:val="0"/>
          <w:numId w:val="6"/>
        </w:numPr>
        <w:ind w:left="1008" w:hanging="288"/>
        <w:rPr>
          <w:rFonts w:ascii="Arial" w:hAnsi="Arial" w:cs="Arial"/>
        </w:rPr>
      </w:pPr>
      <w:r w:rsidRPr="009C066D">
        <w:rPr>
          <w:rFonts w:ascii="Arial" w:hAnsi="Arial" w:cs="Arial"/>
          <w:b/>
        </w:rPr>
        <w:t>ARPACK</w:t>
      </w:r>
      <w:r w:rsidRPr="009C066D">
        <w:rPr>
          <w:rFonts w:ascii="Arial" w:hAnsi="Arial" w:cs="Arial"/>
        </w:rPr>
        <w:t>: contains a subroutine called when the ARPACK eigenvalue routine writes messages</w:t>
      </w:r>
    </w:p>
    <w:p w14:paraId="4B683BA0" w14:textId="77777777" w:rsidR="00E203A9" w:rsidRPr="009C066D" w:rsidRDefault="00E203A9" w:rsidP="00E203A9">
      <w:pPr>
        <w:ind w:left="720"/>
        <w:rPr>
          <w:rFonts w:ascii="Arial" w:hAnsi="Arial" w:cs="Arial"/>
        </w:rPr>
      </w:pPr>
    </w:p>
    <w:p w14:paraId="78C446B5" w14:textId="77777777" w:rsidR="00E203A9" w:rsidRPr="009C066D" w:rsidRDefault="00E203A9" w:rsidP="00E203A9">
      <w:pPr>
        <w:numPr>
          <w:ilvl w:val="0"/>
          <w:numId w:val="6"/>
        </w:numPr>
        <w:ind w:left="1008" w:hanging="288"/>
        <w:rPr>
          <w:rFonts w:ascii="Arial" w:hAnsi="Arial" w:cs="Arial"/>
        </w:rPr>
      </w:pPr>
      <w:r w:rsidRPr="009C066D">
        <w:rPr>
          <w:rFonts w:ascii="Arial" w:hAnsi="Arial" w:cs="Arial"/>
          <w:b/>
        </w:rPr>
        <w:t>BANDIT</w:t>
      </w:r>
      <w:r w:rsidRPr="009C066D">
        <w:rPr>
          <w:rFonts w:ascii="Arial" w:hAnsi="Arial" w:cs="Arial"/>
        </w:rPr>
        <w:t>: contains some of the code used in the Bandit grid sequencing algorithm (see reference in the MYSTRAN User’s Reference Manual)</w:t>
      </w:r>
    </w:p>
    <w:p w14:paraId="1CD988F0" w14:textId="77777777" w:rsidR="00E203A9" w:rsidRPr="009C066D" w:rsidRDefault="00E203A9" w:rsidP="00E203A9">
      <w:pPr>
        <w:ind w:left="720"/>
        <w:rPr>
          <w:rFonts w:ascii="Arial" w:hAnsi="Arial" w:cs="Arial"/>
        </w:rPr>
      </w:pPr>
    </w:p>
    <w:p w14:paraId="60672A57" w14:textId="730A4203" w:rsidR="00E203A9" w:rsidRPr="009C066D" w:rsidRDefault="00E203A9" w:rsidP="00E203A9">
      <w:pPr>
        <w:numPr>
          <w:ilvl w:val="0"/>
          <w:numId w:val="6"/>
        </w:numPr>
        <w:ind w:left="1008" w:hanging="288"/>
        <w:rPr>
          <w:rFonts w:ascii="Arial" w:hAnsi="Arial" w:cs="Arial"/>
        </w:rPr>
      </w:pPr>
      <w:r w:rsidRPr="009C066D">
        <w:rPr>
          <w:rFonts w:ascii="Arial" w:hAnsi="Arial" w:cs="Arial"/>
          <w:b/>
        </w:rPr>
        <w:t>EMG</w:t>
      </w:r>
      <w:r w:rsidRPr="009C066D">
        <w:rPr>
          <w:rFonts w:ascii="Arial" w:hAnsi="Arial" w:cs="Arial"/>
        </w:rPr>
        <w:t>: contains all of the element generation routines.  Generally, element routines generate stiffness, mass, thermal and pressure load</w:t>
      </w:r>
      <w:r w:rsidR="00F66D99" w:rsidRPr="009C066D">
        <w:rPr>
          <w:rFonts w:ascii="Arial" w:hAnsi="Arial" w:cs="Arial"/>
        </w:rPr>
        <w:t xml:space="preserve"> as well as</w:t>
      </w:r>
      <w:r w:rsidRPr="009C066D">
        <w:rPr>
          <w:rFonts w:ascii="Arial" w:hAnsi="Arial" w:cs="Arial"/>
        </w:rPr>
        <w:t xml:space="preserve"> stress/strain recovery matrices</w:t>
      </w:r>
    </w:p>
    <w:p w14:paraId="70D02C8F" w14:textId="77777777" w:rsidR="00E203A9" w:rsidRPr="009C066D" w:rsidRDefault="00E203A9" w:rsidP="00E203A9">
      <w:pPr>
        <w:ind w:left="720"/>
        <w:rPr>
          <w:rFonts w:ascii="Arial" w:hAnsi="Arial" w:cs="Arial"/>
        </w:rPr>
      </w:pPr>
    </w:p>
    <w:p w14:paraId="7D4A6BCC" w14:textId="77777777" w:rsidR="00E203A9" w:rsidRPr="009C066D" w:rsidRDefault="00E203A9" w:rsidP="00E203A9">
      <w:pPr>
        <w:numPr>
          <w:ilvl w:val="1"/>
          <w:numId w:val="6"/>
        </w:numPr>
        <w:rPr>
          <w:rFonts w:ascii="Arial" w:hAnsi="Arial" w:cs="Arial"/>
        </w:rPr>
      </w:pPr>
      <w:r w:rsidRPr="009C066D">
        <w:rPr>
          <w:rFonts w:ascii="Arial" w:hAnsi="Arial" w:cs="Arial"/>
          <w:b/>
        </w:rPr>
        <w:t>EMG1</w:t>
      </w:r>
      <w:r w:rsidRPr="009C066D">
        <w:rPr>
          <w:rFonts w:ascii="Arial" w:hAnsi="Arial" w:cs="Arial"/>
        </w:rPr>
        <w:t>: mostly this contains the top level routines used in the element matrix generation process.</w:t>
      </w:r>
    </w:p>
    <w:p w14:paraId="2B166912" w14:textId="77777777" w:rsidR="00E203A9" w:rsidRPr="009C066D" w:rsidRDefault="00E203A9" w:rsidP="00E203A9">
      <w:pPr>
        <w:ind w:left="1008"/>
        <w:rPr>
          <w:rFonts w:ascii="Arial" w:hAnsi="Arial" w:cs="Arial"/>
        </w:rPr>
      </w:pPr>
    </w:p>
    <w:p w14:paraId="15C9AA0A" w14:textId="77777777" w:rsidR="00E203A9" w:rsidRPr="009C066D" w:rsidRDefault="00E203A9" w:rsidP="00E203A9">
      <w:pPr>
        <w:numPr>
          <w:ilvl w:val="1"/>
          <w:numId w:val="6"/>
        </w:numPr>
        <w:rPr>
          <w:rFonts w:ascii="Arial" w:hAnsi="Arial" w:cs="Arial"/>
        </w:rPr>
      </w:pPr>
      <w:r w:rsidRPr="009C066D">
        <w:rPr>
          <w:rFonts w:ascii="Arial" w:hAnsi="Arial" w:cs="Arial"/>
          <w:b/>
        </w:rPr>
        <w:t>EMG2</w:t>
      </w:r>
      <w:r w:rsidRPr="009C066D">
        <w:rPr>
          <w:rFonts w:ascii="Arial" w:hAnsi="Arial" w:cs="Arial"/>
        </w:rPr>
        <w:t>: several routines used for element offset, element debug output and element coordinate transformations</w:t>
      </w:r>
    </w:p>
    <w:p w14:paraId="748CF495" w14:textId="77777777" w:rsidR="00E203A9" w:rsidRPr="009C066D" w:rsidRDefault="00E203A9" w:rsidP="00E203A9">
      <w:pPr>
        <w:rPr>
          <w:rFonts w:ascii="Arial" w:hAnsi="Arial" w:cs="Arial"/>
        </w:rPr>
      </w:pPr>
    </w:p>
    <w:p w14:paraId="5E8FE5BF" w14:textId="77777777" w:rsidR="00E203A9" w:rsidRPr="009C066D" w:rsidRDefault="00E203A9" w:rsidP="00E203A9">
      <w:pPr>
        <w:numPr>
          <w:ilvl w:val="1"/>
          <w:numId w:val="6"/>
        </w:numPr>
        <w:rPr>
          <w:rFonts w:ascii="Arial" w:hAnsi="Arial" w:cs="Arial"/>
        </w:rPr>
      </w:pPr>
      <w:r w:rsidRPr="009C066D">
        <w:rPr>
          <w:rFonts w:ascii="Arial" w:hAnsi="Arial" w:cs="Arial"/>
          <w:b/>
        </w:rPr>
        <w:t>EMG3</w:t>
      </w:r>
      <w:r w:rsidRPr="009C066D">
        <w:rPr>
          <w:rFonts w:ascii="Arial" w:hAnsi="Arial" w:cs="Arial"/>
        </w:rPr>
        <w:t>: routines for 1-D elements</w:t>
      </w:r>
    </w:p>
    <w:p w14:paraId="516DC6B3" w14:textId="77777777" w:rsidR="00E203A9" w:rsidRPr="009C066D" w:rsidRDefault="00E203A9" w:rsidP="00E203A9">
      <w:pPr>
        <w:rPr>
          <w:rFonts w:ascii="Arial" w:hAnsi="Arial" w:cs="Arial"/>
        </w:rPr>
      </w:pPr>
    </w:p>
    <w:p w14:paraId="7B6C9398" w14:textId="77777777" w:rsidR="00E203A9" w:rsidRPr="009C066D" w:rsidRDefault="00E203A9" w:rsidP="00E203A9">
      <w:pPr>
        <w:numPr>
          <w:ilvl w:val="1"/>
          <w:numId w:val="6"/>
        </w:numPr>
        <w:rPr>
          <w:rFonts w:ascii="Arial" w:hAnsi="Arial" w:cs="Arial"/>
        </w:rPr>
      </w:pPr>
      <w:r w:rsidRPr="009C066D">
        <w:rPr>
          <w:rFonts w:ascii="Arial" w:hAnsi="Arial" w:cs="Arial"/>
          <w:b/>
        </w:rPr>
        <w:t>EMG4</w:t>
      </w:r>
      <w:r w:rsidRPr="009C066D">
        <w:rPr>
          <w:rFonts w:ascii="Arial" w:hAnsi="Arial" w:cs="Arial"/>
        </w:rPr>
        <w:t>: routines for 2-D elements</w:t>
      </w:r>
    </w:p>
    <w:p w14:paraId="0F6734DE" w14:textId="77777777" w:rsidR="00E203A9" w:rsidRPr="009C066D" w:rsidRDefault="00E203A9" w:rsidP="00E203A9">
      <w:pPr>
        <w:rPr>
          <w:rFonts w:ascii="Arial" w:hAnsi="Arial" w:cs="Arial"/>
        </w:rPr>
      </w:pPr>
    </w:p>
    <w:p w14:paraId="0563EBDD" w14:textId="77777777" w:rsidR="00E203A9" w:rsidRPr="009C066D" w:rsidRDefault="00E203A9" w:rsidP="00E203A9">
      <w:pPr>
        <w:numPr>
          <w:ilvl w:val="1"/>
          <w:numId w:val="6"/>
        </w:numPr>
        <w:rPr>
          <w:rFonts w:ascii="Arial" w:hAnsi="Arial" w:cs="Arial"/>
        </w:rPr>
      </w:pPr>
      <w:r w:rsidRPr="009C066D">
        <w:rPr>
          <w:rFonts w:ascii="Arial" w:hAnsi="Arial" w:cs="Arial"/>
          <w:b/>
        </w:rPr>
        <w:t>EMG5</w:t>
      </w:r>
      <w:r w:rsidRPr="009C066D">
        <w:rPr>
          <w:rFonts w:ascii="Arial" w:hAnsi="Arial" w:cs="Arial"/>
        </w:rPr>
        <w:t>: routines for 3-D elements</w:t>
      </w:r>
    </w:p>
    <w:p w14:paraId="655C2E23" w14:textId="77777777" w:rsidR="00E203A9" w:rsidRPr="009C066D" w:rsidRDefault="00E203A9" w:rsidP="00E203A9">
      <w:pPr>
        <w:rPr>
          <w:rFonts w:ascii="Arial" w:hAnsi="Arial" w:cs="Arial"/>
        </w:rPr>
      </w:pPr>
    </w:p>
    <w:p w14:paraId="1C62DF0A" w14:textId="77777777" w:rsidR="00E203A9" w:rsidRPr="009C066D" w:rsidRDefault="00E203A9" w:rsidP="00E203A9">
      <w:pPr>
        <w:numPr>
          <w:ilvl w:val="1"/>
          <w:numId w:val="6"/>
        </w:numPr>
        <w:rPr>
          <w:rFonts w:ascii="Arial" w:hAnsi="Arial" w:cs="Arial"/>
        </w:rPr>
      </w:pPr>
      <w:r w:rsidRPr="009C066D">
        <w:rPr>
          <w:rFonts w:ascii="Arial" w:hAnsi="Arial" w:cs="Arial"/>
          <w:b/>
        </w:rPr>
        <w:t>EMG6</w:t>
      </w:r>
      <w:r w:rsidRPr="009C066D">
        <w:rPr>
          <w:rFonts w:ascii="Arial" w:hAnsi="Arial" w:cs="Arial"/>
        </w:rPr>
        <w:t>: routines used for isoparametric strain-displ matrices</w:t>
      </w:r>
    </w:p>
    <w:p w14:paraId="181352CF" w14:textId="77777777" w:rsidR="00E203A9" w:rsidRPr="009C066D" w:rsidRDefault="00E203A9" w:rsidP="00E203A9">
      <w:pPr>
        <w:pStyle w:val="ListParagraph"/>
        <w:rPr>
          <w:rFonts w:ascii="Arial" w:hAnsi="Arial" w:cs="Arial"/>
        </w:rPr>
      </w:pPr>
    </w:p>
    <w:p w14:paraId="385C9050" w14:textId="77777777" w:rsidR="00E203A9" w:rsidRPr="009C066D" w:rsidRDefault="00E203A9" w:rsidP="00E203A9">
      <w:pPr>
        <w:ind w:left="1440"/>
        <w:rPr>
          <w:rFonts w:ascii="Arial" w:hAnsi="Arial" w:cs="Arial"/>
        </w:rPr>
      </w:pPr>
    </w:p>
    <w:p w14:paraId="521920FB" w14:textId="77777777" w:rsidR="00E203A9" w:rsidRPr="009C066D" w:rsidRDefault="00E203A9" w:rsidP="00E203A9">
      <w:pPr>
        <w:numPr>
          <w:ilvl w:val="1"/>
          <w:numId w:val="6"/>
        </w:numPr>
        <w:rPr>
          <w:rFonts w:ascii="Arial" w:hAnsi="Arial" w:cs="Arial"/>
        </w:rPr>
      </w:pPr>
      <w:r w:rsidRPr="009C066D">
        <w:rPr>
          <w:rFonts w:ascii="Arial" w:hAnsi="Arial" w:cs="Arial"/>
          <w:b/>
        </w:rPr>
        <w:t>EMG7</w:t>
      </w:r>
      <w:r w:rsidRPr="009C066D">
        <w:rPr>
          <w:rFonts w:ascii="Arial" w:hAnsi="Arial" w:cs="Arial"/>
        </w:rPr>
        <w:t>: isoparametric shape function routines and abscissa and weight coefficients for Gaussian integration</w:t>
      </w:r>
    </w:p>
    <w:p w14:paraId="291327CF" w14:textId="77777777" w:rsidR="00E203A9" w:rsidRPr="009C066D" w:rsidRDefault="00E203A9" w:rsidP="00E203A9">
      <w:pPr>
        <w:rPr>
          <w:rFonts w:ascii="Arial" w:hAnsi="Arial" w:cs="Arial"/>
        </w:rPr>
      </w:pPr>
    </w:p>
    <w:p w14:paraId="5EEAF5E2" w14:textId="3BC7D9D1" w:rsidR="00E203A9" w:rsidRPr="009C066D" w:rsidRDefault="00E203A9" w:rsidP="00E203A9">
      <w:pPr>
        <w:numPr>
          <w:ilvl w:val="1"/>
          <w:numId w:val="6"/>
        </w:numPr>
        <w:rPr>
          <w:rFonts w:ascii="Arial" w:hAnsi="Arial" w:cs="Arial"/>
        </w:rPr>
      </w:pPr>
      <w:r w:rsidRPr="009C066D">
        <w:rPr>
          <w:rFonts w:ascii="Arial" w:hAnsi="Arial" w:cs="Arial"/>
          <w:b/>
        </w:rPr>
        <w:t>EMG8</w:t>
      </w:r>
      <w:r w:rsidRPr="009C066D">
        <w:rPr>
          <w:rFonts w:ascii="Arial" w:hAnsi="Arial" w:cs="Arial"/>
        </w:rPr>
        <w:t xml:space="preserve">: material matrices for </w:t>
      </w:r>
      <w:r w:rsidR="00F66D99" w:rsidRPr="009C066D">
        <w:rPr>
          <w:rFonts w:ascii="Arial" w:hAnsi="Arial" w:cs="Arial"/>
        </w:rPr>
        <w:t xml:space="preserve">1, </w:t>
      </w:r>
      <w:r w:rsidRPr="009C066D">
        <w:rPr>
          <w:rFonts w:ascii="Arial" w:hAnsi="Arial" w:cs="Arial"/>
        </w:rPr>
        <w:t>2 and 3-D stress-strain conditions, material coordinate transformation routine, Jacobian matrix routines</w:t>
      </w:r>
    </w:p>
    <w:p w14:paraId="76E7B617" w14:textId="77777777" w:rsidR="00E203A9" w:rsidRPr="00556796" w:rsidRDefault="00E203A9" w:rsidP="00E203A9">
      <w:pPr>
        <w:rPr>
          <w:rFonts w:ascii="Arial" w:hAnsi="Arial" w:cs="Arial"/>
        </w:rPr>
      </w:pPr>
    </w:p>
    <w:p w14:paraId="32418C23" w14:textId="46FFE3EE" w:rsidR="00E203A9" w:rsidRPr="009C066D" w:rsidRDefault="009A71A4" w:rsidP="00E203A9">
      <w:pPr>
        <w:numPr>
          <w:ilvl w:val="0"/>
          <w:numId w:val="6"/>
        </w:numPr>
        <w:ind w:left="1008" w:hanging="288"/>
        <w:rPr>
          <w:rFonts w:ascii="Arial" w:hAnsi="Arial" w:cs="Arial"/>
        </w:rPr>
      </w:pPr>
      <w:r w:rsidRPr="009C066D">
        <w:rPr>
          <w:rFonts w:ascii="Arial" w:hAnsi="Arial" w:cs="Arial"/>
          <w:b/>
        </w:rPr>
        <w:t>INCLUDE</w:t>
      </w:r>
      <w:r w:rsidR="00E203A9" w:rsidRPr="009C066D">
        <w:rPr>
          <w:rFonts w:ascii="Arial" w:hAnsi="Arial" w:cs="Arial"/>
        </w:rPr>
        <w:t xml:space="preserve">: </w:t>
      </w:r>
      <w:r w:rsidRPr="009C066D">
        <w:rPr>
          <w:rFonts w:ascii="Arial" w:hAnsi="Arial" w:cs="Arial"/>
        </w:rPr>
        <w:t xml:space="preserve">files that are </w:t>
      </w:r>
      <w:r w:rsidR="00721A5E" w:rsidRPr="009C066D">
        <w:rPr>
          <w:rFonts w:ascii="Arial" w:hAnsi="Arial" w:cs="Arial"/>
        </w:rPr>
        <w:t>named to be included in some source code</w:t>
      </w:r>
    </w:p>
    <w:p w14:paraId="17A9F741" w14:textId="77777777" w:rsidR="00E203A9" w:rsidRPr="009C066D" w:rsidRDefault="00E203A9" w:rsidP="00E203A9">
      <w:pPr>
        <w:ind w:left="720"/>
        <w:rPr>
          <w:rFonts w:ascii="Arial" w:hAnsi="Arial" w:cs="Arial"/>
        </w:rPr>
      </w:pPr>
    </w:p>
    <w:p w14:paraId="47209663" w14:textId="49D631B4" w:rsidR="009A71A4" w:rsidRPr="009C066D" w:rsidRDefault="009A71A4" w:rsidP="009A71A4">
      <w:pPr>
        <w:numPr>
          <w:ilvl w:val="0"/>
          <w:numId w:val="6"/>
        </w:numPr>
        <w:ind w:left="1008" w:hanging="288"/>
        <w:rPr>
          <w:rFonts w:ascii="Arial" w:hAnsi="Arial" w:cs="Arial"/>
        </w:rPr>
      </w:pPr>
      <w:r w:rsidRPr="009C066D">
        <w:rPr>
          <w:rFonts w:ascii="Arial" w:hAnsi="Arial" w:cs="Arial"/>
          <w:b/>
        </w:rPr>
        <w:t>Interfaces</w:t>
      </w:r>
      <w:r w:rsidRPr="009C066D">
        <w:rPr>
          <w:rFonts w:ascii="Arial" w:hAnsi="Arial" w:cs="Arial"/>
        </w:rPr>
        <w:t>: Every subroutine has an interface and the code for each is a module subroutine and is contained here.  These interface modules themselves do not need to be put into the subroutines that call them.  Rather, the names of all the interface modules needed in any subroutine are contained in the USE_IFs subfolder below.</w:t>
      </w:r>
    </w:p>
    <w:p w14:paraId="4836220A" w14:textId="77777777" w:rsidR="009A71A4" w:rsidRPr="009C066D" w:rsidRDefault="009A71A4" w:rsidP="009A71A4">
      <w:pPr>
        <w:ind w:left="720"/>
        <w:rPr>
          <w:rFonts w:ascii="Arial" w:hAnsi="Arial" w:cs="Arial"/>
        </w:rPr>
      </w:pPr>
    </w:p>
    <w:p w14:paraId="56CB19F1" w14:textId="77777777" w:rsidR="009A71A4" w:rsidRPr="009C066D" w:rsidRDefault="009A71A4" w:rsidP="009A71A4">
      <w:pPr>
        <w:numPr>
          <w:ilvl w:val="0"/>
          <w:numId w:val="6"/>
        </w:numPr>
        <w:ind w:left="1008" w:hanging="288"/>
        <w:rPr>
          <w:rFonts w:ascii="Arial" w:hAnsi="Arial" w:cs="Arial"/>
        </w:rPr>
      </w:pPr>
      <w:r w:rsidRPr="009C066D">
        <w:rPr>
          <w:rFonts w:ascii="Arial" w:hAnsi="Arial" w:cs="Arial"/>
          <w:b/>
        </w:rPr>
        <w:t>LK1</w:t>
      </w:r>
      <w:r w:rsidRPr="009C066D">
        <w:rPr>
          <w:rFonts w:ascii="Arial" w:hAnsi="Arial" w:cs="Arial"/>
        </w:rPr>
        <w:t>: contains main subroutines used in LINK1 (described in section 1)</w:t>
      </w:r>
    </w:p>
    <w:p w14:paraId="48AF22DE" w14:textId="77777777" w:rsidR="009A71A4" w:rsidRPr="009C066D" w:rsidRDefault="009A71A4" w:rsidP="009A71A4">
      <w:pPr>
        <w:ind w:left="720"/>
        <w:rPr>
          <w:rFonts w:ascii="Arial" w:hAnsi="Arial" w:cs="Arial"/>
        </w:rPr>
      </w:pPr>
    </w:p>
    <w:p w14:paraId="6E7F3899" w14:textId="77777777" w:rsidR="00E203A9" w:rsidRPr="009C066D" w:rsidRDefault="00E203A9" w:rsidP="00E203A9">
      <w:pPr>
        <w:numPr>
          <w:ilvl w:val="1"/>
          <w:numId w:val="6"/>
        </w:numPr>
        <w:rPr>
          <w:rFonts w:ascii="Arial" w:hAnsi="Arial" w:cs="Arial"/>
        </w:rPr>
      </w:pPr>
      <w:r w:rsidRPr="009C066D">
        <w:rPr>
          <w:rFonts w:ascii="Arial" w:hAnsi="Arial" w:cs="Arial"/>
          <w:b/>
        </w:rPr>
        <w:t>L1A</w:t>
      </w:r>
      <w:r w:rsidRPr="009C066D">
        <w:rPr>
          <w:rFonts w:ascii="Arial" w:hAnsi="Arial" w:cs="Arial"/>
        </w:rPr>
        <w:t xml:space="preserve">: </w:t>
      </w:r>
    </w:p>
    <w:p w14:paraId="21AB4A6F" w14:textId="77777777" w:rsidR="00E203A9" w:rsidRPr="009C066D" w:rsidRDefault="00E203A9" w:rsidP="00E203A9">
      <w:pPr>
        <w:ind w:left="1008"/>
        <w:rPr>
          <w:rFonts w:ascii="Arial" w:hAnsi="Arial" w:cs="Arial"/>
        </w:rPr>
      </w:pPr>
    </w:p>
    <w:p w14:paraId="435339C0" w14:textId="77777777" w:rsidR="00E203A9" w:rsidRPr="009C066D" w:rsidRDefault="00E203A9" w:rsidP="00E203A9">
      <w:pPr>
        <w:numPr>
          <w:ilvl w:val="1"/>
          <w:numId w:val="6"/>
        </w:numPr>
        <w:rPr>
          <w:rFonts w:ascii="Arial" w:hAnsi="Arial" w:cs="Arial"/>
        </w:rPr>
      </w:pPr>
      <w:r w:rsidRPr="009C066D">
        <w:rPr>
          <w:rFonts w:ascii="Arial" w:hAnsi="Arial" w:cs="Arial"/>
          <w:b/>
        </w:rPr>
        <w:t>L1A-BD</w:t>
      </w:r>
      <w:r w:rsidRPr="009C066D">
        <w:rPr>
          <w:rFonts w:ascii="Arial" w:hAnsi="Arial" w:cs="Arial"/>
        </w:rPr>
        <w:t>: routines that read specific Bulk Data entries</w:t>
      </w:r>
    </w:p>
    <w:p w14:paraId="6ADB41C8" w14:textId="77777777" w:rsidR="00E203A9" w:rsidRPr="009C066D" w:rsidRDefault="00E203A9" w:rsidP="00E203A9">
      <w:pPr>
        <w:ind w:left="1008"/>
        <w:rPr>
          <w:rFonts w:ascii="Arial" w:hAnsi="Arial" w:cs="Arial"/>
        </w:rPr>
      </w:pPr>
    </w:p>
    <w:p w14:paraId="787776FC" w14:textId="77777777" w:rsidR="00E203A9" w:rsidRPr="009C066D" w:rsidRDefault="00E203A9" w:rsidP="00E203A9">
      <w:pPr>
        <w:numPr>
          <w:ilvl w:val="1"/>
          <w:numId w:val="6"/>
        </w:numPr>
        <w:rPr>
          <w:rFonts w:ascii="Arial" w:hAnsi="Arial" w:cs="Arial"/>
        </w:rPr>
      </w:pPr>
      <w:r w:rsidRPr="009C066D">
        <w:rPr>
          <w:rFonts w:ascii="Arial" w:hAnsi="Arial" w:cs="Arial"/>
          <w:b/>
        </w:rPr>
        <w:t>L1A_CC</w:t>
      </w:r>
      <w:r w:rsidRPr="009C066D">
        <w:rPr>
          <w:rFonts w:ascii="Arial" w:hAnsi="Arial" w:cs="Arial"/>
        </w:rPr>
        <w:t>: routines that read specific Case Control entries</w:t>
      </w:r>
    </w:p>
    <w:p w14:paraId="1A1C9FF4" w14:textId="77777777" w:rsidR="00E203A9" w:rsidRPr="009C066D" w:rsidRDefault="00E203A9" w:rsidP="00E203A9">
      <w:pPr>
        <w:ind w:left="1008"/>
        <w:rPr>
          <w:rFonts w:ascii="Arial" w:hAnsi="Arial" w:cs="Arial"/>
        </w:rPr>
      </w:pPr>
    </w:p>
    <w:p w14:paraId="57311799" w14:textId="77777777" w:rsidR="00E203A9" w:rsidRPr="009C066D" w:rsidRDefault="00E203A9" w:rsidP="00E203A9">
      <w:pPr>
        <w:numPr>
          <w:ilvl w:val="1"/>
          <w:numId w:val="6"/>
        </w:numPr>
        <w:rPr>
          <w:rFonts w:ascii="Arial" w:hAnsi="Arial" w:cs="Arial"/>
        </w:rPr>
      </w:pPr>
      <w:r w:rsidRPr="009C066D">
        <w:rPr>
          <w:rFonts w:ascii="Arial" w:hAnsi="Arial" w:cs="Arial"/>
          <w:b/>
        </w:rPr>
        <w:t>L1B</w:t>
      </w:r>
      <w:r w:rsidRPr="009C066D">
        <w:rPr>
          <w:rFonts w:ascii="Arial" w:hAnsi="Arial" w:cs="Arial"/>
        </w:rPr>
        <w:t>: routines related to grid, grid sequencing coordinate system, and degree of freedom (DOF) processing</w:t>
      </w:r>
    </w:p>
    <w:p w14:paraId="11633F1F" w14:textId="77777777" w:rsidR="00E203A9" w:rsidRPr="009C066D" w:rsidRDefault="00E203A9" w:rsidP="00E203A9">
      <w:pPr>
        <w:ind w:left="1008"/>
        <w:rPr>
          <w:rFonts w:ascii="Arial" w:hAnsi="Arial" w:cs="Arial"/>
        </w:rPr>
      </w:pPr>
    </w:p>
    <w:p w14:paraId="27794960" w14:textId="77777777" w:rsidR="00E203A9" w:rsidRPr="009C066D" w:rsidRDefault="00E203A9" w:rsidP="00E203A9">
      <w:pPr>
        <w:numPr>
          <w:ilvl w:val="1"/>
          <w:numId w:val="6"/>
        </w:numPr>
        <w:rPr>
          <w:rFonts w:ascii="Arial" w:hAnsi="Arial" w:cs="Arial"/>
        </w:rPr>
      </w:pPr>
      <w:r w:rsidRPr="009C066D">
        <w:rPr>
          <w:rFonts w:ascii="Arial" w:hAnsi="Arial" w:cs="Arial"/>
          <w:b/>
        </w:rPr>
        <w:t>L1C</w:t>
      </w:r>
      <w:r w:rsidRPr="009C066D">
        <w:rPr>
          <w:rFonts w:ascii="Arial" w:hAnsi="Arial" w:cs="Arial"/>
        </w:rPr>
        <w:t>: routines that process subcase requests, concentrated masses, GPWG, plus some element routines that are used to process properties for all elements (e.g. sorting element arrays)</w:t>
      </w:r>
    </w:p>
    <w:p w14:paraId="7300BBCB" w14:textId="77777777" w:rsidR="00E203A9" w:rsidRPr="009C066D" w:rsidRDefault="00E203A9" w:rsidP="00E203A9">
      <w:pPr>
        <w:ind w:left="1008"/>
        <w:rPr>
          <w:rFonts w:ascii="Arial" w:hAnsi="Arial" w:cs="Arial"/>
        </w:rPr>
      </w:pPr>
    </w:p>
    <w:p w14:paraId="7E31455E" w14:textId="77777777" w:rsidR="00E203A9" w:rsidRPr="009C066D" w:rsidRDefault="00E203A9" w:rsidP="00E203A9">
      <w:pPr>
        <w:numPr>
          <w:ilvl w:val="1"/>
          <w:numId w:val="6"/>
        </w:numPr>
        <w:rPr>
          <w:rFonts w:ascii="Arial" w:hAnsi="Arial" w:cs="Arial"/>
        </w:rPr>
      </w:pPr>
      <w:r w:rsidRPr="009C066D">
        <w:rPr>
          <w:rFonts w:ascii="Arial" w:hAnsi="Arial" w:cs="Arial"/>
          <w:b/>
        </w:rPr>
        <w:t>L1D</w:t>
      </w:r>
      <w:r w:rsidRPr="009C066D">
        <w:rPr>
          <w:rFonts w:ascii="Arial" w:hAnsi="Arial" w:cs="Arial"/>
        </w:rPr>
        <w:t>: routines that process element and grid forces, rigid elements and enforced displacements</w:t>
      </w:r>
    </w:p>
    <w:p w14:paraId="433F1345" w14:textId="77777777" w:rsidR="00E203A9" w:rsidRPr="009C066D" w:rsidRDefault="00E203A9" w:rsidP="00E203A9">
      <w:pPr>
        <w:ind w:left="1008"/>
        <w:rPr>
          <w:rFonts w:ascii="Arial" w:hAnsi="Arial" w:cs="Arial"/>
        </w:rPr>
      </w:pPr>
    </w:p>
    <w:p w14:paraId="65D31C19" w14:textId="77777777" w:rsidR="00E203A9" w:rsidRPr="009C066D" w:rsidRDefault="00E203A9" w:rsidP="00E203A9">
      <w:pPr>
        <w:numPr>
          <w:ilvl w:val="1"/>
          <w:numId w:val="6"/>
        </w:numPr>
        <w:rPr>
          <w:rFonts w:ascii="Arial" w:hAnsi="Arial" w:cs="Arial"/>
        </w:rPr>
      </w:pPr>
      <w:r w:rsidRPr="009C066D">
        <w:rPr>
          <w:rFonts w:ascii="Arial" w:hAnsi="Arial" w:cs="Arial"/>
          <w:b/>
        </w:rPr>
        <w:t>L1E</w:t>
      </w:r>
      <w:r w:rsidRPr="009C066D">
        <w:rPr>
          <w:rFonts w:ascii="Arial" w:hAnsi="Arial" w:cs="Arial"/>
        </w:rPr>
        <w:t>: routines that process the G-set matrices for stiffness, mass and load (i.e combine all loads processed in L1D into the G-set array)</w:t>
      </w:r>
    </w:p>
    <w:p w14:paraId="6EE9E9B5" w14:textId="77777777" w:rsidR="00E203A9" w:rsidRPr="009C066D" w:rsidRDefault="00E203A9" w:rsidP="00E203A9">
      <w:pPr>
        <w:ind w:left="1008"/>
        <w:rPr>
          <w:rFonts w:ascii="Arial" w:hAnsi="Arial" w:cs="Arial"/>
        </w:rPr>
      </w:pPr>
    </w:p>
    <w:p w14:paraId="1EB7C3E9" w14:textId="77777777" w:rsidR="00E203A9" w:rsidRPr="009C066D" w:rsidRDefault="00E203A9" w:rsidP="00E203A9">
      <w:pPr>
        <w:numPr>
          <w:ilvl w:val="1"/>
          <w:numId w:val="6"/>
        </w:numPr>
        <w:rPr>
          <w:rFonts w:ascii="Arial" w:hAnsi="Arial" w:cs="Arial"/>
        </w:rPr>
      </w:pPr>
      <w:r w:rsidRPr="009C066D">
        <w:rPr>
          <w:rFonts w:ascii="Arial" w:hAnsi="Arial" w:cs="Arial"/>
          <w:b/>
        </w:rPr>
        <w:t>L1U</w:t>
      </w:r>
      <w:r w:rsidRPr="009C066D">
        <w:rPr>
          <w:rFonts w:ascii="Arial" w:hAnsi="Arial" w:cs="Arial"/>
        </w:rPr>
        <w:t>: utility routines used in LINK1</w:t>
      </w:r>
    </w:p>
    <w:p w14:paraId="0AE37E91" w14:textId="77777777" w:rsidR="00E203A9" w:rsidRPr="009C066D" w:rsidRDefault="00E203A9" w:rsidP="00E203A9">
      <w:pPr>
        <w:ind w:left="1008"/>
        <w:rPr>
          <w:rFonts w:ascii="Arial" w:hAnsi="Arial" w:cs="Arial"/>
        </w:rPr>
      </w:pPr>
    </w:p>
    <w:p w14:paraId="547B27A3" w14:textId="77777777" w:rsidR="00E203A9" w:rsidRPr="009C066D" w:rsidRDefault="00E203A9" w:rsidP="00E203A9">
      <w:pPr>
        <w:numPr>
          <w:ilvl w:val="1"/>
          <w:numId w:val="6"/>
        </w:numPr>
        <w:rPr>
          <w:rFonts w:ascii="Arial" w:hAnsi="Arial" w:cs="Arial"/>
        </w:rPr>
      </w:pPr>
      <w:r w:rsidRPr="009C066D">
        <w:rPr>
          <w:rFonts w:ascii="Arial" w:hAnsi="Arial" w:cs="Arial"/>
          <w:b/>
        </w:rPr>
        <w:t>LINK1</w:t>
      </w:r>
      <w:r w:rsidRPr="009C066D">
        <w:rPr>
          <w:rFonts w:ascii="Arial" w:hAnsi="Arial" w:cs="Arial"/>
        </w:rPr>
        <w:t xml:space="preserve">: </w:t>
      </w:r>
    </w:p>
    <w:p w14:paraId="13AC8371" w14:textId="77777777" w:rsidR="00E203A9" w:rsidRPr="009C066D" w:rsidRDefault="00E203A9" w:rsidP="00E203A9">
      <w:pPr>
        <w:ind w:left="1008"/>
        <w:rPr>
          <w:rFonts w:ascii="Arial" w:hAnsi="Arial" w:cs="Arial"/>
        </w:rPr>
      </w:pPr>
    </w:p>
    <w:p w14:paraId="5C3B36C1" w14:textId="77777777" w:rsidR="00E203A9" w:rsidRPr="009C066D" w:rsidRDefault="00E203A9" w:rsidP="00E203A9">
      <w:pPr>
        <w:numPr>
          <w:ilvl w:val="0"/>
          <w:numId w:val="6"/>
        </w:numPr>
        <w:ind w:left="1008" w:hanging="288"/>
        <w:rPr>
          <w:rFonts w:ascii="Arial" w:hAnsi="Arial" w:cs="Arial"/>
        </w:rPr>
      </w:pPr>
      <w:r w:rsidRPr="009C066D">
        <w:rPr>
          <w:rFonts w:ascii="Arial" w:hAnsi="Arial" w:cs="Arial"/>
          <w:b/>
        </w:rPr>
        <w:t>LK2</w:t>
      </w:r>
      <w:r w:rsidRPr="009C066D">
        <w:rPr>
          <w:rFonts w:ascii="Arial" w:hAnsi="Arial" w:cs="Arial"/>
        </w:rPr>
        <w:t>: contains main subroutines used in LINK2 (described in section 1)</w:t>
      </w:r>
    </w:p>
    <w:p w14:paraId="66B0667F" w14:textId="77777777" w:rsidR="00E203A9" w:rsidRPr="009C066D" w:rsidRDefault="00E203A9" w:rsidP="00E203A9">
      <w:pPr>
        <w:ind w:left="720"/>
        <w:rPr>
          <w:rFonts w:ascii="Arial" w:hAnsi="Arial" w:cs="Arial"/>
        </w:rPr>
      </w:pPr>
    </w:p>
    <w:p w14:paraId="185914EB" w14:textId="77777777" w:rsidR="00E203A9" w:rsidRPr="009C066D" w:rsidRDefault="00E203A9" w:rsidP="00E203A9">
      <w:pPr>
        <w:numPr>
          <w:ilvl w:val="0"/>
          <w:numId w:val="6"/>
        </w:numPr>
        <w:ind w:left="1008" w:hanging="288"/>
        <w:rPr>
          <w:rFonts w:ascii="Arial" w:hAnsi="Arial" w:cs="Arial"/>
        </w:rPr>
      </w:pPr>
      <w:r w:rsidRPr="009C066D">
        <w:rPr>
          <w:rFonts w:ascii="Arial" w:hAnsi="Arial" w:cs="Arial"/>
          <w:b/>
        </w:rPr>
        <w:t>LK3</w:t>
      </w:r>
      <w:r w:rsidRPr="009C066D">
        <w:rPr>
          <w:rFonts w:ascii="Arial" w:hAnsi="Arial" w:cs="Arial"/>
        </w:rPr>
        <w:t>: contains main subroutines used in LINK3 (described in section 1)</w:t>
      </w:r>
    </w:p>
    <w:p w14:paraId="2C843BBC" w14:textId="77777777" w:rsidR="00E203A9" w:rsidRPr="009C066D" w:rsidRDefault="00E203A9" w:rsidP="00E203A9">
      <w:pPr>
        <w:ind w:left="720"/>
        <w:rPr>
          <w:rFonts w:ascii="Arial" w:hAnsi="Arial" w:cs="Arial"/>
        </w:rPr>
      </w:pPr>
    </w:p>
    <w:p w14:paraId="67F47642" w14:textId="77777777" w:rsidR="00E203A9" w:rsidRPr="009C066D" w:rsidRDefault="00E203A9" w:rsidP="00E203A9">
      <w:pPr>
        <w:numPr>
          <w:ilvl w:val="0"/>
          <w:numId w:val="6"/>
        </w:numPr>
        <w:ind w:left="1008" w:hanging="288"/>
        <w:rPr>
          <w:rFonts w:ascii="Arial" w:hAnsi="Arial" w:cs="Arial"/>
        </w:rPr>
      </w:pPr>
      <w:r w:rsidRPr="009C066D">
        <w:rPr>
          <w:rFonts w:ascii="Arial" w:hAnsi="Arial" w:cs="Arial"/>
          <w:b/>
        </w:rPr>
        <w:t>LK4</w:t>
      </w:r>
      <w:r w:rsidRPr="009C066D">
        <w:rPr>
          <w:rFonts w:ascii="Arial" w:hAnsi="Arial" w:cs="Arial"/>
        </w:rPr>
        <w:t>: contains main subroutines used in LINK4 (described in section 1)</w:t>
      </w:r>
    </w:p>
    <w:p w14:paraId="2869AF73" w14:textId="77777777" w:rsidR="00E203A9" w:rsidRPr="009C066D" w:rsidRDefault="00E203A9" w:rsidP="00E203A9">
      <w:pPr>
        <w:ind w:left="720"/>
        <w:rPr>
          <w:rFonts w:ascii="Arial" w:hAnsi="Arial" w:cs="Arial"/>
        </w:rPr>
      </w:pPr>
    </w:p>
    <w:p w14:paraId="797C90B6" w14:textId="77777777" w:rsidR="00E203A9" w:rsidRPr="009C066D" w:rsidRDefault="00E203A9" w:rsidP="00E203A9">
      <w:pPr>
        <w:numPr>
          <w:ilvl w:val="0"/>
          <w:numId w:val="6"/>
        </w:numPr>
        <w:ind w:left="1008" w:hanging="288"/>
        <w:rPr>
          <w:rFonts w:ascii="Arial" w:hAnsi="Arial" w:cs="Arial"/>
        </w:rPr>
      </w:pPr>
      <w:r w:rsidRPr="009C066D">
        <w:rPr>
          <w:rFonts w:ascii="Arial" w:hAnsi="Arial" w:cs="Arial"/>
          <w:b/>
        </w:rPr>
        <w:t>LK5</w:t>
      </w:r>
      <w:r w:rsidRPr="009C066D">
        <w:rPr>
          <w:rFonts w:ascii="Arial" w:hAnsi="Arial" w:cs="Arial"/>
        </w:rPr>
        <w:t>: contains main subroutines used in LINK5 (described in section 1)</w:t>
      </w:r>
    </w:p>
    <w:p w14:paraId="3AC89053" w14:textId="77777777" w:rsidR="00E203A9" w:rsidRPr="009C066D" w:rsidRDefault="00E203A9" w:rsidP="00E203A9">
      <w:pPr>
        <w:ind w:left="720"/>
        <w:rPr>
          <w:rFonts w:ascii="Arial" w:hAnsi="Arial" w:cs="Arial"/>
        </w:rPr>
      </w:pPr>
    </w:p>
    <w:p w14:paraId="3B55A3E2" w14:textId="77777777" w:rsidR="00E203A9" w:rsidRPr="009C066D" w:rsidRDefault="00E203A9" w:rsidP="00E203A9">
      <w:pPr>
        <w:numPr>
          <w:ilvl w:val="0"/>
          <w:numId w:val="6"/>
        </w:numPr>
        <w:ind w:left="1008" w:hanging="288"/>
        <w:rPr>
          <w:rFonts w:ascii="Arial" w:hAnsi="Arial" w:cs="Arial"/>
        </w:rPr>
      </w:pPr>
      <w:r w:rsidRPr="009C066D">
        <w:rPr>
          <w:rFonts w:ascii="Arial" w:hAnsi="Arial" w:cs="Arial"/>
          <w:b/>
        </w:rPr>
        <w:t>LK6</w:t>
      </w:r>
      <w:r w:rsidRPr="009C066D">
        <w:rPr>
          <w:rFonts w:ascii="Arial" w:hAnsi="Arial" w:cs="Arial"/>
        </w:rPr>
        <w:t>: contains main subroutines used in LINK6 (described in section 1)</w:t>
      </w:r>
    </w:p>
    <w:p w14:paraId="5F7CE5DF" w14:textId="77777777" w:rsidR="00E203A9" w:rsidRPr="009C066D" w:rsidRDefault="00E203A9" w:rsidP="00E203A9">
      <w:pPr>
        <w:ind w:left="720"/>
        <w:rPr>
          <w:rFonts w:ascii="Arial" w:hAnsi="Arial" w:cs="Arial"/>
        </w:rPr>
      </w:pPr>
    </w:p>
    <w:p w14:paraId="558B94DF" w14:textId="77777777" w:rsidR="00E203A9" w:rsidRPr="009C066D" w:rsidRDefault="00E203A9" w:rsidP="00E203A9">
      <w:pPr>
        <w:numPr>
          <w:ilvl w:val="0"/>
          <w:numId w:val="6"/>
        </w:numPr>
        <w:ind w:left="1008" w:hanging="288"/>
        <w:rPr>
          <w:rFonts w:ascii="Arial" w:hAnsi="Arial" w:cs="Arial"/>
        </w:rPr>
      </w:pPr>
      <w:r w:rsidRPr="009C066D">
        <w:rPr>
          <w:rFonts w:ascii="Arial" w:hAnsi="Arial" w:cs="Arial"/>
          <w:b/>
        </w:rPr>
        <w:t>LK9</w:t>
      </w:r>
      <w:r w:rsidRPr="009C066D">
        <w:rPr>
          <w:rFonts w:ascii="Arial" w:hAnsi="Arial" w:cs="Arial"/>
        </w:rPr>
        <w:t>: contains main subroutines used in LINK9 (described in section 1)</w:t>
      </w:r>
    </w:p>
    <w:p w14:paraId="66DB0853" w14:textId="77777777" w:rsidR="00E203A9" w:rsidRPr="009C066D" w:rsidRDefault="00E203A9" w:rsidP="00E203A9">
      <w:pPr>
        <w:ind w:left="720"/>
        <w:rPr>
          <w:rFonts w:ascii="Arial" w:hAnsi="Arial" w:cs="Arial"/>
        </w:rPr>
      </w:pPr>
    </w:p>
    <w:p w14:paraId="7BDB45C5" w14:textId="77777777" w:rsidR="00E203A9" w:rsidRPr="009C066D" w:rsidRDefault="00E203A9" w:rsidP="00E203A9">
      <w:pPr>
        <w:numPr>
          <w:ilvl w:val="0"/>
          <w:numId w:val="6"/>
        </w:numPr>
        <w:ind w:left="1008" w:hanging="288"/>
        <w:rPr>
          <w:rFonts w:ascii="Arial" w:hAnsi="Arial" w:cs="Arial"/>
        </w:rPr>
      </w:pPr>
      <w:r w:rsidRPr="009C066D">
        <w:rPr>
          <w:rFonts w:ascii="Arial" w:hAnsi="Arial" w:cs="Arial"/>
          <w:b/>
        </w:rPr>
        <w:t>MAIN</w:t>
      </w:r>
      <w:r w:rsidRPr="009C066D">
        <w:rPr>
          <w:rFonts w:ascii="Arial" w:hAnsi="Arial" w:cs="Arial"/>
        </w:rPr>
        <w:t>: contains the main program and a few of the routines it calls</w:t>
      </w:r>
    </w:p>
    <w:p w14:paraId="26108CCE" w14:textId="77777777" w:rsidR="00E203A9" w:rsidRPr="009C066D" w:rsidRDefault="00E203A9"/>
    <w:p w14:paraId="63F68696" w14:textId="77777777" w:rsidR="00E203A9" w:rsidRPr="009C066D" w:rsidRDefault="00E203A9" w:rsidP="00E203A9">
      <w:pPr>
        <w:numPr>
          <w:ilvl w:val="0"/>
          <w:numId w:val="6"/>
        </w:numPr>
        <w:ind w:left="1008" w:hanging="288"/>
        <w:rPr>
          <w:rFonts w:ascii="Arial" w:hAnsi="Arial" w:cs="Arial"/>
        </w:rPr>
      </w:pPr>
      <w:r w:rsidRPr="009C066D">
        <w:rPr>
          <w:rFonts w:ascii="Arial" w:hAnsi="Arial" w:cs="Arial"/>
          <w:b/>
        </w:rPr>
        <w:t>Modules</w:t>
      </w:r>
      <w:r w:rsidRPr="009C066D">
        <w:rPr>
          <w:rFonts w:ascii="Arial" w:hAnsi="Arial" w:cs="Arial"/>
        </w:rPr>
        <w:t xml:space="preserve">: contains module subroutines that are used in subroutines via the fortran “USE </w:t>
      </w:r>
      <w:r w:rsidRPr="009C066D">
        <w:rPr>
          <w:rFonts w:ascii="Arial" w:hAnsi="Arial" w:cs="Arial"/>
          <w:i/>
        </w:rPr>
        <w:t>module_name</w:t>
      </w:r>
      <w:r w:rsidRPr="009C066D">
        <w:rPr>
          <w:rFonts w:ascii="Arial" w:hAnsi="Arial" w:cs="Arial"/>
        </w:rPr>
        <w:t>” construct.  The main folder contains module subroutines written specifically for MYSTRAN.  There are 3 subfolders containing module subroutines that were obtained from references outlined in the MYSTRAN User’s Reference Manual and are used in MYSTRAN for the:</w:t>
      </w:r>
    </w:p>
    <w:p w14:paraId="03961AD6" w14:textId="77777777" w:rsidR="00E203A9" w:rsidRPr="009C066D" w:rsidRDefault="00E203A9" w:rsidP="00E203A9">
      <w:pPr>
        <w:rPr>
          <w:rFonts w:ascii="Arial" w:hAnsi="Arial" w:cs="Arial"/>
        </w:rPr>
      </w:pPr>
    </w:p>
    <w:p w14:paraId="30903E43" w14:textId="77777777" w:rsidR="00E203A9" w:rsidRPr="009C066D" w:rsidRDefault="00E203A9" w:rsidP="00E203A9">
      <w:pPr>
        <w:numPr>
          <w:ilvl w:val="2"/>
          <w:numId w:val="6"/>
        </w:numPr>
        <w:rPr>
          <w:rFonts w:ascii="Arial" w:hAnsi="Arial" w:cs="Arial"/>
        </w:rPr>
      </w:pPr>
      <w:r w:rsidRPr="009C066D">
        <w:rPr>
          <w:rFonts w:ascii="Arial" w:hAnsi="Arial" w:cs="Arial"/>
        </w:rPr>
        <w:t>Bandit grid resequence algorithm</w:t>
      </w:r>
    </w:p>
    <w:p w14:paraId="28B164DC" w14:textId="77777777" w:rsidR="00E203A9" w:rsidRPr="009C066D" w:rsidRDefault="00E203A9" w:rsidP="00E203A9">
      <w:pPr>
        <w:numPr>
          <w:ilvl w:val="2"/>
          <w:numId w:val="6"/>
        </w:numPr>
        <w:rPr>
          <w:rFonts w:ascii="Arial" w:hAnsi="Arial" w:cs="Arial"/>
        </w:rPr>
      </w:pPr>
      <w:r w:rsidRPr="009C066D">
        <w:rPr>
          <w:rFonts w:ascii="Arial" w:hAnsi="Arial" w:cs="Arial"/>
        </w:rPr>
        <w:t>ARPACK Lanczos eigenvalue routine</w:t>
      </w:r>
    </w:p>
    <w:p w14:paraId="38772191" w14:textId="77777777" w:rsidR="00E203A9" w:rsidRPr="009C066D" w:rsidRDefault="00E203A9" w:rsidP="00E203A9">
      <w:pPr>
        <w:numPr>
          <w:ilvl w:val="2"/>
          <w:numId w:val="6"/>
        </w:numPr>
        <w:rPr>
          <w:rFonts w:ascii="Arial" w:hAnsi="Arial" w:cs="Arial"/>
        </w:rPr>
      </w:pPr>
      <w:r w:rsidRPr="009C066D">
        <w:rPr>
          <w:rFonts w:ascii="Arial" w:hAnsi="Arial" w:cs="Arial"/>
        </w:rPr>
        <w:t>LAPACK routines for solving linear equations</w:t>
      </w:r>
    </w:p>
    <w:p w14:paraId="4D4F82C1" w14:textId="77777777" w:rsidR="00E203A9" w:rsidRPr="009C066D" w:rsidRDefault="00E203A9" w:rsidP="00E203A9">
      <w:pPr>
        <w:ind w:left="720"/>
        <w:rPr>
          <w:rFonts w:ascii="Arial" w:hAnsi="Arial" w:cs="Arial"/>
        </w:rPr>
      </w:pPr>
    </w:p>
    <w:p w14:paraId="1523FF48" w14:textId="21F0B322" w:rsidR="009A71A4" w:rsidRPr="009C066D" w:rsidRDefault="009A71A4" w:rsidP="009A71A4">
      <w:pPr>
        <w:numPr>
          <w:ilvl w:val="0"/>
          <w:numId w:val="6"/>
        </w:numPr>
        <w:ind w:left="1008" w:hanging="288"/>
        <w:rPr>
          <w:rFonts w:ascii="Arial" w:hAnsi="Arial" w:cs="Arial"/>
        </w:rPr>
      </w:pPr>
      <w:r w:rsidRPr="009C066D">
        <w:rPr>
          <w:rFonts w:ascii="Arial" w:hAnsi="Arial" w:cs="Arial"/>
          <w:b/>
        </w:rPr>
        <w:t>USE_IFs</w:t>
      </w:r>
      <w:r w:rsidRPr="009C066D">
        <w:rPr>
          <w:rFonts w:ascii="Arial" w:hAnsi="Arial" w:cs="Arial"/>
        </w:rPr>
        <w:t>: These are interface modules that are referenced in every subroutine that calls other subroutines.  Each one is a collection of the interface module names that are to be used in that subroutine.</w:t>
      </w:r>
    </w:p>
    <w:p w14:paraId="210524E8" w14:textId="77777777" w:rsidR="009A71A4" w:rsidRPr="009C066D" w:rsidRDefault="009A71A4" w:rsidP="009A71A4">
      <w:pPr>
        <w:ind w:left="720"/>
        <w:rPr>
          <w:rFonts w:ascii="Arial" w:hAnsi="Arial" w:cs="Arial"/>
        </w:rPr>
      </w:pPr>
    </w:p>
    <w:p w14:paraId="5D659126" w14:textId="77777777" w:rsidR="009A71A4" w:rsidRPr="009C066D" w:rsidRDefault="009A71A4" w:rsidP="009A71A4">
      <w:pPr>
        <w:numPr>
          <w:ilvl w:val="0"/>
          <w:numId w:val="6"/>
        </w:numPr>
        <w:ind w:left="1008" w:hanging="288"/>
        <w:rPr>
          <w:rFonts w:ascii="Arial" w:hAnsi="Arial" w:cs="Arial"/>
        </w:rPr>
      </w:pPr>
      <w:r w:rsidRPr="009C066D">
        <w:rPr>
          <w:rFonts w:ascii="Arial" w:hAnsi="Arial" w:cs="Arial"/>
          <w:b/>
        </w:rPr>
        <w:t>UTIL</w:t>
      </w:r>
      <w:r w:rsidRPr="009C066D">
        <w:rPr>
          <w:rFonts w:ascii="Arial" w:hAnsi="Arial" w:cs="Arial"/>
        </w:rPr>
        <w:t>: contains utility routines called by many of the above routines</w:t>
      </w:r>
    </w:p>
    <w:p w14:paraId="1C7E59D7" w14:textId="77777777" w:rsidR="009A71A4" w:rsidRPr="00556796" w:rsidRDefault="009A71A4" w:rsidP="009A71A4">
      <w:pPr>
        <w:ind w:left="720"/>
        <w:rPr>
          <w:rFonts w:ascii="Arial" w:hAnsi="Arial" w:cs="Arial"/>
        </w:rPr>
      </w:pPr>
    </w:p>
    <w:p w14:paraId="5F32B8AD" w14:textId="77777777" w:rsidR="00E203A9" w:rsidRPr="00556796" w:rsidRDefault="00E203A9" w:rsidP="00E203A9">
      <w:pPr>
        <w:ind w:left="360"/>
        <w:rPr>
          <w:rFonts w:ascii="Arial" w:hAnsi="Arial" w:cs="Arial"/>
        </w:rPr>
      </w:pPr>
    </w:p>
    <w:p w14:paraId="39086757" w14:textId="77777777" w:rsidR="00E203A9" w:rsidRPr="00556796" w:rsidRDefault="00E203A9" w:rsidP="00E203A9">
      <w:pPr>
        <w:rPr>
          <w:rFonts w:ascii="Arial" w:hAnsi="Arial" w:cs="Arial"/>
        </w:rPr>
      </w:pPr>
    </w:p>
    <w:p w14:paraId="12713532" w14:textId="77777777" w:rsidR="00E203A9" w:rsidRDefault="00E203A9"/>
    <w:sectPr w:rsidR="00E203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B76E4" w14:textId="77777777" w:rsidR="00485FDD" w:rsidRDefault="00485FDD" w:rsidP="00E203A9">
      <w:r>
        <w:separator/>
      </w:r>
    </w:p>
  </w:endnote>
  <w:endnote w:type="continuationSeparator" w:id="0">
    <w:p w14:paraId="38912F6E" w14:textId="77777777" w:rsidR="00485FDD" w:rsidRDefault="00485FDD" w:rsidP="00E20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1145275"/>
      <w:docPartObj>
        <w:docPartGallery w:val="Page Numbers (Bottom of Page)"/>
        <w:docPartUnique/>
      </w:docPartObj>
    </w:sdtPr>
    <w:sdtEndPr>
      <w:rPr>
        <w:noProof/>
      </w:rPr>
    </w:sdtEndPr>
    <w:sdtContent>
      <w:p w14:paraId="32CF7AFD" w14:textId="193E09B3" w:rsidR="00DB6090" w:rsidRDefault="00DB60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26726E" w14:textId="77777777" w:rsidR="00DB6090" w:rsidRDefault="00DB60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E01C7" w14:textId="77777777" w:rsidR="00485FDD" w:rsidRDefault="00485FDD" w:rsidP="00E203A9">
      <w:r>
        <w:separator/>
      </w:r>
    </w:p>
  </w:footnote>
  <w:footnote w:type="continuationSeparator" w:id="0">
    <w:p w14:paraId="0C7CF1EE" w14:textId="77777777" w:rsidR="00485FDD" w:rsidRDefault="00485FDD" w:rsidP="00E203A9">
      <w:r>
        <w:continuationSeparator/>
      </w:r>
    </w:p>
  </w:footnote>
  <w:footnote w:id="1">
    <w:p w14:paraId="0092D4D1" w14:textId="77777777" w:rsidR="00E203A9" w:rsidRDefault="00E203A9" w:rsidP="00E203A9">
      <w:pPr>
        <w:pStyle w:val="FootnoteText"/>
      </w:pPr>
      <w:r>
        <w:rPr>
          <w:rStyle w:val="FootnoteReference"/>
        </w:rPr>
        <w:footnoteRef/>
      </w:r>
      <w:r>
        <w:t xml:space="preserve"> See Section 3.6 of the MYSTRAN Users Reference manual for a discussion of displacement set notation (which is the same as, or a subset of, that used in the NASTRAN program)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C376C"/>
    <w:multiLevelType w:val="hybridMultilevel"/>
    <w:tmpl w:val="BE229036"/>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3F084E77"/>
    <w:multiLevelType w:val="hybridMultilevel"/>
    <w:tmpl w:val="5C92CF56"/>
    <w:lvl w:ilvl="0" w:tplc="BB4AA72C">
      <w:start w:val="1"/>
      <w:numFmt w:val="decimal"/>
      <w:pStyle w:val="Heading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4C506D5"/>
    <w:multiLevelType w:val="hybridMultilevel"/>
    <w:tmpl w:val="5BEAB1C4"/>
    <w:lvl w:ilvl="0" w:tplc="20AA9D14">
      <w:start w:val="1"/>
      <w:numFmt w:val="bullet"/>
      <w:lvlText w:val=""/>
      <w:lvlJc w:val="left"/>
      <w:pPr>
        <w:tabs>
          <w:tab w:val="num" w:pos="1008"/>
        </w:tabs>
        <w:ind w:left="1440" w:hanging="720"/>
      </w:pPr>
      <w:rPr>
        <w:rFonts w:ascii="Symbol" w:hAnsi="Symbol" w:hint="default"/>
      </w:rPr>
    </w:lvl>
    <w:lvl w:ilvl="1" w:tplc="D63A0B38">
      <w:start w:val="1"/>
      <w:numFmt w:val="bullet"/>
      <w:lvlText w:val="o"/>
      <w:lvlJc w:val="left"/>
      <w:pPr>
        <w:tabs>
          <w:tab w:val="num" w:pos="1440"/>
        </w:tabs>
        <w:ind w:left="1440" w:hanging="360"/>
      </w:pPr>
      <w:rPr>
        <w:rFonts w:ascii="Courier New" w:hAnsi="Courier New" w:hint="default"/>
      </w:rPr>
    </w:lvl>
    <w:lvl w:ilvl="2" w:tplc="0409001B">
      <w:start w:val="1"/>
      <w:numFmt w:val="lowerRoman"/>
      <w:lvlText w:val="%3."/>
      <w:lvlJc w:val="righ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769382C"/>
    <w:multiLevelType w:val="hybridMultilevel"/>
    <w:tmpl w:val="4358017A"/>
    <w:lvl w:ilvl="0" w:tplc="3D24F900">
      <w:start w:val="1"/>
      <w:numFmt w:val="lowerLetter"/>
      <w:lvlText w:val="%1."/>
      <w:lvlJc w:val="left"/>
      <w:pPr>
        <w:tabs>
          <w:tab w:val="num" w:pos="720"/>
        </w:tabs>
        <w:ind w:left="720" w:hanging="360"/>
      </w:pPr>
      <w:rPr>
        <w:rFonts w:hint="default"/>
      </w:rPr>
    </w:lvl>
    <w:lvl w:ilvl="1" w:tplc="3FDC4506">
      <w:start w:val="1"/>
      <w:numFmt w:val="bullet"/>
      <w:lvlText w:val=""/>
      <w:lvlJc w:val="left"/>
      <w:pPr>
        <w:tabs>
          <w:tab w:val="num" w:pos="1440"/>
        </w:tabs>
        <w:ind w:left="1440" w:hanging="72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8D00B60"/>
    <w:multiLevelType w:val="hybridMultilevel"/>
    <w:tmpl w:val="42BA3D50"/>
    <w:lvl w:ilvl="0" w:tplc="20AA9D14">
      <w:start w:val="1"/>
      <w:numFmt w:val="bullet"/>
      <w:lvlText w:val=""/>
      <w:lvlJc w:val="left"/>
      <w:pPr>
        <w:tabs>
          <w:tab w:val="num" w:pos="1008"/>
        </w:tabs>
        <w:ind w:left="1440" w:hanging="720"/>
      </w:pPr>
      <w:rPr>
        <w:rFonts w:ascii="Symbol" w:hAnsi="Symbol" w:hint="default"/>
      </w:rPr>
    </w:lvl>
    <w:lvl w:ilvl="1" w:tplc="D63A0B38">
      <w:start w:val="1"/>
      <w:numFmt w:val="bullet"/>
      <w:lvlText w:val="o"/>
      <w:lvlJc w:val="left"/>
      <w:pPr>
        <w:tabs>
          <w:tab w:val="num" w:pos="1440"/>
        </w:tabs>
        <w:ind w:left="1440" w:hanging="360"/>
      </w:pPr>
      <w:rPr>
        <w:rFonts w:ascii="Courier New" w:hAnsi="Courier New" w:hint="default"/>
      </w:rPr>
    </w:lvl>
    <w:lvl w:ilvl="2" w:tplc="04090011">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C66FA3"/>
    <w:multiLevelType w:val="hybridMultilevel"/>
    <w:tmpl w:val="00E0FC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8C83DB5"/>
    <w:multiLevelType w:val="hybridMultilevel"/>
    <w:tmpl w:val="385EC7A0"/>
    <w:lvl w:ilvl="0" w:tplc="04090009">
      <w:start w:val="1"/>
      <w:numFmt w:val="bullet"/>
      <w:lvlText w:val=""/>
      <w:lvlJc w:val="left"/>
      <w:pPr>
        <w:tabs>
          <w:tab w:val="num" w:pos="720"/>
        </w:tabs>
        <w:ind w:left="720" w:hanging="360"/>
      </w:pPr>
      <w:rPr>
        <w:rFonts w:ascii="Wingdings" w:hAnsi="Wingdings" w:hint="default"/>
      </w:rPr>
    </w:lvl>
    <w:lvl w:ilvl="1" w:tplc="92E858A4">
      <w:start w:val="1"/>
      <w:numFmt w:val="bullet"/>
      <w:lvlText w:val=""/>
      <w:lvlJc w:val="left"/>
      <w:pPr>
        <w:tabs>
          <w:tab w:val="num" w:pos="720"/>
        </w:tabs>
        <w:ind w:left="1800" w:hanging="72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A9"/>
    <w:rsid w:val="00063E3A"/>
    <w:rsid w:val="00095467"/>
    <w:rsid w:val="000E764D"/>
    <w:rsid w:val="000F1B3A"/>
    <w:rsid w:val="00175DAE"/>
    <w:rsid w:val="0018325C"/>
    <w:rsid w:val="001F5780"/>
    <w:rsid w:val="00216311"/>
    <w:rsid w:val="00361481"/>
    <w:rsid w:val="00373A8F"/>
    <w:rsid w:val="00385D97"/>
    <w:rsid w:val="003E0A5A"/>
    <w:rsid w:val="0044106C"/>
    <w:rsid w:val="00485FDD"/>
    <w:rsid w:val="004A3DBC"/>
    <w:rsid w:val="004F469E"/>
    <w:rsid w:val="005354CF"/>
    <w:rsid w:val="00604898"/>
    <w:rsid w:val="00721A5E"/>
    <w:rsid w:val="00733209"/>
    <w:rsid w:val="00863160"/>
    <w:rsid w:val="009A71A4"/>
    <w:rsid w:val="009C066D"/>
    <w:rsid w:val="009F61C1"/>
    <w:rsid w:val="00C00242"/>
    <w:rsid w:val="00CC5998"/>
    <w:rsid w:val="00DB6090"/>
    <w:rsid w:val="00E203A9"/>
    <w:rsid w:val="00EB699C"/>
    <w:rsid w:val="00F66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A261"/>
  <w15:chartTrackingRefBased/>
  <w15:docId w15:val="{41D58EE8-6714-4027-8FC7-89320567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3A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203A9"/>
    <w:pPr>
      <w:keepNext/>
      <w:numPr>
        <w:numId w:val="3"/>
      </w:numPr>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03A9"/>
    <w:rPr>
      <w:rFonts w:ascii="Arial" w:eastAsia="Times New Roman" w:hAnsi="Arial" w:cs="Arial"/>
      <w:b/>
      <w:bCs/>
      <w:kern w:val="32"/>
      <w:sz w:val="32"/>
      <w:szCs w:val="32"/>
    </w:rPr>
  </w:style>
  <w:style w:type="paragraph" w:styleId="FootnoteText">
    <w:name w:val="footnote text"/>
    <w:basedOn w:val="Normal"/>
    <w:link w:val="FootnoteTextChar"/>
    <w:semiHidden/>
    <w:rsid w:val="00E203A9"/>
    <w:rPr>
      <w:sz w:val="20"/>
      <w:szCs w:val="20"/>
    </w:rPr>
  </w:style>
  <w:style w:type="character" w:customStyle="1" w:styleId="FootnoteTextChar">
    <w:name w:val="Footnote Text Char"/>
    <w:basedOn w:val="DefaultParagraphFont"/>
    <w:link w:val="FootnoteText"/>
    <w:semiHidden/>
    <w:rsid w:val="00E203A9"/>
    <w:rPr>
      <w:rFonts w:ascii="Times New Roman" w:eastAsia="Times New Roman" w:hAnsi="Times New Roman" w:cs="Times New Roman"/>
      <w:sz w:val="20"/>
      <w:szCs w:val="20"/>
    </w:rPr>
  </w:style>
  <w:style w:type="character" w:styleId="FootnoteReference">
    <w:name w:val="footnote reference"/>
    <w:basedOn w:val="DefaultParagraphFont"/>
    <w:semiHidden/>
    <w:rsid w:val="00E203A9"/>
    <w:rPr>
      <w:vertAlign w:val="superscript"/>
    </w:rPr>
  </w:style>
  <w:style w:type="paragraph" w:styleId="ListParagraph">
    <w:name w:val="List Paragraph"/>
    <w:basedOn w:val="Normal"/>
    <w:uiPriority w:val="34"/>
    <w:qFormat/>
    <w:rsid w:val="00E203A9"/>
    <w:pPr>
      <w:ind w:left="720"/>
      <w:contextualSpacing/>
    </w:pPr>
  </w:style>
  <w:style w:type="paragraph" w:styleId="Header">
    <w:name w:val="header"/>
    <w:basedOn w:val="Normal"/>
    <w:link w:val="HeaderChar"/>
    <w:uiPriority w:val="99"/>
    <w:unhideWhenUsed/>
    <w:rsid w:val="00DB6090"/>
    <w:pPr>
      <w:tabs>
        <w:tab w:val="center" w:pos="4680"/>
        <w:tab w:val="right" w:pos="9360"/>
      </w:tabs>
    </w:pPr>
  </w:style>
  <w:style w:type="character" w:customStyle="1" w:styleId="HeaderChar">
    <w:name w:val="Header Char"/>
    <w:basedOn w:val="DefaultParagraphFont"/>
    <w:link w:val="Header"/>
    <w:uiPriority w:val="99"/>
    <w:rsid w:val="00DB609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B6090"/>
    <w:pPr>
      <w:tabs>
        <w:tab w:val="center" w:pos="4680"/>
        <w:tab w:val="right" w:pos="9360"/>
      </w:tabs>
    </w:pPr>
  </w:style>
  <w:style w:type="character" w:customStyle="1" w:styleId="FooterChar">
    <w:name w:val="Footer Char"/>
    <w:basedOn w:val="DefaultParagraphFont"/>
    <w:link w:val="Footer"/>
    <w:uiPriority w:val="99"/>
    <w:rsid w:val="00DB609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F87CE-1D29-4FB6-A839-4313F0797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Case</dc:creator>
  <cp:keywords/>
  <dc:description/>
  <cp:lastModifiedBy>Bill Case</cp:lastModifiedBy>
  <cp:revision>5</cp:revision>
  <cp:lastPrinted>2020-07-10T17:50:00Z</cp:lastPrinted>
  <dcterms:created xsi:type="dcterms:W3CDTF">2020-07-10T13:51:00Z</dcterms:created>
  <dcterms:modified xsi:type="dcterms:W3CDTF">2020-07-10T17:50:00Z</dcterms:modified>
</cp:coreProperties>
</file>