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87"/>
        <w:gridCol w:w="170"/>
        <w:gridCol w:w="3708"/>
        <w:gridCol w:w="3641"/>
      </w:tblGrid>
      <w:tr w:rsidR="005657F9" w:rsidRPr="00072A87" w14:paraId="440B3CA4" w14:textId="77777777" w:rsidTr="007F7B14">
        <w:trPr>
          <w:trHeight w:val="127"/>
        </w:trPr>
        <w:tc>
          <w:tcPr>
            <w:tcW w:w="3293" w:type="dxa"/>
            <w:vAlign w:val="center"/>
          </w:tcPr>
          <w:p w14:paraId="131636A8" w14:textId="2807B8BF" w:rsidR="005657F9" w:rsidRPr="00F7417D" w:rsidRDefault="005657F9" w:rsidP="00DE2D5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เลขที่รายงาน </w:t>
            </w:r>
            <w:r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306826576"/>
                <w:placeholder>
                  <w:docPart w:val="C50F8CBE0D524DA794806A6E0D14340C"/>
                </w:placeholder>
              </w:sdtPr>
              <w:sdtContent>
                <w:r w:rsidR="00DE2D5E">
                  <w:rPr>
                    <w:rFonts w:ascii="TH SarabunPSK" w:hAnsi="TH SarabunPSK" w:cs="TH SarabunPSK"/>
                    <w:sz w:val="32"/>
                    <w:szCs w:val="32"/>
                  </w:rPr>
                  <w:t>683624</w:t>
                </w:r>
              </w:sdtContent>
            </w:sdt>
          </w:p>
        </w:tc>
        <w:tc>
          <w:tcPr>
            <w:tcW w:w="3765" w:type="dxa"/>
            <w:gridSpan w:val="2"/>
            <w:vAlign w:val="center"/>
          </w:tcPr>
          <w:p w14:paraId="563B8DCB" w14:textId="33D40F36" w:rsidR="005657F9" w:rsidRPr="00F7417D" w:rsidRDefault="005657F9" w:rsidP="00DE2D5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    </w:t>
            </w:r>
            <w:r w:rsidR="00AE50A6">
              <w:rPr>
                <w:rFonts w:ascii="TH SarabunPSK" w:hAnsi="TH SarabunPSK" w:cs="TH SarabunPSK"/>
                <w:sz w:val="32"/>
                <w:szCs w:val="32"/>
              </w:rPr>
              <w:t>D25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-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535418540"/>
                <w:placeholder>
                  <w:docPart w:val="FEE028E79C5448A581232EFEB79E328E"/>
                </w:placeholder>
              </w:sdtPr>
              <w:sdtContent>
                <w:r w:rsidR="00DE2D5E">
                  <w:rPr>
                    <w:rFonts w:ascii="TH SarabunPSK" w:hAnsi="TH SarabunPSK" w:cs="TH SarabunPSK"/>
                    <w:sz w:val="32"/>
                    <w:szCs w:val="32"/>
                  </w:rPr>
                  <w:t>4930</w:t>
                </w:r>
              </w:sdtContent>
            </w:sdt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3534" w:type="dxa"/>
            <w:vAlign w:val="center"/>
          </w:tcPr>
          <w:p w14:paraId="45BB7884" w14:textId="7F016EF3" w:rsidR="005657F9" w:rsidRPr="00F7417D" w:rsidRDefault="005657F9" w:rsidP="00DE2D5E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352341586"/>
                <w:placeholder>
                  <w:docPart w:val="0566F4F622F248388A73DB4C97BAC01B"/>
                </w:placeholder>
              </w:sdtPr>
              <w:sdtContent>
                <w:r w:rsidR="00DE2D5E">
                  <w:rPr>
                    <w:rFonts w:ascii="TH SarabunPSK" w:hAnsi="TH SarabunPSK" w:cs="TH SarabunPSK"/>
                    <w:sz w:val="32"/>
                    <w:szCs w:val="32"/>
                  </w:rPr>
                  <w:t>3</w:t>
                </w:r>
              </w:sdtContent>
            </w:sdt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หน้า</w:t>
            </w:r>
          </w:p>
        </w:tc>
      </w:tr>
      <w:tr w:rsidR="005657F9" w:rsidRPr="00072A87" w14:paraId="54820252" w14:textId="77777777" w:rsidTr="007F7B14">
        <w:trPr>
          <w:trHeight w:val="120"/>
        </w:trPr>
        <w:tc>
          <w:tcPr>
            <w:tcW w:w="3293" w:type="dxa"/>
            <w:vAlign w:val="center"/>
          </w:tcPr>
          <w:p w14:paraId="7E222D80" w14:textId="3C081204" w:rsidR="005657F9" w:rsidRPr="00F7417D" w:rsidRDefault="005657F9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518429540"/>
                <w:placeholder>
                  <w:docPart w:val="6381A6C3F7AE4B0A9C15AB494FD1BDC3"/>
                </w:placeholder>
                <w:date w:fullDate="2025-09-25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Content>
                <w:r w:rsidR="00DE2D5E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25/09/2568</w:t>
                </w:r>
              </w:sdtContent>
            </w:sdt>
          </w:p>
        </w:tc>
        <w:tc>
          <w:tcPr>
            <w:tcW w:w="3765" w:type="dxa"/>
            <w:gridSpan w:val="2"/>
            <w:vAlign w:val="center"/>
          </w:tcPr>
          <w:p w14:paraId="0038841C" w14:textId="32EBBDD5" w:rsidR="005657F9" w:rsidRPr="00F7417D" w:rsidRDefault="005657F9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915905109"/>
                <w:placeholder>
                  <w:docPart w:val="27F3D245EAE24568BF4EEDADCE4ADE6F"/>
                </w:placeholder>
                <w:date w:fullDate="2025-09-25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Content>
                <w:r w:rsidR="00DE2D5E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25/09/2568</w:t>
                </w:r>
              </w:sdtContent>
            </w:sdt>
          </w:p>
        </w:tc>
        <w:tc>
          <w:tcPr>
            <w:tcW w:w="3534" w:type="dxa"/>
            <w:vAlign w:val="center"/>
          </w:tcPr>
          <w:p w14:paraId="1330DC59" w14:textId="64F86ED7" w:rsidR="005657F9" w:rsidRPr="00F7417D" w:rsidRDefault="005657F9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133292186"/>
                <w:placeholder>
                  <w:docPart w:val="17652BFD4B9A4CA596CEE7BF36A2E457"/>
                </w:placeholder>
                <w:date w:fullDate="2025-09-28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Content>
                <w:r w:rsidR="00DE2D5E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28/09/2568</w:t>
                </w:r>
              </w:sdtContent>
            </w:sdt>
          </w:p>
        </w:tc>
      </w:tr>
      <w:tr w:rsidR="005657F9" w:rsidRPr="00072A87" w14:paraId="35B5F26F" w14:textId="77777777" w:rsidTr="007F7B14">
        <w:trPr>
          <w:trHeight w:val="1935"/>
        </w:trPr>
        <w:tc>
          <w:tcPr>
            <w:tcW w:w="10592" w:type="dxa"/>
            <w:gridSpan w:val="4"/>
            <w:tcBorders>
              <w:bottom w:val="nil"/>
            </w:tcBorders>
          </w:tcPr>
          <w:p w14:paraId="38D937DB" w14:textId="77777777" w:rsidR="005657F9" w:rsidRPr="00F7417D" w:rsidRDefault="005657F9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ผลการตรวจทางห้องปฏิบัติการแบคทีเรียวิทยาได้ผลดังนี้.-</w:t>
            </w:r>
          </w:p>
          <w:p w14:paraId="00408C7A" w14:textId="77777777" w:rsidR="005657F9" w:rsidRPr="00F7417D" w:rsidRDefault="005657F9" w:rsidP="007F7B1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F7417D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14:paraId="4759D579" w14:textId="204E4E0B" w:rsidR="005657F9" w:rsidRPr="00F7417D" w:rsidRDefault="00DE2D5E" w:rsidP="00DE2D5E">
            <w:pPr>
              <w:tabs>
                <w:tab w:val="left" w:pos="1386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14:ligatures w14:val="standardContextual"/>
              </w:rPr>
              <w:drawing>
                <wp:inline distT="0" distB="0" distL="0" distR="0" wp14:anchorId="37C7083B" wp14:editId="3C72EF2C">
                  <wp:extent cx="6720840" cy="2217420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20840" cy="2217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091D4D" w14:textId="77777777" w:rsidR="005657F9" w:rsidRPr="00F7417D" w:rsidRDefault="005657F9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657F9" w:rsidRPr="00072A87" w14:paraId="5F5211FC" w14:textId="77777777" w:rsidTr="007F7B14">
        <w:trPr>
          <w:trHeight w:val="31"/>
        </w:trPr>
        <w:tc>
          <w:tcPr>
            <w:tcW w:w="10592" w:type="dxa"/>
            <w:gridSpan w:val="4"/>
            <w:tcBorders>
              <w:top w:val="nil"/>
              <w:bottom w:val="dotted" w:sz="4" w:space="0" w:color="auto"/>
            </w:tcBorders>
          </w:tcPr>
          <w:p w14:paraId="20224F8A" w14:textId="77777777" w:rsidR="005657F9" w:rsidRPr="00072A87" w:rsidRDefault="005657F9" w:rsidP="007F7B14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5657F9" w:rsidRPr="00072A87" w14:paraId="5CCB8613" w14:textId="77777777" w:rsidTr="007F7B14">
        <w:trPr>
          <w:trHeight w:val="31"/>
        </w:trPr>
        <w:tc>
          <w:tcPr>
            <w:tcW w:w="10592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6A88DADE" w14:textId="6FF31533" w:rsidR="005657F9" w:rsidRPr="00DE2D5E" w:rsidRDefault="005657F9" w:rsidP="007F7B14">
            <w:pPr>
              <w:rPr>
                <w:rFonts w:ascii="TH SarabunPSK" w:hAnsi="TH SarabunPSK" w:cs="TH SarabunPSK"/>
                <w:sz w:val="28"/>
              </w:rPr>
            </w:pPr>
            <w:r w:rsidRPr="00DE2D5E">
              <w:rPr>
                <w:rFonts w:ascii="TH SarabunPSK" w:hAnsi="TH SarabunPSK" w:cs="TH SarabunPSK"/>
                <w:b/>
                <w:bCs/>
                <w:sz w:val="28"/>
                <w:cs/>
              </w:rPr>
              <w:t>หมายเหตุ :</w:t>
            </w:r>
            <w:r w:rsidR="00DE2D5E" w:rsidRPr="00DE2D5E">
              <w:rPr>
                <w:rFonts w:ascii="TH SarabunPSK" w:hAnsi="TH SarabunPSK" w:cs="TH SarabunPSK"/>
                <w:sz w:val="28"/>
              </w:rPr>
              <w:t xml:space="preserve"> </w:t>
            </w:r>
            <w:r w:rsidR="00DE2D5E" w:rsidRPr="00DE2D5E">
              <w:rPr>
                <w:rFonts w:ascii="TH SarabunPSK" w:hAnsi="TH SarabunPSK" w:cs="TH SarabunPSK" w:hint="cs"/>
                <w:sz w:val="28"/>
                <w:cs/>
              </w:rPr>
              <w:t>ทำการย้อมสีแกรมจากสิ่งส่งตรวจ พบเชื้อแบคทีเรียแกรมลบรูปร่างแท่ง</w:t>
            </w:r>
          </w:p>
          <w:p w14:paraId="5B812968" w14:textId="051E5992" w:rsidR="00DE2D5E" w:rsidRPr="00DE2D5E" w:rsidRDefault="00DE2D5E" w:rsidP="007F7B14">
            <w:pPr>
              <w:rPr>
                <w:rFonts w:ascii="TH SarabunPSK" w:hAnsi="TH SarabunPSK" w:cs="TH SarabunPSK"/>
                <w:sz w:val="28"/>
              </w:rPr>
            </w:pPr>
          </w:p>
          <w:p w14:paraId="785EE0E5" w14:textId="2E9AC82A" w:rsidR="00DE2D5E" w:rsidRPr="00DE2D5E" w:rsidRDefault="00DE2D5E" w:rsidP="007F7B14">
            <w:pPr>
              <w:rPr>
                <w:rFonts w:ascii="TH SarabunPSK" w:hAnsi="TH SarabunPSK" w:cs="TH SarabunPSK"/>
                <w:sz w:val="28"/>
              </w:rPr>
            </w:pPr>
            <w:r w:rsidRPr="00DE2D5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การแปลผล </w:t>
            </w:r>
            <w:r w:rsidRPr="00DE2D5E">
              <w:rPr>
                <w:rFonts w:ascii="TH SarabunPSK" w:hAnsi="TH SarabunPSK" w:cs="TH SarabunPSK"/>
                <w:b/>
                <w:bCs/>
                <w:sz w:val="28"/>
              </w:rPr>
              <w:t>:</w:t>
            </w:r>
          </w:p>
          <w:p w14:paraId="45139639" w14:textId="38C34E45" w:rsidR="00DE2D5E" w:rsidRPr="00DE2D5E" w:rsidRDefault="00DE2D5E" w:rsidP="00DE2D5E">
            <w:pPr>
              <w:rPr>
                <w:rFonts w:ascii="TH SarabunPSK" w:hAnsi="TH SarabunPSK" w:cs="TH SarabunPSK"/>
                <w:sz w:val="28"/>
              </w:rPr>
            </w:pPr>
            <w:r w:rsidRPr="00DE2D5E">
              <w:rPr>
                <w:rFonts w:ascii="TH SarabunPSK" w:hAnsi="TH SarabunPSK" w:cs="TH SarabunPSK"/>
                <w:sz w:val="28"/>
              </w:rPr>
              <w:t xml:space="preserve">1. </w:t>
            </w:r>
            <w:r w:rsidRPr="00DE2D5E">
              <w:rPr>
                <w:rFonts w:ascii="TH SarabunPSK" w:hAnsi="TH SarabunPSK" w:cs="TH SarabunPSK"/>
                <w:sz w:val="28"/>
                <w:cs/>
              </w:rPr>
              <w:t xml:space="preserve">ตัวอย่าง </w:t>
            </w:r>
            <w:r w:rsidRPr="00DE2D5E">
              <w:rPr>
                <w:rFonts w:ascii="TH SarabunPSK" w:hAnsi="TH SarabunPSK" w:cs="TH SarabunPSK"/>
                <w:sz w:val="28"/>
              </w:rPr>
              <w:t xml:space="preserve">wound swab </w:t>
            </w:r>
            <w:r w:rsidRPr="00DE2D5E">
              <w:rPr>
                <w:rFonts w:ascii="TH SarabunPSK" w:hAnsi="TH SarabunPSK" w:cs="TH SarabunPSK"/>
                <w:sz w:val="28"/>
                <w:cs/>
              </w:rPr>
              <w:t xml:space="preserve">ที่ส่งตรวจพบเชื้อ </w:t>
            </w:r>
            <w:r w:rsidRPr="00DE2D5E">
              <w:rPr>
                <w:rFonts w:ascii="TH SarabunPSK" w:hAnsi="TH SarabunPSK" w:cs="TH SarabunPSK"/>
                <w:i/>
                <w:iCs/>
                <w:sz w:val="28"/>
              </w:rPr>
              <w:t>Enterobacter cloacae</w:t>
            </w:r>
            <w:r w:rsidRPr="00DE2D5E">
              <w:rPr>
                <w:rFonts w:ascii="TH SarabunPSK" w:hAnsi="TH SarabunPSK" w:cs="TH SarabunPSK"/>
                <w:sz w:val="28"/>
              </w:rPr>
              <w:t xml:space="preserve"> ssp</w:t>
            </w:r>
            <w:r>
              <w:rPr>
                <w:rFonts w:ascii="TH SarabunPSK" w:hAnsi="TH SarabunPSK" w:cs="TH SarabunPSK"/>
                <w:sz w:val="28"/>
              </w:rPr>
              <w:t>.</w:t>
            </w:r>
            <w:r w:rsidRPr="00DE2D5E">
              <w:rPr>
                <w:rFonts w:ascii="TH SarabunPSK" w:hAnsi="TH SarabunPSK" w:cs="TH SarabunPSK"/>
                <w:sz w:val="28"/>
              </w:rPr>
              <w:t xml:space="preserve"> </w:t>
            </w:r>
            <w:r w:rsidRPr="00DE2D5E">
              <w:rPr>
                <w:rFonts w:ascii="TH SarabunPSK" w:hAnsi="TH SarabunPSK" w:cs="TH SarabunPSK"/>
                <w:i/>
                <w:iCs/>
                <w:sz w:val="28"/>
              </w:rPr>
              <w:t>cloacae</w:t>
            </w:r>
          </w:p>
          <w:p w14:paraId="1B76D19D" w14:textId="77777777" w:rsidR="00DE2D5E" w:rsidRPr="00DE2D5E" w:rsidRDefault="00DE2D5E" w:rsidP="00DE2D5E">
            <w:pPr>
              <w:rPr>
                <w:rFonts w:ascii="TH SarabunPSK" w:hAnsi="TH SarabunPSK" w:cs="TH SarabunPSK"/>
                <w:sz w:val="28"/>
              </w:rPr>
            </w:pPr>
            <w:r w:rsidRPr="00DE2D5E">
              <w:rPr>
                <w:rFonts w:ascii="TH SarabunPSK" w:hAnsi="TH SarabunPSK" w:cs="TH SarabunPSK"/>
                <w:sz w:val="28"/>
              </w:rPr>
              <w:t xml:space="preserve">2. </w:t>
            </w:r>
            <w:r w:rsidRPr="00DE2D5E">
              <w:rPr>
                <w:rFonts w:ascii="TH SarabunPSK" w:hAnsi="TH SarabunPSK" w:cs="TH SarabunPSK"/>
                <w:sz w:val="28"/>
                <w:cs/>
              </w:rPr>
              <w:t>ยาต้านจุลชีพที่แนะนำคือ</w:t>
            </w:r>
          </w:p>
          <w:p w14:paraId="385443C2" w14:textId="77777777" w:rsidR="00DE2D5E" w:rsidRPr="00DE2D5E" w:rsidRDefault="00DE2D5E" w:rsidP="00DE2D5E">
            <w:pPr>
              <w:rPr>
                <w:rFonts w:ascii="TH SarabunPSK" w:hAnsi="TH SarabunPSK" w:cs="TH SarabunPSK"/>
                <w:sz w:val="28"/>
              </w:rPr>
            </w:pPr>
            <w:r w:rsidRPr="00DE2D5E">
              <w:rPr>
                <w:rFonts w:ascii="TH SarabunPSK" w:hAnsi="TH SarabunPSK" w:cs="TH SarabunPSK"/>
                <w:sz w:val="28"/>
              </w:rPr>
              <w:t>2.1 Neomycin dose 15 mg/kg IV (Liu et al., 2021)</w:t>
            </w:r>
          </w:p>
          <w:p w14:paraId="13B84D82" w14:textId="77777777" w:rsidR="00DE2D5E" w:rsidRPr="00DE2D5E" w:rsidRDefault="00DE2D5E" w:rsidP="00DE2D5E">
            <w:pPr>
              <w:rPr>
                <w:rFonts w:ascii="TH SarabunPSK" w:hAnsi="TH SarabunPSK" w:cs="TH SarabunPSK"/>
                <w:sz w:val="28"/>
              </w:rPr>
            </w:pPr>
            <w:r w:rsidRPr="00DE2D5E">
              <w:rPr>
                <w:rFonts w:ascii="TH SarabunPSK" w:hAnsi="TH SarabunPSK" w:cs="TH SarabunPSK"/>
                <w:sz w:val="28"/>
              </w:rPr>
              <w:t>2.2 Trimethoprim/sulfamethoxazole dose 30 mg/kg q8h PO (T&gt;MIC, 56.25% dosing interval)</w:t>
            </w:r>
          </w:p>
          <w:p w14:paraId="20823A83" w14:textId="77777777" w:rsidR="00DE2D5E" w:rsidRPr="00DE2D5E" w:rsidRDefault="00DE2D5E" w:rsidP="00DE2D5E">
            <w:pPr>
              <w:rPr>
                <w:rFonts w:ascii="TH SarabunPSK" w:hAnsi="TH SarabunPSK" w:cs="TH SarabunPSK"/>
                <w:sz w:val="28"/>
              </w:rPr>
            </w:pPr>
            <w:r w:rsidRPr="00DE2D5E">
              <w:rPr>
                <w:rFonts w:ascii="TH SarabunPSK" w:hAnsi="TH SarabunPSK" w:cs="TH SarabunPSK"/>
                <w:sz w:val="28"/>
              </w:rPr>
              <w:t>2.3 Trimethoprim/sulfamethoxazole dose 30 mg/kg q12h PO (T&gt;MIC, 37.50% dosing interval)</w:t>
            </w:r>
          </w:p>
          <w:p w14:paraId="3F0B759A" w14:textId="77777777" w:rsidR="00DE2D5E" w:rsidRPr="00DE2D5E" w:rsidRDefault="00DE2D5E" w:rsidP="00DE2D5E">
            <w:pPr>
              <w:rPr>
                <w:rFonts w:ascii="TH SarabunPSK" w:hAnsi="TH SarabunPSK" w:cs="TH SarabunPSK"/>
                <w:sz w:val="28"/>
              </w:rPr>
            </w:pPr>
            <w:r w:rsidRPr="00DE2D5E">
              <w:rPr>
                <w:rFonts w:ascii="TH SarabunPSK" w:hAnsi="TH SarabunPSK" w:cs="TH SarabunPSK"/>
                <w:sz w:val="28"/>
              </w:rPr>
              <w:t xml:space="preserve">3. </w:t>
            </w:r>
            <w:r w:rsidRPr="00DE2D5E">
              <w:rPr>
                <w:rFonts w:ascii="TH SarabunPSK" w:hAnsi="TH SarabunPSK" w:cs="TH SarabunPSK"/>
                <w:sz w:val="28"/>
                <w:cs/>
              </w:rPr>
              <w:t xml:space="preserve">แนะนำการใช้ยาต่อเนื่องอย่างน้อย </w:t>
            </w:r>
            <w:r w:rsidRPr="00DE2D5E">
              <w:rPr>
                <w:rFonts w:ascii="TH SarabunPSK" w:hAnsi="TH SarabunPSK" w:cs="TH SarabunPSK"/>
                <w:sz w:val="28"/>
              </w:rPr>
              <w:t>10-14</w:t>
            </w:r>
            <w:r w:rsidRPr="00DE2D5E">
              <w:rPr>
                <w:rFonts w:ascii="TH SarabunPSK" w:hAnsi="TH SarabunPSK" w:cs="TH SarabunPSK"/>
                <w:sz w:val="28"/>
                <w:cs/>
              </w:rPr>
              <w:t xml:space="preserve"> วันหรือให้ยาจนหายสนิทและให้ยาต่อไปอีก </w:t>
            </w:r>
            <w:r w:rsidRPr="00DE2D5E">
              <w:rPr>
                <w:rFonts w:ascii="TH SarabunPSK" w:hAnsi="TH SarabunPSK" w:cs="TH SarabunPSK"/>
                <w:sz w:val="28"/>
              </w:rPr>
              <w:t>1-2</w:t>
            </w:r>
            <w:r w:rsidRPr="00DE2D5E">
              <w:rPr>
                <w:rFonts w:ascii="TH SarabunPSK" w:hAnsi="TH SarabunPSK" w:cs="TH SarabunPSK"/>
                <w:sz w:val="28"/>
                <w:cs/>
              </w:rPr>
              <w:t xml:space="preserve"> สัปดาห์</w:t>
            </w:r>
          </w:p>
          <w:p w14:paraId="35AB6FC2" w14:textId="77777777" w:rsidR="00DE2D5E" w:rsidRPr="00DE2D5E" w:rsidRDefault="00DE2D5E" w:rsidP="00DE2D5E">
            <w:pPr>
              <w:rPr>
                <w:rFonts w:ascii="TH SarabunPSK" w:hAnsi="TH SarabunPSK" w:cs="TH SarabunPSK"/>
                <w:sz w:val="28"/>
              </w:rPr>
            </w:pPr>
            <w:r w:rsidRPr="00DE2D5E">
              <w:rPr>
                <w:rFonts w:ascii="TH SarabunPSK" w:hAnsi="TH SarabunPSK" w:cs="TH SarabunPSK"/>
                <w:sz w:val="28"/>
              </w:rPr>
              <w:t xml:space="preserve">4. </w:t>
            </w:r>
            <w:r w:rsidRPr="00DE2D5E">
              <w:rPr>
                <w:rFonts w:ascii="TH SarabunPSK" w:hAnsi="TH SarabunPSK" w:cs="TH SarabunPSK"/>
                <w:sz w:val="28"/>
                <w:cs/>
              </w:rPr>
              <w:t xml:space="preserve">เนื่องจากเป็นการติดเชื้อที่ผิวหนัง แนะนำการล้างแผลหรือใช้ยาทาแผลที่มีฤทธิ์เป็น </w:t>
            </w:r>
            <w:r w:rsidRPr="00DE2D5E">
              <w:rPr>
                <w:rFonts w:ascii="TH SarabunPSK" w:hAnsi="TH SarabunPSK" w:cs="TH SarabunPSK"/>
                <w:sz w:val="28"/>
              </w:rPr>
              <w:t xml:space="preserve">Antiseptic </w:t>
            </w:r>
            <w:r w:rsidRPr="00DE2D5E">
              <w:rPr>
                <w:rFonts w:ascii="TH SarabunPSK" w:hAnsi="TH SarabunPSK" w:cs="TH SarabunPSK"/>
                <w:sz w:val="28"/>
                <w:cs/>
              </w:rPr>
              <w:t>ร่วมกับการใช้ยาต้านจุลชีพแบบออกฤทธิ์ทั่วร่างกาย</w:t>
            </w:r>
          </w:p>
          <w:p w14:paraId="02FDC3CF" w14:textId="0CEB4503" w:rsidR="00DE2D5E" w:rsidRPr="00DE2D5E" w:rsidRDefault="00DE2D5E" w:rsidP="00DE2D5E">
            <w:pPr>
              <w:rPr>
                <w:rFonts w:ascii="TH SarabunPSK" w:hAnsi="TH SarabunPSK" w:cs="TH SarabunPSK"/>
                <w:sz w:val="28"/>
              </w:rPr>
            </w:pPr>
            <w:r w:rsidRPr="00DE2D5E">
              <w:rPr>
                <w:rFonts w:ascii="TH SarabunPSK" w:hAnsi="TH SarabunPSK" w:cs="TH SarabunPSK"/>
                <w:sz w:val="28"/>
              </w:rPr>
              <w:t xml:space="preserve">5. </w:t>
            </w:r>
            <w:r w:rsidRPr="00DE2D5E">
              <w:rPr>
                <w:rFonts w:ascii="TH SarabunPSK" w:hAnsi="TH SarabunPSK" w:cs="TH SarabunPSK"/>
                <w:sz w:val="28"/>
                <w:cs/>
              </w:rPr>
              <w:t xml:space="preserve">แนะนำให้เลือกขนาดยาจากผล </w:t>
            </w:r>
            <w:r w:rsidRPr="00DE2D5E">
              <w:rPr>
                <w:rFonts w:ascii="TH SarabunPSK" w:hAnsi="TH SarabunPSK" w:cs="TH SarabunPSK"/>
                <w:sz w:val="28"/>
              </w:rPr>
              <w:t xml:space="preserve">MIC </w:t>
            </w:r>
            <w:r w:rsidRPr="00DE2D5E">
              <w:rPr>
                <w:rFonts w:ascii="TH SarabunPSK" w:hAnsi="TH SarabunPSK" w:cs="TH SarabunPSK"/>
                <w:sz w:val="28"/>
                <w:cs/>
              </w:rPr>
              <w:t xml:space="preserve">และ </w:t>
            </w:r>
            <w:r w:rsidRPr="00DE2D5E">
              <w:rPr>
                <w:rFonts w:ascii="TH SarabunPSK" w:hAnsi="TH SarabunPSK" w:cs="TH SarabunPSK"/>
                <w:sz w:val="28"/>
              </w:rPr>
              <w:t xml:space="preserve">disease status </w:t>
            </w:r>
            <w:r w:rsidRPr="00DE2D5E">
              <w:rPr>
                <w:rFonts w:ascii="TH SarabunPSK" w:hAnsi="TH SarabunPSK" w:cs="TH SarabunPSK"/>
                <w:sz w:val="28"/>
                <w:cs/>
              </w:rPr>
              <w:t>สำหรับสัตว์ป่วยเฉพาะราย โดยคำนึงถึงผลข้างเคียงของยาและลดการเกิดปัญหาเชื้อดื้อยา</w:t>
            </w:r>
          </w:p>
          <w:p w14:paraId="12247425" w14:textId="77777777" w:rsidR="005657F9" w:rsidRPr="00DE2D5E" w:rsidRDefault="005657F9" w:rsidP="00DE2D5E">
            <w:pPr>
              <w:rPr>
                <w:rFonts w:ascii="TH SarabunPSK" w:hAnsi="TH SarabunPSK" w:cs="TH SarabunPSK"/>
                <w:sz w:val="28"/>
              </w:rPr>
            </w:pPr>
          </w:p>
          <w:p w14:paraId="0E3E4F5B" w14:textId="77777777" w:rsidR="00DC31C9" w:rsidRPr="00DE2D5E" w:rsidRDefault="00DC31C9" w:rsidP="00DC31C9">
            <w:pPr>
              <w:rPr>
                <w:rFonts w:ascii="TH SarabunPSK" w:hAnsi="TH SarabunPSK" w:cs="TH SarabunPSK"/>
                <w:sz w:val="28"/>
              </w:rPr>
            </w:pPr>
            <w:r w:rsidRPr="00DE2D5E">
              <w:rPr>
                <w:rFonts w:ascii="TH SarabunPSK" w:hAnsi="TH SarabunPSK" w:cs="TH SarabunPSK"/>
                <w:sz w:val="28"/>
                <w:cs/>
              </w:rPr>
              <w:t>หากมีข้อเสนอแนะ ข้อคิดเห็น หรือร้องเรียนเกี่ยวกับคำแนะนำการใช้ยาปฏิชีวนะ</w:t>
            </w:r>
            <w:r w:rsidRPr="00DE2D5E">
              <w:rPr>
                <w:rFonts w:ascii="TH SarabunPSK" w:hAnsi="TH SarabunPSK" w:cs="TH SarabunPSK" w:hint="cs"/>
                <w:sz w:val="28"/>
                <w:cs/>
              </w:rPr>
              <w:t>ของห้องปฏิบัติการ</w:t>
            </w:r>
            <w:r w:rsidRPr="00DE2D5E">
              <w:rPr>
                <w:rFonts w:ascii="TH SarabunPSK" w:hAnsi="TH SarabunPSK" w:cs="TH SarabunPSK"/>
                <w:sz w:val="28"/>
                <w:cs/>
              </w:rPr>
              <w:t xml:space="preserve"> กรุณาประสานงานทาง </w:t>
            </w:r>
            <w:r w:rsidRPr="00DE2D5E">
              <w:rPr>
                <w:rFonts w:ascii="TH SarabunPSK" w:hAnsi="TH SarabunPSK" w:cs="TH SarabunPSK"/>
                <w:sz w:val="28"/>
              </w:rPr>
              <w:t xml:space="preserve">QR code </w:t>
            </w:r>
            <w:r w:rsidRPr="00DE2D5E">
              <w:rPr>
                <w:rFonts w:ascii="TH SarabunPSK" w:hAnsi="TH SarabunPSK" w:cs="TH SarabunPSK"/>
                <w:sz w:val="28"/>
                <w:cs/>
              </w:rPr>
              <w:t xml:space="preserve">หรือลิงค์ </w:t>
            </w:r>
            <w:hyperlink r:id="rId7" w:history="1">
              <w:r w:rsidRPr="00DE2D5E">
                <w:rPr>
                  <w:rStyle w:val="Hyperlink"/>
                  <w:rFonts w:ascii="TH SarabunPSK" w:hAnsi="TH SarabunPSK" w:cs="TH SarabunPSK"/>
                  <w:sz w:val="28"/>
                </w:rPr>
                <w:t>https://cmu.to/bEnon</w:t>
              </w:r>
            </w:hyperlink>
          </w:p>
          <w:p w14:paraId="1B8873B4" w14:textId="542774EF" w:rsidR="005657F9" w:rsidRPr="00DE2D5E" w:rsidRDefault="00DC31C9" w:rsidP="00DC31C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DE2D5E">
              <w:rPr>
                <w:rFonts w:ascii="TH SarabunPSK" w:hAnsi="TH SarabunPSK" w:cs="TH SarabunPSK"/>
                <w:b/>
                <w:bCs/>
                <w:noProof/>
                <w:sz w:val="28"/>
                <w14:ligatures w14:val="standardContextual"/>
              </w:rPr>
              <w:lastRenderedPageBreak/>
              <w:drawing>
                <wp:inline distT="0" distB="0" distL="0" distR="0" wp14:anchorId="7B0671D6" wp14:editId="1790DB1B">
                  <wp:extent cx="1010652" cy="1010652"/>
                  <wp:effectExtent l="0" t="0" r="5715" b="5715"/>
                  <wp:docPr id="1807952536" name="Picture 1" descr="A qr code with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952536" name="Picture 1" descr="A qr code with a white background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858" cy="1016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57F9" w:rsidRPr="00072A87" w14:paraId="4389CD10" w14:textId="77777777" w:rsidTr="007F7B14">
        <w:trPr>
          <w:trHeight w:val="1258"/>
        </w:trPr>
        <w:tc>
          <w:tcPr>
            <w:tcW w:w="3527" w:type="dxa"/>
            <w:gridSpan w:val="2"/>
            <w:tcBorders>
              <w:top w:val="dotted" w:sz="4" w:space="0" w:color="auto"/>
            </w:tcBorders>
          </w:tcPr>
          <w:p w14:paraId="06E35DE6" w14:textId="77777777" w:rsidR="005657F9" w:rsidRPr="00072A87" w:rsidRDefault="005657F9" w:rsidP="007F7B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2A8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ผู้รายงานผล</w:t>
            </w:r>
          </w:p>
          <w:p w14:paraId="5B95EF9C" w14:textId="486BABA2" w:rsidR="005657F9" w:rsidRPr="00072A87" w:rsidRDefault="004144D8" w:rsidP="007F7B14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noProof/>
              </w:rPr>
              <w:drawing>
                <wp:inline distT="0" distB="0" distL="0" distR="0" wp14:anchorId="65A437BF" wp14:editId="67FB88AE">
                  <wp:extent cx="662940" cy="402964"/>
                  <wp:effectExtent l="0" t="0" r="381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9">
                            <a:biLevel thresh="25000"/>
                          </a:blip>
                          <a:srcRect l="15313" t="22855" r="20828" b="15429"/>
                          <a:stretch/>
                        </pic:blipFill>
                        <pic:spPr bwMode="auto">
                          <a:xfrm>
                            <a:off x="0" y="0"/>
                            <a:ext cx="665124" cy="40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2161036" w14:textId="2714FAEA" w:rsidR="005657F9" w:rsidRPr="00072A87" w:rsidRDefault="005657F9" w:rsidP="007F7B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2008555706"/>
                <w:placeholder>
                  <w:docPart w:val="B202C43A14A54D0D8F526D87AA51DF86"/>
                </w:placeholder>
              </w:sdtPr>
              <w:sdtContent>
                <w:r w:rsidR="004144D8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id w:val="-212426104"/>
                    <w:placeholder>
                      <w:docPart w:val="825AE8BA90B54021904E34A730A206EC"/>
                    </w:placeholder>
                  </w:sdtPr>
                  <w:sdtContent>
                    <w:r w:rsidR="004144D8">
                      <w:rPr>
                        <w:rFonts w:ascii="TH SarabunPSK" w:hAnsi="TH SarabunPSK" w:cs="TH SarabunPSK" w:hint="cs"/>
                        <w:sz w:val="32"/>
                        <w:szCs w:val="32"/>
                        <w:cs/>
                      </w:rPr>
                      <w:t>น.ส.ธัญญา  วรินทร์รักษ์</w:t>
                    </w:r>
                  </w:sdtContent>
                </w:sdt>
                <w:r w:rsidR="004144D8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</w:sdtContent>
            </w:sdt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4378A79B" w14:textId="77777777" w:rsidR="005657F9" w:rsidRPr="00072A87" w:rsidRDefault="005657F9" w:rsidP="007F7B14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>นักวิทยาศาสตร์</w:t>
            </w:r>
          </w:p>
        </w:tc>
        <w:tc>
          <w:tcPr>
            <w:tcW w:w="3531" w:type="dxa"/>
            <w:tcBorders>
              <w:top w:val="dotted" w:sz="4" w:space="0" w:color="auto"/>
            </w:tcBorders>
          </w:tcPr>
          <w:p w14:paraId="06C2C3CC" w14:textId="77777777" w:rsidR="005657F9" w:rsidRPr="00072A87" w:rsidRDefault="005657F9" w:rsidP="007F7B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2A8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78DE1E75" w14:textId="66943910" w:rsidR="005657F9" w:rsidRPr="00072A87" w:rsidRDefault="004144D8" w:rsidP="007F7B14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noProof/>
              </w:rPr>
              <w:drawing>
                <wp:inline distT="0" distB="0" distL="0" distR="0" wp14:anchorId="5F5DFF71" wp14:editId="5CBCE8F9">
                  <wp:extent cx="922020" cy="298862"/>
                  <wp:effectExtent l="0" t="0" r="0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020" cy="298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354ED" w14:textId="0597D1F9" w:rsidR="005657F9" w:rsidRPr="00072A87" w:rsidRDefault="005657F9" w:rsidP="007F7B1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63DFF691C0614CA780FF21B38BA9AC53"/>
                </w:placeholder>
              </w:sdtPr>
              <w:sdtContent>
                <w:r w:rsidR="004144D8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id w:val="-1557769883"/>
                    <w:placeholder>
                      <w:docPart w:val="C101429624734B5DBDFA44CE09DEC2DD"/>
                    </w:placeholder>
                  </w:sdtPr>
                  <w:sdtContent>
                    <w:r w:rsidR="004144D8">
                      <w:rPr>
                        <w:rFonts w:ascii="TH SarabunPSK" w:hAnsi="TH SarabunPSK" w:cs="TH SarabunPSK" w:hint="cs"/>
                        <w:sz w:val="32"/>
                        <w:szCs w:val="32"/>
                        <w:cs/>
                      </w:rPr>
                      <w:t>ผศ.ดร.กัญญ์ฤทัย  วงศ์ษาวรรณ</w:t>
                    </w:r>
                  </w:sdtContent>
                </w:sdt>
                <w:r w:rsidR="004144D8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</w:sdtContent>
            </w:sdt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  <w:p w14:paraId="3E1E13FD" w14:textId="77777777" w:rsidR="005657F9" w:rsidRPr="00072A87" w:rsidRDefault="005657F9" w:rsidP="007F7B14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>อาจารย์ประจำห้องปฏิบัติการ</w:t>
            </w:r>
          </w:p>
        </w:tc>
        <w:tc>
          <w:tcPr>
            <w:tcW w:w="3534" w:type="dxa"/>
            <w:tcBorders>
              <w:top w:val="dotted" w:sz="4" w:space="0" w:color="auto"/>
            </w:tcBorders>
          </w:tcPr>
          <w:p w14:paraId="5207A0D6" w14:textId="77777777" w:rsidR="00536C4D" w:rsidRPr="00072A87" w:rsidRDefault="00536C4D" w:rsidP="00536C4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2A8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09B21A0C" w14:textId="77777777" w:rsidR="00536C4D" w:rsidRPr="00072A87" w:rsidRDefault="00536C4D" w:rsidP="00536C4D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noProof/>
              </w:rPr>
              <w:drawing>
                <wp:inline distT="0" distB="0" distL="0" distR="0" wp14:anchorId="240B54A5" wp14:editId="61BB148F">
                  <wp:extent cx="861060" cy="367146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461" cy="36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9DEBD8" w14:textId="77777777" w:rsidR="00536C4D" w:rsidRPr="00072A87" w:rsidRDefault="00536C4D" w:rsidP="00536C4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170097688"/>
                <w:placeholder>
                  <w:docPart w:val="9DF79C5E213647DA97BB821966E9B799"/>
                </w:placeholder>
              </w:sdtPr>
              <w:sdtContent>
                <w:r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สพ.ญ.สราลี  ศรีวรกุล</w:t>
                </w:r>
                <w:r w:rsidRPr="00072A87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</w:sdtContent>
            </w:sdt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  <w:p w14:paraId="619F9E53" w14:textId="156D7AC3" w:rsidR="005657F9" w:rsidRPr="00072A87" w:rsidRDefault="00536C4D" w:rsidP="00536C4D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นายสัตวแพทย์</w:t>
            </w:r>
          </w:p>
        </w:tc>
      </w:tr>
    </w:tbl>
    <w:p w14:paraId="188CC2C5" w14:textId="77777777" w:rsidR="005657F9" w:rsidRPr="00072A87" w:rsidRDefault="005657F9" w:rsidP="005657F9">
      <w:pPr>
        <w:jc w:val="center"/>
        <w:rPr>
          <w:rFonts w:ascii="TH SarabunPSK" w:hAnsi="TH SarabunPSK" w:cs="TH SarabunPSK"/>
        </w:rPr>
      </w:pPr>
    </w:p>
    <w:p w14:paraId="404FF1E3" w14:textId="77777777" w:rsidR="001D6324" w:rsidRPr="005657F9" w:rsidRDefault="001D6324"/>
    <w:sectPr w:rsidR="001D6324" w:rsidRPr="005657F9" w:rsidSect="008C1114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8B97C" w14:textId="77777777" w:rsidR="00D465BE" w:rsidRDefault="00D465BE">
      <w:r>
        <w:separator/>
      </w:r>
    </w:p>
  </w:endnote>
  <w:endnote w:type="continuationSeparator" w:id="0">
    <w:p w14:paraId="0CE9C8EE" w14:textId="77777777" w:rsidR="00D465BE" w:rsidRDefault="00D46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3FC28" w14:textId="77777777" w:rsidR="00000000" w:rsidRPr="00F10AAE" w:rsidRDefault="005657F9" w:rsidP="00B555DA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F10AAE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3CCD7A8D" w14:textId="77777777" w:rsidR="00000000" w:rsidRPr="00F10AAE" w:rsidRDefault="005657F9" w:rsidP="00B555DA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F10AAE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F10AAE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F10AAE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F10AAE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F10AAE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F10AAE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F10AAE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F10AAE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31E33BE7" w14:textId="77777777" w:rsidR="00000000" w:rsidRPr="00F10AAE" w:rsidRDefault="00000000">
    <w:pPr>
      <w:pStyle w:val="Foo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62809" w14:textId="77777777" w:rsidR="00D465BE" w:rsidRDefault="00D465BE">
      <w:r>
        <w:separator/>
      </w:r>
    </w:p>
  </w:footnote>
  <w:footnote w:type="continuationSeparator" w:id="0">
    <w:p w14:paraId="0FDB5030" w14:textId="77777777" w:rsidR="00D465BE" w:rsidRDefault="00D465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D2DA" w14:textId="77777777" w:rsidR="00000000" w:rsidRDefault="00000000">
    <w:pPr>
      <w:pStyle w:val="Header"/>
    </w:pPr>
    <w:r>
      <w:rPr>
        <w:noProof/>
      </w:rPr>
      <w:pict w14:anchorId="6B18BE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26" type="#_x0000_t75" style="position:absolute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D1568" w14:textId="27DF1CBF" w:rsidR="00000000" w:rsidRPr="00B555DA" w:rsidRDefault="00901B83" w:rsidP="00B15602">
    <w:pPr>
      <w:pStyle w:val="Header"/>
      <w:tabs>
        <w:tab w:val="clear" w:pos="4513"/>
      </w:tabs>
      <w:ind w:left="-1134"/>
      <w:rPr>
        <w:b/>
        <w:bCs/>
        <w:sz w:val="28"/>
        <w:szCs w:val="36"/>
      </w:rPr>
    </w:pPr>
    <w:r>
      <w:rPr>
        <w:noProof/>
      </w:rPr>
      <w:drawing>
        <wp:inline distT="0" distB="0" distL="0" distR="0" wp14:anchorId="355E96B1" wp14:editId="448EDB96">
          <wp:extent cx="7086600" cy="1121543"/>
          <wp:effectExtent l="0" t="0" r="0" b="2540"/>
          <wp:docPr id="1717835845" name="Picture 1717835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8968" cy="11219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00000">
      <w:rPr>
        <w:noProof/>
      </w:rPr>
      <w:pict w14:anchorId="2F5FAA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27" type="#_x0000_t75" style="position:absolute;left:0;text-align:left;margin-left:0;margin-top:0;width:450.15pt;height:416.3pt;z-index:-251655168;mso-position-horizontal:center;mso-position-horizontal-relative:margin;mso-position-vertical:center;mso-position-vertical-relative:margin" o:allowincell="f">
          <v:imagedata r:id="rId2" o:title="1 (1)" gain="19661f" blacklevel="22938f"/>
          <w10:wrap anchorx="margin" anchory="margin"/>
        </v:shape>
      </w:pict>
    </w:r>
    <w:r w:rsidR="005657F9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42579" w14:textId="77777777" w:rsidR="00000000" w:rsidRDefault="00000000">
    <w:pPr>
      <w:pStyle w:val="Header"/>
    </w:pPr>
    <w:r>
      <w:rPr>
        <w:noProof/>
      </w:rPr>
      <w:pict w14:anchorId="04129A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25" type="#_x0000_t75" style="position:absolute;margin-left:0;margin-top:0;width:450.15pt;height:416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57F9"/>
    <w:rsid w:val="00004B3D"/>
    <w:rsid w:val="00010896"/>
    <w:rsid w:val="00022499"/>
    <w:rsid w:val="000960A3"/>
    <w:rsid w:val="001438C9"/>
    <w:rsid w:val="001B1753"/>
    <w:rsid w:val="001D6324"/>
    <w:rsid w:val="002211DB"/>
    <w:rsid w:val="00246589"/>
    <w:rsid w:val="00277120"/>
    <w:rsid w:val="002C02F2"/>
    <w:rsid w:val="00304756"/>
    <w:rsid w:val="003E20F4"/>
    <w:rsid w:val="004144D8"/>
    <w:rsid w:val="004178F5"/>
    <w:rsid w:val="004965BC"/>
    <w:rsid w:val="00522B4B"/>
    <w:rsid w:val="0053185D"/>
    <w:rsid w:val="00536C4D"/>
    <w:rsid w:val="00545194"/>
    <w:rsid w:val="005657F9"/>
    <w:rsid w:val="00570360"/>
    <w:rsid w:val="005A5B80"/>
    <w:rsid w:val="005A6357"/>
    <w:rsid w:val="00666BE1"/>
    <w:rsid w:val="00674EC2"/>
    <w:rsid w:val="006B0269"/>
    <w:rsid w:val="007218C7"/>
    <w:rsid w:val="00757F8C"/>
    <w:rsid w:val="007D1A49"/>
    <w:rsid w:val="00847E80"/>
    <w:rsid w:val="008B09D5"/>
    <w:rsid w:val="00901B83"/>
    <w:rsid w:val="00A25C16"/>
    <w:rsid w:val="00AB667F"/>
    <w:rsid w:val="00AE50A6"/>
    <w:rsid w:val="00B075DA"/>
    <w:rsid w:val="00BC2D41"/>
    <w:rsid w:val="00C47B35"/>
    <w:rsid w:val="00CC7EEE"/>
    <w:rsid w:val="00CD246B"/>
    <w:rsid w:val="00CF1D1B"/>
    <w:rsid w:val="00D37EA9"/>
    <w:rsid w:val="00D43BB3"/>
    <w:rsid w:val="00D465BE"/>
    <w:rsid w:val="00D730B7"/>
    <w:rsid w:val="00DB2CF8"/>
    <w:rsid w:val="00DC31C9"/>
    <w:rsid w:val="00DE2D5E"/>
    <w:rsid w:val="00DE56CB"/>
    <w:rsid w:val="00E625CB"/>
    <w:rsid w:val="00E75F9F"/>
    <w:rsid w:val="00EA4816"/>
    <w:rsid w:val="00EE0AB9"/>
    <w:rsid w:val="00F54D5E"/>
    <w:rsid w:val="00F60832"/>
    <w:rsid w:val="00FB64F2"/>
    <w:rsid w:val="00FC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3FCFF0"/>
  <w15:docId w15:val="{BE994216-290C-454C-B066-8754BB9FF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7F9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57F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57F9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57F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57F9"/>
    <w:rPr>
      <w:kern w:val="0"/>
      <w14:ligatures w14:val="none"/>
    </w:rPr>
  </w:style>
  <w:style w:type="table" w:styleId="TableGrid">
    <w:name w:val="Table Grid"/>
    <w:basedOn w:val="TableNormal"/>
    <w:uiPriority w:val="39"/>
    <w:rsid w:val="005657F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657F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44D8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4D8"/>
    <w:rPr>
      <w:rFonts w:ascii="Tahoma" w:hAnsi="Tahoma" w:cs="Angsana New"/>
      <w:kern w:val="0"/>
      <w:sz w:val="16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DC31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mu.to/bEnon" TargetMode="Externa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0F8CBE0D524DA794806A6E0D1434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98DA5B-0B8B-4A7C-91EA-4605D209A421}"/>
      </w:docPartPr>
      <w:docPartBody>
        <w:p w:rsidR="00C15B7C" w:rsidRDefault="00385873" w:rsidP="00385873">
          <w:pPr>
            <w:pStyle w:val="C50F8CBE0D524DA794806A6E0D14340C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E028E79C5448A581232EFEB79E32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AFC54B-FF10-4899-B3C4-CCAC5CDDD7ED}"/>
      </w:docPartPr>
      <w:docPartBody>
        <w:p w:rsidR="00C15B7C" w:rsidRDefault="00385873" w:rsidP="00385873">
          <w:pPr>
            <w:pStyle w:val="FEE028E79C5448A581232EFEB79E328E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81A6C3F7AE4B0A9C15AB494FD1B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D1E80-CE62-4E7B-8145-95CF9EF75F24}"/>
      </w:docPartPr>
      <w:docPartBody>
        <w:p w:rsidR="00C15B7C" w:rsidRDefault="00385873" w:rsidP="00385873">
          <w:pPr>
            <w:pStyle w:val="6381A6C3F7AE4B0A9C15AB494FD1BDC3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27F3D245EAE24568BF4EEDADCE4ADE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7E382F-2D1C-463F-BF94-CC2B0F1446CD}"/>
      </w:docPartPr>
      <w:docPartBody>
        <w:p w:rsidR="00C15B7C" w:rsidRDefault="00385873" w:rsidP="00385873">
          <w:pPr>
            <w:pStyle w:val="27F3D245EAE24568BF4EEDADCE4ADE6F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17652BFD4B9A4CA596CEE7BF36A2E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59DA5-601A-4095-8505-58E283B8CDA8}"/>
      </w:docPartPr>
      <w:docPartBody>
        <w:p w:rsidR="00C15B7C" w:rsidRDefault="00385873" w:rsidP="00385873">
          <w:pPr>
            <w:pStyle w:val="17652BFD4B9A4CA596CEE7BF36A2E457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B202C43A14A54D0D8F526D87AA51DF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050B6D-186E-469B-8888-4500D2EC221C}"/>
      </w:docPartPr>
      <w:docPartBody>
        <w:p w:rsidR="00C15B7C" w:rsidRDefault="00385873" w:rsidP="00385873">
          <w:pPr>
            <w:pStyle w:val="B202C43A14A54D0D8F526D87AA51DF86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DFF691C0614CA780FF21B38BA9A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AF5AF0-26F8-4A50-A8FA-D5CF495D87E6}"/>
      </w:docPartPr>
      <w:docPartBody>
        <w:p w:rsidR="00C15B7C" w:rsidRDefault="00385873" w:rsidP="00385873">
          <w:pPr>
            <w:pStyle w:val="63DFF691C0614CA780FF21B38BA9AC5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66F4F622F248388A73DB4C97BAC0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2091A-DEE6-4193-8AB1-639C837C83EC}"/>
      </w:docPartPr>
      <w:docPartBody>
        <w:p w:rsidR="00C15B7C" w:rsidRDefault="00385873" w:rsidP="00385873">
          <w:pPr>
            <w:pStyle w:val="0566F4F622F248388A73DB4C97BAC01B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5AE8BA90B54021904E34A730A20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E0490A-BBFD-44CA-9ABB-592BB2CED70C}"/>
      </w:docPartPr>
      <w:docPartBody>
        <w:p w:rsidR="00C86C02" w:rsidRDefault="00C15B7C" w:rsidP="00C15B7C">
          <w:pPr>
            <w:pStyle w:val="825AE8BA90B54021904E34A730A206EC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01429624734B5DBDFA44CE09DEC2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BEBE77-C981-4A42-B417-7FC375CD08B4}"/>
      </w:docPartPr>
      <w:docPartBody>
        <w:p w:rsidR="00C86C02" w:rsidRDefault="00C15B7C" w:rsidP="00C15B7C">
          <w:pPr>
            <w:pStyle w:val="C101429624734B5DBDFA44CE09DEC2DD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F79C5E213647DA97BB821966E9B7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89D6A7-48C4-468A-87C6-47D6A9683D8E}"/>
      </w:docPartPr>
      <w:docPartBody>
        <w:p w:rsidR="00CB795E" w:rsidRDefault="00D66AFC" w:rsidP="00D66AFC">
          <w:pPr>
            <w:pStyle w:val="9DF79C5E213647DA97BB821966E9B799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5873"/>
    <w:rsid w:val="000103DE"/>
    <w:rsid w:val="000D5B0A"/>
    <w:rsid w:val="000D7B70"/>
    <w:rsid w:val="001739BB"/>
    <w:rsid w:val="00195DB1"/>
    <w:rsid w:val="001A1FFD"/>
    <w:rsid w:val="002222D3"/>
    <w:rsid w:val="002802A5"/>
    <w:rsid w:val="00302BA2"/>
    <w:rsid w:val="00385873"/>
    <w:rsid w:val="004070DF"/>
    <w:rsid w:val="004702C6"/>
    <w:rsid w:val="004F2E0F"/>
    <w:rsid w:val="0057194A"/>
    <w:rsid w:val="005A6357"/>
    <w:rsid w:val="00631A7F"/>
    <w:rsid w:val="00777C95"/>
    <w:rsid w:val="00857B52"/>
    <w:rsid w:val="008F3F18"/>
    <w:rsid w:val="00A7745A"/>
    <w:rsid w:val="00AD3ACC"/>
    <w:rsid w:val="00AD51AE"/>
    <w:rsid w:val="00C15B7C"/>
    <w:rsid w:val="00C626D2"/>
    <w:rsid w:val="00C86C02"/>
    <w:rsid w:val="00CB795E"/>
    <w:rsid w:val="00D14961"/>
    <w:rsid w:val="00D343F9"/>
    <w:rsid w:val="00D66AFC"/>
    <w:rsid w:val="00ED12E4"/>
    <w:rsid w:val="00F46610"/>
    <w:rsid w:val="00F60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66AFC"/>
    <w:rPr>
      <w:color w:val="808080"/>
    </w:rPr>
  </w:style>
  <w:style w:type="paragraph" w:customStyle="1" w:styleId="C50F8CBE0D524DA794806A6E0D14340C">
    <w:name w:val="C50F8CBE0D524DA794806A6E0D14340C"/>
    <w:rsid w:val="00385873"/>
  </w:style>
  <w:style w:type="paragraph" w:customStyle="1" w:styleId="FEE028E79C5448A581232EFEB79E328E">
    <w:name w:val="FEE028E79C5448A581232EFEB79E328E"/>
    <w:rsid w:val="00385873"/>
  </w:style>
  <w:style w:type="paragraph" w:customStyle="1" w:styleId="6381A6C3F7AE4B0A9C15AB494FD1BDC3">
    <w:name w:val="6381A6C3F7AE4B0A9C15AB494FD1BDC3"/>
    <w:rsid w:val="00385873"/>
  </w:style>
  <w:style w:type="paragraph" w:customStyle="1" w:styleId="27F3D245EAE24568BF4EEDADCE4ADE6F">
    <w:name w:val="27F3D245EAE24568BF4EEDADCE4ADE6F"/>
    <w:rsid w:val="00385873"/>
  </w:style>
  <w:style w:type="paragraph" w:customStyle="1" w:styleId="17652BFD4B9A4CA596CEE7BF36A2E457">
    <w:name w:val="17652BFD4B9A4CA596CEE7BF36A2E457"/>
    <w:rsid w:val="00385873"/>
  </w:style>
  <w:style w:type="paragraph" w:customStyle="1" w:styleId="B202C43A14A54D0D8F526D87AA51DF86">
    <w:name w:val="B202C43A14A54D0D8F526D87AA51DF86"/>
    <w:rsid w:val="00385873"/>
  </w:style>
  <w:style w:type="paragraph" w:customStyle="1" w:styleId="63DFF691C0614CA780FF21B38BA9AC53">
    <w:name w:val="63DFF691C0614CA780FF21B38BA9AC53"/>
    <w:rsid w:val="00385873"/>
  </w:style>
  <w:style w:type="paragraph" w:customStyle="1" w:styleId="0566F4F622F248388A73DB4C97BAC01B">
    <w:name w:val="0566F4F622F248388A73DB4C97BAC01B"/>
    <w:rsid w:val="00385873"/>
  </w:style>
  <w:style w:type="paragraph" w:customStyle="1" w:styleId="825AE8BA90B54021904E34A730A206EC">
    <w:name w:val="825AE8BA90B54021904E34A730A206EC"/>
    <w:rsid w:val="00C15B7C"/>
    <w:pPr>
      <w:spacing w:after="200" w:line="276" w:lineRule="auto"/>
    </w:pPr>
    <w:rPr>
      <w:kern w:val="0"/>
      <w14:ligatures w14:val="none"/>
    </w:rPr>
  </w:style>
  <w:style w:type="paragraph" w:customStyle="1" w:styleId="C101429624734B5DBDFA44CE09DEC2DD">
    <w:name w:val="C101429624734B5DBDFA44CE09DEC2DD"/>
    <w:rsid w:val="00C15B7C"/>
    <w:pPr>
      <w:spacing w:after="200" w:line="276" w:lineRule="auto"/>
    </w:pPr>
    <w:rPr>
      <w:kern w:val="0"/>
      <w14:ligatures w14:val="none"/>
    </w:rPr>
  </w:style>
  <w:style w:type="paragraph" w:customStyle="1" w:styleId="9DF79C5E213647DA97BB821966E9B799">
    <w:name w:val="9DF79C5E213647DA97BB821966E9B799"/>
    <w:rsid w:val="00D66AFC"/>
    <w:pPr>
      <w:spacing w:after="200" w:line="276" w:lineRule="auto"/>
    </w:pPr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243</Words>
  <Characters>1181</Characters>
  <Application>Microsoft Office Word</Application>
  <DocSecurity>0</DocSecurity>
  <Lines>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SaraLeeAnn Srivorakul</dc:creator>
  <cp:lastModifiedBy>SISTHICHAT MEEKHWAN</cp:lastModifiedBy>
  <cp:revision>5</cp:revision>
  <cp:lastPrinted>2025-09-29T07:38:00Z</cp:lastPrinted>
  <dcterms:created xsi:type="dcterms:W3CDTF">2025-09-29T07:38:00Z</dcterms:created>
  <dcterms:modified xsi:type="dcterms:W3CDTF">2026-02-20T07:16:00Z</dcterms:modified>
</cp:coreProperties>
</file>