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14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1"/>
        <w:gridCol w:w="2354"/>
        <w:gridCol w:w="1590"/>
        <w:gridCol w:w="3810"/>
      </w:tblGrid>
      <w:tr w:rsidR="008D4EA7" w:rsidRPr="007A6553" w14:paraId="5309C842" w14:textId="77777777" w:rsidTr="00B755AA">
        <w:trPr>
          <w:trHeight w:val="127"/>
        </w:trPr>
        <w:tc>
          <w:tcPr>
            <w:tcW w:w="3671" w:type="dxa"/>
            <w:vAlign w:val="center"/>
          </w:tcPr>
          <w:p w14:paraId="0777AEC1" w14:textId="7EA28042" w:rsidR="008D4EA7" w:rsidRPr="00323482" w:rsidRDefault="008D4EA7" w:rsidP="002A01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F59C4">
              <w:rPr>
                <w:rFonts w:ascii="TH SarabunPSK" w:hAnsi="TH SarabunPSK"/>
                <w:b/>
                <w:bCs/>
                <w:sz w:val="32"/>
              </w:rPr>
              <w:t>เลขที่รายงาน: 53</w:t>
            </w: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w="3944" w:type="dxa"/>
            <w:gridSpan w:val="2"/>
            <w:vAlign w:val="center"/>
          </w:tcPr>
          <w:p w14:paraId="1577CE2D" w14:textId="1EE210EB" w:rsidR="008D4EA7" w:rsidRPr="00323482" w:rsidRDefault="008D4EA7" w:rsidP="002A01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59C4">
              <w:rPr>
                <w:rFonts w:ascii="TH SarabunPSK" w:hAnsi="TH SarabunPSK"/>
                <w:b/>
                <w:bCs/>
                <w:sz w:val="32"/>
              </w:rPr>
              <w:t>เลขที่ตัวอย่าง: D-23 1510</w:t>
            </w: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w="3810" w:type="dxa"/>
            <w:vAlign w:val="center"/>
          </w:tcPr>
          <w:p w14:paraId="302D4055" w14:textId="5CD48234" w:rsidR="008D4EA7" w:rsidRPr="00323482" w:rsidRDefault="008D4EA7" w:rsidP="00A3179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 w:rsidR="00A3179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b/>
                  <w:bCs/>
                  <w:sz w:val="32"/>
                  <w:szCs w:val="32"/>
                  <w:cs/>
                </w:rPr>
                <w:id w:val="-352341586"/>
                <w:placeholder>
                  <w:docPart w:val="6E54BA2BEFB34F0C92D16F2F57735CF8"/>
                </w:placeholder>
              </w:sdtPr>
              <w:sdtContent>
                <w:r w:rsidR="00863F69">
                  <w:rPr>
                    <w:rFonts w:ascii="TH SarabunPSK" w:hAnsi="TH SarabunPSK" w:cs="TH SarabunPSK" w:hint="cs"/>
                    <w:b/>
                    <w:bCs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8D4EA7" w:rsidRPr="00D80BAB" w14:paraId="547E44C6" w14:textId="77777777" w:rsidTr="00B755AA">
        <w:trPr>
          <w:trHeight w:val="120"/>
        </w:trPr>
        <w:tc>
          <w:tcPr>
            <w:tcW w:w="3671" w:type="dxa"/>
            <w:vAlign w:val="center"/>
          </w:tcPr>
          <w:p w14:paraId="39545B7A" w14:textId="531BDD77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F59C4">
              <w:rPr>
                <w:rFonts w:ascii="TH SarabunPSK" w:hAnsi="TH SarabunPSK"/>
                <w:b/>
                <w:bCs/>
                <w:sz w:val="32"/>
              </w:rPr>
              <w:t>วันที่รับตัวอย่าง: 8/12/2568</w:t>
            </w: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w="3944" w:type="dxa"/>
            <w:gridSpan w:val="2"/>
            <w:vAlign w:val="center"/>
          </w:tcPr>
          <w:p w14:paraId="74462671" w14:textId="61AFC2A3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F59C4">
              <w:rPr>
                <w:rFonts w:ascii="TH SarabunPSK" w:hAnsi="TH SarabunPSK"/>
                <w:b/>
                <w:bCs/>
                <w:sz w:val="32"/>
              </w:rPr>
              <w:t>วันที่เริ่มทดสอบ: 22/2/2569</w:t>
            </w: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w="3810" w:type="dxa"/>
            <w:vAlign w:val="center"/>
          </w:tcPr>
          <w:p w14:paraId="423DB60F" w14:textId="26211B53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F59C4">
              <w:rPr>
                <w:rFonts w:ascii="TH SarabunPSK" w:hAnsi="TH SarabunPSK"/>
                <w:b/>
                <w:bCs/>
                <w:sz w:val="32"/>
              </w:rPr>
              <w:t>วันที่ตอบผล:</w:t>
            </w:r>
            <w:r>
              <w:rPr>
                <w:rFonts w:ascii="TH SarabunPSK" w:hAnsi="TH SarabunPSK"/>
                <w:sz w:val="32"/>
              </w:rPr>
              <w:t xml:space="preserve"> </w:t>
            </w:r>
          </w:p>
        </w:tc>
      </w:tr>
      <w:tr w:rsidR="008D4EA7" w:rsidRPr="00D80BAB" w14:paraId="65540E33" w14:textId="77777777" w:rsidTr="00B755AA">
        <w:trPr>
          <w:trHeight w:val="1935"/>
        </w:trPr>
        <w:tc>
          <w:tcPr>
            <w:tcW w:w="11425" w:type="dxa"/>
            <w:gridSpan w:val="4"/>
            <w:tcBorders>
              <w:bottom w:val="nil"/>
            </w:tcBorders>
          </w:tcPr>
          <w:p w14:paraId="0B214C48" w14:textId="300CFCD3" w:rsidR="008D4EA7" w:rsidRDefault="008D4EA7" w:rsidP="002A01B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22F52CCE" w14:textId="77777777" w:rsidR="00815670" w:rsidRDefault="00815670" w:rsidP="00F43936">
            <w:pPr>
              <w:rPr>
                <w:rFonts w:ascii="TH SarabunPSK" w:hAnsi="TH SarabunPSK" w:cs="TH SarabunPSK"/>
                <w:sz w:val="24"/>
                <w:szCs w:val="24"/>
                <w:u w:val="single"/>
              </w:rPr>
            </w:pPr>
          </w:p>
          <w:p w14:paraId="00025E0B" w14:textId="34D9CF5F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43936">
              <w:rPr>
                <w:rFonts w:ascii="TH SarabunPSK" w:hAnsi="TH SarabunPSK" w:cs="TH SarabunPSK"/>
                <w:sz w:val="32"/>
                <w:szCs w:val="24"/>
                <w:u w:val="single"/>
                <w:cs/>
              </w:rPr>
              <w:t xml:space="preserve">จำนวนไข่พยาธิจากวิธี </w:t>
            </w:r>
            <w:r w:rsidRPr="00F43936">
              <w:rPr>
                <w:rFonts w:ascii="TH SarabunPSK" w:hAnsi="TH SarabunPSK" w:cs="TH SarabunPSK"/>
                <w:sz w:val="32"/>
                <w:szCs w:val="24"/>
                <w:u w:val="single"/>
              </w:rPr>
              <w:t>Flotation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: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  </w:t>
            </w:r>
          </w:p>
          <w:p w14:paraId="1368400A" w14:textId="4E25A950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D4B9F">
              <w:rPr>
                <w:rFonts w:ascii="TH SarabunPSK" w:hAnsi="TH SarabunPSK" w:cs="TH SarabunPSK"/>
                <w:sz w:val="32"/>
                <w:szCs w:val="24"/>
              </w:rPr>
              <w:t>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 : N</w:t>
            </w:r>
            <w:r w:rsidR="00530575">
              <w:rPr>
                <w:rFonts w:ascii="TH SarabunPSK" w:hAnsi="TH SarabunPSK" w:cs="TH SarabunPSK"/>
                <w:sz w:val="32"/>
                <w:szCs w:val="24"/>
              </w:rPr>
              <w:t>ot found(NF)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 </w:t>
            </w:r>
            <w:r w:rsidR="00530575">
              <w:rPr>
                <w:rFonts w:ascii="TH SarabunPSK" w:hAnsi="TH SarabunPSK" w:cs="TH SarabunPSK"/>
                <w:sz w:val="32"/>
                <w:szCs w:val="24"/>
              </w:rPr>
              <w:t xml:space="preserve">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1–10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: </w:t>
            </w:r>
            <w:r w:rsidRPr="004D4B9F">
              <w:rPr>
                <w:rFonts w:ascii="TH SarabunPSK" w:hAnsi="TH SarabunPSK" w:cs="TH SarabunPSK"/>
                <w:sz w:val="32"/>
                <w:szCs w:val="24"/>
                <w:cs/>
              </w:rPr>
              <w:t>ไม่มีสัญลักษณ์ต่อท้าย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    11-30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: 1+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    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>31–50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: 2+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     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51–80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: 3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+    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&gt;80 egg  : 4+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ab/>
            </w:r>
          </w:p>
          <w:p w14:paraId="562DC3D1" w14:textId="77777777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43936">
              <w:rPr>
                <w:rFonts w:ascii="TH SarabunPSK" w:hAnsi="TH SarabunPSK" w:cs="TH SarabunPSK"/>
                <w:sz w:val="32"/>
                <w:szCs w:val="24"/>
                <w:u w:val="single"/>
                <w:cs/>
              </w:rPr>
              <w:t xml:space="preserve">จำนวนไข่พยาธิจากวิธี </w:t>
            </w:r>
            <w:r w:rsidRPr="00F43936">
              <w:rPr>
                <w:rFonts w:ascii="TH SarabunPSK" w:hAnsi="TH SarabunPSK" w:cs="TH SarabunPSK"/>
                <w:sz w:val="32"/>
                <w:szCs w:val="24"/>
                <w:u w:val="single"/>
              </w:rPr>
              <w:t>Sedimentation</w:t>
            </w:r>
            <w:r>
              <w:rPr>
                <w:rFonts w:ascii="TH SarabunPSK" w:hAnsi="TH SarabunPSK" w:cs="TH SarabunPSK"/>
                <w:sz w:val="32"/>
                <w:szCs w:val="24"/>
              </w:rPr>
              <w:t>:</w:t>
            </w:r>
          </w:p>
          <w:p w14:paraId="503930E8" w14:textId="0DA3337E" w:rsidR="00F43936" w:rsidRPr="004D4B9F" w:rsidRDefault="00F43936" w:rsidP="00F43936">
            <w:pPr>
              <w:tabs>
                <w:tab w:val="left" w:pos="2410"/>
                <w:tab w:val="left" w:pos="3828"/>
                <w:tab w:val="left" w:pos="3960"/>
                <w:tab w:val="left" w:pos="4536"/>
                <w:tab w:val="left" w:pos="4680"/>
                <w:tab w:val="left" w:pos="5220"/>
                <w:tab w:val="left" w:pos="7920"/>
              </w:tabs>
              <w:spacing w:before="12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D4B9F">
              <w:rPr>
                <w:rFonts w:ascii="TH SarabunPSK" w:hAnsi="TH SarabunPSK" w:cs="TH SarabunPSK"/>
                <w:sz w:val="32"/>
                <w:szCs w:val="24"/>
              </w:rPr>
              <w:t>0 egg  : N</w:t>
            </w:r>
            <w:r w:rsidR="00530575">
              <w:rPr>
                <w:rFonts w:ascii="TH SarabunPSK" w:hAnsi="TH SarabunPSK" w:cs="TH SarabunPSK"/>
                <w:sz w:val="32"/>
                <w:szCs w:val="24"/>
              </w:rPr>
              <w:t>ot found(NF)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         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1–10%  : </w:t>
            </w:r>
            <w:r w:rsidRPr="004D4B9F">
              <w:rPr>
                <w:rFonts w:ascii="TH SarabunPSK" w:hAnsi="TH SarabunPSK" w:cs="TH SarabunPSK"/>
                <w:sz w:val="32"/>
                <w:szCs w:val="24"/>
                <w:cs/>
              </w:rPr>
              <w:t>ไม่มีสัญลักษณ์ต่อท้า</w:t>
            </w:r>
            <w:r>
              <w:rPr>
                <w:rFonts w:ascii="TH SarabunPSK" w:hAnsi="TH SarabunPSK" w:cs="TH SarabunPSK" w:hint="cs"/>
                <w:sz w:val="32"/>
                <w:szCs w:val="24"/>
                <w:cs/>
              </w:rPr>
              <w:t xml:space="preserve">ย                 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>11-30%  :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>1+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              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>31–50%  : 2+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               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>51–80%  : 3+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                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>&gt;80% : 4+</w:t>
            </w:r>
          </w:p>
          <w:tbl>
            <w:tblPr>
              <w:tblpPr w:leftFromText="180" w:rightFromText="180" w:vertAnchor="page" w:horzAnchor="margin" w:tblpY="517"/>
              <w:tblOverlap w:val="never"/>
              <w:tblW w:w="110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21"/>
              <w:gridCol w:w="2126"/>
              <w:gridCol w:w="1276"/>
              <w:gridCol w:w="1842"/>
              <w:gridCol w:w="1560"/>
              <w:gridCol w:w="1701"/>
              <w:gridCol w:w="2126"/>
            </w:tblGrid>
            <w:tr w:rsidR="00C456CA" w:rsidRPr="00307590" w14:paraId="152D71EB" w14:textId="77777777" w:rsidTr="00006FCD">
              <w:trPr>
                <w:cantSplit/>
                <w:trHeight w:val="257"/>
              </w:trPr>
              <w:tc>
                <w:tcPr>
                  <w:tcW w:w="421" w:type="dxa"/>
                  <w:vMerge w:val="restart"/>
                  <w:vAlign w:val="center"/>
                </w:tcPr>
                <w:p w14:paraId="567772B0" w14:textId="3C090A94" w:rsidR="00C456CA" w:rsidRPr="007B5F2A" w:rsidRDefault="00F43936" w:rsidP="00C456CA">
                  <w:pPr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D4B9F">
                    <w:rPr>
                      <w:rFonts w:ascii="TH SarabunPSK" w:hAnsi="TH SarabunPSK" w:cs="TH SarabunPSK" w:hint="cs"/>
                      <w:sz w:val="32"/>
                      <w:szCs w:val="24"/>
                      <w:cs/>
                    </w:rPr>
                    <w:t xml:space="preserve">       </w:t>
                  </w:r>
                  <w:r w:rsidR="00815670">
                    <w:rPr>
                      <w:rFonts w:ascii="TH SarabunPSK" w:hAnsi="TH SarabunPSK" w:cs="TH SarabunPSK"/>
                      <w:sz w:val="32"/>
                    </w:rPr>
                    <w:t>No.</w:t>
                  </w:r>
                </w:p>
              </w:tc>
              <w:tc>
                <w:tcPr>
                  <w:tcW w:w="2126" w:type="dxa"/>
                  <w:vMerge w:val="restart"/>
                  <w:vAlign w:val="center"/>
                </w:tcPr>
                <w:p w14:paraId="3F77A7F9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Animal name</w:t>
                  </w:r>
                </w:p>
              </w:tc>
              <w:tc>
                <w:tcPr>
                  <w:tcW w:w="3118" w:type="dxa"/>
                  <w:gridSpan w:val="2"/>
                </w:tcPr>
                <w:p w14:paraId="6C73D3B8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color w:val="403838"/>
                      <w:sz w:val="32"/>
                    </w:rPr>
                    <w:t>Feces characteristics</w:t>
                  </w:r>
                </w:p>
              </w:tc>
              <w:tc>
                <w:tcPr>
                  <w:tcW w:w="5387" w:type="dxa"/>
                  <w:gridSpan w:val="3"/>
                </w:tcPr>
                <w:p w14:paraId="328E3900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Parasite in feces</w:t>
                  </w:r>
                </w:p>
              </w:tc>
            </w:tr>
            <w:tr w:rsidR="00C456CA" w:rsidRPr="00307590" w14:paraId="25E6638D" w14:textId="77777777" w:rsidTr="007475C4">
              <w:trPr>
                <w:cantSplit/>
                <w:trHeight w:val="301"/>
              </w:trPr>
              <w:tc>
                <w:tcPr>
                  <w:tcW w:w="421" w:type="dxa"/>
                  <w:vMerge/>
                </w:tcPr>
                <w:p w14:paraId="0B7811B3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126" w:type="dxa"/>
                  <w:vMerge/>
                </w:tcPr>
                <w:p w14:paraId="184BC4E4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276" w:type="dxa"/>
                </w:tcPr>
                <w:p w14:paraId="2DCD0F88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colour</w:t>
                  </w:r>
                </w:p>
              </w:tc>
              <w:tc>
                <w:tcPr>
                  <w:tcW w:w="1842" w:type="dxa"/>
                </w:tcPr>
                <w:p w14:paraId="2ED9B0CB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consistency</w:t>
                  </w:r>
                </w:p>
              </w:tc>
              <w:tc>
                <w:tcPr>
                  <w:tcW w:w="1560" w:type="dxa"/>
                </w:tcPr>
                <w:p w14:paraId="70603429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Flotation</w:t>
                  </w:r>
                </w:p>
              </w:tc>
              <w:tc>
                <w:tcPr>
                  <w:tcW w:w="1701" w:type="dxa"/>
                </w:tcPr>
                <w:p w14:paraId="35BDEF9F" w14:textId="77777777" w:rsidR="00C456CA" w:rsidRPr="00A03DB9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A03DB9">
                    <w:rPr>
                      <w:rFonts w:ascii="TH SarabunPSK" w:hAnsi="TH SarabunPSK" w:cs="TH SarabunPSK"/>
                      <w:sz w:val="32"/>
                    </w:rPr>
                    <w:t>Sedimentation</w:t>
                  </w:r>
                </w:p>
              </w:tc>
              <w:tc>
                <w:tcPr>
                  <w:tcW w:w="2126" w:type="dxa"/>
                </w:tcPr>
                <w:p w14:paraId="529E81CC" w14:textId="7AE96E9B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32"/>
                    </w:rPr>
                    <w:t>Other</w:t>
                  </w:r>
                  <w:r w:rsidR="00863F69">
                    <w:rPr>
                      <w:rFonts w:ascii="TH SarabunPSK" w:hAnsi="TH SarabunPSK" w:cs="TH SarabunPSK"/>
                      <w:sz w:val="32"/>
                    </w:rPr>
                    <w:t>…….</w:t>
                  </w:r>
                </w:p>
              </w:tc>
            </w:tr>
            <w:tr w:rsidR="00C456CA" w:rsidRPr="00307590" w14:paraId="23B9577B" w14:textId="77777777" w:rsidTr="007475C4">
              <w:trPr>
                <w:trHeight w:val="408"/>
              </w:trPr>
              <w:tc>
                <w:tcPr>
                  <w:tcW w:w="421" w:type="dxa"/>
                  <w:vAlign w:val="center"/>
                </w:tcPr>
                <w:p w14:paraId="1285D60B" w14:textId="77777777" w:rsidR="00C456CA" w:rsidRPr="007B5F2A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32"/>
                    </w:rPr>
                    <w:t>1</w:t>
                  </w:r>
                </w:p>
              </w:tc>
              <w:tc>
                <w:tcPr>
                  <w:tcW w:w="2126" w:type="dxa"/>
                  <w:vAlign w:val="center"/>
                </w:tcPr>
                <w:p w14:paraId="337111DA" w14:textId="574C58EB" w:rsidR="00B034E5" w:rsidRPr="00BF59C4" w:rsidRDefault="00B034E5" w:rsidP="00C456CA">
                  <w:pPr>
                    <w:spacing w:before="60"/>
                    <w:ind w:left="2160" w:hanging="216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C6B855" w14:textId="5A772DCC" w:rsidR="00C456CA" w:rsidRPr="00BF59C4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BF59C4">
                    <w:rPr>
                      <w:rFonts w:ascii="TH SarabunPSK" w:hAnsi="TH SarabunPSK"/>
                      <w:b/>
                      <w:bCs/>
                      <w:sz w:val="32"/>
                    </w:rPr>
                    <w:t>Brown</w:t>
                  </w:r>
                  <w:r w:rsidRPr="00006FCD">
                    <w:rPr>
                      <w:rFonts w:ascii="TH SarabunPSK" w:hAnsi="TH SarabunPSK"/>
                      <w:b/>
                      <w:bCs/>
                      <w:sz w:val="36"/>
                      <w:szCs w:val="32"/>
                    </w:rPr>
                  </w:r>
                  <w:r w:rsidRPr="00BF59C4">
                    <w:rPr>
                      <w:rFonts w:ascii="TH SarabunPSK" w:hAnsi="TH SarabunPSK"/>
                      <w:b/>
                      <w:bCs/>
                      <w:sz w:val="32"/>
                    </w:rPr>
                  </w:r>
                </w:p>
              </w:tc>
              <w:tc>
                <w:tcPr>
                  <w:tcW w:w="1842" w:type="dxa"/>
                  <w:vAlign w:val="center"/>
                </w:tcPr>
                <w:p w14:paraId="499A4A14" w14:textId="2FF4B958" w:rsidR="00C456CA" w:rsidRPr="00BF59C4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BF59C4">
                    <w:rPr>
                      <w:rFonts w:ascii="TH SarabunPSK" w:hAnsi="TH SarabunPSK"/>
                      <w:b/>
                      <w:bCs/>
                      <w:sz w:val="32"/>
                    </w:rPr>
                    <w:t>Loose</w:t>
                  </w:r>
                  <w:r w:rsidRPr="00006FCD">
                    <w:rPr>
                      <w:rFonts w:ascii="TH SarabunPSK" w:hAnsi="TH SarabunPSK"/>
                      <w:b/>
                      <w:bCs/>
                      <w:sz w:val="32"/>
                    </w:rPr>
                  </w:r>
                  <w:r w:rsidRPr="00BF59C4">
                    <w:rPr>
                      <w:rFonts w:ascii="TH SarabunPSK" w:hAnsi="TH SarabunPSK"/>
                      <w:b/>
                      <w:bCs/>
                      <w:sz w:val="32"/>
                    </w:rPr>
                  </w:r>
                </w:p>
              </w:tc>
              <w:tc>
                <w:tcPr>
                  <w:tcW w:w="1560" w:type="dxa"/>
                  <w:vAlign w:val="center"/>
                </w:tcPr>
                <w:p w14:paraId="3F18B9C2" w14:textId="3BE7354E" w:rsidR="00C456CA" w:rsidRPr="00BF59C4" w:rsidRDefault="00C456CA" w:rsidP="00C456CA">
                  <w:pPr>
                    <w:ind w:left="720" w:hanging="72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329B0ECF" w14:textId="3263DB77" w:rsidR="00C456CA" w:rsidRPr="00BF59C4" w:rsidRDefault="00C456CA" w:rsidP="00C456CA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</w:p>
              </w:tc>
              <w:tc>
                <w:tcPr>
                  <w:tcW w:w="2126" w:type="dxa"/>
                  <w:vAlign w:val="center"/>
                </w:tcPr>
                <w:p w14:paraId="0193F20C" w14:textId="26FC26A9" w:rsidR="00C456CA" w:rsidRPr="00BF59C4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</w:p>
              </w:tc>
            </w:tr>
          </w:tbl>
          <w:p w14:paraId="6F6DE0C0" w14:textId="77777777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D4EA7" w:rsidRPr="00D80BAB" w14:paraId="0CCC1DDB" w14:textId="77777777" w:rsidTr="00B755AA">
        <w:trPr>
          <w:trHeight w:val="31"/>
        </w:trPr>
        <w:tc>
          <w:tcPr>
            <w:tcW w:w="11425" w:type="dxa"/>
            <w:gridSpan w:val="4"/>
            <w:tcBorders>
              <w:top w:val="nil"/>
              <w:bottom w:val="dotted" w:sz="4" w:space="0" w:color="auto"/>
            </w:tcBorders>
          </w:tcPr>
          <w:p w14:paraId="3CECFE32" w14:textId="77777777" w:rsidR="008D4EA7" w:rsidRDefault="008D4EA7" w:rsidP="002A01B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4B19C75" w14:textId="32C4A4A4" w:rsidR="00815670" w:rsidRPr="00D80BAB" w:rsidRDefault="00815670" w:rsidP="002A01B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D4EA7" w:rsidRPr="00D80BAB" w14:paraId="334DF61C" w14:textId="77777777" w:rsidTr="00B755AA">
        <w:trPr>
          <w:trHeight w:val="31"/>
        </w:trPr>
        <w:tc>
          <w:tcPr>
            <w:tcW w:w="11425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1E9B1D4B" w14:textId="3DD014A4" w:rsidR="008D4EA7" w:rsidRPr="00D80BAB" w:rsidRDefault="008D4EA7" w:rsidP="00BB6DBB">
            <w:pPr>
              <w:rPr>
                <w:rFonts w:ascii="TH SarabunPSK" w:hAnsi="TH SarabunPSK" w:cs="TH SarabunPSK"/>
                <w:sz w:val="28"/>
              </w:rPr>
            </w:pPr>
            <w:r w:rsidRPr="00D80BAB">
              <w:rPr>
                <w:rFonts w:ascii="TH SarabunPSK" w:hAnsi="TH SarabunPSK" w:cs="TH SarabunPSK"/>
                <w:b/>
                <w:bCs/>
                <w:sz w:val="32"/>
                <w:cs/>
              </w:rPr>
              <w:t>หมายเหตุ :</w:t>
            </w:r>
          </w:p>
          <w:p w14:paraId="3FBF91ED" w14:textId="77777777" w:rsidR="008D4EA7" w:rsidRPr="00D80BAB" w:rsidRDefault="008D4EA7" w:rsidP="002A01B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5056B" w:rsidRPr="00D80BAB" w14:paraId="6CB7AD46" w14:textId="77777777" w:rsidTr="00B755AA">
        <w:trPr>
          <w:trHeight w:val="31"/>
        </w:trPr>
        <w:tc>
          <w:tcPr>
            <w:tcW w:w="6025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3FBEAB4" w14:textId="77777777" w:rsidR="00A5056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50E74ED0" w14:textId="2924DA3B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40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64F3EFD" w14:textId="77777777" w:rsidR="00A5056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0B0A96F1" w14:textId="77777777" w:rsidR="00A5056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u w:val="single" w:color="FFFFFF" w:themeColor="background1"/>
                <w14:ligatures w14:val="standardContextual"/>
              </w:rPr>
            </w:pPr>
          </w:p>
          <w:p w14:paraId="0CC7EC0F" w14:textId="63714255" w:rsidR="0081135D" w:rsidRPr="00D80BAB" w:rsidRDefault="0081135D" w:rsidP="00A5056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5056B" w:rsidRPr="00D80BAB" w14:paraId="7734E9C4" w14:textId="77777777" w:rsidTr="00B755AA">
        <w:trPr>
          <w:trHeight w:val="31"/>
        </w:trPr>
        <w:tc>
          <w:tcPr>
            <w:tcW w:w="6025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D7F4E9D" w14:textId="11416833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D27D6C03E1BE444D99F81770A94578A2"/>
                </w:placeholder>
              </w:sdtPr>
              <w:sdtContent>
                <w:r w:rsidR="0081135D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400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7F7C45C" w14:textId="06652EA3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8113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</w:t>
            </w: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5056B" w:rsidRPr="00D80BAB" w14:paraId="0DCBDDA6" w14:textId="77777777" w:rsidTr="00B755AA">
        <w:trPr>
          <w:trHeight w:val="78"/>
        </w:trPr>
        <w:tc>
          <w:tcPr>
            <w:tcW w:w="6025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3F8F738" w14:textId="00B0DD31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400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130F24A" w14:textId="2C6C952C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6A73870B" w14:textId="77777777" w:rsidR="00395B1D" w:rsidRDefault="00395B1D" w:rsidP="00A5056B"/>
    <w:sectPr w:rsidR="00395B1D" w:rsidSect="002A01B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86D06" w14:textId="77777777" w:rsidR="0081021E" w:rsidRDefault="0081021E">
      <w:r>
        <w:separator/>
      </w:r>
    </w:p>
  </w:endnote>
  <w:endnote w:type="continuationSeparator" w:id="0">
    <w:p w14:paraId="56C6939B" w14:textId="77777777" w:rsidR="0081021E" w:rsidRDefault="00810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7B1F" w14:textId="77777777" w:rsidR="002A01B8" w:rsidRPr="00D80BAB" w:rsidRDefault="002A01B8" w:rsidP="002A01B8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2A01B8" w:rsidRPr="00D80BAB" w:rsidRDefault="002A01B8" w:rsidP="002A01B8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2A01B8" w:rsidRPr="00D80BAB" w:rsidRDefault="002A01B8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6C749" w14:textId="77777777" w:rsidR="0081021E" w:rsidRDefault="0081021E">
      <w:r>
        <w:separator/>
      </w:r>
    </w:p>
  </w:footnote>
  <w:footnote w:type="continuationSeparator" w:id="0">
    <w:p w14:paraId="51914DFB" w14:textId="77777777" w:rsidR="0081021E" w:rsidRDefault="00810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EDDB" w14:textId="77777777" w:rsidR="002A01B8" w:rsidRDefault="00000000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68A6" w14:textId="6B68B4BD" w:rsidR="002A01B8" w:rsidRPr="00B555DA" w:rsidRDefault="00000000" w:rsidP="002A01B8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2A01B8">
      <w:rPr>
        <w:noProof/>
      </w:rPr>
      <w:drawing>
        <wp:inline distT="0" distB="0" distL="0" distR="0" wp14:anchorId="2AEA9645" wp14:editId="3527E0B4">
          <wp:extent cx="7231380" cy="1150720"/>
          <wp:effectExtent l="0" t="0" r="7620" b="0"/>
          <wp:docPr id="1" name="Picture 1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8598" cy="1167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01B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A8328" w14:textId="77777777" w:rsidR="002A01B8" w:rsidRDefault="00000000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3F08"/>
    <w:rsid w:val="00006FCD"/>
    <w:rsid w:val="00010765"/>
    <w:rsid w:val="000147F7"/>
    <w:rsid w:val="00014AC3"/>
    <w:rsid w:val="00027634"/>
    <w:rsid w:val="00052064"/>
    <w:rsid w:val="00084247"/>
    <w:rsid w:val="00086206"/>
    <w:rsid w:val="000928C3"/>
    <w:rsid w:val="000A3CF8"/>
    <w:rsid w:val="000C0C11"/>
    <w:rsid w:val="00112294"/>
    <w:rsid w:val="001331C7"/>
    <w:rsid w:val="00154F30"/>
    <w:rsid w:val="001553E3"/>
    <w:rsid w:val="00157431"/>
    <w:rsid w:val="001D6324"/>
    <w:rsid w:val="001E4F77"/>
    <w:rsid w:val="001E6645"/>
    <w:rsid w:val="002163EE"/>
    <w:rsid w:val="002A01B8"/>
    <w:rsid w:val="002A4080"/>
    <w:rsid w:val="002F4E2C"/>
    <w:rsid w:val="003305B5"/>
    <w:rsid w:val="00395B1D"/>
    <w:rsid w:val="003A4F00"/>
    <w:rsid w:val="0041159C"/>
    <w:rsid w:val="004C3AD7"/>
    <w:rsid w:val="00500BFF"/>
    <w:rsid w:val="00530575"/>
    <w:rsid w:val="00545A8C"/>
    <w:rsid w:val="005462FE"/>
    <w:rsid w:val="0057229C"/>
    <w:rsid w:val="00595530"/>
    <w:rsid w:val="005A3AE5"/>
    <w:rsid w:val="005E68C9"/>
    <w:rsid w:val="00605A6C"/>
    <w:rsid w:val="00625474"/>
    <w:rsid w:val="006348B3"/>
    <w:rsid w:val="006353FF"/>
    <w:rsid w:val="00662E0B"/>
    <w:rsid w:val="00680092"/>
    <w:rsid w:val="006A2D5A"/>
    <w:rsid w:val="006B24BE"/>
    <w:rsid w:val="006C4BF1"/>
    <w:rsid w:val="00702407"/>
    <w:rsid w:val="007475C4"/>
    <w:rsid w:val="0077187E"/>
    <w:rsid w:val="00783F4E"/>
    <w:rsid w:val="0081021E"/>
    <w:rsid w:val="0081135D"/>
    <w:rsid w:val="00811A3B"/>
    <w:rsid w:val="00815670"/>
    <w:rsid w:val="00863F69"/>
    <w:rsid w:val="0087550E"/>
    <w:rsid w:val="00882D56"/>
    <w:rsid w:val="008D4EA7"/>
    <w:rsid w:val="009705B7"/>
    <w:rsid w:val="009A213A"/>
    <w:rsid w:val="009B73BB"/>
    <w:rsid w:val="009C3775"/>
    <w:rsid w:val="009E226E"/>
    <w:rsid w:val="009F66CC"/>
    <w:rsid w:val="00A017BC"/>
    <w:rsid w:val="00A31790"/>
    <w:rsid w:val="00A5056B"/>
    <w:rsid w:val="00A6636D"/>
    <w:rsid w:val="00AD5139"/>
    <w:rsid w:val="00AF381E"/>
    <w:rsid w:val="00B034E5"/>
    <w:rsid w:val="00B12BE6"/>
    <w:rsid w:val="00B56EEA"/>
    <w:rsid w:val="00B60AA6"/>
    <w:rsid w:val="00B755AA"/>
    <w:rsid w:val="00B822C9"/>
    <w:rsid w:val="00BA1E9B"/>
    <w:rsid w:val="00BB6051"/>
    <w:rsid w:val="00BB6DBB"/>
    <w:rsid w:val="00BB7AAE"/>
    <w:rsid w:val="00BF59C4"/>
    <w:rsid w:val="00C01843"/>
    <w:rsid w:val="00C0425F"/>
    <w:rsid w:val="00C15B65"/>
    <w:rsid w:val="00C34CD8"/>
    <w:rsid w:val="00C43C98"/>
    <w:rsid w:val="00C456CA"/>
    <w:rsid w:val="00C550A1"/>
    <w:rsid w:val="00C57397"/>
    <w:rsid w:val="00C77F7D"/>
    <w:rsid w:val="00C84F7F"/>
    <w:rsid w:val="00C87DA7"/>
    <w:rsid w:val="00C96AD0"/>
    <w:rsid w:val="00CA0C4E"/>
    <w:rsid w:val="00CE15A0"/>
    <w:rsid w:val="00CE3BAF"/>
    <w:rsid w:val="00CF6911"/>
    <w:rsid w:val="00D37957"/>
    <w:rsid w:val="00D7523A"/>
    <w:rsid w:val="00DE56CB"/>
    <w:rsid w:val="00E07B07"/>
    <w:rsid w:val="00E2346E"/>
    <w:rsid w:val="00E453F1"/>
    <w:rsid w:val="00E54D4F"/>
    <w:rsid w:val="00EF0D94"/>
    <w:rsid w:val="00EF3E5F"/>
    <w:rsid w:val="00F10B7A"/>
    <w:rsid w:val="00F148C9"/>
    <w:rsid w:val="00F43936"/>
    <w:rsid w:val="00F66997"/>
    <w:rsid w:val="00FE13E3"/>
    <w:rsid w:val="00FF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EA7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54BA2BEFB34F0C92D16F2F57735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5E57B-6DC1-4926-AA91-8246F56CEF90}"/>
      </w:docPartPr>
      <w:docPartBody>
        <w:p w:rsidR="00556875" w:rsidRDefault="00504B02" w:rsidP="00504B02">
          <w:pPr>
            <w:pStyle w:val="6E54BA2BEFB34F0C92D16F2F57735CF8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7D6C03E1BE444D99F81770A9457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D3447-1E6A-4D94-84E7-24692857ACDB}"/>
      </w:docPartPr>
      <w:docPartBody>
        <w:p w:rsidR="002E321A" w:rsidRDefault="003C535A" w:rsidP="003C535A">
          <w:pPr>
            <w:pStyle w:val="D27D6C03E1BE444D99F81770A94578A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190BAB"/>
    <w:rsid w:val="001B14D3"/>
    <w:rsid w:val="002707E2"/>
    <w:rsid w:val="002E321A"/>
    <w:rsid w:val="003150A3"/>
    <w:rsid w:val="003C535A"/>
    <w:rsid w:val="003F2B77"/>
    <w:rsid w:val="0045041C"/>
    <w:rsid w:val="004C77EC"/>
    <w:rsid w:val="00504B02"/>
    <w:rsid w:val="00541C19"/>
    <w:rsid w:val="00556875"/>
    <w:rsid w:val="005F22E6"/>
    <w:rsid w:val="00614D51"/>
    <w:rsid w:val="0063360A"/>
    <w:rsid w:val="006353FF"/>
    <w:rsid w:val="00664924"/>
    <w:rsid w:val="0077187E"/>
    <w:rsid w:val="007D6E02"/>
    <w:rsid w:val="00944291"/>
    <w:rsid w:val="009B73BB"/>
    <w:rsid w:val="009C3775"/>
    <w:rsid w:val="009D6251"/>
    <w:rsid w:val="00A2103E"/>
    <w:rsid w:val="00A51AD5"/>
    <w:rsid w:val="00AB57CA"/>
    <w:rsid w:val="00B110AD"/>
    <w:rsid w:val="00B51271"/>
    <w:rsid w:val="00B60AA6"/>
    <w:rsid w:val="00BF6547"/>
    <w:rsid w:val="00C20C8C"/>
    <w:rsid w:val="00C24EFE"/>
    <w:rsid w:val="00DE6698"/>
    <w:rsid w:val="00ED70AF"/>
    <w:rsid w:val="00F27D1B"/>
    <w:rsid w:val="00F7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535A"/>
    <w:rPr>
      <w:color w:val="808080"/>
    </w:rPr>
  </w:style>
  <w:style w:type="paragraph" w:customStyle="1" w:styleId="6E54BA2BEFB34F0C92D16F2F57735CF8">
    <w:name w:val="6E54BA2BEFB34F0C92D16F2F57735CF8"/>
    <w:rsid w:val="00504B02"/>
  </w:style>
  <w:style w:type="paragraph" w:customStyle="1" w:styleId="D27D6C03E1BE444D99F81770A94578A2">
    <w:name w:val="D27D6C03E1BE444D99F81770A94578A2"/>
    <w:rsid w:val="003C535A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30DEE-6FF1-4F7C-BFFE-E557464C0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8</cp:revision>
  <cp:lastPrinted>2025-10-02T02:42:00Z</cp:lastPrinted>
  <dcterms:created xsi:type="dcterms:W3CDTF">2025-12-15T06:49:00Z</dcterms:created>
  <dcterms:modified xsi:type="dcterms:W3CDTF">2026-02-22T13:35:00Z</dcterms:modified>
</cp:coreProperties>
</file>