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2164B" w14:textId="77777777" w:rsidR="007657FF" w:rsidRDefault="007657FF" w:rsidP="007657FF">
      <w:pPr>
        <w:spacing w:after="0"/>
      </w:pPr>
    </w:p>
    <w:p w14:paraId="40D62B10" w14:textId="77777777" w:rsidR="007657FF" w:rsidRDefault="007657FF" w:rsidP="007657FF">
      <w:pPr>
        <w:spacing w:after="0"/>
      </w:pPr>
      <w:r>
        <w:t>Denis Bouchard</w:t>
      </w:r>
    </w:p>
    <w:p w14:paraId="5348E9AB" w14:textId="77777777" w:rsidR="007657FF" w:rsidRDefault="007657FF" w:rsidP="007657FF">
      <w:pPr>
        <w:spacing w:after="0"/>
      </w:pPr>
      <w:r>
        <w:t>Experienced Business Developer</w:t>
      </w:r>
    </w:p>
    <w:p w14:paraId="3C883EFF" w14:textId="77777777" w:rsidR="007657FF" w:rsidRDefault="007657FF"/>
    <w:p w14:paraId="681EAC7B" w14:textId="77777777" w:rsidR="007657FF" w:rsidRDefault="00000000">
      <w:pPr>
        <w:pBdr>
          <w:bottom w:val="single" w:sz="12" w:space="1" w:color="auto"/>
        </w:pBdr>
      </w:pPr>
      <w:r>
        <w:br/>
      </w:r>
      <w:r w:rsidR="007657FF">
        <w:t xml:space="preserve">The following is a proposal for a personalized AI System that gathers and summarizes market news where, how and when you want it to. </w:t>
      </w:r>
    </w:p>
    <w:p w14:paraId="23368F8B" w14:textId="77777777" w:rsidR="007657FF" w:rsidRDefault="007657FF"/>
    <w:p w14:paraId="75E98602" w14:textId="760B1BCD" w:rsidR="007657FF" w:rsidRDefault="007657FF">
      <w:r>
        <w:t xml:space="preserve">What you </w:t>
      </w:r>
      <w:proofErr w:type="gramStart"/>
      <w:r>
        <w:t>get :</w:t>
      </w:r>
      <w:proofErr w:type="gramEnd"/>
      <w:r>
        <w:t xml:space="preserve"> A personalized System allowing you to choose the type of news to be searched for and how you wish for it to be summarized to you. This can be in the form of a report, a word document, a PDF, an email… </w:t>
      </w:r>
    </w:p>
    <w:p w14:paraId="13C43B3B" w14:textId="77777777" w:rsidR="007657FF" w:rsidRDefault="007657FF">
      <w:proofErr w:type="spellStart"/>
      <w:r>
        <w:t>ou</w:t>
      </w:r>
      <w:proofErr w:type="spellEnd"/>
      <w:r>
        <w:t xml:space="preserve"> imagine it, we build it! </w:t>
      </w:r>
    </w:p>
    <w:p w14:paraId="79D592C0" w14:textId="77777777" w:rsidR="007657FF" w:rsidRDefault="007657FF"/>
    <w:p w14:paraId="0C8DC36D" w14:textId="317BEA3A" w:rsidR="007657FF" w:rsidRPr="007657FF" w:rsidRDefault="007657FF">
      <w:pPr>
        <w:rPr>
          <w:b/>
          <w:bCs/>
        </w:rPr>
      </w:pPr>
      <w:r w:rsidRPr="007657FF">
        <w:rPr>
          <w:b/>
          <w:bCs/>
        </w:rPr>
        <w:t>Estimate:</w:t>
      </w:r>
    </w:p>
    <w:p w14:paraId="358EE120" w14:textId="6FD37849" w:rsidR="007657FF" w:rsidRDefault="007657FF" w:rsidP="007657FF">
      <w:r>
        <w:t xml:space="preserve">Total </w:t>
      </w:r>
      <w:r>
        <w:t>Hours:</w:t>
      </w:r>
      <w:r>
        <w:t xml:space="preserve"> 280</w:t>
      </w:r>
    </w:p>
    <w:p w14:paraId="71FFB6D9" w14:textId="233293C5" w:rsidR="007657FF" w:rsidRDefault="007657FF" w:rsidP="007657FF">
      <w:r>
        <w:t>Total Cost = 6,000$</w:t>
      </w:r>
    </w:p>
    <w:p w14:paraId="663F7ED6" w14:textId="0DBFDD5F" w:rsidR="007657FF" w:rsidRPr="007657FF" w:rsidRDefault="007657FF" w:rsidP="007657FF">
      <w:pPr>
        <w:rPr>
          <w:lang w:val="en-CA"/>
        </w:rPr>
      </w:pPr>
      <w:r>
        <w:t>Month Maintenance Cost = About 2-20$ depending on how deep your search is.</w:t>
      </w:r>
    </w:p>
    <w:p w14:paraId="123A8A43" w14:textId="6A20EF6B" w:rsidR="001D3D0C" w:rsidRDefault="007657FF">
      <w:r>
        <w:br/>
      </w:r>
      <w:r>
        <w:br/>
        <w:t xml:space="preserve"> </w:t>
      </w:r>
    </w:p>
    <w:p w14:paraId="6AD6EE33" w14:textId="77777777" w:rsidR="001D3D0C" w:rsidRDefault="00000000">
      <w:r>
        <w:br w:type="page"/>
      </w:r>
    </w:p>
    <w:p w14:paraId="527D0DC4" w14:textId="77777777" w:rsidR="001D3D0C" w:rsidRDefault="00000000">
      <w:r>
        <w:lastRenderedPageBreak/>
        <w:br/>
      </w:r>
    </w:p>
    <w:p w14:paraId="22860021" w14:textId="77777777" w:rsidR="001D3D0C" w:rsidRDefault="00000000">
      <w:pPr>
        <w:pStyle w:val="Heading1"/>
        <w:jc w:val="center"/>
      </w:pPr>
      <w:r>
        <w:t>Annexe A</w:t>
      </w:r>
    </w:p>
    <w:p w14:paraId="09BFC95C" w14:textId="77777777" w:rsidR="001D3D0C" w:rsidRDefault="00000000">
      <w:pPr>
        <w:pStyle w:val="Heading2"/>
        <w:jc w:val="center"/>
      </w:pPr>
      <w:r>
        <w:t>Hours Breakdown</w:t>
      </w:r>
    </w:p>
    <w:tbl>
      <w:tblPr>
        <w:tblW w:w="0" w:type="auto"/>
        <w:tblLook w:val="04A0" w:firstRow="1" w:lastRow="0" w:firstColumn="1" w:lastColumn="0" w:noHBand="0" w:noVBand="1"/>
      </w:tblPr>
      <w:tblGrid>
        <w:gridCol w:w="3773"/>
        <w:gridCol w:w="2288"/>
        <w:gridCol w:w="2393"/>
        <w:gridCol w:w="1472"/>
        <w:gridCol w:w="1090"/>
      </w:tblGrid>
      <w:tr w:rsidR="001D3D0C" w14:paraId="6CA16AD9" w14:textId="77777777">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1D9C79F5" w14:textId="77777777" w:rsidR="001D3D0C" w:rsidRDefault="00000000">
            <w:pPr>
              <w:jc w:val="center"/>
            </w:pPr>
            <w:r>
              <w:rPr>
                <w:b/>
                <w:color w:val="FFFFFF"/>
              </w:rPr>
              <w:t>Feature Name</w:t>
            </w:r>
          </w:p>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16FF73F0" w14:textId="77777777" w:rsidR="001D3D0C" w:rsidRDefault="00000000">
            <w:pPr>
              <w:jc w:val="center"/>
            </w:pPr>
            <w:r>
              <w:rPr>
                <w:b/>
                <w:color w:val="FFFFFF"/>
              </w:rPr>
              <w:t>Sub Feature</w:t>
            </w:r>
          </w:p>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610F800C" w14:textId="77777777" w:rsidR="001D3D0C" w:rsidRDefault="00000000">
            <w:pPr>
              <w:jc w:val="center"/>
            </w:pPr>
            <w:r>
              <w:rPr>
                <w:b/>
                <w:color w:val="FFFFFF"/>
              </w:rPr>
              <w:t>Task Name</w:t>
            </w:r>
          </w:p>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2AB03F9A" w14:textId="77777777" w:rsidR="001D3D0C" w:rsidRDefault="00000000">
            <w:pPr>
              <w:jc w:val="center"/>
            </w:pPr>
            <w:r>
              <w:rPr>
                <w:b/>
                <w:color w:val="FFFFFF"/>
              </w:rPr>
              <w:t>Task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4684B85C" w14:textId="77777777" w:rsidR="001D3D0C" w:rsidRDefault="00000000">
            <w:pPr>
              <w:jc w:val="center"/>
            </w:pPr>
            <w:r>
              <w:rPr>
                <w:b/>
                <w:color w:val="FFFFFF"/>
              </w:rPr>
              <w:t>Estimated Hours</w:t>
            </w:r>
          </w:p>
        </w:tc>
      </w:tr>
      <w:tr w:rsidR="001D3D0C" w14:paraId="256DF755" w14:textId="77777777">
        <w:tc>
          <w:tcPr>
            <w:tcW w:w="2160" w:type="dxa"/>
            <w:tcBorders>
              <w:top w:val="single" w:sz="1" w:space="0" w:color="000000"/>
              <w:left w:val="single" w:sz="1" w:space="0" w:color="000000"/>
              <w:bottom w:val="single" w:sz="1" w:space="0" w:color="000000"/>
              <w:right w:val="single" w:sz="1" w:space="0" w:color="000000"/>
            </w:tcBorders>
          </w:tcPr>
          <w:p w14:paraId="078D0756" w14:textId="77777777" w:rsidR="001D3D0C" w:rsidRDefault="00000000">
            <w:r>
              <w:t>AccessibleDeliveryPlatform</w:t>
            </w:r>
          </w:p>
        </w:tc>
        <w:tc>
          <w:tcPr>
            <w:tcW w:w="2160" w:type="dxa"/>
            <w:tcBorders>
              <w:top w:val="single" w:sz="1" w:space="0" w:color="000000"/>
              <w:left w:val="single" w:sz="1" w:space="0" w:color="000000"/>
              <w:bottom w:val="single" w:sz="1" w:space="0" w:color="000000"/>
              <w:right w:val="single" w:sz="1" w:space="0" w:color="000000"/>
            </w:tcBorders>
          </w:tcPr>
          <w:p w14:paraId="485F3580" w14:textId="77777777" w:rsidR="001D3D0C" w:rsidRDefault="00000000">
            <w:r>
              <w:t>EmailIntegration</w:t>
            </w:r>
          </w:p>
        </w:tc>
        <w:tc>
          <w:tcPr>
            <w:tcW w:w="2160" w:type="dxa"/>
            <w:tcBorders>
              <w:top w:val="single" w:sz="1" w:space="0" w:color="000000"/>
              <w:left w:val="single" w:sz="1" w:space="0" w:color="000000"/>
              <w:bottom w:val="single" w:sz="1" w:space="0" w:color="000000"/>
              <w:right w:val="single" w:sz="1" w:space="0" w:color="000000"/>
            </w:tcBorders>
          </w:tcPr>
          <w:p w14:paraId="07943F61" w14:textId="77777777" w:rsidR="001D3D0C" w:rsidRDefault="00000000">
            <w:r>
              <w:t>IntegrateEmailServices</w:t>
            </w:r>
          </w:p>
        </w:tc>
        <w:tc>
          <w:tcPr>
            <w:tcW w:w="2160" w:type="dxa"/>
            <w:tcBorders>
              <w:top w:val="single" w:sz="1" w:space="0" w:color="000000"/>
              <w:left w:val="single" w:sz="1" w:space="0" w:color="000000"/>
              <w:bottom w:val="single" w:sz="1" w:space="0" w:color="000000"/>
              <w:right w:val="single" w:sz="1" w:space="0" w:color="000000"/>
            </w:tcBorders>
          </w:tcPr>
          <w:p w14:paraId="5D50117A" w14:textId="77777777" w:rsidR="001D3D0C" w:rsidRDefault="00000000">
            <w:r>
              <w:t>Integrate with email services</w:t>
            </w:r>
          </w:p>
        </w:tc>
        <w:tc>
          <w:tcPr>
            <w:tcW w:w="2160" w:type="dxa"/>
            <w:tcBorders>
              <w:top w:val="single" w:sz="1" w:space="0" w:color="000000"/>
              <w:left w:val="single" w:sz="1" w:space="0" w:color="000000"/>
              <w:bottom w:val="single" w:sz="1" w:space="0" w:color="000000"/>
              <w:right w:val="single" w:sz="1" w:space="0" w:color="000000"/>
            </w:tcBorders>
            <w:vAlign w:val="center"/>
          </w:tcPr>
          <w:p w14:paraId="63BB59B9" w14:textId="77777777" w:rsidR="001D3D0C" w:rsidRDefault="00000000">
            <w:pPr>
              <w:jc w:val="center"/>
            </w:pPr>
            <w:r>
              <w:t>8</w:t>
            </w:r>
          </w:p>
        </w:tc>
      </w:tr>
      <w:tr w:rsidR="001D3D0C" w14:paraId="52DD90ED" w14:textId="77777777">
        <w:tc>
          <w:tcPr>
            <w:tcW w:w="2160" w:type="dxa"/>
            <w:tcBorders>
              <w:top w:val="single" w:sz="1" w:space="0" w:color="000000"/>
              <w:left w:val="single" w:sz="1" w:space="0" w:color="000000"/>
              <w:bottom w:val="single" w:sz="1" w:space="0" w:color="000000"/>
              <w:right w:val="single" w:sz="1" w:space="0" w:color="000000"/>
            </w:tcBorders>
          </w:tcPr>
          <w:p w14:paraId="06B64BA7"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1A80FBFE" w14:textId="77777777" w:rsidR="001D3D0C" w:rsidRDefault="00000000">
            <w:r>
              <w:t>EmailIntegration</w:t>
            </w:r>
          </w:p>
        </w:tc>
        <w:tc>
          <w:tcPr>
            <w:tcW w:w="2160" w:type="dxa"/>
            <w:tcBorders>
              <w:top w:val="single" w:sz="1" w:space="0" w:color="000000"/>
              <w:left w:val="single" w:sz="1" w:space="0" w:color="000000"/>
              <w:bottom w:val="single" w:sz="1" w:space="0" w:color="000000"/>
              <w:right w:val="single" w:sz="1" w:space="0" w:color="000000"/>
            </w:tcBorders>
          </w:tcPr>
          <w:p w14:paraId="61500D32" w14:textId="77777777" w:rsidR="001D3D0C" w:rsidRDefault="00000000">
            <w:r>
              <w:t>EmailSummaryDelivery</w:t>
            </w:r>
          </w:p>
        </w:tc>
        <w:tc>
          <w:tcPr>
            <w:tcW w:w="2160" w:type="dxa"/>
            <w:tcBorders>
              <w:top w:val="single" w:sz="1" w:space="0" w:color="000000"/>
              <w:left w:val="single" w:sz="1" w:space="0" w:color="000000"/>
              <w:bottom w:val="single" w:sz="1" w:space="0" w:color="000000"/>
              <w:right w:val="single" w:sz="1" w:space="0" w:color="000000"/>
            </w:tcBorders>
          </w:tcPr>
          <w:p w14:paraId="571733C5" w14:textId="77777777" w:rsidR="001D3D0C" w:rsidRDefault="00000000">
            <w:r>
              <w:t>Set up email delivery of summaries</w:t>
            </w:r>
          </w:p>
        </w:tc>
        <w:tc>
          <w:tcPr>
            <w:tcW w:w="2160" w:type="dxa"/>
            <w:tcBorders>
              <w:top w:val="single" w:sz="1" w:space="0" w:color="000000"/>
              <w:left w:val="single" w:sz="1" w:space="0" w:color="000000"/>
              <w:bottom w:val="single" w:sz="1" w:space="0" w:color="000000"/>
              <w:right w:val="single" w:sz="1" w:space="0" w:color="000000"/>
            </w:tcBorders>
            <w:vAlign w:val="center"/>
          </w:tcPr>
          <w:p w14:paraId="3029E907" w14:textId="77777777" w:rsidR="001D3D0C" w:rsidRDefault="00000000">
            <w:pPr>
              <w:jc w:val="center"/>
            </w:pPr>
            <w:r>
              <w:t>6</w:t>
            </w:r>
          </w:p>
        </w:tc>
      </w:tr>
      <w:tr w:rsidR="001D3D0C" w14:paraId="5AA1B01D" w14:textId="77777777">
        <w:tc>
          <w:tcPr>
            <w:tcW w:w="2160" w:type="dxa"/>
            <w:tcBorders>
              <w:top w:val="single" w:sz="1" w:space="0" w:color="000000"/>
              <w:left w:val="single" w:sz="1" w:space="0" w:color="000000"/>
              <w:bottom w:val="single" w:sz="1" w:space="0" w:color="000000"/>
              <w:right w:val="single" w:sz="1" w:space="0" w:color="000000"/>
            </w:tcBorders>
          </w:tcPr>
          <w:p w14:paraId="190DB6B5"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3E26F2BB" w14:textId="77777777" w:rsidR="001D3D0C" w:rsidRDefault="00000000">
            <w:r>
              <w:t>SubscriptionManagement</w:t>
            </w:r>
          </w:p>
        </w:tc>
        <w:tc>
          <w:tcPr>
            <w:tcW w:w="2160" w:type="dxa"/>
            <w:tcBorders>
              <w:top w:val="single" w:sz="1" w:space="0" w:color="000000"/>
              <w:left w:val="single" w:sz="1" w:space="0" w:color="000000"/>
              <w:bottom w:val="single" w:sz="1" w:space="0" w:color="000000"/>
              <w:right w:val="single" w:sz="1" w:space="0" w:color="000000"/>
            </w:tcBorders>
          </w:tcPr>
          <w:p w14:paraId="773AB384" w14:textId="77777777" w:rsidR="001D3D0C" w:rsidRDefault="00000000">
            <w:r>
              <w:t>ManageSubscriptions</w:t>
            </w:r>
          </w:p>
        </w:tc>
        <w:tc>
          <w:tcPr>
            <w:tcW w:w="2160" w:type="dxa"/>
            <w:tcBorders>
              <w:top w:val="single" w:sz="1" w:space="0" w:color="000000"/>
              <w:left w:val="single" w:sz="1" w:space="0" w:color="000000"/>
              <w:bottom w:val="single" w:sz="1" w:space="0" w:color="000000"/>
              <w:right w:val="single" w:sz="1" w:space="0" w:color="000000"/>
            </w:tcBorders>
          </w:tcPr>
          <w:p w14:paraId="2205C903" w14:textId="77777777" w:rsidR="001D3D0C" w:rsidRDefault="00000000">
            <w:r>
              <w:t>Implement subscription management</w:t>
            </w:r>
          </w:p>
        </w:tc>
        <w:tc>
          <w:tcPr>
            <w:tcW w:w="2160" w:type="dxa"/>
            <w:tcBorders>
              <w:top w:val="single" w:sz="1" w:space="0" w:color="000000"/>
              <w:left w:val="single" w:sz="1" w:space="0" w:color="000000"/>
              <w:bottom w:val="single" w:sz="1" w:space="0" w:color="000000"/>
              <w:right w:val="single" w:sz="1" w:space="0" w:color="000000"/>
            </w:tcBorders>
            <w:vAlign w:val="center"/>
          </w:tcPr>
          <w:p w14:paraId="52FD4DE2" w14:textId="77777777" w:rsidR="001D3D0C" w:rsidRDefault="00000000">
            <w:pPr>
              <w:jc w:val="center"/>
            </w:pPr>
            <w:r>
              <w:t>8</w:t>
            </w:r>
          </w:p>
        </w:tc>
      </w:tr>
      <w:tr w:rsidR="001D3D0C" w14:paraId="14B1DE16" w14:textId="77777777">
        <w:tc>
          <w:tcPr>
            <w:tcW w:w="2160" w:type="dxa"/>
            <w:tcBorders>
              <w:top w:val="single" w:sz="1" w:space="0" w:color="000000"/>
              <w:left w:val="single" w:sz="1" w:space="0" w:color="000000"/>
              <w:bottom w:val="single" w:sz="1" w:space="0" w:color="000000"/>
              <w:right w:val="single" w:sz="1" w:space="0" w:color="000000"/>
            </w:tcBorders>
          </w:tcPr>
          <w:p w14:paraId="07EE40A6"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5A32DA4C" w14:textId="77777777" w:rsidR="001D3D0C" w:rsidRDefault="00000000">
            <w:r>
              <w:t>SubscriptionManagement</w:t>
            </w:r>
          </w:p>
        </w:tc>
        <w:tc>
          <w:tcPr>
            <w:tcW w:w="2160" w:type="dxa"/>
            <w:tcBorders>
              <w:top w:val="single" w:sz="1" w:space="0" w:color="000000"/>
              <w:left w:val="single" w:sz="1" w:space="0" w:color="000000"/>
              <w:bottom w:val="single" w:sz="1" w:space="0" w:color="000000"/>
              <w:right w:val="single" w:sz="1" w:space="0" w:color="000000"/>
            </w:tcBorders>
          </w:tcPr>
          <w:p w14:paraId="6BED8613" w14:textId="77777777" w:rsidR="001D3D0C" w:rsidRDefault="00000000">
            <w:r>
              <w:t>HandlePreferences</w:t>
            </w:r>
          </w:p>
        </w:tc>
        <w:tc>
          <w:tcPr>
            <w:tcW w:w="2160" w:type="dxa"/>
            <w:tcBorders>
              <w:top w:val="single" w:sz="1" w:space="0" w:color="000000"/>
              <w:left w:val="single" w:sz="1" w:space="0" w:color="000000"/>
              <w:bottom w:val="single" w:sz="1" w:space="0" w:color="000000"/>
              <w:right w:val="single" w:sz="1" w:space="0" w:color="000000"/>
            </w:tcBorders>
          </w:tcPr>
          <w:p w14:paraId="123D7965" w14:textId="77777777" w:rsidR="001D3D0C" w:rsidRDefault="00000000">
            <w:r>
              <w:t>Handle user subscription preferences</w:t>
            </w:r>
          </w:p>
        </w:tc>
        <w:tc>
          <w:tcPr>
            <w:tcW w:w="2160" w:type="dxa"/>
            <w:tcBorders>
              <w:top w:val="single" w:sz="1" w:space="0" w:color="000000"/>
              <w:left w:val="single" w:sz="1" w:space="0" w:color="000000"/>
              <w:bottom w:val="single" w:sz="1" w:space="0" w:color="000000"/>
              <w:right w:val="single" w:sz="1" w:space="0" w:color="000000"/>
            </w:tcBorders>
            <w:vAlign w:val="center"/>
          </w:tcPr>
          <w:p w14:paraId="5B66E025" w14:textId="77777777" w:rsidR="001D3D0C" w:rsidRDefault="00000000">
            <w:pPr>
              <w:jc w:val="center"/>
            </w:pPr>
            <w:r>
              <w:t>6</w:t>
            </w:r>
          </w:p>
        </w:tc>
      </w:tr>
      <w:tr w:rsidR="001D3D0C" w14:paraId="2728B7B3" w14:textId="77777777">
        <w:tc>
          <w:tcPr>
            <w:tcW w:w="2160" w:type="dxa"/>
            <w:tcBorders>
              <w:top w:val="single" w:sz="1" w:space="0" w:color="000000"/>
              <w:left w:val="single" w:sz="1" w:space="0" w:color="000000"/>
              <w:bottom w:val="single" w:sz="1" w:space="0" w:color="000000"/>
              <w:right w:val="single" w:sz="1" w:space="0" w:color="000000"/>
            </w:tcBorders>
          </w:tcPr>
          <w:p w14:paraId="06A1A206"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01D18438" w14:textId="77777777" w:rsidR="001D3D0C" w:rsidRDefault="00000000">
            <w:r>
              <w:t>DeliveryScheduling</w:t>
            </w:r>
          </w:p>
        </w:tc>
        <w:tc>
          <w:tcPr>
            <w:tcW w:w="2160" w:type="dxa"/>
            <w:tcBorders>
              <w:top w:val="single" w:sz="1" w:space="0" w:color="000000"/>
              <w:left w:val="single" w:sz="1" w:space="0" w:color="000000"/>
              <w:bottom w:val="single" w:sz="1" w:space="0" w:color="000000"/>
              <w:right w:val="single" w:sz="1" w:space="0" w:color="000000"/>
            </w:tcBorders>
          </w:tcPr>
          <w:p w14:paraId="5DCA091F" w14:textId="77777777" w:rsidR="001D3D0C" w:rsidRDefault="00000000">
            <w:r>
              <w:t>ScheduleEmails</w:t>
            </w:r>
          </w:p>
        </w:tc>
        <w:tc>
          <w:tcPr>
            <w:tcW w:w="2160" w:type="dxa"/>
            <w:tcBorders>
              <w:top w:val="single" w:sz="1" w:space="0" w:color="000000"/>
              <w:left w:val="single" w:sz="1" w:space="0" w:color="000000"/>
              <w:bottom w:val="single" w:sz="1" w:space="0" w:color="000000"/>
              <w:right w:val="single" w:sz="1" w:space="0" w:color="000000"/>
            </w:tcBorders>
          </w:tcPr>
          <w:p w14:paraId="2ACCCD9F" w14:textId="77777777" w:rsidR="001D3D0C" w:rsidRDefault="00000000">
            <w:r>
              <w:t>Schedule daily news summary emails</w:t>
            </w:r>
          </w:p>
        </w:tc>
        <w:tc>
          <w:tcPr>
            <w:tcW w:w="2160" w:type="dxa"/>
            <w:tcBorders>
              <w:top w:val="single" w:sz="1" w:space="0" w:color="000000"/>
              <w:left w:val="single" w:sz="1" w:space="0" w:color="000000"/>
              <w:bottom w:val="single" w:sz="1" w:space="0" w:color="000000"/>
              <w:right w:val="single" w:sz="1" w:space="0" w:color="000000"/>
            </w:tcBorders>
            <w:vAlign w:val="center"/>
          </w:tcPr>
          <w:p w14:paraId="0DF911B3" w14:textId="77777777" w:rsidR="001D3D0C" w:rsidRDefault="00000000">
            <w:pPr>
              <w:jc w:val="center"/>
            </w:pPr>
            <w:r>
              <w:t>6</w:t>
            </w:r>
          </w:p>
        </w:tc>
      </w:tr>
      <w:tr w:rsidR="001D3D0C" w14:paraId="0B34687F" w14:textId="77777777">
        <w:tc>
          <w:tcPr>
            <w:tcW w:w="2160" w:type="dxa"/>
            <w:tcBorders>
              <w:top w:val="single" w:sz="1" w:space="0" w:color="000000"/>
              <w:left w:val="single" w:sz="1" w:space="0" w:color="000000"/>
              <w:bottom w:val="single" w:sz="1" w:space="0" w:color="000000"/>
              <w:right w:val="single" w:sz="1" w:space="0" w:color="000000"/>
            </w:tcBorders>
          </w:tcPr>
          <w:p w14:paraId="601C264B"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32F5E40A" w14:textId="77777777" w:rsidR="001D3D0C" w:rsidRDefault="00000000">
            <w:r>
              <w:t>DeliveryScheduling</w:t>
            </w:r>
          </w:p>
        </w:tc>
        <w:tc>
          <w:tcPr>
            <w:tcW w:w="2160" w:type="dxa"/>
            <w:tcBorders>
              <w:top w:val="single" w:sz="1" w:space="0" w:color="000000"/>
              <w:left w:val="single" w:sz="1" w:space="0" w:color="000000"/>
              <w:bottom w:val="single" w:sz="1" w:space="0" w:color="000000"/>
              <w:right w:val="single" w:sz="1" w:space="0" w:color="000000"/>
            </w:tcBorders>
          </w:tcPr>
          <w:p w14:paraId="1E3A107A" w14:textId="77777777" w:rsidR="001D3D0C" w:rsidRDefault="00000000">
            <w:r>
              <w:t>AutomateDispatch</w:t>
            </w:r>
          </w:p>
        </w:tc>
        <w:tc>
          <w:tcPr>
            <w:tcW w:w="2160" w:type="dxa"/>
            <w:tcBorders>
              <w:top w:val="single" w:sz="1" w:space="0" w:color="000000"/>
              <w:left w:val="single" w:sz="1" w:space="0" w:color="000000"/>
              <w:bottom w:val="single" w:sz="1" w:space="0" w:color="000000"/>
              <w:right w:val="single" w:sz="1" w:space="0" w:color="000000"/>
            </w:tcBorders>
          </w:tcPr>
          <w:p w14:paraId="3496DEAE" w14:textId="77777777" w:rsidR="001D3D0C" w:rsidRDefault="00000000">
            <w:r>
              <w:t>Automate email dispatch process</w:t>
            </w:r>
          </w:p>
        </w:tc>
        <w:tc>
          <w:tcPr>
            <w:tcW w:w="2160" w:type="dxa"/>
            <w:tcBorders>
              <w:top w:val="single" w:sz="1" w:space="0" w:color="000000"/>
              <w:left w:val="single" w:sz="1" w:space="0" w:color="000000"/>
              <w:bottom w:val="single" w:sz="1" w:space="0" w:color="000000"/>
              <w:right w:val="single" w:sz="1" w:space="0" w:color="000000"/>
            </w:tcBorders>
            <w:vAlign w:val="center"/>
          </w:tcPr>
          <w:p w14:paraId="1AE98232" w14:textId="77777777" w:rsidR="001D3D0C" w:rsidRDefault="00000000">
            <w:pPr>
              <w:jc w:val="center"/>
            </w:pPr>
            <w:r>
              <w:t>6</w:t>
            </w:r>
          </w:p>
        </w:tc>
      </w:tr>
      <w:tr w:rsidR="001D3D0C" w14:paraId="497F950D" w14:textId="77777777">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749989AE" w14:textId="77777777" w:rsidR="001D3D0C" w:rsidRDefault="00000000">
            <w:r>
              <w:rPr>
                <w:b/>
                <w:color w:val="FFFFFF"/>
              </w:rPr>
              <w:t>AccessibleDeliveryPlatform</w:t>
            </w:r>
          </w:p>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4143C53B"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5FF24D5C"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6D8EB5F5" w14:textId="77777777" w:rsidR="001D3D0C" w:rsidRDefault="00000000">
            <w:r>
              <w:rPr>
                <w:b/>
                <w:color w:val="FFFFFF"/>
              </w:rPr>
              <w:t>Total Hours</w:t>
            </w:r>
          </w:p>
        </w:tc>
        <w:tc>
          <w:tcPr>
            <w:tcW w:w="2160" w:type="dxa"/>
            <w:tcBorders>
              <w:top w:val="single" w:sz="1" w:space="0" w:color="000000"/>
              <w:left w:val="single" w:sz="1" w:space="0" w:color="000000"/>
              <w:bottom w:val="single" w:sz="1" w:space="0" w:color="000000"/>
              <w:right w:val="single" w:sz="1" w:space="0" w:color="000000"/>
            </w:tcBorders>
            <w:shd w:val="clear" w:color="auto" w:fill="000000"/>
            <w:vAlign w:val="center"/>
          </w:tcPr>
          <w:p w14:paraId="16E77BA8" w14:textId="77777777" w:rsidR="001D3D0C" w:rsidRDefault="00000000">
            <w:pPr>
              <w:jc w:val="center"/>
            </w:pPr>
            <w:r>
              <w:rPr>
                <w:b/>
                <w:color w:val="FFFFFF"/>
              </w:rPr>
              <w:t>40</w:t>
            </w:r>
          </w:p>
        </w:tc>
      </w:tr>
      <w:tr w:rsidR="001D3D0C" w14:paraId="386B375F" w14:textId="77777777">
        <w:tc>
          <w:tcPr>
            <w:tcW w:w="2160" w:type="dxa"/>
            <w:tcBorders>
              <w:top w:val="single" w:sz="1" w:space="0" w:color="000000"/>
              <w:left w:val="single" w:sz="1" w:space="0" w:color="000000"/>
              <w:bottom w:val="single" w:sz="1" w:space="0" w:color="000000"/>
              <w:right w:val="single" w:sz="1" w:space="0" w:color="000000"/>
            </w:tcBorders>
          </w:tcPr>
          <w:p w14:paraId="3E85F654" w14:textId="77777777" w:rsidR="001D3D0C" w:rsidRDefault="00000000">
            <w:r>
              <w:t>EfficientNewsAggregation</w:t>
            </w:r>
          </w:p>
        </w:tc>
        <w:tc>
          <w:tcPr>
            <w:tcW w:w="2160" w:type="dxa"/>
            <w:tcBorders>
              <w:top w:val="single" w:sz="1" w:space="0" w:color="000000"/>
              <w:left w:val="single" w:sz="1" w:space="0" w:color="000000"/>
              <w:bottom w:val="single" w:sz="1" w:space="0" w:color="000000"/>
              <w:right w:val="single" w:sz="1" w:space="0" w:color="000000"/>
            </w:tcBorders>
          </w:tcPr>
          <w:p w14:paraId="3447CFDB" w14:textId="77777777" w:rsidR="001D3D0C" w:rsidRDefault="00000000">
            <w:r>
              <w:t>ContentSourcing</w:t>
            </w:r>
          </w:p>
        </w:tc>
        <w:tc>
          <w:tcPr>
            <w:tcW w:w="2160" w:type="dxa"/>
            <w:tcBorders>
              <w:top w:val="single" w:sz="1" w:space="0" w:color="000000"/>
              <w:left w:val="single" w:sz="1" w:space="0" w:color="000000"/>
              <w:bottom w:val="single" w:sz="1" w:space="0" w:color="000000"/>
              <w:right w:val="single" w:sz="1" w:space="0" w:color="000000"/>
            </w:tcBorders>
          </w:tcPr>
          <w:p w14:paraId="41FDC825" w14:textId="77777777" w:rsidR="001D3D0C" w:rsidRDefault="00000000">
            <w:r>
              <w:t>FetchArticles</w:t>
            </w:r>
          </w:p>
        </w:tc>
        <w:tc>
          <w:tcPr>
            <w:tcW w:w="2160" w:type="dxa"/>
            <w:tcBorders>
              <w:top w:val="single" w:sz="1" w:space="0" w:color="000000"/>
              <w:left w:val="single" w:sz="1" w:space="0" w:color="000000"/>
              <w:bottom w:val="single" w:sz="1" w:space="0" w:color="000000"/>
              <w:right w:val="single" w:sz="1" w:space="0" w:color="000000"/>
            </w:tcBorders>
          </w:tcPr>
          <w:p w14:paraId="3FF40723" w14:textId="77777777" w:rsidR="001D3D0C" w:rsidRDefault="00000000">
            <w:r>
              <w:t>Fetch news articles from predefined news outlets</w:t>
            </w:r>
          </w:p>
        </w:tc>
        <w:tc>
          <w:tcPr>
            <w:tcW w:w="2160" w:type="dxa"/>
            <w:tcBorders>
              <w:top w:val="single" w:sz="1" w:space="0" w:color="000000"/>
              <w:left w:val="single" w:sz="1" w:space="0" w:color="000000"/>
              <w:bottom w:val="single" w:sz="1" w:space="0" w:color="000000"/>
              <w:right w:val="single" w:sz="1" w:space="0" w:color="000000"/>
            </w:tcBorders>
            <w:vAlign w:val="center"/>
          </w:tcPr>
          <w:p w14:paraId="0FC29F70" w14:textId="77777777" w:rsidR="001D3D0C" w:rsidRDefault="00000000">
            <w:pPr>
              <w:jc w:val="center"/>
            </w:pPr>
            <w:r>
              <w:t>6</w:t>
            </w:r>
          </w:p>
        </w:tc>
      </w:tr>
      <w:tr w:rsidR="001D3D0C" w14:paraId="1A024349" w14:textId="77777777">
        <w:tc>
          <w:tcPr>
            <w:tcW w:w="2160" w:type="dxa"/>
            <w:tcBorders>
              <w:top w:val="single" w:sz="1" w:space="0" w:color="000000"/>
              <w:left w:val="single" w:sz="1" w:space="0" w:color="000000"/>
              <w:bottom w:val="single" w:sz="1" w:space="0" w:color="000000"/>
              <w:right w:val="single" w:sz="1" w:space="0" w:color="000000"/>
            </w:tcBorders>
          </w:tcPr>
          <w:p w14:paraId="04380D62"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75662238" w14:textId="77777777" w:rsidR="001D3D0C" w:rsidRDefault="00000000">
            <w:r>
              <w:t>ContentSourcing</w:t>
            </w:r>
          </w:p>
        </w:tc>
        <w:tc>
          <w:tcPr>
            <w:tcW w:w="2160" w:type="dxa"/>
            <w:tcBorders>
              <w:top w:val="single" w:sz="1" w:space="0" w:color="000000"/>
              <w:left w:val="single" w:sz="1" w:space="0" w:color="000000"/>
              <w:bottom w:val="single" w:sz="1" w:space="0" w:color="000000"/>
              <w:right w:val="single" w:sz="1" w:space="0" w:color="000000"/>
            </w:tcBorders>
          </w:tcPr>
          <w:p w14:paraId="6A3BB255" w14:textId="77777777" w:rsidR="001D3D0C" w:rsidRDefault="00000000">
            <w:r>
              <w:t>AutomateRetrieval</w:t>
            </w:r>
          </w:p>
        </w:tc>
        <w:tc>
          <w:tcPr>
            <w:tcW w:w="2160" w:type="dxa"/>
            <w:tcBorders>
              <w:top w:val="single" w:sz="1" w:space="0" w:color="000000"/>
              <w:left w:val="single" w:sz="1" w:space="0" w:color="000000"/>
              <w:bottom w:val="single" w:sz="1" w:space="0" w:color="000000"/>
              <w:right w:val="single" w:sz="1" w:space="0" w:color="000000"/>
            </w:tcBorders>
          </w:tcPr>
          <w:p w14:paraId="0F35479D" w14:textId="77777777" w:rsidR="001D3D0C" w:rsidRDefault="00000000">
            <w:r>
              <w:t>Automate content retrieval process</w:t>
            </w:r>
          </w:p>
        </w:tc>
        <w:tc>
          <w:tcPr>
            <w:tcW w:w="2160" w:type="dxa"/>
            <w:tcBorders>
              <w:top w:val="single" w:sz="1" w:space="0" w:color="000000"/>
              <w:left w:val="single" w:sz="1" w:space="0" w:color="000000"/>
              <w:bottom w:val="single" w:sz="1" w:space="0" w:color="000000"/>
              <w:right w:val="single" w:sz="1" w:space="0" w:color="000000"/>
            </w:tcBorders>
            <w:vAlign w:val="center"/>
          </w:tcPr>
          <w:p w14:paraId="0A09189F" w14:textId="77777777" w:rsidR="001D3D0C" w:rsidRDefault="00000000">
            <w:pPr>
              <w:jc w:val="center"/>
            </w:pPr>
            <w:r>
              <w:t>6</w:t>
            </w:r>
          </w:p>
        </w:tc>
      </w:tr>
      <w:tr w:rsidR="001D3D0C" w14:paraId="767E4D8A" w14:textId="77777777">
        <w:tc>
          <w:tcPr>
            <w:tcW w:w="2160" w:type="dxa"/>
            <w:tcBorders>
              <w:top w:val="single" w:sz="1" w:space="0" w:color="000000"/>
              <w:left w:val="single" w:sz="1" w:space="0" w:color="000000"/>
              <w:bottom w:val="single" w:sz="1" w:space="0" w:color="000000"/>
              <w:right w:val="single" w:sz="1" w:space="0" w:color="000000"/>
            </w:tcBorders>
          </w:tcPr>
          <w:p w14:paraId="63DC11D9"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0CA592DE" w14:textId="77777777" w:rsidR="001D3D0C" w:rsidRDefault="00000000">
            <w:r>
              <w:t>CategoryFiltering</w:t>
            </w:r>
          </w:p>
        </w:tc>
        <w:tc>
          <w:tcPr>
            <w:tcW w:w="2160" w:type="dxa"/>
            <w:tcBorders>
              <w:top w:val="single" w:sz="1" w:space="0" w:color="000000"/>
              <w:left w:val="single" w:sz="1" w:space="0" w:color="000000"/>
              <w:bottom w:val="single" w:sz="1" w:space="0" w:color="000000"/>
              <w:right w:val="single" w:sz="1" w:space="0" w:color="000000"/>
            </w:tcBorders>
          </w:tcPr>
          <w:p w14:paraId="47000ABE" w14:textId="77777777" w:rsidR="001D3D0C" w:rsidRDefault="00000000">
            <w:r>
              <w:t>CategorizeContent</w:t>
            </w:r>
          </w:p>
        </w:tc>
        <w:tc>
          <w:tcPr>
            <w:tcW w:w="2160" w:type="dxa"/>
            <w:tcBorders>
              <w:top w:val="single" w:sz="1" w:space="0" w:color="000000"/>
              <w:left w:val="single" w:sz="1" w:space="0" w:color="000000"/>
              <w:bottom w:val="single" w:sz="1" w:space="0" w:color="000000"/>
              <w:right w:val="single" w:sz="1" w:space="0" w:color="000000"/>
            </w:tcBorders>
          </w:tcPr>
          <w:p w14:paraId="67A8E86C" w14:textId="77777777" w:rsidR="001D3D0C" w:rsidRDefault="00000000">
            <w:r>
              <w:t>Categorize news content into general categories</w:t>
            </w:r>
          </w:p>
        </w:tc>
        <w:tc>
          <w:tcPr>
            <w:tcW w:w="2160" w:type="dxa"/>
            <w:tcBorders>
              <w:top w:val="single" w:sz="1" w:space="0" w:color="000000"/>
              <w:left w:val="single" w:sz="1" w:space="0" w:color="000000"/>
              <w:bottom w:val="single" w:sz="1" w:space="0" w:color="000000"/>
              <w:right w:val="single" w:sz="1" w:space="0" w:color="000000"/>
            </w:tcBorders>
            <w:vAlign w:val="center"/>
          </w:tcPr>
          <w:p w14:paraId="55E9696D" w14:textId="77777777" w:rsidR="001D3D0C" w:rsidRDefault="00000000">
            <w:pPr>
              <w:jc w:val="center"/>
            </w:pPr>
            <w:r>
              <w:t>6</w:t>
            </w:r>
          </w:p>
        </w:tc>
      </w:tr>
      <w:tr w:rsidR="001D3D0C" w14:paraId="52C0F340" w14:textId="77777777">
        <w:tc>
          <w:tcPr>
            <w:tcW w:w="2160" w:type="dxa"/>
            <w:tcBorders>
              <w:top w:val="single" w:sz="1" w:space="0" w:color="000000"/>
              <w:left w:val="single" w:sz="1" w:space="0" w:color="000000"/>
              <w:bottom w:val="single" w:sz="1" w:space="0" w:color="000000"/>
              <w:right w:val="single" w:sz="1" w:space="0" w:color="000000"/>
            </w:tcBorders>
          </w:tcPr>
          <w:p w14:paraId="6671AA41"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319D7B05" w14:textId="77777777" w:rsidR="001D3D0C" w:rsidRDefault="00000000">
            <w:r>
              <w:t>CategoryFiltering</w:t>
            </w:r>
          </w:p>
        </w:tc>
        <w:tc>
          <w:tcPr>
            <w:tcW w:w="2160" w:type="dxa"/>
            <w:tcBorders>
              <w:top w:val="single" w:sz="1" w:space="0" w:color="000000"/>
              <w:left w:val="single" w:sz="1" w:space="0" w:color="000000"/>
              <w:bottom w:val="single" w:sz="1" w:space="0" w:color="000000"/>
              <w:right w:val="single" w:sz="1" w:space="0" w:color="000000"/>
            </w:tcBorders>
          </w:tcPr>
          <w:p w14:paraId="01854EE1" w14:textId="77777777" w:rsidR="001D3D0C" w:rsidRDefault="00000000">
            <w:r>
              <w:t>FilteringOptions</w:t>
            </w:r>
          </w:p>
        </w:tc>
        <w:tc>
          <w:tcPr>
            <w:tcW w:w="2160" w:type="dxa"/>
            <w:tcBorders>
              <w:top w:val="single" w:sz="1" w:space="0" w:color="000000"/>
              <w:left w:val="single" w:sz="1" w:space="0" w:color="000000"/>
              <w:bottom w:val="single" w:sz="1" w:space="0" w:color="000000"/>
              <w:right w:val="single" w:sz="1" w:space="0" w:color="000000"/>
            </w:tcBorders>
          </w:tcPr>
          <w:p w14:paraId="722FBBF7" w14:textId="77777777" w:rsidR="001D3D0C" w:rsidRDefault="00000000">
            <w:r>
              <w:t>Implement category-based filtering options</w:t>
            </w:r>
          </w:p>
        </w:tc>
        <w:tc>
          <w:tcPr>
            <w:tcW w:w="2160" w:type="dxa"/>
            <w:tcBorders>
              <w:top w:val="single" w:sz="1" w:space="0" w:color="000000"/>
              <w:left w:val="single" w:sz="1" w:space="0" w:color="000000"/>
              <w:bottom w:val="single" w:sz="1" w:space="0" w:color="000000"/>
              <w:right w:val="single" w:sz="1" w:space="0" w:color="000000"/>
            </w:tcBorders>
            <w:vAlign w:val="center"/>
          </w:tcPr>
          <w:p w14:paraId="2C4AF5B5" w14:textId="77777777" w:rsidR="001D3D0C" w:rsidRDefault="00000000">
            <w:pPr>
              <w:jc w:val="center"/>
            </w:pPr>
            <w:r>
              <w:t>6</w:t>
            </w:r>
          </w:p>
        </w:tc>
      </w:tr>
      <w:tr w:rsidR="001D3D0C" w14:paraId="4106AE1A" w14:textId="77777777">
        <w:tc>
          <w:tcPr>
            <w:tcW w:w="2160" w:type="dxa"/>
            <w:tcBorders>
              <w:top w:val="single" w:sz="1" w:space="0" w:color="000000"/>
              <w:left w:val="single" w:sz="1" w:space="0" w:color="000000"/>
              <w:bottom w:val="single" w:sz="1" w:space="0" w:color="000000"/>
              <w:right w:val="single" w:sz="1" w:space="0" w:color="000000"/>
            </w:tcBorders>
          </w:tcPr>
          <w:p w14:paraId="4F40B790"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00CEFCF0" w14:textId="77777777" w:rsidR="001D3D0C" w:rsidRDefault="00000000">
            <w:r>
              <w:t>DuplicationHandling</w:t>
            </w:r>
          </w:p>
        </w:tc>
        <w:tc>
          <w:tcPr>
            <w:tcW w:w="2160" w:type="dxa"/>
            <w:tcBorders>
              <w:top w:val="single" w:sz="1" w:space="0" w:color="000000"/>
              <w:left w:val="single" w:sz="1" w:space="0" w:color="000000"/>
              <w:bottom w:val="single" w:sz="1" w:space="0" w:color="000000"/>
              <w:right w:val="single" w:sz="1" w:space="0" w:color="000000"/>
            </w:tcBorders>
          </w:tcPr>
          <w:p w14:paraId="1FCA2CB3" w14:textId="77777777" w:rsidR="001D3D0C" w:rsidRDefault="00000000">
            <w:r>
              <w:t>IdentifyDuplicates</w:t>
            </w:r>
          </w:p>
        </w:tc>
        <w:tc>
          <w:tcPr>
            <w:tcW w:w="2160" w:type="dxa"/>
            <w:tcBorders>
              <w:top w:val="single" w:sz="1" w:space="0" w:color="000000"/>
              <w:left w:val="single" w:sz="1" w:space="0" w:color="000000"/>
              <w:bottom w:val="single" w:sz="1" w:space="0" w:color="000000"/>
              <w:right w:val="single" w:sz="1" w:space="0" w:color="000000"/>
            </w:tcBorders>
          </w:tcPr>
          <w:p w14:paraId="2A219AA2" w14:textId="77777777" w:rsidR="001D3D0C" w:rsidRDefault="00000000">
            <w:r>
              <w:t>Identify duplicate news content</w:t>
            </w:r>
          </w:p>
        </w:tc>
        <w:tc>
          <w:tcPr>
            <w:tcW w:w="2160" w:type="dxa"/>
            <w:tcBorders>
              <w:top w:val="single" w:sz="1" w:space="0" w:color="000000"/>
              <w:left w:val="single" w:sz="1" w:space="0" w:color="000000"/>
              <w:bottom w:val="single" w:sz="1" w:space="0" w:color="000000"/>
              <w:right w:val="single" w:sz="1" w:space="0" w:color="000000"/>
            </w:tcBorders>
            <w:vAlign w:val="center"/>
          </w:tcPr>
          <w:p w14:paraId="66360264" w14:textId="77777777" w:rsidR="001D3D0C" w:rsidRDefault="00000000">
            <w:pPr>
              <w:jc w:val="center"/>
            </w:pPr>
            <w:r>
              <w:t>8</w:t>
            </w:r>
          </w:p>
        </w:tc>
      </w:tr>
      <w:tr w:rsidR="001D3D0C" w14:paraId="3C060B9B" w14:textId="77777777">
        <w:tc>
          <w:tcPr>
            <w:tcW w:w="2160" w:type="dxa"/>
            <w:tcBorders>
              <w:top w:val="single" w:sz="1" w:space="0" w:color="000000"/>
              <w:left w:val="single" w:sz="1" w:space="0" w:color="000000"/>
              <w:bottom w:val="single" w:sz="1" w:space="0" w:color="000000"/>
              <w:right w:val="single" w:sz="1" w:space="0" w:color="000000"/>
            </w:tcBorders>
          </w:tcPr>
          <w:p w14:paraId="3851EFAA"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3A642CE4" w14:textId="77777777" w:rsidR="001D3D0C" w:rsidRDefault="00000000">
            <w:r>
              <w:t>DuplicationHandling</w:t>
            </w:r>
          </w:p>
        </w:tc>
        <w:tc>
          <w:tcPr>
            <w:tcW w:w="2160" w:type="dxa"/>
            <w:tcBorders>
              <w:top w:val="single" w:sz="1" w:space="0" w:color="000000"/>
              <w:left w:val="single" w:sz="1" w:space="0" w:color="000000"/>
              <w:bottom w:val="single" w:sz="1" w:space="0" w:color="000000"/>
              <w:right w:val="single" w:sz="1" w:space="0" w:color="000000"/>
            </w:tcBorders>
          </w:tcPr>
          <w:p w14:paraId="301B0264" w14:textId="77777777" w:rsidR="001D3D0C" w:rsidRDefault="00000000">
            <w:r>
              <w:t>RemoveDuplicates</w:t>
            </w:r>
          </w:p>
        </w:tc>
        <w:tc>
          <w:tcPr>
            <w:tcW w:w="2160" w:type="dxa"/>
            <w:tcBorders>
              <w:top w:val="single" w:sz="1" w:space="0" w:color="000000"/>
              <w:left w:val="single" w:sz="1" w:space="0" w:color="000000"/>
              <w:bottom w:val="single" w:sz="1" w:space="0" w:color="000000"/>
              <w:right w:val="single" w:sz="1" w:space="0" w:color="000000"/>
            </w:tcBorders>
          </w:tcPr>
          <w:p w14:paraId="17378ED2" w14:textId="77777777" w:rsidR="001D3D0C" w:rsidRDefault="00000000">
            <w:r>
              <w:t>Remove or merge duplicate entries</w:t>
            </w:r>
          </w:p>
        </w:tc>
        <w:tc>
          <w:tcPr>
            <w:tcW w:w="2160" w:type="dxa"/>
            <w:tcBorders>
              <w:top w:val="single" w:sz="1" w:space="0" w:color="000000"/>
              <w:left w:val="single" w:sz="1" w:space="0" w:color="000000"/>
              <w:bottom w:val="single" w:sz="1" w:space="0" w:color="000000"/>
              <w:right w:val="single" w:sz="1" w:space="0" w:color="000000"/>
            </w:tcBorders>
            <w:vAlign w:val="center"/>
          </w:tcPr>
          <w:p w14:paraId="496ED59F" w14:textId="77777777" w:rsidR="001D3D0C" w:rsidRDefault="00000000">
            <w:pPr>
              <w:jc w:val="center"/>
            </w:pPr>
            <w:r>
              <w:t>6</w:t>
            </w:r>
          </w:p>
        </w:tc>
      </w:tr>
      <w:tr w:rsidR="001D3D0C" w14:paraId="070E6EFB" w14:textId="77777777">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4EF800CA" w14:textId="77777777" w:rsidR="001D3D0C" w:rsidRDefault="00000000">
            <w:r>
              <w:rPr>
                <w:b/>
                <w:color w:val="FFFFFF"/>
              </w:rPr>
              <w:t>EfficientNewsAggregation</w:t>
            </w:r>
          </w:p>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1B432A2A"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7AB54C7E"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184489AB" w14:textId="77777777" w:rsidR="001D3D0C" w:rsidRDefault="00000000">
            <w:r>
              <w:rPr>
                <w:b/>
                <w:color w:val="FFFFFF"/>
              </w:rPr>
              <w:t>Total Hours</w:t>
            </w:r>
          </w:p>
        </w:tc>
        <w:tc>
          <w:tcPr>
            <w:tcW w:w="2160" w:type="dxa"/>
            <w:tcBorders>
              <w:top w:val="single" w:sz="1" w:space="0" w:color="000000"/>
              <w:left w:val="single" w:sz="1" w:space="0" w:color="000000"/>
              <w:bottom w:val="single" w:sz="1" w:space="0" w:color="000000"/>
              <w:right w:val="single" w:sz="1" w:space="0" w:color="000000"/>
            </w:tcBorders>
            <w:shd w:val="clear" w:color="auto" w:fill="000000"/>
            <w:vAlign w:val="center"/>
          </w:tcPr>
          <w:p w14:paraId="18621D65" w14:textId="77777777" w:rsidR="001D3D0C" w:rsidRDefault="00000000">
            <w:pPr>
              <w:jc w:val="center"/>
            </w:pPr>
            <w:r>
              <w:rPr>
                <w:b/>
                <w:color w:val="FFFFFF"/>
              </w:rPr>
              <w:t>38</w:t>
            </w:r>
          </w:p>
        </w:tc>
      </w:tr>
      <w:tr w:rsidR="001D3D0C" w14:paraId="30FEA409" w14:textId="77777777">
        <w:tc>
          <w:tcPr>
            <w:tcW w:w="2160" w:type="dxa"/>
            <w:tcBorders>
              <w:top w:val="single" w:sz="1" w:space="0" w:color="000000"/>
              <w:left w:val="single" w:sz="1" w:space="0" w:color="000000"/>
              <w:bottom w:val="single" w:sz="1" w:space="0" w:color="000000"/>
              <w:right w:val="single" w:sz="1" w:space="0" w:color="000000"/>
            </w:tcBorders>
          </w:tcPr>
          <w:p w14:paraId="4FC44B01" w14:textId="77777777" w:rsidR="001D3D0C" w:rsidRDefault="00000000">
            <w:r>
              <w:t>PersonalizedSummarization</w:t>
            </w:r>
          </w:p>
        </w:tc>
        <w:tc>
          <w:tcPr>
            <w:tcW w:w="2160" w:type="dxa"/>
            <w:tcBorders>
              <w:top w:val="single" w:sz="1" w:space="0" w:color="000000"/>
              <w:left w:val="single" w:sz="1" w:space="0" w:color="000000"/>
              <w:bottom w:val="single" w:sz="1" w:space="0" w:color="000000"/>
              <w:right w:val="single" w:sz="1" w:space="0" w:color="000000"/>
            </w:tcBorders>
          </w:tcPr>
          <w:p w14:paraId="387E4B91" w14:textId="77777777" w:rsidR="001D3D0C" w:rsidRDefault="00000000">
            <w:r>
              <w:t>NLPModelIntegration</w:t>
            </w:r>
          </w:p>
        </w:tc>
        <w:tc>
          <w:tcPr>
            <w:tcW w:w="2160" w:type="dxa"/>
            <w:tcBorders>
              <w:top w:val="single" w:sz="1" w:space="0" w:color="000000"/>
              <w:left w:val="single" w:sz="1" w:space="0" w:color="000000"/>
              <w:bottom w:val="single" w:sz="1" w:space="0" w:color="000000"/>
              <w:right w:val="single" w:sz="1" w:space="0" w:color="000000"/>
            </w:tcBorders>
          </w:tcPr>
          <w:p w14:paraId="6025CA39" w14:textId="77777777" w:rsidR="001D3D0C" w:rsidRDefault="00000000">
            <w:r>
              <w:t>IntegrateNLPModel</w:t>
            </w:r>
          </w:p>
        </w:tc>
        <w:tc>
          <w:tcPr>
            <w:tcW w:w="2160" w:type="dxa"/>
            <w:tcBorders>
              <w:top w:val="single" w:sz="1" w:space="0" w:color="000000"/>
              <w:left w:val="single" w:sz="1" w:space="0" w:color="000000"/>
              <w:bottom w:val="single" w:sz="1" w:space="0" w:color="000000"/>
              <w:right w:val="single" w:sz="1" w:space="0" w:color="000000"/>
            </w:tcBorders>
          </w:tcPr>
          <w:p w14:paraId="24CBD0AA" w14:textId="77777777" w:rsidR="001D3D0C" w:rsidRDefault="00000000">
            <w:r>
              <w:t>Integrate NLP model for summarization</w:t>
            </w:r>
          </w:p>
        </w:tc>
        <w:tc>
          <w:tcPr>
            <w:tcW w:w="2160" w:type="dxa"/>
            <w:tcBorders>
              <w:top w:val="single" w:sz="1" w:space="0" w:color="000000"/>
              <w:left w:val="single" w:sz="1" w:space="0" w:color="000000"/>
              <w:bottom w:val="single" w:sz="1" w:space="0" w:color="000000"/>
              <w:right w:val="single" w:sz="1" w:space="0" w:color="000000"/>
            </w:tcBorders>
            <w:vAlign w:val="center"/>
          </w:tcPr>
          <w:p w14:paraId="3A10C913" w14:textId="77777777" w:rsidR="001D3D0C" w:rsidRDefault="00000000">
            <w:pPr>
              <w:jc w:val="center"/>
            </w:pPr>
            <w:r>
              <w:t>8</w:t>
            </w:r>
          </w:p>
        </w:tc>
      </w:tr>
      <w:tr w:rsidR="001D3D0C" w14:paraId="5561F141" w14:textId="77777777">
        <w:tc>
          <w:tcPr>
            <w:tcW w:w="2160" w:type="dxa"/>
            <w:tcBorders>
              <w:top w:val="single" w:sz="1" w:space="0" w:color="000000"/>
              <w:left w:val="single" w:sz="1" w:space="0" w:color="000000"/>
              <w:bottom w:val="single" w:sz="1" w:space="0" w:color="000000"/>
              <w:right w:val="single" w:sz="1" w:space="0" w:color="000000"/>
            </w:tcBorders>
          </w:tcPr>
          <w:p w14:paraId="33E7C7B6"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5DE54DCF" w14:textId="77777777" w:rsidR="001D3D0C" w:rsidRDefault="00000000">
            <w:r>
              <w:t>NLPModelIntegration</w:t>
            </w:r>
          </w:p>
        </w:tc>
        <w:tc>
          <w:tcPr>
            <w:tcW w:w="2160" w:type="dxa"/>
            <w:tcBorders>
              <w:top w:val="single" w:sz="1" w:space="0" w:color="000000"/>
              <w:left w:val="single" w:sz="1" w:space="0" w:color="000000"/>
              <w:bottom w:val="single" w:sz="1" w:space="0" w:color="000000"/>
              <w:right w:val="single" w:sz="1" w:space="0" w:color="000000"/>
            </w:tcBorders>
          </w:tcPr>
          <w:p w14:paraId="40E6DCFC" w14:textId="77777777" w:rsidR="001D3D0C" w:rsidRDefault="00000000">
            <w:r>
              <w:t>TrainModel</w:t>
            </w:r>
          </w:p>
        </w:tc>
        <w:tc>
          <w:tcPr>
            <w:tcW w:w="2160" w:type="dxa"/>
            <w:tcBorders>
              <w:top w:val="single" w:sz="1" w:space="0" w:color="000000"/>
              <w:left w:val="single" w:sz="1" w:space="0" w:color="000000"/>
              <w:bottom w:val="single" w:sz="1" w:space="0" w:color="000000"/>
              <w:right w:val="single" w:sz="1" w:space="0" w:color="000000"/>
            </w:tcBorders>
          </w:tcPr>
          <w:p w14:paraId="73B880C4" w14:textId="77777777" w:rsidR="001D3D0C" w:rsidRDefault="00000000">
            <w:r>
              <w:t>Train model with relevant datasets</w:t>
            </w:r>
          </w:p>
        </w:tc>
        <w:tc>
          <w:tcPr>
            <w:tcW w:w="2160" w:type="dxa"/>
            <w:tcBorders>
              <w:top w:val="single" w:sz="1" w:space="0" w:color="000000"/>
              <w:left w:val="single" w:sz="1" w:space="0" w:color="000000"/>
              <w:bottom w:val="single" w:sz="1" w:space="0" w:color="000000"/>
              <w:right w:val="single" w:sz="1" w:space="0" w:color="000000"/>
            </w:tcBorders>
            <w:vAlign w:val="center"/>
          </w:tcPr>
          <w:p w14:paraId="0830DB83" w14:textId="77777777" w:rsidR="001D3D0C" w:rsidRDefault="00000000">
            <w:pPr>
              <w:jc w:val="center"/>
            </w:pPr>
            <w:r>
              <w:t>8</w:t>
            </w:r>
          </w:p>
        </w:tc>
      </w:tr>
      <w:tr w:rsidR="001D3D0C" w14:paraId="32C93917" w14:textId="77777777">
        <w:tc>
          <w:tcPr>
            <w:tcW w:w="2160" w:type="dxa"/>
            <w:tcBorders>
              <w:top w:val="single" w:sz="1" w:space="0" w:color="000000"/>
              <w:left w:val="single" w:sz="1" w:space="0" w:color="000000"/>
              <w:bottom w:val="single" w:sz="1" w:space="0" w:color="000000"/>
              <w:right w:val="single" w:sz="1" w:space="0" w:color="000000"/>
            </w:tcBorders>
          </w:tcPr>
          <w:p w14:paraId="29711B17"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7328F7FA" w14:textId="77777777" w:rsidR="001D3D0C" w:rsidRDefault="00000000">
            <w:r>
              <w:t>UserInteractionTracking</w:t>
            </w:r>
          </w:p>
        </w:tc>
        <w:tc>
          <w:tcPr>
            <w:tcW w:w="2160" w:type="dxa"/>
            <w:tcBorders>
              <w:top w:val="single" w:sz="1" w:space="0" w:color="000000"/>
              <w:left w:val="single" w:sz="1" w:space="0" w:color="000000"/>
              <w:bottom w:val="single" w:sz="1" w:space="0" w:color="000000"/>
              <w:right w:val="single" w:sz="1" w:space="0" w:color="000000"/>
            </w:tcBorders>
          </w:tcPr>
          <w:p w14:paraId="05BE1B9F" w14:textId="77777777" w:rsidR="001D3D0C" w:rsidRDefault="00000000">
            <w:r>
              <w:t>TrackInteractions</w:t>
            </w:r>
          </w:p>
        </w:tc>
        <w:tc>
          <w:tcPr>
            <w:tcW w:w="2160" w:type="dxa"/>
            <w:tcBorders>
              <w:top w:val="single" w:sz="1" w:space="0" w:color="000000"/>
              <w:left w:val="single" w:sz="1" w:space="0" w:color="000000"/>
              <w:bottom w:val="single" w:sz="1" w:space="0" w:color="000000"/>
              <w:right w:val="single" w:sz="1" w:space="0" w:color="000000"/>
            </w:tcBorders>
          </w:tcPr>
          <w:p w14:paraId="69366885" w14:textId="77777777" w:rsidR="001D3D0C" w:rsidRDefault="00000000">
            <w:r>
              <w:t>Track user interactions with content</w:t>
            </w:r>
          </w:p>
        </w:tc>
        <w:tc>
          <w:tcPr>
            <w:tcW w:w="2160" w:type="dxa"/>
            <w:tcBorders>
              <w:top w:val="single" w:sz="1" w:space="0" w:color="000000"/>
              <w:left w:val="single" w:sz="1" w:space="0" w:color="000000"/>
              <w:bottom w:val="single" w:sz="1" w:space="0" w:color="000000"/>
              <w:right w:val="single" w:sz="1" w:space="0" w:color="000000"/>
            </w:tcBorders>
            <w:vAlign w:val="center"/>
          </w:tcPr>
          <w:p w14:paraId="67549446" w14:textId="77777777" w:rsidR="001D3D0C" w:rsidRDefault="00000000">
            <w:pPr>
              <w:jc w:val="center"/>
            </w:pPr>
            <w:r>
              <w:t>6</w:t>
            </w:r>
          </w:p>
        </w:tc>
      </w:tr>
      <w:tr w:rsidR="001D3D0C" w14:paraId="0C06CFAA" w14:textId="77777777">
        <w:tc>
          <w:tcPr>
            <w:tcW w:w="2160" w:type="dxa"/>
            <w:tcBorders>
              <w:top w:val="single" w:sz="1" w:space="0" w:color="000000"/>
              <w:left w:val="single" w:sz="1" w:space="0" w:color="000000"/>
              <w:bottom w:val="single" w:sz="1" w:space="0" w:color="000000"/>
              <w:right w:val="single" w:sz="1" w:space="0" w:color="000000"/>
            </w:tcBorders>
          </w:tcPr>
          <w:p w14:paraId="6CA00444"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51D08788" w14:textId="77777777" w:rsidR="001D3D0C" w:rsidRDefault="00000000">
            <w:r>
              <w:t>UserInteractionTracking</w:t>
            </w:r>
          </w:p>
        </w:tc>
        <w:tc>
          <w:tcPr>
            <w:tcW w:w="2160" w:type="dxa"/>
            <w:tcBorders>
              <w:top w:val="single" w:sz="1" w:space="0" w:color="000000"/>
              <w:left w:val="single" w:sz="1" w:space="0" w:color="000000"/>
              <w:bottom w:val="single" w:sz="1" w:space="0" w:color="000000"/>
              <w:right w:val="single" w:sz="1" w:space="0" w:color="000000"/>
            </w:tcBorders>
          </w:tcPr>
          <w:p w14:paraId="47EC5CB9" w14:textId="77777777" w:rsidR="001D3D0C" w:rsidRDefault="00000000">
            <w:r>
              <w:t>AnalyzePreferences</w:t>
            </w:r>
          </w:p>
        </w:tc>
        <w:tc>
          <w:tcPr>
            <w:tcW w:w="2160" w:type="dxa"/>
            <w:tcBorders>
              <w:top w:val="single" w:sz="1" w:space="0" w:color="000000"/>
              <w:left w:val="single" w:sz="1" w:space="0" w:color="000000"/>
              <w:bottom w:val="single" w:sz="1" w:space="0" w:color="000000"/>
              <w:right w:val="single" w:sz="1" w:space="0" w:color="000000"/>
            </w:tcBorders>
          </w:tcPr>
          <w:p w14:paraId="51AE09C3" w14:textId="77777777" w:rsidR="001D3D0C" w:rsidRDefault="00000000">
            <w:r>
              <w:t>Analyze interaction data for preferences</w:t>
            </w:r>
          </w:p>
        </w:tc>
        <w:tc>
          <w:tcPr>
            <w:tcW w:w="2160" w:type="dxa"/>
            <w:tcBorders>
              <w:top w:val="single" w:sz="1" w:space="0" w:color="000000"/>
              <w:left w:val="single" w:sz="1" w:space="0" w:color="000000"/>
              <w:bottom w:val="single" w:sz="1" w:space="0" w:color="000000"/>
              <w:right w:val="single" w:sz="1" w:space="0" w:color="000000"/>
            </w:tcBorders>
            <w:vAlign w:val="center"/>
          </w:tcPr>
          <w:p w14:paraId="1CB94E8A" w14:textId="77777777" w:rsidR="001D3D0C" w:rsidRDefault="00000000">
            <w:pPr>
              <w:jc w:val="center"/>
            </w:pPr>
            <w:r>
              <w:t>8</w:t>
            </w:r>
          </w:p>
        </w:tc>
      </w:tr>
      <w:tr w:rsidR="001D3D0C" w14:paraId="5D534877" w14:textId="77777777">
        <w:tc>
          <w:tcPr>
            <w:tcW w:w="2160" w:type="dxa"/>
            <w:tcBorders>
              <w:top w:val="single" w:sz="1" w:space="0" w:color="000000"/>
              <w:left w:val="single" w:sz="1" w:space="0" w:color="000000"/>
              <w:bottom w:val="single" w:sz="1" w:space="0" w:color="000000"/>
              <w:right w:val="single" w:sz="1" w:space="0" w:color="000000"/>
            </w:tcBorders>
          </w:tcPr>
          <w:p w14:paraId="7C5963D4"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0C57A944" w14:textId="77777777" w:rsidR="001D3D0C" w:rsidRDefault="00000000">
            <w:r>
              <w:t>SummaryGeneration</w:t>
            </w:r>
          </w:p>
        </w:tc>
        <w:tc>
          <w:tcPr>
            <w:tcW w:w="2160" w:type="dxa"/>
            <w:tcBorders>
              <w:top w:val="single" w:sz="1" w:space="0" w:color="000000"/>
              <w:left w:val="single" w:sz="1" w:space="0" w:color="000000"/>
              <w:bottom w:val="single" w:sz="1" w:space="0" w:color="000000"/>
              <w:right w:val="single" w:sz="1" w:space="0" w:color="000000"/>
            </w:tcBorders>
          </w:tcPr>
          <w:p w14:paraId="1A0542E3" w14:textId="77777777" w:rsidR="001D3D0C" w:rsidRDefault="00000000">
            <w:r>
              <w:t>GenerateSummaries</w:t>
            </w:r>
          </w:p>
        </w:tc>
        <w:tc>
          <w:tcPr>
            <w:tcW w:w="2160" w:type="dxa"/>
            <w:tcBorders>
              <w:top w:val="single" w:sz="1" w:space="0" w:color="000000"/>
              <w:left w:val="single" w:sz="1" w:space="0" w:color="000000"/>
              <w:bottom w:val="single" w:sz="1" w:space="0" w:color="000000"/>
              <w:right w:val="single" w:sz="1" w:space="0" w:color="000000"/>
            </w:tcBorders>
          </w:tcPr>
          <w:p w14:paraId="56E3C63F" w14:textId="77777777" w:rsidR="001D3D0C" w:rsidRDefault="00000000">
            <w:r>
              <w:t>Generate personalized news summaries</w:t>
            </w:r>
          </w:p>
        </w:tc>
        <w:tc>
          <w:tcPr>
            <w:tcW w:w="2160" w:type="dxa"/>
            <w:tcBorders>
              <w:top w:val="single" w:sz="1" w:space="0" w:color="000000"/>
              <w:left w:val="single" w:sz="1" w:space="0" w:color="000000"/>
              <w:bottom w:val="single" w:sz="1" w:space="0" w:color="000000"/>
              <w:right w:val="single" w:sz="1" w:space="0" w:color="000000"/>
            </w:tcBorders>
            <w:vAlign w:val="center"/>
          </w:tcPr>
          <w:p w14:paraId="7B39392C" w14:textId="77777777" w:rsidR="001D3D0C" w:rsidRDefault="00000000">
            <w:pPr>
              <w:jc w:val="center"/>
            </w:pPr>
            <w:r>
              <w:t>8</w:t>
            </w:r>
          </w:p>
        </w:tc>
      </w:tr>
      <w:tr w:rsidR="001D3D0C" w14:paraId="75C7B217" w14:textId="77777777">
        <w:tc>
          <w:tcPr>
            <w:tcW w:w="2160" w:type="dxa"/>
            <w:tcBorders>
              <w:top w:val="single" w:sz="1" w:space="0" w:color="000000"/>
              <w:left w:val="single" w:sz="1" w:space="0" w:color="000000"/>
              <w:bottom w:val="single" w:sz="1" w:space="0" w:color="000000"/>
              <w:right w:val="single" w:sz="1" w:space="0" w:color="000000"/>
            </w:tcBorders>
          </w:tcPr>
          <w:p w14:paraId="5F0FE441"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7FB48872" w14:textId="77777777" w:rsidR="001D3D0C" w:rsidRDefault="00000000">
            <w:r>
              <w:t>SummaryGeneration</w:t>
            </w:r>
          </w:p>
        </w:tc>
        <w:tc>
          <w:tcPr>
            <w:tcW w:w="2160" w:type="dxa"/>
            <w:tcBorders>
              <w:top w:val="single" w:sz="1" w:space="0" w:color="000000"/>
              <w:left w:val="single" w:sz="1" w:space="0" w:color="000000"/>
              <w:bottom w:val="single" w:sz="1" w:space="0" w:color="000000"/>
              <w:right w:val="single" w:sz="1" w:space="0" w:color="000000"/>
            </w:tcBorders>
          </w:tcPr>
          <w:p w14:paraId="4BE380C3" w14:textId="77777777" w:rsidR="001D3D0C" w:rsidRDefault="00000000">
            <w:r>
              <w:t>OptimizeQuality</w:t>
            </w:r>
          </w:p>
        </w:tc>
        <w:tc>
          <w:tcPr>
            <w:tcW w:w="2160" w:type="dxa"/>
            <w:tcBorders>
              <w:top w:val="single" w:sz="1" w:space="0" w:color="000000"/>
              <w:left w:val="single" w:sz="1" w:space="0" w:color="000000"/>
              <w:bottom w:val="single" w:sz="1" w:space="0" w:color="000000"/>
              <w:right w:val="single" w:sz="1" w:space="0" w:color="000000"/>
            </w:tcBorders>
          </w:tcPr>
          <w:p w14:paraId="71CFA2B6" w14:textId="77777777" w:rsidR="001D3D0C" w:rsidRDefault="00000000">
            <w:r>
              <w:t>Optimize summary quality and relevance</w:t>
            </w:r>
          </w:p>
        </w:tc>
        <w:tc>
          <w:tcPr>
            <w:tcW w:w="2160" w:type="dxa"/>
            <w:tcBorders>
              <w:top w:val="single" w:sz="1" w:space="0" w:color="000000"/>
              <w:left w:val="single" w:sz="1" w:space="0" w:color="000000"/>
              <w:bottom w:val="single" w:sz="1" w:space="0" w:color="000000"/>
              <w:right w:val="single" w:sz="1" w:space="0" w:color="000000"/>
            </w:tcBorders>
            <w:vAlign w:val="center"/>
          </w:tcPr>
          <w:p w14:paraId="45A21335" w14:textId="77777777" w:rsidR="001D3D0C" w:rsidRDefault="00000000">
            <w:pPr>
              <w:jc w:val="center"/>
            </w:pPr>
            <w:r>
              <w:t>8</w:t>
            </w:r>
          </w:p>
        </w:tc>
      </w:tr>
      <w:tr w:rsidR="001D3D0C" w14:paraId="20C09B54" w14:textId="77777777">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09081465" w14:textId="77777777" w:rsidR="001D3D0C" w:rsidRDefault="00000000">
            <w:r>
              <w:rPr>
                <w:b/>
                <w:color w:val="FFFFFF"/>
              </w:rPr>
              <w:t>PersonalizedSummarization</w:t>
            </w:r>
          </w:p>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160319DF"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100435D0"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0C913014" w14:textId="77777777" w:rsidR="001D3D0C" w:rsidRDefault="00000000">
            <w:r>
              <w:rPr>
                <w:b/>
                <w:color w:val="FFFFFF"/>
              </w:rPr>
              <w:t>Total Hours</w:t>
            </w:r>
          </w:p>
        </w:tc>
        <w:tc>
          <w:tcPr>
            <w:tcW w:w="2160" w:type="dxa"/>
            <w:tcBorders>
              <w:top w:val="single" w:sz="1" w:space="0" w:color="000000"/>
              <w:left w:val="single" w:sz="1" w:space="0" w:color="000000"/>
              <w:bottom w:val="single" w:sz="1" w:space="0" w:color="000000"/>
              <w:right w:val="single" w:sz="1" w:space="0" w:color="000000"/>
            </w:tcBorders>
            <w:shd w:val="clear" w:color="auto" w:fill="000000"/>
            <w:vAlign w:val="center"/>
          </w:tcPr>
          <w:p w14:paraId="38EE15A1" w14:textId="77777777" w:rsidR="001D3D0C" w:rsidRDefault="00000000">
            <w:pPr>
              <w:jc w:val="center"/>
            </w:pPr>
            <w:r>
              <w:rPr>
                <w:b/>
                <w:color w:val="FFFFFF"/>
              </w:rPr>
              <w:t>46</w:t>
            </w:r>
          </w:p>
        </w:tc>
      </w:tr>
      <w:tr w:rsidR="001D3D0C" w14:paraId="7F7A7372" w14:textId="77777777">
        <w:tc>
          <w:tcPr>
            <w:tcW w:w="2160" w:type="dxa"/>
            <w:tcBorders>
              <w:top w:val="single" w:sz="1" w:space="0" w:color="000000"/>
              <w:left w:val="single" w:sz="1" w:space="0" w:color="000000"/>
              <w:bottom w:val="single" w:sz="1" w:space="0" w:color="000000"/>
              <w:right w:val="single" w:sz="1" w:space="0" w:color="000000"/>
            </w:tcBorders>
          </w:tcPr>
          <w:p w14:paraId="1813B731" w14:textId="77777777" w:rsidR="001D3D0C" w:rsidRDefault="00000000">
            <w:r>
              <w:t>PrivacyByDesign</w:t>
            </w:r>
          </w:p>
        </w:tc>
        <w:tc>
          <w:tcPr>
            <w:tcW w:w="2160" w:type="dxa"/>
            <w:tcBorders>
              <w:top w:val="single" w:sz="1" w:space="0" w:color="000000"/>
              <w:left w:val="single" w:sz="1" w:space="0" w:color="000000"/>
              <w:bottom w:val="single" w:sz="1" w:space="0" w:color="000000"/>
              <w:right w:val="single" w:sz="1" w:space="0" w:color="000000"/>
            </w:tcBorders>
          </w:tcPr>
          <w:p w14:paraId="476785D4" w14:textId="77777777" w:rsidR="001D3D0C" w:rsidRDefault="00000000">
            <w:r>
              <w:t>DataEncryption</w:t>
            </w:r>
          </w:p>
        </w:tc>
        <w:tc>
          <w:tcPr>
            <w:tcW w:w="2160" w:type="dxa"/>
            <w:tcBorders>
              <w:top w:val="single" w:sz="1" w:space="0" w:color="000000"/>
              <w:left w:val="single" w:sz="1" w:space="0" w:color="000000"/>
              <w:bottom w:val="single" w:sz="1" w:space="0" w:color="000000"/>
              <w:right w:val="single" w:sz="1" w:space="0" w:color="000000"/>
            </w:tcBorders>
          </w:tcPr>
          <w:p w14:paraId="6985E43D" w14:textId="77777777" w:rsidR="001D3D0C" w:rsidRDefault="00000000">
            <w:r>
              <w:t>EncryptData</w:t>
            </w:r>
          </w:p>
        </w:tc>
        <w:tc>
          <w:tcPr>
            <w:tcW w:w="2160" w:type="dxa"/>
            <w:tcBorders>
              <w:top w:val="single" w:sz="1" w:space="0" w:color="000000"/>
              <w:left w:val="single" w:sz="1" w:space="0" w:color="000000"/>
              <w:bottom w:val="single" w:sz="1" w:space="0" w:color="000000"/>
              <w:right w:val="single" w:sz="1" w:space="0" w:color="000000"/>
            </w:tcBorders>
          </w:tcPr>
          <w:p w14:paraId="5091EA46" w14:textId="77777777" w:rsidR="001D3D0C" w:rsidRDefault="00000000">
            <w:r>
              <w:t>Encrypt data at rest and in transit</w:t>
            </w:r>
          </w:p>
        </w:tc>
        <w:tc>
          <w:tcPr>
            <w:tcW w:w="2160" w:type="dxa"/>
            <w:tcBorders>
              <w:top w:val="single" w:sz="1" w:space="0" w:color="000000"/>
              <w:left w:val="single" w:sz="1" w:space="0" w:color="000000"/>
              <w:bottom w:val="single" w:sz="1" w:space="0" w:color="000000"/>
              <w:right w:val="single" w:sz="1" w:space="0" w:color="000000"/>
            </w:tcBorders>
            <w:vAlign w:val="center"/>
          </w:tcPr>
          <w:p w14:paraId="08D571C6" w14:textId="77777777" w:rsidR="001D3D0C" w:rsidRDefault="00000000">
            <w:pPr>
              <w:jc w:val="center"/>
            </w:pPr>
            <w:r>
              <w:t>8</w:t>
            </w:r>
          </w:p>
        </w:tc>
      </w:tr>
      <w:tr w:rsidR="001D3D0C" w14:paraId="7A82ACEB" w14:textId="77777777">
        <w:tc>
          <w:tcPr>
            <w:tcW w:w="2160" w:type="dxa"/>
            <w:tcBorders>
              <w:top w:val="single" w:sz="1" w:space="0" w:color="000000"/>
              <w:left w:val="single" w:sz="1" w:space="0" w:color="000000"/>
              <w:bottom w:val="single" w:sz="1" w:space="0" w:color="000000"/>
              <w:right w:val="single" w:sz="1" w:space="0" w:color="000000"/>
            </w:tcBorders>
          </w:tcPr>
          <w:p w14:paraId="17ABD74D"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366F5441" w14:textId="77777777" w:rsidR="001D3D0C" w:rsidRDefault="00000000">
            <w:r>
              <w:t>DataEncryption</w:t>
            </w:r>
          </w:p>
        </w:tc>
        <w:tc>
          <w:tcPr>
            <w:tcW w:w="2160" w:type="dxa"/>
            <w:tcBorders>
              <w:top w:val="single" w:sz="1" w:space="0" w:color="000000"/>
              <w:left w:val="single" w:sz="1" w:space="0" w:color="000000"/>
              <w:bottom w:val="single" w:sz="1" w:space="0" w:color="000000"/>
              <w:right w:val="single" w:sz="1" w:space="0" w:color="000000"/>
            </w:tcBorders>
          </w:tcPr>
          <w:p w14:paraId="68000CB0" w14:textId="77777777" w:rsidR="001D3D0C" w:rsidRDefault="00000000">
            <w:r>
              <w:t>MaintainProtocols</w:t>
            </w:r>
          </w:p>
        </w:tc>
        <w:tc>
          <w:tcPr>
            <w:tcW w:w="2160" w:type="dxa"/>
            <w:tcBorders>
              <w:top w:val="single" w:sz="1" w:space="0" w:color="000000"/>
              <w:left w:val="single" w:sz="1" w:space="0" w:color="000000"/>
              <w:bottom w:val="single" w:sz="1" w:space="0" w:color="000000"/>
              <w:right w:val="single" w:sz="1" w:space="0" w:color="000000"/>
            </w:tcBorders>
          </w:tcPr>
          <w:p w14:paraId="64F3BC4A" w14:textId="77777777" w:rsidR="001D3D0C" w:rsidRDefault="00000000">
            <w:r>
              <w:t>Maintain encryption protocols</w:t>
            </w:r>
          </w:p>
        </w:tc>
        <w:tc>
          <w:tcPr>
            <w:tcW w:w="2160" w:type="dxa"/>
            <w:tcBorders>
              <w:top w:val="single" w:sz="1" w:space="0" w:color="000000"/>
              <w:left w:val="single" w:sz="1" w:space="0" w:color="000000"/>
              <w:bottom w:val="single" w:sz="1" w:space="0" w:color="000000"/>
              <w:right w:val="single" w:sz="1" w:space="0" w:color="000000"/>
            </w:tcBorders>
            <w:vAlign w:val="center"/>
          </w:tcPr>
          <w:p w14:paraId="758B427D" w14:textId="77777777" w:rsidR="001D3D0C" w:rsidRDefault="00000000">
            <w:pPr>
              <w:jc w:val="center"/>
            </w:pPr>
            <w:r>
              <w:t>8</w:t>
            </w:r>
          </w:p>
        </w:tc>
      </w:tr>
      <w:tr w:rsidR="001D3D0C" w14:paraId="14C8595F" w14:textId="77777777">
        <w:tc>
          <w:tcPr>
            <w:tcW w:w="2160" w:type="dxa"/>
            <w:tcBorders>
              <w:top w:val="single" w:sz="1" w:space="0" w:color="000000"/>
              <w:left w:val="single" w:sz="1" w:space="0" w:color="000000"/>
              <w:bottom w:val="single" w:sz="1" w:space="0" w:color="000000"/>
              <w:right w:val="single" w:sz="1" w:space="0" w:color="000000"/>
            </w:tcBorders>
          </w:tcPr>
          <w:p w14:paraId="0230A8CA"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1FC7F2C6" w14:textId="77777777" w:rsidR="001D3D0C" w:rsidRDefault="00000000">
            <w:r>
              <w:t>ComplianceAdherence</w:t>
            </w:r>
          </w:p>
        </w:tc>
        <w:tc>
          <w:tcPr>
            <w:tcW w:w="2160" w:type="dxa"/>
            <w:tcBorders>
              <w:top w:val="single" w:sz="1" w:space="0" w:color="000000"/>
              <w:left w:val="single" w:sz="1" w:space="0" w:color="000000"/>
              <w:bottom w:val="single" w:sz="1" w:space="0" w:color="000000"/>
              <w:right w:val="single" w:sz="1" w:space="0" w:color="000000"/>
            </w:tcBorders>
          </w:tcPr>
          <w:p w14:paraId="54B961E9" w14:textId="77777777" w:rsidR="001D3D0C" w:rsidRDefault="00000000">
            <w:r>
              <w:t>EnsureGDPRCompliance</w:t>
            </w:r>
          </w:p>
        </w:tc>
        <w:tc>
          <w:tcPr>
            <w:tcW w:w="2160" w:type="dxa"/>
            <w:tcBorders>
              <w:top w:val="single" w:sz="1" w:space="0" w:color="000000"/>
              <w:left w:val="single" w:sz="1" w:space="0" w:color="000000"/>
              <w:bottom w:val="single" w:sz="1" w:space="0" w:color="000000"/>
              <w:right w:val="single" w:sz="1" w:space="0" w:color="000000"/>
            </w:tcBorders>
          </w:tcPr>
          <w:p w14:paraId="66EDF92A" w14:textId="77777777" w:rsidR="001D3D0C" w:rsidRDefault="00000000">
            <w:r>
              <w:t>Ensure system complies with GDPR</w:t>
            </w:r>
          </w:p>
        </w:tc>
        <w:tc>
          <w:tcPr>
            <w:tcW w:w="2160" w:type="dxa"/>
            <w:tcBorders>
              <w:top w:val="single" w:sz="1" w:space="0" w:color="000000"/>
              <w:left w:val="single" w:sz="1" w:space="0" w:color="000000"/>
              <w:bottom w:val="single" w:sz="1" w:space="0" w:color="000000"/>
              <w:right w:val="single" w:sz="1" w:space="0" w:color="000000"/>
            </w:tcBorders>
            <w:vAlign w:val="center"/>
          </w:tcPr>
          <w:p w14:paraId="527CB213" w14:textId="77777777" w:rsidR="001D3D0C" w:rsidRDefault="00000000">
            <w:pPr>
              <w:jc w:val="center"/>
            </w:pPr>
            <w:r>
              <w:t>8</w:t>
            </w:r>
          </w:p>
        </w:tc>
      </w:tr>
      <w:tr w:rsidR="001D3D0C" w14:paraId="72CEAFD9" w14:textId="77777777">
        <w:tc>
          <w:tcPr>
            <w:tcW w:w="2160" w:type="dxa"/>
            <w:tcBorders>
              <w:top w:val="single" w:sz="1" w:space="0" w:color="000000"/>
              <w:left w:val="single" w:sz="1" w:space="0" w:color="000000"/>
              <w:bottom w:val="single" w:sz="1" w:space="0" w:color="000000"/>
              <w:right w:val="single" w:sz="1" w:space="0" w:color="000000"/>
            </w:tcBorders>
          </w:tcPr>
          <w:p w14:paraId="65195C83"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18FF06FA" w14:textId="77777777" w:rsidR="001D3D0C" w:rsidRDefault="00000000">
            <w:r>
              <w:t>ComplianceAdherence</w:t>
            </w:r>
          </w:p>
        </w:tc>
        <w:tc>
          <w:tcPr>
            <w:tcW w:w="2160" w:type="dxa"/>
            <w:tcBorders>
              <w:top w:val="single" w:sz="1" w:space="0" w:color="000000"/>
              <w:left w:val="single" w:sz="1" w:space="0" w:color="000000"/>
              <w:bottom w:val="single" w:sz="1" w:space="0" w:color="000000"/>
              <w:right w:val="single" w:sz="1" w:space="0" w:color="000000"/>
            </w:tcBorders>
          </w:tcPr>
          <w:p w14:paraId="0ABB6231" w14:textId="77777777" w:rsidR="001D3D0C" w:rsidRDefault="00000000">
            <w:r>
              <w:t>PrivacyChecks</w:t>
            </w:r>
          </w:p>
        </w:tc>
        <w:tc>
          <w:tcPr>
            <w:tcW w:w="2160" w:type="dxa"/>
            <w:tcBorders>
              <w:top w:val="single" w:sz="1" w:space="0" w:color="000000"/>
              <w:left w:val="single" w:sz="1" w:space="0" w:color="000000"/>
              <w:bottom w:val="single" w:sz="1" w:space="0" w:color="000000"/>
              <w:right w:val="single" w:sz="1" w:space="0" w:color="000000"/>
            </w:tcBorders>
          </w:tcPr>
          <w:p w14:paraId="51B29C36" w14:textId="77777777" w:rsidR="001D3D0C" w:rsidRDefault="00000000">
            <w:r>
              <w:t>Implement privacy regulation checks</w:t>
            </w:r>
          </w:p>
        </w:tc>
        <w:tc>
          <w:tcPr>
            <w:tcW w:w="2160" w:type="dxa"/>
            <w:tcBorders>
              <w:top w:val="single" w:sz="1" w:space="0" w:color="000000"/>
              <w:left w:val="single" w:sz="1" w:space="0" w:color="000000"/>
              <w:bottom w:val="single" w:sz="1" w:space="0" w:color="000000"/>
              <w:right w:val="single" w:sz="1" w:space="0" w:color="000000"/>
            </w:tcBorders>
            <w:vAlign w:val="center"/>
          </w:tcPr>
          <w:p w14:paraId="4C1F961D" w14:textId="77777777" w:rsidR="001D3D0C" w:rsidRDefault="00000000">
            <w:pPr>
              <w:jc w:val="center"/>
            </w:pPr>
            <w:r>
              <w:t>8</w:t>
            </w:r>
          </w:p>
        </w:tc>
      </w:tr>
      <w:tr w:rsidR="001D3D0C" w14:paraId="1F8C2830" w14:textId="77777777">
        <w:tc>
          <w:tcPr>
            <w:tcW w:w="2160" w:type="dxa"/>
            <w:tcBorders>
              <w:top w:val="single" w:sz="1" w:space="0" w:color="000000"/>
              <w:left w:val="single" w:sz="1" w:space="0" w:color="000000"/>
              <w:bottom w:val="single" w:sz="1" w:space="0" w:color="000000"/>
              <w:right w:val="single" w:sz="1" w:space="0" w:color="000000"/>
            </w:tcBorders>
          </w:tcPr>
          <w:p w14:paraId="7E3D0573"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06070318" w14:textId="77777777" w:rsidR="001D3D0C" w:rsidRDefault="00000000">
            <w:r>
              <w:t>UserConsentManagement</w:t>
            </w:r>
          </w:p>
        </w:tc>
        <w:tc>
          <w:tcPr>
            <w:tcW w:w="2160" w:type="dxa"/>
            <w:tcBorders>
              <w:top w:val="single" w:sz="1" w:space="0" w:color="000000"/>
              <w:left w:val="single" w:sz="1" w:space="0" w:color="000000"/>
              <w:bottom w:val="single" w:sz="1" w:space="0" w:color="000000"/>
              <w:right w:val="single" w:sz="1" w:space="0" w:color="000000"/>
            </w:tcBorders>
          </w:tcPr>
          <w:p w14:paraId="560E5C00" w14:textId="77777777" w:rsidR="001D3D0C" w:rsidRDefault="00000000">
            <w:r>
              <w:t>ManageConsent</w:t>
            </w:r>
          </w:p>
        </w:tc>
        <w:tc>
          <w:tcPr>
            <w:tcW w:w="2160" w:type="dxa"/>
            <w:tcBorders>
              <w:top w:val="single" w:sz="1" w:space="0" w:color="000000"/>
              <w:left w:val="single" w:sz="1" w:space="0" w:color="000000"/>
              <w:bottom w:val="single" w:sz="1" w:space="0" w:color="000000"/>
              <w:right w:val="single" w:sz="1" w:space="0" w:color="000000"/>
            </w:tcBorders>
          </w:tcPr>
          <w:p w14:paraId="7FEC533F" w14:textId="77777777" w:rsidR="001D3D0C" w:rsidRDefault="00000000">
            <w:r>
              <w:t>Manage user consent for data processing</w:t>
            </w:r>
          </w:p>
        </w:tc>
        <w:tc>
          <w:tcPr>
            <w:tcW w:w="2160" w:type="dxa"/>
            <w:tcBorders>
              <w:top w:val="single" w:sz="1" w:space="0" w:color="000000"/>
              <w:left w:val="single" w:sz="1" w:space="0" w:color="000000"/>
              <w:bottom w:val="single" w:sz="1" w:space="0" w:color="000000"/>
              <w:right w:val="single" w:sz="1" w:space="0" w:color="000000"/>
            </w:tcBorders>
            <w:vAlign w:val="center"/>
          </w:tcPr>
          <w:p w14:paraId="2842A3A1" w14:textId="77777777" w:rsidR="001D3D0C" w:rsidRDefault="00000000">
            <w:pPr>
              <w:jc w:val="center"/>
            </w:pPr>
            <w:r>
              <w:t>8</w:t>
            </w:r>
          </w:p>
        </w:tc>
      </w:tr>
      <w:tr w:rsidR="001D3D0C" w14:paraId="6DE568C5" w14:textId="77777777">
        <w:tc>
          <w:tcPr>
            <w:tcW w:w="2160" w:type="dxa"/>
            <w:tcBorders>
              <w:top w:val="single" w:sz="1" w:space="0" w:color="000000"/>
              <w:left w:val="single" w:sz="1" w:space="0" w:color="000000"/>
              <w:bottom w:val="single" w:sz="1" w:space="0" w:color="000000"/>
              <w:right w:val="single" w:sz="1" w:space="0" w:color="000000"/>
            </w:tcBorders>
          </w:tcPr>
          <w:p w14:paraId="5EEE84F7"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7F6FD52A" w14:textId="77777777" w:rsidR="001D3D0C" w:rsidRDefault="00000000">
            <w:r>
              <w:t>UserConsentManagement</w:t>
            </w:r>
          </w:p>
        </w:tc>
        <w:tc>
          <w:tcPr>
            <w:tcW w:w="2160" w:type="dxa"/>
            <w:tcBorders>
              <w:top w:val="single" w:sz="1" w:space="0" w:color="000000"/>
              <w:left w:val="single" w:sz="1" w:space="0" w:color="000000"/>
              <w:bottom w:val="single" w:sz="1" w:space="0" w:color="000000"/>
              <w:right w:val="single" w:sz="1" w:space="0" w:color="000000"/>
            </w:tcBorders>
          </w:tcPr>
          <w:p w14:paraId="00519982" w14:textId="77777777" w:rsidR="001D3D0C" w:rsidRDefault="00000000">
            <w:r>
              <w:t>ConsentWithdrawal</w:t>
            </w:r>
          </w:p>
        </w:tc>
        <w:tc>
          <w:tcPr>
            <w:tcW w:w="2160" w:type="dxa"/>
            <w:tcBorders>
              <w:top w:val="single" w:sz="1" w:space="0" w:color="000000"/>
              <w:left w:val="single" w:sz="1" w:space="0" w:color="000000"/>
              <w:bottom w:val="single" w:sz="1" w:space="0" w:color="000000"/>
              <w:right w:val="single" w:sz="1" w:space="0" w:color="000000"/>
            </w:tcBorders>
          </w:tcPr>
          <w:p w14:paraId="557ABD68" w14:textId="77777777" w:rsidR="001D3D0C" w:rsidRDefault="00000000">
            <w:r>
              <w:t>Implement consent withdrawal mechanisms</w:t>
            </w:r>
          </w:p>
        </w:tc>
        <w:tc>
          <w:tcPr>
            <w:tcW w:w="2160" w:type="dxa"/>
            <w:tcBorders>
              <w:top w:val="single" w:sz="1" w:space="0" w:color="000000"/>
              <w:left w:val="single" w:sz="1" w:space="0" w:color="000000"/>
              <w:bottom w:val="single" w:sz="1" w:space="0" w:color="000000"/>
              <w:right w:val="single" w:sz="1" w:space="0" w:color="000000"/>
            </w:tcBorders>
            <w:vAlign w:val="center"/>
          </w:tcPr>
          <w:p w14:paraId="60C12CED" w14:textId="77777777" w:rsidR="001D3D0C" w:rsidRDefault="00000000">
            <w:pPr>
              <w:jc w:val="center"/>
            </w:pPr>
            <w:r>
              <w:t>8</w:t>
            </w:r>
          </w:p>
        </w:tc>
      </w:tr>
      <w:tr w:rsidR="001D3D0C" w14:paraId="6C086F43" w14:textId="77777777">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14F14441" w14:textId="77777777" w:rsidR="001D3D0C" w:rsidRDefault="00000000">
            <w:r>
              <w:rPr>
                <w:b/>
                <w:color w:val="FFFFFF"/>
              </w:rPr>
              <w:lastRenderedPageBreak/>
              <w:t>PrivacyByDesign</w:t>
            </w:r>
          </w:p>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06D440AB"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17C18570"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7628DEB2" w14:textId="77777777" w:rsidR="001D3D0C" w:rsidRDefault="00000000">
            <w:r>
              <w:rPr>
                <w:b/>
                <w:color w:val="FFFFFF"/>
              </w:rPr>
              <w:t>Total Hours</w:t>
            </w:r>
          </w:p>
        </w:tc>
        <w:tc>
          <w:tcPr>
            <w:tcW w:w="2160" w:type="dxa"/>
            <w:tcBorders>
              <w:top w:val="single" w:sz="1" w:space="0" w:color="000000"/>
              <w:left w:val="single" w:sz="1" w:space="0" w:color="000000"/>
              <w:bottom w:val="single" w:sz="1" w:space="0" w:color="000000"/>
              <w:right w:val="single" w:sz="1" w:space="0" w:color="000000"/>
            </w:tcBorders>
            <w:shd w:val="clear" w:color="auto" w:fill="000000"/>
            <w:vAlign w:val="center"/>
          </w:tcPr>
          <w:p w14:paraId="18F437AC" w14:textId="77777777" w:rsidR="001D3D0C" w:rsidRDefault="00000000">
            <w:pPr>
              <w:jc w:val="center"/>
            </w:pPr>
            <w:r>
              <w:rPr>
                <w:b/>
                <w:color w:val="FFFFFF"/>
              </w:rPr>
              <w:t>48</w:t>
            </w:r>
          </w:p>
        </w:tc>
      </w:tr>
      <w:tr w:rsidR="001D3D0C" w14:paraId="66950E45" w14:textId="77777777">
        <w:tc>
          <w:tcPr>
            <w:tcW w:w="2160" w:type="dxa"/>
            <w:tcBorders>
              <w:top w:val="single" w:sz="1" w:space="0" w:color="000000"/>
              <w:left w:val="single" w:sz="1" w:space="0" w:color="000000"/>
              <w:bottom w:val="single" w:sz="1" w:space="0" w:color="000000"/>
              <w:right w:val="single" w:sz="1" w:space="0" w:color="000000"/>
            </w:tcBorders>
          </w:tcPr>
          <w:p w14:paraId="1AA15CDF" w14:textId="77777777" w:rsidR="001D3D0C" w:rsidRDefault="00000000">
            <w:r>
              <w:t>SimplifiedDeliveryFormat</w:t>
            </w:r>
          </w:p>
        </w:tc>
        <w:tc>
          <w:tcPr>
            <w:tcW w:w="2160" w:type="dxa"/>
            <w:tcBorders>
              <w:top w:val="single" w:sz="1" w:space="0" w:color="000000"/>
              <w:left w:val="single" w:sz="1" w:space="0" w:color="000000"/>
              <w:bottom w:val="single" w:sz="1" w:space="0" w:color="000000"/>
              <w:right w:val="single" w:sz="1" w:space="0" w:color="000000"/>
            </w:tcBorders>
          </w:tcPr>
          <w:p w14:paraId="3B74907B" w14:textId="77777777" w:rsidR="001D3D0C" w:rsidRDefault="00000000">
            <w:r>
              <w:t>TextSummaryFormatting</w:t>
            </w:r>
          </w:p>
        </w:tc>
        <w:tc>
          <w:tcPr>
            <w:tcW w:w="2160" w:type="dxa"/>
            <w:tcBorders>
              <w:top w:val="single" w:sz="1" w:space="0" w:color="000000"/>
              <w:left w:val="single" w:sz="1" w:space="0" w:color="000000"/>
              <w:bottom w:val="single" w:sz="1" w:space="0" w:color="000000"/>
              <w:right w:val="single" w:sz="1" w:space="0" w:color="000000"/>
            </w:tcBorders>
          </w:tcPr>
          <w:p w14:paraId="01D7A4BD" w14:textId="77777777" w:rsidR="001D3D0C" w:rsidRDefault="00000000">
            <w:r>
              <w:t>FormatSummaries</w:t>
            </w:r>
          </w:p>
        </w:tc>
        <w:tc>
          <w:tcPr>
            <w:tcW w:w="2160" w:type="dxa"/>
            <w:tcBorders>
              <w:top w:val="single" w:sz="1" w:space="0" w:color="000000"/>
              <w:left w:val="single" w:sz="1" w:space="0" w:color="000000"/>
              <w:bottom w:val="single" w:sz="1" w:space="0" w:color="000000"/>
              <w:right w:val="single" w:sz="1" w:space="0" w:color="000000"/>
            </w:tcBorders>
          </w:tcPr>
          <w:p w14:paraId="48D7A945" w14:textId="77777777" w:rsidR="001D3D0C" w:rsidRDefault="00000000">
            <w:r>
              <w:t>Format summaries into readable text</w:t>
            </w:r>
          </w:p>
        </w:tc>
        <w:tc>
          <w:tcPr>
            <w:tcW w:w="2160" w:type="dxa"/>
            <w:tcBorders>
              <w:top w:val="single" w:sz="1" w:space="0" w:color="000000"/>
              <w:left w:val="single" w:sz="1" w:space="0" w:color="000000"/>
              <w:bottom w:val="single" w:sz="1" w:space="0" w:color="000000"/>
              <w:right w:val="single" w:sz="1" w:space="0" w:color="000000"/>
            </w:tcBorders>
            <w:vAlign w:val="center"/>
          </w:tcPr>
          <w:p w14:paraId="1485A845" w14:textId="77777777" w:rsidR="001D3D0C" w:rsidRDefault="00000000">
            <w:pPr>
              <w:jc w:val="center"/>
            </w:pPr>
            <w:r>
              <w:t>4</w:t>
            </w:r>
          </w:p>
        </w:tc>
      </w:tr>
      <w:tr w:rsidR="001D3D0C" w14:paraId="3C51690F" w14:textId="77777777">
        <w:tc>
          <w:tcPr>
            <w:tcW w:w="2160" w:type="dxa"/>
            <w:tcBorders>
              <w:top w:val="single" w:sz="1" w:space="0" w:color="000000"/>
              <w:left w:val="single" w:sz="1" w:space="0" w:color="000000"/>
              <w:bottom w:val="single" w:sz="1" w:space="0" w:color="000000"/>
              <w:right w:val="single" w:sz="1" w:space="0" w:color="000000"/>
            </w:tcBorders>
          </w:tcPr>
          <w:p w14:paraId="7F515789"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6E98273D" w14:textId="77777777" w:rsidR="001D3D0C" w:rsidRDefault="00000000">
            <w:r>
              <w:t>TextSummaryFormatting</w:t>
            </w:r>
          </w:p>
        </w:tc>
        <w:tc>
          <w:tcPr>
            <w:tcW w:w="2160" w:type="dxa"/>
            <w:tcBorders>
              <w:top w:val="single" w:sz="1" w:space="0" w:color="000000"/>
              <w:left w:val="single" w:sz="1" w:space="0" w:color="000000"/>
              <w:bottom w:val="single" w:sz="1" w:space="0" w:color="000000"/>
              <w:right w:val="single" w:sz="1" w:space="0" w:color="000000"/>
            </w:tcBorders>
          </w:tcPr>
          <w:p w14:paraId="5E2654C1" w14:textId="77777777" w:rsidR="001D3D0C" w:rsidRDefault="00000000">
            <w:r>
              <w:t>StandardizePresentation</w:t>
            </w:r>
          </w:p>
        </w:tc>
        <w:tc>
          <w:tcPr>
            <w:tcW w:w="2160" w:type="dxa"/>
            <w:tcBorders>
              <w:top w:val="single" w:sz="1" w:space="0" w:color="000000"/>
              <w:left w:val="single" w:sz="1" w:space="0" w:color="000000"/>
              <w:bottom w:val="single" w:sz="1" w:space="0" w:color="000000"/>
              <w:right w:val="single" w:sz="1" w:space="0" w:color="000000"/>
            </w:tcBorders>
          </w:tcPr>
          <w:p w14:paraId="7F8E6B38" w14:textId="77777777" w:rsidR="001D3D0C" w:rsidRDefault="00000000">
            <w:r>
              <w:t>Standardize summary presentation</w:t>
            </w:r>
          </w:p>
        </w:tc>
        <w:tc>
          <w:tcPr>
            <w:tcW w:w="2160" w:type="dxa"/>
            <w:tcBorders>
              <w:top w:val="single" w:sz="1" w:space="0" w:color="000000"/>
              <w:left w:val="single" w:sz="1" w:space="0" w:color="000000"/>
              <w:bottom w:val="single" w:sz="1" w:space="0" w:color="000000"/>
              <w:right w:val="single" w:sz="1" w:space="0" w:color="000000"/>
            </w:tcBorders>
            <w:vAlign w:val="center"/>
          </w:tcPr>
          <w:p w14:paraId="15B42DE5" w14:textId="77777777" w:rsidR="001D3D0C" w:rsidRDefault="00000000">
            <w:pPr>
              <w:jc w:val="center"/>
            </w:pPr>
            <w:r>
              <w:t>6</w:t>
            </w:r>
          </w:p>
        </w:tc>
      </w:tr>
      <w:tr w:rsidR="001D3D0C" w14:paraId="2E09356C" w14:textId="77777777">
        <w:tc>
          <w:tcPr>
            <w:tcW w:w="2160" w:type="dxa"/>
            <w:tcBorders>
              <w:top w:val="single" w:sz="1" w:space="0" w:color="000000"/>
              <w:left w:val="single" w:sz="1" w:space="0" w:color="000000"/>
              <w:bottom w:val="single" w:sz="1" w:space="0" w:color="000000"/>
              <w:right w:val="single" w:sz="1" w:space="0" w:color="000000"/>
            </w:tcBorders>
          </w:tcPr>
          <w:p w14:paraId="1A382723"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77423683" w14:textId="77777777" w:rsidR="001D3D0C" w:rsidRDefault="00000000">
            <w:r>
              <w:t>ContentDeliverySystem</w:t>
            </w:r>
          </w:p>
        </w:tc>
        <w:tc>
          <w:tcPr>
            <w:tcW w:w="2160" w:type="dxa"/>
            <w:tcBorders>
              <w:top w:val="single" w:sz="1" w:space="0" w:color="000000"/>
              <w:left w:val="single" w:sz="1" w:space="0" w:color="000000"/>
              <w:bottom w:val="single" w:sz="1" w:space="0" w:color="000000"/>
              <w:right w:val="single" w:sz="1" w:space="0" w:color="000000"/>
            </w:tcBorders>
          </w:tcPr>
          <w:p w14:paraId="423246C3" w14:textId="77777777" w:rsidR="001D3D0C" w:rsidRDefault="00000000">
            <w:r>
              <w:t>ManageOutput</w:t>
            </w:r>
          </w:p>
        </w:tc>
        <w:tc>
          <w:tcPr>
            <w:tcW w:w="2160" w:type="dxa"/>
            <w:tcBorders>
              <w:top w:val="single" w:sz="1" w:space="0" w:color="000000"/>
              <w:left w:val="single" w:sz="1" w:space="0" w:color="000000"/>
              <w:bottom w:val="single" w:sz="1" w:space="0" w:color="000000"/>
              <w:right w:val="single" w:sz="1" w:space="0" w:color="000000"/>
            </w:tcBorders>
          </w:tcPr>
          <w:p w14:paraId="1DD17465" w14:textId="77777777" w:rsidR="001D3D0C" w:rsidRDefault="00000000">
            <w:r>
              <w:t>Manage summarization output</w:t>
            </w:r>
          </w:p>
        </w:tc>
        <w:tc>
          <w:tcPr>
            <w:tcW w:w="2160" w:type="dxa"/>
            <w:tcBorders>
              <w:top w:val="single" w:sz="1" w:space="0" w:color="000000"/>
              <w:left w:val="single" w:sz="1" w:space="0" w:color="000000"/>
              <w:bottom w:val="single" w:sz="1" w:space="0" w:color="000000"/>
              <w:right w:val="single" w:sz="1" w:space="0" w:color="000000"/>
            </w:tcBorders>
            <w:vAlign w:val="center"/>
          </w:tcPr>
          <w:p w14:paraId="076AFA19" w14:textId="77777777" w:rsidR="001D3D0C" w:rsidRDefault="00000000">
            <w:pPr>
              <w:jc w:val="center"/>
            </w:pPr>
            <w:r>
              <w:t>8</w:t>
            </w:r>
          </w:p>
        </w:tc>
      </w:tr>
      <w:tr w:rsidR="001D3D0C" w14:paraId="265A4B03" w14:textId="77777777">
        <w:tc>
          <w:tcPr>
            <w:tcW w:w="2160" w:type="dxa"/>
            <w:tcBorders>
              <w:top w:val="single" w:sz="1" w:space="0" w:color="000000"/>
              <w:left w:val="single" w:sz="1" w:space="0" w:color="000000"/>
              <w:bottom w:val="single" w:sz="1" w:space="0" w:color="000000"/>
              <w:right w:val="single" w:sz="1" w:space="0" w:color="000000"/>
            </w:tcBorders>
          </w:tcPr>
          <w:p w14:paraId="32534DBF"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40DA663D" w14:textId="77777777" w:rsidR="001D3D0C" w:rsidRDefault="00000000">
            <w:r>
              <w:t>ContentDeliverySystem</w:t>
            </w:r>
          </w:p>
        </w:tc>
        <w:tc>
          <w:tcPr>
            <w:tcW w:w="2160" w:type="dxa"/>
            <w:tcBorders>
              <w:top w:val="single" w:sz="1" w:space="0" w:color="000000"/>
              <w:left w:val="single" w:sz="1" w:space="0" w:color="000000"/>
              <w:bottom w:val="single" w:sz="1" w:space="0" w:color="000000"/>
              <w:right w:val="single" w:sz="1" w:space="0" w:color="000000"/>
            </w:tcBorders>
          </w:tcPr>
          <w:p w14:paraId="15910170" w14:textId="77777777" w:rsidR="001D3D0C" w:rsidRDefault="00000000">
            <w:r>
              <w:t>PrepareForDelivery</w:t>
            </w:r>
          </w:p>
        </w:tc>
        <w:tc>
          <w:tcPr>
            <w:tcW w:w="2160" w:type="dxa"/>
            <w:tcBorders>
              <w:top w:val="single" w:sz="1" w:space="0" w:color="000000"/>
              <w:left w:val="single" w:sz="1" w:space="0" w:color="000000"/>
              <w:bottom w:val="single" w:sz="1" w:space="0" w:color="000000"/>
              <w:right w:val="single" w:sz="1" w:space="0" w:color="000000"/>
            </w:tcBorders>
          </w:tcPr>
          <w:p w14:paraId="76F0DFE7" w14:textId="77777777" w:rsidR="001D3D0C" w:rsidRDefault="00000000">
            <w:r>
              <w:t>Prepare content for delivery</w:t>
            </w:r>
          </w:p>
        </w:tc>
        <w:tc>
          <w:tcPr>
            <w:tcW w:w="2160" w:type="dxa"/>
            <w:tcBorders>
              <w:top w:val="single" w:sz="1" w:space="0" w:color="000000"/>
              <w:left w:val="single" w:sz="1" w:space="0" w:color="000000"/>
              <w:bottom w:val="single" w:sz="1" w:space="0" w:color="000000"/>
              <w:right w:val="single" w:sz="1" w:space="0" w:color="000000"/>
            </w:tcBorders>
            <w:vAlign w:val="center"/>
          </w:tcPr>
          <w:p w14:paraId="11CAA64B" w14:textId="77777777" w:rsidR="001D3D0C" w:rsidRDefault="00000000">
            <w:pPr>
              <w:jc w:val="center"/>
            </w:pPr>
            <w:r>
              <w:t>8</w:t>
            </w:r>
          </w:p>
        </w:tc>
      </w:tr>
      <w:tr w:rsidR="001D3D0C" w14:paraId="1C4DE1D9" w14:textId="77777777">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70FC7BAB" w14:textId="77777777" w:rsidR="001D3D0C" w:rsidRDefault="00000000">
            <w:r>
              <w:rPr>
                <w:b/>
                <w:color w:val="FFFFFF"/>
              </w:rPr>
              <w:t>SimplifiedDeliveryFormat</w:t>
            </w:r>
          </w:p>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21213733"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124F5E8C"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09EACB1F" w14:textId="77777777" w:rsidR="001D3D0C" w:rsidRDefault="00000000">
            <w:r>
              <w:rPr>
                <w:b/>
                <w:color w:val="FFFFFF"/>
              </w:rPr>
              <w:t>Total Hours</w:t>
            </w:r>
          </w:p>
        </w:tc>
        <w:tc>
          <w:tcPr>
            <w:tcW w:w="2160" w:type="dxa"/>
            <w:tcBorders>
              <w:top w:val="single" w:sz="1" w:space="0" w:color="000000"/>
              <w:left w:val="single" w:sz="1" w:space="0" w:color="000000"/>
              <w:bottom w:val="single" w:sz="1" w:space="0" w:color="000000"/>
              <w:right w:val="single" w:sz="1" w:space="0" w:color="000000"/>
            </w:tcBorders>
            <w:shd w:val="clear" w:color="auto" w:fill="000000"/>
            <w:vAlign w:val="center"/>
          </w:tcPr>
          <w:p w14:paraId="0F7F28D3" w14:textId="77777777" w:rsidR="001D3D0C" w:rsidRDefault="00000000">
            <w:pPr>
              <w:jc w:val="center"/>
            </w:pPr>
            <w:r>
              <w:rPr>
                <w:b/>
                <w:color w:val="FFFFFF"/>
              </w:rPr>
              <w:t>26</w:t>
            </w:r>
          </w:p>
        </w:tc>
      </w:tr>
      <w:tr w:rsidR="001D3D0C" w14:paraId="55267560" w14:textId="77777777">
        <w:tc>
          <w:tcPr>
            <w:tcW w:w="2160" w:type="dxa"/>
            <w:tcBorders>
              <w:top w:val="single" w:sz="1" w:space="0" w:color="000000"/>
              <w:left w:val="single" w:sz="1" w:space="0" w:color="000000"/>
              <w:bottom w:val="single" w:sz="1" w:space="0" w:color="000000"/>
              <w:right w:val="single" w:sz="1" w:space="0" w:color="000000"/>
            </w:tcBorders>
          </w:tcPr>
          <w:p w14:paraId="72DE0856" w14:textId="77777777" w:rsidR="001D3D0C" w:rsidRDefault="00000000">
            <w:r>
              <w:t>TechnicalImplementationConsiderations</w:t>
            </w:r>
          </w:p>
        </w:tc>
        <w:tc>
          <w:tcPr>
            <w:tcW w:w="2160" w:type="dxa"/>
            <w:tcBorders>
              <w:top w:val="single" w:sz="1" w:space="0" w:color="000000"/>
              <w:left w:val="single" w:sz="1" w:space="0" w:color="000000"/>
              <w:bottom w:val="single" w:sz="1" w:space="0" w:color="000000"/>
              <w:right w:val="single" w:sz="1" w:space="0" w:color="000000"/>
            </w:tcBorders>
          </w:tcPr>
          <w:p w14:paraId="4AF2C886" w14:textId="77777777" w:rsidR="001D3D0C" w:rsidRDefault="00000000">
            <w:r>
              <w:t>ScalableArchitecture</w:t>
            </w:r>
          </w:p>
        </w:tc>
        <w:tc>
          <w:tcPr>
            <w:tcW w:w="2160" w:type="dxa"/>
            <w:tcBorders>
              <w:top w:val="single" w:sz="1" w:space="0" w:color="000000"/>
              <w:left w:val="single" w:sz="1" w:space="0" w:color="000000"/>
              <w:bottom w:val="single" w:sz="1" w:space="0" w:color="000000"/>
              <w:right w:val="single" w:sz="1" w:space="0" w:color="000000"/>
            </w:tcBorders>
          </w:tcPr>
          <w:p w14:paraId="5F038B21" w14:textId="77777777" w:rsidR="001D3D0C" w:rsidRDefault="00000000">
            <w:r>
              <w:t>DesignForScalability</w:t>
            </w:r>
          </w:p>
        </w:tc>
        <w:tc>
          <w:tcPr>
            <w:tcW w:w="2160" w:type="dxa"/>
            <w:tcBorders>
              <w:top w:val="single" w:sz="1" w:space="0" w:color="000000"/>
              <w:left w:val="single" w:sz="1" w:space="0" w:color="000000"/>
              <w:bottom w:val="single" w:sz="1" w:space="0" w:color="000000"/>
              <w:right w:val="single" w:sz="1" w:space="0" w:color="000000"/>
            </w:tcBorders>
          </w:tcPr>
          <w:p w14:paraId="25FD51A6" w14:textId="77777777" w:rsidR="001D3D0C" w:rsidRDefault="00000000">
            <w:r>
              <w:t>Design system for future scalability</w:t>
            </w:r>
          </w:p>
        </w:tc>
        <w:tc>
          <w:tcPr>
            <w:tcW w:w="2160" w:type="dxa"/>
            <w:tcBorders>
              <w:top w:val="single" w:sz="1" w:space="0" w:color="000000"/>
              <w:left w:val="single" w:sz="1" w:space="0" w:color="000000"/>
              <w:bottom w:val="single" w:sz="1" w:space="0" w:color="000000"/>
              <w:right w:val="single" w:sz="1" w:space="0" w:color="000000"/>
            </w:tcBorders>
            <w:vAlign w:val="center"/>
          </w:tcPr>
          <w:p w14:paraId="02320CEC" w14:textId="77777777" w:rsidR="001D3D0C" w:rsidRDefault="00000000">
            <w:pPr>
              <w:jc w:val="center"/>
            </w:pPr>
            <w:r>
              <w:t>8</w:t>
            </w:r>
          </w:p>
        </w:tc>
      </w:tr>
      <w:tr w:rsidR="001D3D0C" w14:paraId="55188995" w14:textId="77777777">
        <w:tc>
          <w:tcPr>
            <w:tcW w:w="2160" w:type="dxa"/>
            <w:tcBorders>
              <w:top w:val="single" w:sz="1" w:space="0" w:color="000000"/>
              <w:left w:val="single" w:sz="1" w:space="0" w:color="000000"/>
              <w:bottom w:val="single" w:sz="1" w:space="0" w:color="000000"/>
              <w:right w:val="single" w:sz="1" w:space="0" w:color="000000"/>
            </w:tcBorders>
          </w:tcPr>
          <w:p w14:paraId="3F71D432"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0CE6575C" w14:textId="77777777" w:rsidR="001D3D0C" w:rsidRDefault="00000000">
            <w:r>
              <w:t>ScalableArchitecture</w:t>
            </w:r>
          </w:p>
        </w:tc>
        <w:tc>
          <w:tcPr>
            <w:tcW w:w="2160" w:type="dxa"/>
            <w:tcBorders>
              <w:top w:val="single" w:sz="1" w:space="0" w:color="000000"/>
              <w:left w:val="single" w:sz="1" w:space="0" w:color="000000"/>
              <w:bottom w:val="single" w:sz="1" w:space="0" w:color="000000"/>
              <w:right w:val="single" w:sz="1" w:space="0" w:color="000000"/>
            </w:tcBorders>
          </w:tcPr>
          <w:p w14:paraId="7BB22C0D" w14:textId="77777777" w:rsidR="001D3D0C" w:rsidRDefault="00000000">
            <w:r>
              <w:t>PlanLoadHandling</w:t>
            </w:r>
          </w:p>
        </w:tc>
        <w:tc>
          <w:tcPr>
            <w:tcW w:w="2160" w:type="dxa"/>
            <w:tcBorders>
              <w:top w:val="single" w:sz="1" w:space="0" w:color="000000"/>
              <w:left w:val="single" w:sz="1" w:space="0" w:color="000000"/>
              <w:bottom w:val="single" w:sz="1" w:space="0" w:color="000000"/>
              <w:right w:val="single" w:sz="1" w:space="0" w:color="000000"/>
            </w:tcBorders>
          </w:tcPr>
          <w:p w14:paraId="7D50E16F" w14:textId="77777777" w:rsidR="001D3D0C" w:rsidRDefault="00000000">
            <w:r>
              <w:t>Plan for load handling and expansion</w:t>
            </w:r>
          </w:p>
        </w:tc>
        <w:tc>
          <w:tcPr>
            <w:tcW w:w="2160" w:type="dxa"/>
            <w:tcBorders>
              <w:top w:val="single" w:sz="1" w:space="0" w:color="000000"/>
              <w:left w:val="single" w:sz="1" w:space="0" w:color="000000"/>
              <w:bottom w:val="single" w:sz="1" w:space="0" w:color="000000"/>
              <w:right w:val="single" w:sz="1" w:space="0" w:color="000000"/>
            </w:tcBorders>
            <w:vAlign w:val="center"/>
          </w:tcPr>
          <w:p w14:paraId="22E56320" w14:textId="77777777" w:rsidR="001D3D0C" w:rsidRDefault="00000000">
            <w:pPr>
              <w:jc w:val="center"/>
            </w:pPr>
            <w:r>
              <w:t>8</w:t>
            </w:r>
          </w:p>
        </w:tc>
      </w:tr>
      <w:tr w:rsidR="001D3D0C" w14:paraId="6FC0D917" w14:textId="77777777">
        <w:tc>
          <w:tcPr>
            <w:tcW w:w="2160" w:type="dxa"/>
            <w:tcBorders>
              <w:top w:val="single" w:sz="1" w:space="0" w:color="000000"/>
              <w:left w:val="single" w:sz="1" w:space="0" w:color="000000"/>
              <w:bottom w:val="single" w:sz="1" w:space="0" w:color="000000"/>
              <w:right w:val="single" w:sz="1" w:space="0" w:color="000000"/>
            </w:tcBorders>
          </w:tcPr>
          <w:p w14:paraId="2962F37E"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542404DC" w14:textId="77777777" w:rsidR="001D3D0C" w:rsidRDefault="00000000">
            <w:r>
              <w:t>MonitoringAndLogging</w:t>
            </w:r>
          </w:p>
        </w:tc>
        <w:tc>
          <w:tcPr>
            <w:tcW w:w="2160" w:type="dxa"/>
            <w:tcBorders>
              <w:top w:val="single" w:sz="1" w:space="0" w:color="000000"/>
              <w:left w:val="single" w:sz="1" w:space="0" w:color="000000"/>
              <w:bottom w:val="single" w:sz="1" w:space="0" w:color="000000"/>
              <w:right w:val="single" w:sz="1" w:space="0" w:color="000000"/>
            </w:tcBorders>
          </w:tcPr>
          <w:p w14:paraId="04DB4ED5" w14:textId="77777777" w:rsidR="001D3D0C" w:rsidRDefault="00000000">
            <w:r>
              <w:t>SetUpMonitoring</w:t>
            </w:r>
          </w:p>
        </w:tc>
        <w:tc>
          <w:tcPr>
            <w:tcW w:w="2160" w:type="dxa"/>
            <w:tcBorders>
              <w:top w:val="single" w:sz="1" w:space="0" w:color="000000"/>
              <w:left w:val="single" w:sz="1" w:space="0" w:color="000000"/>
              <w:bottom w:val="single" w:sz="1" w:space="0" w:color="000000"/>
              <w:right w:val="single" w:sz="1" w:space="0" w:color="000000"/>
            </w:tcBorders>
          </w:tcPr>
          <w:p w14:paraId="6C6BEBDC" w14:textId="77777777" w:rsidR="001D3D0C" w:rsidRDefault="00000000">
            <w:r>
              <w:t>Set up system health monitoring</w:t>
            </w:r>
          </w:p>
        </w:tc>
        <w:tc>
          <w:tcPr>
            <w:tcW w:w="2160" w:type="dxa"/>
            <w:tcBorders>
              <w:top w:val="single" w:sz="1" w:space="0" w:color="000000"/>
              <w:left w:val="single" w:sz="1" w:space="0" w:color="000000"/>
              <w:bottom w:val="single" w:sz="1" w:space="0" w:color="000000"/>
              <w:right w:val="single" w:sz="1" w:space="0" w:color="000000"/>
            </w:tcBorders>
            <w:vAlign w:val="center"/>
          </w:tcPr>
          <w:p w14:paraId="034456C1" w14:textId="77777777" w:rsidR="001D3D0C" w:rsidRDefault="00000000">
            <w:pPr>
              <w:jc w:val="center"/>
            </w:pPr>
            <w:r>
              <w:t>6</w:t>
            </w:r>
          </w:p>
        </w:tc>
      </w:tr>
      <w:tr w:rsidR="001D3D0C" w14:paraId="5DCC7060" w14:textId="77777777">
        <w:tc>
          <w:tcPr>
            <w:tcW w:w="2160" w:type="dxa"/>
            <w:tcBorders>
              <w:top w:val="single" w:sz="1" w:space="0" w:color="000000"/>
              <w:left w:val="single" w:sz="1" w:space="0" w:color="000000"/>
              <w:bottom w:val="single" w:sz="1" w:space="0" w:color="000000"/>
              <w:right w:val="single" w:sz="1" w:space="0" w:color="000000"/>
            </w:tcBorders>
          </w:tcPr>
          <w:p w14:paraId="5455434A"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66034912" w14:textId="77777777" w:rsidR="001D3D0C" w:rsidRDefault="00000000">
            <w:r>
              <w:t>MonitoringAndLogging</w:t>
            </w:r>
          </w:p>
        </w:tc>
        <w:tc>
          <w:tcPr>
            <w:tcW w:w="2160" w:type="dxa"/>
            <w:tcBorders>
              <w:top w:val="single" w:sz="1" w:space="0" w:color="000000"/>
              <w:left w:val="single" w:sz="1" w:space="0" w:color="000000"/>
              <w:bottom w:val="single" w:sz="1" w:space="0" w:color="000000"/>
              <w:right w:val="single" w:sz="1" w:space="0" w:color="000000"/>
            </w:tcBorders>
          </w:tcPr>
          <w:p w14:paraId="2717138E" w14:textId="77777777" w:rsidR="001D3D0C" w:rsidRDefault="00000000">
            <w:r>
              <w:t>ImplementLogging</w:t>
            </w:r>
          </w:p>
        </w:tc>
        <w:tc>
          <w:tcPr>
            <w:tcW w:w="2160" w:type="dxa"/>
            <w:tcBorders>
              <w:top w:val="single" w:sz="1" w:space="0" w:color="000000"/>
              <w:left w:val="single" w:sz="1" w:space="0" w:color="000000"/>
              <w:bottom w:val="single" w:sz="1" w:space="0" w:color="000000"/>
              <w:right w:val="single" w:sz="1" w:space="0" w:color="000000"/>
            </w:tcBorders>
          </w:tcPr>
          <w:p w14:paraId="3B55E429" w14:textId="77777777" w:rsidR="001D3D0C" w:rsidRDefault="00000000">
            <w:r>
              <w:t>Implement logging for performance tracking</w:t>
            </w:r>
          </w:p>
        </w:tc>
        <w:tc>
          <w:tcPr>
            <w:tcW w:w="2160" w:type="dxa"/>
            <w:tcBorders>
              <w:top w:val="single" w:sz="1" w:space="0" w:color="000000"/>
              <w:left w:val="single" w:sz="1" w:space="0" w:color="000000"/>
              <w:bottom w:val="single" w:sz="1" w:space="0" w:color="000000"/>
              <w:right w:val="single" w:sz="1" w:space="0" w:color="000000"/>
            </w:tcBorders>
            <w:vAlign w:val="center"/>
          </w:tcPr>
          <w:p w14:paraId="691ECDDC" w14:textId="77777777" w:rsidR="001D3D0C" w:rsidRDefault="00000000">
            <w:pPr>
              <w:jc w:val="center"/>
            </w:pPr>
            <w:r>
              <w:t>6</w:t>
            </w:r>
          </w:p>
        </w:tc>
      </w:tr>
      <w:tr w:rsidR="001D3D0C" w14:paraId="678772B2" w14:textId="77777777">
        <w:tc>
          <w:tcPr>
            <w:tcW w:w="2160" w:type="dxa"/>
            <w:tcBorders>
              <w:top w:val="single" w:sz="1" w:space="0" w:color="000000"/>
              <w:left w:val="single" w:sz="1" w:space="0" w:color="000000"/>
              <w:bottom w:val="single" w:sz="1" w:space="0" w:color="000000"/>
              <w:right w:val="single" w:sz="1" w:space="0" w:color="000000"/>
            </w:tcBorders>
          </w:tcPr>
          <w:p w14:paraId="06FFEB98"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22FDDC18" w14:textId="77777777" w:rsidR="001D3D0C" w:rsidRDefault="00000000">
            <w:r>
              <w:t>ErrorHandling</w:t>
            </w:r>
          </w:p>
        </w:tc>
        <w:tc>
          <w:tcPr>
            <w:tcW w:w="2160" w:type="dxa"/>
            <w:tcBorders>
              <w:top w:val="single" w:sz="1" w:space="0" w:color="000000"/>
              <w:left w:val="single" w:sz="1" w:space="0" w:color="000000"/>
              <w:bottom w:val="single" w:sz="1" w:space="0" w:color="000000"/>
              <w:right w:val="single" w:sz="1" w:space="0" w:color="000000"/>
            </w:tcBorders>
          </w:tcPr>
          <w:p w14:paraId="7FF14F32" w14:textId="77777777" w:rsidR="001D3D0C" w:rsidRDefault="00000000">
            <w:r>
              <w:t>ErrorHandlingMechanisms</w:t>
            </w:r>
          </w:p>
        </w:tc>
        <w:tc>
          <w:tcPr>
            <w:tcW w:w="2160" w:type="dxa"/>
            <w:tcBorders>
              <w:top w:val="single" w:sz="1" w:space="0" w:color="000000"/>
              <w:left w:val="single" w:sz="1" w:space="0" w:color="000000"/>
              <w:bottom w:val="single" w:sz="1" w:space="0" w:color="000000"/>
              <w:right w:val="single" w:sz="1" w:space="0" w:color="000000"/>
            </w:tcBorders>
          </w:tcPr>
          <w:p w14:paraId="67782021" w14:textId="77777777" w:rsidR="001D3D0C" w:rsidRDefault="00000000">
            <w:r>
              <w:t>Develop robust error handling mechanisms</w:t>
            </w:r>
          </w:p>
        </w:tc>
        <w:tc>
          <w:tcPr>
            <w:tcW w:w="2160" w:type="dxa"/>
            <w:tcBorders>
              <w:top w:val="single" w:sz="1" w:space="0" w:color="000000"/>
              <w:left w:val="single" w:sz="1" w:space="0" w:color="000000"/>
              <w:bottom w:val="single" w:sz="1" w:space="0" w:color="000000"/>
              <w:right w:val="single" w:sz="1" w:space="0" w:color="000000"/>
            </w:tcBorders>
            <w:vAlign w:val="center"/>
          </w:tcPr>
          <w:p w14:paraId="067592A5" w14:textId="77777777" w:rsidR="001D3D0C" w:rsidRDefault="00000000">
            <w:pPr>
              <w:jc w:val="center"/>
            </w:pPr>
            <w:r>
              <w:t>8</w:t>
            </w:r>
          </w:p>
        </w:tc>
      </w:tr>
      <w:tr w:rsidR="001D3D0C" w14:paraId="5D9057F6" w14:textId="77777777">
        <w:tc>
          <w:tcPr>
            <w:tcW w:w="2160" w:type="dxa"/>
            <w:tcBorders>
              <w:top w:val="single" w:sz="1" w:space="0" w:color="000000"/>
              <w:left w:val="single" w:sz="1" w:space="0" w:color="000000"/>
              <w:bottom w:val="single" w:sz="1" w:space="0" w:color="000000"/>
              <w:right w:val="single" w:sz="1" w:space="0" w:color="000000"/>
            </w:tcBorders>
          </w:tcPr>
          <w:p w14:paraId="5247FDB1"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2EDC3FC6" w14:textId="77777777" w:rsidR="001D3D0C" w:rsidRDefault="00000000">
            <w:r>
              <w:t>ErrorHandling</w:t>
            </w:r>
          </w:p>
        </w:tc>
        <w:tc>
          <w:tcPr>
            <w:tcW w:w="2160" w:type="dxa"/>
            <w:tcBorders>
              <w:top w:val="single" w:sz="1" w:space="0" w:color="000000"/>
              <w:left w:val="single" w:sz="1" w:space="0" w:color="000000"/>
              <w:bottom w:val="single" w:sz="1" w:space="0" w:color="000000"/>
              <w:right w:val="single" w:sz="1" w:space="0" w:color="000000"/>
            </w:tcBorders>
          </w:tcPr>
          <w:p w14:paraId="52876BEA" w14:textId="77777777" w:rsidR="001D3D0C" w:rsidRDefault="00000000">
            <w:r>
              <w:t>SystemResilience</w:t>
            </w:r>
          </w:p>
        </w:tc>
        <w:tc>
          <w:tcPr>
            <w:tcW w:w="2160" w:type="dxa"/>
            <w:tcBorders>
              <w:top w:val="single" w:sz="1" w:space="0" w:color="000000"/>
              <w:left w:val="single" w:sz="1" w:space="0" w:color="000000"/>
              <w:bottom w:val="single" w:sz="1" w:space="0" w:color="000000"/>
              <w:right w:val="single" w:sz="1" w:space="0" w:color="000000"/>
            </w:tcBorders>
          </w:tcPr>
          <w:p w14:paraId="3043D9CF" w14:textId="77777777" w:rsidR="001D3D0C" w:rsidRDefault="00000000">
            <w:r>
              <w:t>Ensure system resilience and reliability</w:t>
            </w:r>
          </w:p>
        </w:tc>
        <w:tc>
          <w:tcPr>
            <w:tcW w:w="2160" w:type="dxa"/>
            <w:tcBorders>
              <w:top w:val="single" w:sz="1" w:space="0" w:color="000000"/>
              <w:left w:val="single" w:sz="1" w:space="0" w:color="000000"/>
              <w:bottom w:val="single" w:sz="1" w:space="0" w:color="000000"/>
              <w:right w:val="single" w:sz="1" w:space="0" w:color="000000"/>
            </w:tcBorders>
            <w:vAlign w:val="center"/>
          </w:tcPr>
          <w:p w14:paraId="36079FF5" w14:textId="77777777" w:rsidR="001D3D0C" w:rsidRDefault="00000000">
            <w:pPr>
              <w:jc w:val="center"/>
            </w:pPr>
            <w:r>
              <w:t>8</w:t>
            </w:r>
          </w:p>
        </w:tc>
      </w:tr>
      <w:tr w:rsidR="001D3D0C" w14:paraId="33B800D6" w14:textId="77777777">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058B7008" w14:textId="77777777" w:rsidR="001D3D0C" w:rsidRDefault="00000000">
            <w:r>
              <w:rPr>
                <w:b/>
                <w:color w:val="FFFFFF"/>
              </w:rPr>
              <w:t>TechnicalImplementationConsiderations</w:t>
            </w:r>
          </w:p>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51559974"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5BECD9F8"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2872EF57" w14:textId="77777777" w:rsidR="001D3D0C" w:rsidRDefault="00000000">
            <w:r>
              <w:rPr>
                <w:b/>
                <w:color w:val="FFFFFF"/>
              </w:rPr>
              <w:t>Total Hours</w:t>
            </w:r>
          </w:p>
        </w:tc>
        <w:tc>
          <w:tcPr>
            <w:tcW w:w="2160" w:type="dxa"/>
            <w:tcBorders>
              <w:top w:val="single" w:sz="1" w:space="0" w:color="000000"/>
              <w:left w:val="single" w:sz="1" w:space="0" w:color="000000"/>
              <w:bottom w:val="single" w:sz="1" w:space="0" w:color="000000"/>
              <w:right w:val="single" w:sz="1" w:space="0" w:color="000000"/>
            </w:tcBorders>
            <w:shd w:val="clear" w:color="auto" w:fill="000000"/>
            <w:vAlign w:val="center"/>
          </w:tcPr>
          <w:p w14:paraId="5C5493D4" w14:textId="77777777" w:rsidR="001D3D0C" w:rsidRDefault="00000000">
            <w:pPr>
              <w:jc w:val="center"/>
            </w:pPr>
            <w:r>
              <w:rPr>
                <w:b/>
                <w:color w:val="FFFFFF"/>
              </w:rPr>
              <w:t>44</w:t>
            </w:r>
          </w:p>
        </w:tc>
      </w:tr>
      <w:tr w:rsidR="001D3D0C" w14:paraId="15E64049" w14:textId="77777777">
        <w:tc>
          <w:tcPr>
            <w:tcW w:w="2160" w:type="dxa"/>
            <w:tcBorders>
              <w:top w:val="single" w:sz="1" w:space="0" w:color="000000"/>
              <w:left w:val="single" w:sz="1" w:space="0" w:color="000000"/>
              <w:bottom w:val="single" w:sz="1" w:space="0" w:color="000000"/>
              <w:right w:val="single" w:sz="1" w:space="0" w:color="000000"/>
            </w:tcBorders>
          </w:tcPr>
          <w:p w14:paraId="3504DCE5" w14:textId="77777777" w:rsidR="001D3D0C" w:rsidRDefault="00000000">
            <w:r>
              <w:t>UserEngagement</w:t>
            </w:r>
          </w:p>
        </w:tc>
        <w:tc>
          <w:tcPr>
            <w:tcW w:w="2160" w:type="dxa"/>
            <w:tcBorders>
              <w:top w:val="single" w:sz="1" w:space="0" w:color="000000"/>
              <w:left w:val="single" w:sz="1" w:space="0" w:color="000000"/>
              <w:bottom w:val="single" w:sz="1" w:space="0" w:color="000000"/>
              <w:right w:val="single" w:sz="1" w:space="0" w:color="000000"/>
            </w:tcBorders>
          </w:tcPr>
          <w:p w14:paraId="169B1E27" w14:textId="77777777" w:rsidR="001D3D0C" w:rsidRDefault="00000000">
            <w:r>
              <w:t>FeedbackMechanism</w:t>
            </w:r>
          </w:p>
        </w:tc>
        <w:tc>
          <w:tcPr>
            <w:tcW w:w="2160" w:type="dxa"/>
            <w:tcBorders>
              <w:top w:val="single" w:sz="1" w:space="0" w:color="000000"/>
              <w:left w:val="single" w:sz="1" w:space="0" w:color="000000"/>
              <w:bottom w:val="single" w:sz="1" w:space="0" w:color="000000"/>
              <w:right w:val="single" w:sz="1" w:space="0" w:color="000000"/>
            </w:tcBorders>
          </w:tcPr>
          <w:p w14:paraId="57E0734A" w14:textId="77777777" w:rsidR="001D3D0C" w:rsidRDefault="00000000">
            <w:r>
              <w:t>FeedbackInterface</w:t>
            </w:r>
          </w:p>
        </w:tc>
        <w:tc>
          <w:tcPr>
            <w:tcW w:w="2160" w:type="dxa"/>
            <w:tcBorders>
              <w:top w:val="single" w:sz="1" w:space="0" w:color="000000"/>
              <w:left w:val="single" w:sz="1" w:space="0" w:color="000000"/>
              <w:bottom w:val="single" w:sz="1" w:space="0" w:color="000000"/>
              <w:right w:val="single" w:sz="1" w:space="0" w:color="000000"/>
            </w:tcBorders>
          </w:tcPr>
          <w:p w14:paraId="58B3D5C4" w14:textId="77777777" w:rsidR="001D3D0C" w:rsidRDefault="00000000">
            <w:r>
              <w:t>Implement user feedback interface</w:t>
            </w:r>
          </w:p>
        </w:tc>
        <w:tc>
          <w:tcPr>
            <w:tcW w:w="2160" w:type="dxa"/>
            <w:tcBorders>
              <w:top w:val="single" w:sz="1" w:space="0" w:color="000000"/>
              <w:left w:val="single" w:sz="1" w:space="0" w:color="000000"/>
              <w:bottom w:val="single" w:sz="1" w:space="0" w:color="000000"/>
              <w:right w:val="single" w:sz="1" w:space="0" w:color="000000"/>
            </w:tcBorders>
            <w:vAlign w:val="center"/>
          </w:tcPr>
          <w:p w14:paraId="061CB206" w14:textId="77777777" w:rsidR="001D3D0C" w:rsidRDefault="00000000">
            <w:pPr>
              <w:jc w:val="center"/>
            </w:pPr>
            <w:r>
              <w:t>6</w:t>
            </w:r>
          </w:p>
        </w:tc>
      </w:tr>
      <w:tr w:rsidR="001D3D0C" w14:paraId="49EA5CB3" w14:textId="77777777">
        <w:tc>
          <w:tcPr>
            <w:tcW w:w="2160" w:type="dxa"/>
            <w:tcBorders>
              <w:top w:val="single" w:sz="1" w:space="0" w:color="000000"/>
              <w:left w:val="single" w:sz="1" w:space="0" w:color="000000"/>
              <w:bottom w:val="single" w:sz="1" w:space="0" w:color="000000"/>
              <w:right w:val="single" w:sz="1" w:space="0" w:color="000000"/>
            </w:tcBorders>
          </w:tcPr>
          <w:p w14:paraId="3D3CFB86"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678A16B3" w14:textId="77777777" w:rsidR="001D3D0C" w:rsidRDefault="00000000">
            <w:r>
              <w:t>FeedbackMechanism</w:t>
            </w:r>
          </w:p>
        </w:tc>
        <w:tc>
          <w:tcPr>
            <w:tcW w:w="2160" w:type="dxa"/>
            <w:tcBorders>
              <w:top w:val="single" w:sz="1" w:space="0" w:color="000000"/>
              <w:left w:val="single" w:sz="1" w:space="0" w:color="000000"/>
              <w:bottom w:val="single" w:sz="1" w:space="0" w:color="000000"/>
              <w:right w:val="single" w:sz="1" w:space="0" w:color="000000"/>
            </w:tcBorders>
          </w:tcPr>
          <w:p w14:paraId="3795B4C2" w14:textId="77777777" w:rsidR="001D3D0C" w:rsidRDefault="00000000">
            <w:r>
              <w:t>CollectFeedback</w:t>
            </w:r>
          </w:p>
        </w:tc>
        <w:tc>
          <w:tcPr>
            <w:tcW w:w="2160" w:type="dxa"/>
            <w:tcBorders>
              <w:top w:val="single" w:sz="1" w:space="0" w:color="000000"/>
              <w:left w:val="single" w:sz="1" w:space="0" w:color="000000"/>
              <w:bottom w:val="single" w:sz="1" w:space="0" w:color="000000"/>
              <w:right w:val="single" w:sz="1" w:space="0" w:color="000000"/>
            </w:tcBorders>
          </w:tcPr>
          <w:p w14:paraId="05444741" w14:textId="77777777" w:rsidR="001D3D0C" w:rsidRDefault="00000000">
            <w:r>
              <w:t>Collect and store user feedback</w:t>
            </w:r>
          </w:p>
        </w:tc>
        <w:tc>
          <w:tcPr>
            <w:tcW w:w="2160" w:type="dxa"/>
            <w:tcBorders>
              <w:top w:val="single" w:sz="1" w:space="0" w:color="000000"/>
              <w:left w:val="single" w:sz="1" w:space="0" w:color="000000"/>
              <w:bottom w:val="single" w:sz="1" w:space="0" w:color="000000"/>
              <w:right w:val="single" w:sz="1" w:space="0" w:color="000000"/>
            </w:tcBorders>
            <w:vAlign w:val="center"/>
          </w:tcPr>
          <w:p w14:paraId="276E34BF" w14:textId="77777777" w:rsidR="001D3D0C" w:rsidRDefault="00000000">
            <w:pPr>
              <w:jc w:val="center"/>
            </w:pPr>
            <w:r>
              <w:t>6</w:t>
            </w:r>
          </w:p>
        </w:tc>
      </w:tr>
      <w:tr w:rsidR="001D3D0C" w14:paraId="190601D5" w14:textId="77777777">
        <w:tc>
          <w:tcPr>
            <w:tcW w:w="2160" w:type="dxa"/>
            <w:tcBorders>
              <w:top w:val="single" w:sz="1" w:space="0" w:color="000000"/>
              <w:left w:val="single" w:sz="1" w:space="0" w:color="000000"/>
              <w:bottom w:val="single" w:sz="1" w:space="0" w:color="000000"/>
              <w:right w:val="single" w:sz="1" w:space="0" w:color="000000"/>
            </w:tcBorders>
          </w:tcPr>
          <w:p w14:paraId="3EF32CA6"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1204AC2E" w14:textId="77777777" w:rsidR="001D3D0C" w:rsidRDefault="00000000">
            <w:r>
              <w:t>PreferenceRecording</w:t>
            </w:r>
          </w:p>
        </w:tc>
        <w:tc>
          <w:tcPr>
            <w:tcW w:w="2160" w:type="dxa"/>
            <w:tcBorders>
              <w:top w:val="single" w:sz="1" w:space="0" w:color="000000"/>
              <w:left w:val="single" w:sz="1" w:space="0" w:color="000000"/>
              <w:bottom w:val="single" w:sz="1" w:space="0" w:color="000000"/>
              <w:right w:val="single" w:sz="1" w:space="0" w:color="000000"/>
            </w:tcBorders>
          </w:tcPr>
          <w:p w14:paraId="584E2C50" w14:textId="77777777" w:rsidR="001D3D0C" w:rsidRDefault="00000000">
            <w:r>
              <w:t>RecordPreferences</w:t>
            </w:r>
          </w:p>
        </w:tc>
        <w:tc>
          <w:tcPr>
            <w:tcW w:w="2160" w:type="dxa"/>
            <w:tcBorders>
              <w:top w:val="single" w:sz="1" w:space="0" w:color="000000"/>
              <w:left w:val="single" w:sz="1" w:space="0" w:color="000000"/>
              <w:bottom w:val="single" w:sz="1" w:space="0" w:color="000000"/>
              <w:right w:val="single" w:sz="1" w:space="0" w:color="000000"/>
            </w:tcBorders>
          </w:tcPr>
          <w:p w14:paraId="4A06DD77" w14:textId="77777777" w:rsidR="001D3D0C" w:rsidRDefault="00000000">
            <w:r>
              <w:t>Record user preferences and feedback</w:t>
            </w:r>
          </w:p>
        </w:tc>
        <w:tc>
          <w:tcPr>
            <w:tcW w:w="2160" w:type="dxa"/>
            <w:tcBorders>
              <w:top w:val="single" w:sz="1" w:space="0" w:color="000000"/>
              <w:left w:val="single" w:sz="1" w:space="0" w:color="000000"/>
              <w:bottom w:val="single" w:sz="1" w:space="0" w:color="000000"/>
              <w:right w:val="single" w:sz="1" w:space="0" w:color="000000"/>
            </w:tcBorders>
            <w:vAlign w:val="center"/>
          </w:tcPr>
          <w:p w14:paraId="046B075C" w14:textId="77777777" w:rsidR="001D3D0C" w:rsidRDefault="00000000">
            <w:pPr>
              <w:jc w:val="center"/>
            </w:pPr>
            <w:r>
              <w:t>6</w:t>
            </w:r>
          </w:p>
        </w:tc>
      </w:tr>
      <w:tr w:rsidR="001D3D0C" w14:paraId="63084B16" w14:textId="77777777">
        <w:tc>
          <w:tcPr>
            <w:tcW w:w="2160" w:type="dxa"/>
            <w:tcBorders>
              <w:top w:val="single" w:sz="1" w:space="0" w:color="000000"/>
              <w:left w:val="single" w:sz="1" w:space="0" w:color="000000"/>
              <w:bottom w:val="single" w:sz="1" w:space="0" w:color="000000"/>
              <w:right w:val="single" w:sz="1" w:space="0" w:color="000000"/>
            </w:tcBorders>
          </w:tcPr>
          <w:p w14:paraId="1680FEB4"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6DB80D50" w14:textId="77777777" w:rsidR="001D3D0C" w:rsidRDefault="00000000">
            <w:r>
              <w:t>PreferenceRecording</w:t>
            </w:r>
          </w:p>
        </w:tc>
        <w:tc>
          <w:tcPr>
            <w:tcW w:w="2160" w:type="dxa"/>
            <w:tcBorders>
              <w:top w:val="single" w:sz="1" w:space="0" w:color="000000"/>
              <w:left w:val="single" w:sz="1" w:space="0" w:color="000000"/>
              <w:bottom w:val="single" w:sz="1" w:space="0" w:color="000000"/>
              <w:right w:val="single" w:sz="1" w:space="0" w:color="000000"/>
            </w:tcBorders>
          </w:tcPr>
          <w:p w14:paraId="48E3B2AB" w14:textId="77777777" w:rsidR="001D3D0C" w:rsidRDefault="00000000">
            <w:r>
              <w:t>UpdateAlgorithm</w:t>
            </w:r>
          </w:p>
        </w:tc>
        <w:tc>
          <w:tcPr>
            <w:tcW w:w="2160" w:type="dxa"/>
            <w:tcBorders>
              <w:top w:val="single" w:sz="1" w:space="0" w:color="000000"/>
              <w:left w:val="single" w:sz="1" w:space="0" w:color="000000"/>
              <w:bottom w:val="single" w:sz="1" w:space="0" w:color="000000"/>
              <w:right w:val="single" w:sz="1" w:space="0" w:color="000000"/>
            </w:tcBorders>
          </w:tcPr>
          <w:p w14:paraId="624A26A8" w14:textId="77777777" w:rsidR="001D3D0C" w:rsidRDefault="00000000">
            <w:r>
              <w:t>Update personalization algorithm with preferences</w:t>
            </w:r>
          </w:p>
        </w:tc>
        <w:tc>
          <w:tcPr>
            <w:tcW w:w="2160" w:type="dxa"/>
            <w:tcBorders>
              <w:top w:val="single" w:sz="1" w:space="0" w:color="000000"/>
              <w:left w:val="single" w:sz="1" w:space="0" w:color="000000"/>
              <w:bottom w:val="single" w:sz="1" w:space="0" w:color="000000"/>
              <w:right w:val="single" w:sz="1" w:space="0" w:color="000000"/>
            </w:tcBorders>
            <w:vAlign w:val="center"/>
          </w:tcPr>
          <w:p w14:paraId="51B9E162" w14:textId="77777777" w:rsidR="001D3D0C" w:rsidRDefault="00000000">
            <w:pPr>
              <w:jc w:val="center"/>
            </w:pPr>
            <w:r>
              <w:t>8</w:t>
            </w:r>
          </w:p>
        </w:tc>
      </w:tr>
      <w:tr w:rsidR="001D3D0C" w14:paraId="049942DC" w14:textId="77777777">
        <w:tc>
          <w:tcPr>
            <w:tcW w:w="2160" w:type="dxa"/>
            <w:tcBorders>
              <w:top w:val="single" w:sz="1" w:space="0" w:color="000000"/>
              <w:left w:val="single" w:sz="1" w:space="0" w:color="000000"/>
              <w:bottom w:val="single" w:sz="1" w:space="0" w:color="000000"/>
              <w:right w:val="single" w:sz="1" w:space="0" w:color="000000"/>
            </w:tcBorders>
          </w:tcPr>
          <w:p w14:paraId="503566B4"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2BB1EDD2" w14:textId="77777777" w:rsidR="001D3D0C" w:rsidRDefault="00000000">
            <w:r>
              <w:t>EngagementAnalytics</w:t>
            </w:r>
          </w:p>
        </w:tc>
        <w:tc>
          <w:tcPr>
            <w:tcW w:w="2160" w:type="dxa"/>
            <w:tcBorders>
              <w:top w:val="single" w:sz="1" w:space="0" w:color="000000"/>
              <w:left w:val="single" w:sz="1" w:space="0" w:color="000000"/>
              <w:bottom w:val="single" w:sz="1" w:space="0" w:color="000000"/>
              <w:right w:val="single" w:sz="1" w:space="0" w:color="000000"/>
            </w:tcBorders>
          </w:tcPr>
          <w:p w14:paraId="63FD5060" w14:textId="77777777" w:rsidR="001D3D0C" w:rsidRDefault="00000000">
            <w:r>
              <w:t>MeasureInteraction</w:t>
            </w:r>
          </w:p>
        </w:tc>
        <w:tc>
          <w:tcPr>
            <w:tcW w:w="2160" w:type="dxa"/>
            <w:tcBorders>
              <w:top w:val="single" w:sz="1" w:space="0" w:color="000000"/>
              <w:left w:val="single" w:sz="1" w:space="0" w:color="000000"/>
              <w:bottom w:val="single" w:sz="1" w:space="0" w:color="000000"/>
              <w:right w:val="single" w:sz="1" w:space="0" w:color="000000"/>
            </w:tcBorders>
          </w:tcPr>
          <w:p w14:paraId="080170D5" w14:textId="77777777" w:rsidR="001D3D0C" w:rsidRDefault="00000000">
            <w:r>
              <w:t>Measure user interaction with summaries</w:t>
            </w:r>
          </w:p>
        </w:tc>
        <w:tc>
          <w:tcPr>
            <w:tcW w:w="2160" w:type="dxa"/>
            <w:tcBorders>
              <w:top w:val="single" w:sz="1" w:space="0" w:color="000000"/>
              <w:left w:val="single" w:sz="1" w:space="0" w:color="000000"/>
              <w:bottom w:val="single" w:sz="1" w:space="0" w:color="000000"/>
              <w:right w:val="single" w:sz="1" w:space="0" w:color="000000"/>
            </w:tcBorders>
            <w:vAlign w:val="center"/>
          </w:tcPr>
          <w:p w14:paraId="3A525BD1" w14:textId="77777777" w:rsidR="001D3D0C" w:rsidRDefault="00000000">
            <w:pPr>
              <w:jc w:val="center"/>
            </w:pPr>
            <w:r>
              <w:t>6</w:t>
            </w:r>
          </w:p>
        </w:tc>
      </w:tr>
      <w:tr w:rsidR="001D3D0C" w14:paraId="431E1638" w14:textId="77777777">
        <w:tc>
          <w:tcPr>
            <w:tcW w:w="2160" w:type="dxa"/>
            <w:tcBorders>
              <w:top w:val="single" w:sz="1" w:space="0" w:color="000000"/>
              <w:left w:val="single" w:sz="1" w:space="0" w:color="000000"/>
              <w:bottom w:val="single" w:sz="1" w:space="0" w:color="000000"/>
              <w:right w:val="single" w:sz="1" w:space="0" w:color="000000"/>
            </w:tcBorders>
          </w:tcPr>
          <w:p w14:paraId="06A6B4E9"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tcPr>
          <w:p w14:paraId="447710F5" w14:textId="77777777" w:rsidR="001D3D0C" w:rsidRDefault="00000000">
            <w:r>
              <w:t>EngagementAnalytics</w:t>
            </w:r>
          </w:p>
        </w:tc>
        <w:tc>
          <w:tcPr>
            <w:tcW w:w="2160" w:type="dxa"/>
            <w:tcBorders>
              <w:top w:val="single" w:sz="1" w:space="0" w:color="000000"/>
              <w:left w:val="single" w:sz="1" w:space="0" w:color="000000"/>
              <w:bottom w:val="single" w:sz="1" w:space="0" w:color="000000"/>
              <w:right w:val="single" w:sz="1" w:space="0" w:color="000000"/>
            </w:tcBorders>
          </w:tcPr>
          <w:p w14:paraId="26D25754" w14:textId="77777777" w:rsidR="001D3D0C" w:rsidRDefault="00000000">
            <w:r>
              <w:t>AnalyzeEngagement</w:t>
            </w:r>
          </w:p>
        </w:tc>
        <w:tc>
          <w:tcPr>
            <w:tcW w:w="2160" w:type="dxa"/>
            <w:tcBorders>
              <w:top w:val="single" w:sz="1" w:space="0" w:color="000000"/>
              <w:left w:val="single" w:sz="1" w:space="0" w:color="000000"/>
              <w:bottom w:val="single" w:sz="1" w:space="0" w:color="000000"/>
              <w:right w:val="single" w:sz="1" w:space="0" w:color="000000"/>
            </w:tcBorders>
          </w:tcPr>
          <w:p w14:paraId="6E6D0090" w14:textId="77777777" w:rsidR="001D3D0C" w:rsidRDefault="00000000">
            <w:r>
              <w:t>Analyze engagement data for insights</w:t>
            </w:r>
          </w:p>
        </w:tc>
        <w:tc>
          <w:tcPr>
            <w:tcW w:w="2160" w:type="dxa"/>
            <w:tcBorders>
              <w:top w:val="single" w:sz="1" w:space="0" w:color="000000"/>
              <w:left w:val="single" w:sz="1" w:space="0" w:color="000000"/>
              <w:bottom w:val="single" w:sz="1" w:space="0" w:color="000000"/>
              <w:right w:val="single" w:sz="1" w:space="0" w:color="000000"/>
            </w:tcBorders>
            <w:vAlign w:val="center"/>
          </w:tcPr>
          <w:p w14:paraId="66BB865A" w14:textId="77777777" w:rsidR="001D3D0C" w:rsidRDefault="00000000">
            <w:pPr>
              <w:jc w:val="center"/>
            </w:pPr>
            <w:r>
              <w:t>6</w:t>
            </w:r>
          </w:p>
        </w:tc>
      </w:tr>
      <w:tr w:rsidR="001D3D0C" w14:paraId="1F0B3E48" w14:textId="77777777">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74472EEB" w14:textId="77777777" w:rsidR="001D3D0C" w:rsidRDefault="00000000">
            <w:r>
              <w:rPr>
                <w:b/>
                <w:color w:val="FFFFFF"/>
              </w:rPr>
              <w:t>UserEngagement</w:t>
            </w:r>
          </w:p>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69DFDFA2"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4C934A34" w14:textId="77777777" w:rsidR="001D3D0C" w:rsidRDefault="001D3D0C"/>
        </w:tc>
        <w:tc>
          <w:tcPr>
            <w:tcW w:w="2160" w:type="dxa"/>
            <w:tcBorders>
              <w:top w:val="single" w:sz="1" w:space="0" w:color="000000"/>
              <w:left w:val="single" w:sz="1" w:space="0" w:color="000000"/>
              <w:bottom w:val="single" w:sz="1" w:space="0" w:color="000000"/>
              <w:right w:val="single" w:sz="1" w:space="0" w:color="000000"/>
            </w:tcBorders>
            <w:shd w:val="clear" w:color="auto" w:fill="000000"/>
          </w:tcPr>
          <w:p w14:paraId="49928C80" w14:textId="77777777" w:rsidR="001D3D0C" w:rsidRDefault="00000000">
            <w:r>
              <w:rPr>
                <w:b/>
                <w:color w:val="FFFFFF"/>
              </w:rPr>
              <w:t>Total Hours</w:t>
            </w:r>
          </w:p>
        </w:tc>
        <w:tc>
          <w:tcPr>
            <w:tcW w:w="2160" w:type="dxa"/>
            <w:tcBorders>
              <w:top w:val="single" w:sz="1" w:space="0" w:color="000000"/>
              <w:left w:val="single" w:sz="1" w:space="0" w:color="000000"/>
              <w:bottom w:val="single" w:sz="1" w:space="0" w:color="000000"/>
              <w:right w:val="single" w:sz="1" w:space="0" w:color="000000"/>
            </w:tcBorders>
            <w:shd w:val="clear" w:color="auto" w:fill="000000"/>
            <w:vAlign w:val="center"/>
          </w:tcPr>
          <w:p w14:paraId="1624DBA6" w14:textId="77777777" w:rsidR="001D3D0C" w:rsidRDefault="00000000">
            <w:pPr>
              <w:jc w:val="center"/>
            </w:pPr>
            <w:r>
              <w:rPr>
                <w:b/>
                <w:color w:val="FFFFFF"/>
              </w:rPr>
              <w:t>38</w:t>
            </w:r>
          </w:p>
        </w:tc>
      </w:tr>
    </w:tbl>
    <w:p w14:paraId="0D6114DE" w14:textId="77777777" w:rsidR="001D3D0C" w:rsidRDefault="00000000">
      <w:r>
        <w:br/>
      </w:r>
    </w:p>
    <w:sectPr w:rsidR="001D3D0C" w:rsidSect="00034616">
      <w:headerReference w:type="default" r:id="rId8"/>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BDCA4" w14:textId="77777777" w:rsidR="009A50EE" w:rsidRDefault="009A50EE">
      <w:pPr>
        <w:spacing w:after="0" w:line="240" w:lineRule="auto"/>
      </w:pPr>
      <w:r>
        <w:separator/>
      </w:r>
    </w:p>
  </w:endnote>
  <w:endnote w:type="continuationSeparator" w:id="0">
    <w:p w14:paraId="0357B434" w14:textId="77777777" w:rsidR="009A50EE" w:rsidRDefault="009A5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9E342" w14:textId="77777777" w:rsidR="009A50EE" w:rsidRDefault="009A50EE">
      <w:pPr>
        <w:spacing w:after="0" w:line="240" w:lineRule="auto"/>
      </w:pPr>
      <w:r>
        <w:separator/>
      </w:r>
    </w:p>
  </w:footnote>
  <w:footnote w:type="continuationSeparator" w:id="0">
    <w:p w14:paraId="42FC259A" w14:textId="77777777" w:rsidR="009A50EE" w:rsidRDefault="009A5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99FF8" w14:textId="77777777" w:rsidR="001D3D0C" w:rsidRDefault="00000000">
    <w:pPr>
      <w:pStyle w:val="Header"/>
    </w:pPr>
    <w:r>
      <w:rPr>
        <w:noProof/>
      </w:rPr>
      <w:drawing>
        <wp:inline distT="0" distB="0" distL="0" distR="0" wp14:anchorId="608C2BAC" wp14:editId="7C7443AA">
          <wp:extent cx="1828800" cy="743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828800" cy="743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3570165">
    <w:abstractNumId w:val="8"/>
  </w:num>
  <w:num w:numId="2" w16cid:durableId="268704679">
    <w:abstractNumId w:val="6"/>
  </w:num>
  <w:num w:numId="3" w16cid:durableId="1447771778">
    <w:abstractNumId w:val="5"/>
  </w:num>
  <w:num w:numId="4" w16cid:durableId="541210040">
    <w:abstractNumId w:val="4"/>
  </w:num>
  <w:num w:numId="5" w16cid:durableId="1913277142">
    <w:abstractNumId w:val="7"/>
  </w:num>
  <w:num w:numId="6" w16cid:durableId="948970417">
    <w:abstractNumId w:val="3"/>
  </w:num>
  <w:num w:numId="7" w16cid:durableId="1902787511">
    <w:abstractNumId w:val="2"/>
  </w:num>
  <w:num w:numId="8" w16cid:durableId="212277298">
    <w:abstractNumId w:val="1"/>
  </w:num>
  <w:num w:numId="9" w16cid:durableId="690763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D0C"/>
    <w:rsid w:val="0029639D"/>
    <w:rsid w:val="00326F90"/>
    <w:rsid w:val="007657FF"/>
    <w:rsid w:val="009A50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B89B3"/>
  <w14:defaultImageDpi w14:val="300"/>
  <w15:docId w15:val="{FD9E244B-D4A8-4185-9920-B79FC53DE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Mekallach</cp:lastModifiedBy>
  <cp:revision>2</cp:revision>
  <dcterms:created xsi:type="dcterms:W3CDTF">2024-01-06T19:59:00Z</dcterms:created>
  <dcterms:modified xsi:type="dcterms:W3CDTF">2024-01-06T19:59:00Z</dcterms:modified>
  <cp:category/>
</cp:coreProperties>
</file>