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7D93" w14:textId="77777777" w:rsidR="00535EA1" w:rsidRDefault="00000000">
      <w:r>
        <w:t>Index Number: EG/2020/4028</w:t>
      </w:r>
    </w:p>
    <w:p w14:paraId="11C75A21" w14:textId="77777777" w:rsidR="00535EA1" w:rsidRDefault="00000000">
      <w:r>
        <w:t>EE3350</w:t>
      </w:r>
    </w:p>
    <w:p w14:paraId="27D962C8" w14:textId="77777777" w:rsidR="00535EA1" w:rsidRDefault="00000000">
      <w:r>
        <w:t>2025 JUNE</w:t>
      </w:r>
    </w:p>
    <w:p w14:paraId="59AF4E5F" w14:textId="77777777" w:rsidR="00535EA1" w:rsidRDefault="00535EA1"/>
    <w:p w14:paraId="355E89CC" w14:textId="77777777" w:rsidR="00535EA1" w:rsidRDefault="00000000">
      <w:r>
        <w:t>Q1.</w:t>
      </w:r>
    </w:p>
    <w:p w14:paraId="77353544" w14:textId="36230C49" w:rsidR="00943708" w:rsidRDefault="00000000" w:rsidP="00943708">
      <w:r>
        <w:t>(</w:t>
      </w:r>
      <w:proofErr w:type="spellStart"/>
      <w:r>
        <w:t>i</w:t>
      </w:r>
      <w:proofErr w:type="spellEnd"/>
      <w:r>
        <w:t xml:space="preserve">) </w:t>
      </w:r>
      <w:r w:rsidR="00943708" w:rsidRPr="00943708">
        <w:t>Create – Insert data records</w:t>
      </w:r>
      <w:r w:rsidR="00943708">
        <w:t xml:space="preserve">, </w:t>
      </w:r>
      <w:r w:rsidR="00943708" w:rsidRPr="00943708">
        <w:t>Read – Retrieve data records</w:t>
      </w:r>
      <w:r w:rsidR="00943708">
        <w:t xml:space="preserve">, </w:t>
      </w:r>
      <w:r w:rsidR="00943708" w:rsidRPr="00943708">
        <w:t>Update – Modify data records</w:t>
      </w:r>
      <w:r w:rsidR="00943708">
        <w:t xml:space="preserve">, </w:t>
      </w:r>
      <w:r w:rsidR="00943708" w:rsidRPr="00943708">
        <w:t>Delete – Remove data records</w:t>
      </w:r>
    </w:p>
    <w:p w14:paraId="5634A091" w14:textId="77777777" w:rsidR="00535EA1" w:rsidRDefault="00000000">
      <w:r>
        <w:t>(ii) Primary keys are like foreign keys and used to sort data.</w:t>
      </w:r>
    </w:p>
    <w:p w14:paraId="3C00C90C" w14:textId="0293453F" w:rsidR="00535EA1" w:rsidRDefault="00000000">
      <w:r>
        <w:t>(iii) A foreign key is a field in one table that refers to the primary key in another</w:t>
      </w:r>
      <w:r w:rsidR="00943708">
        <w:t xml:space="preserve"> table.</w:t>
      </w:r>
    </w:p>
    <w:p w14:paraId="052D9A32" w14:textId="77777777" w:rsidR="00535EA1" w:rsidRDefault="00000000">
      <w:r>
        <w:t>(iv)</w:t>
      </w:r>
    </w:p>
    <w:p w14:paraId="4181128E" w14:textId="77777777" w:rsidR="00535EA1" w:rsidRDefault="00000000">
      <w:pPr>
        <w:pStyle w:val="ListBullet"/>
      </w:pPr>
      <w:r>
        <w:t>One-to-One</w:t>
      </w:r>
    </w:p>
    <w:p w14:paraId="0FB1B9BD" w14:textId="77777777" w:rsidR="00535EA1" w:rsidRDefault="00000000">
      <w:pPr>
        <w:pStyle w:val="ListBullet"/>
      </w:pPr>
      <w:r>
        <w:t>One-to-Many</w:t>
      </w:r>
    </w:p>
    <w:p w14:paraId="302F4D92" w14:textId="77777777" w:rsidR="00535EA1" w:rsidRDefault="00000000">
      <w:pPr>
        <w:pStyle w:val="ListBullet"/>
      </w:pPr>
      <w:r>
        <w:t>Many-to-One</w:t>
      </w:r>
    </w:p>
    <w:p w14:paraId="21BF9F93" w14:textId="77777777" w:rsidR="00535EA1" w:rsidRDefault="00000000">
      <w:pPr>
        <w:pStyle w:val="ListBullet"/>
      </w:pPr>
      <w:r>
        <w:t>Many-to-Many</w:t>
      </w:r>
    </w:p>
    <w:p w14:paraId="3A7ACD2A" w14:textId="77777777" w:rsidR="00535EA1" w:rsidRDefault="00000000">
      <w:r>
        <w:t>(v) In large projects, some developers prefer to skip strict schema design because it slows down development. Having one big table with all device data is sometimes faster and avoids complicated joins. Although normalization is recommended, it often makes queries more complex and decreases performance, so it's often better to keep data denormalized for faster results. Indexing can be skipped if the tables are small.</w:t>
      </w:r>
    </w:p>
    <w:p w14:paraId="7A357283" w14:textId="77777777" w:rsidR="008B5C0B" w:rsidRDefault="008B5C0B"/>
    <w:p w14:paraId="4542AAD0" w14:textId="77777777" w:rsidR="008B5C0B" w:rsidRPr="008B5C0B" w:rsidRDefault="008B5C0B" w:rsidP="008B5C0B">
      <w:r w:rsidRPr="008B5C0B">
        <w:t>Q2.</w:t>
      </w:r>
    </w:p>
    <w:p w14:paraId="299FCD5C" w14:textId="77777777" w:rsidR="008B5C0B" w:rsidRPr="008B5C0B" w:rsidRDefault="008B5C0B" w:rsidP="008B5C0B">
      <w:r w:rsidRPr="008B5C0B">
        <w:t>(</w:t>
      </w:r>
      <w:proofErr w:type="spellStart"/>
      <w:r w:rsidRPr="008B5C0B">
        <w:t>i</w:t>
      </w:r>
      <w:proofErr w:type="spellEnd"/>
      <w:r w:rsidRPr="008B5C0B">
        <w:t>) It helps manage SQL databases using JavaScript code in Node.js.</w:t>
      </w:r>
    </w:p>
    <w:p w14:paraId="729611D8" w14:textId="77777777" w:rsidR="008B5C0B" w:rsidRPr="008B5C0B" w:rsidRDefault="008B5C0B" w:rsidP="008B5C0B">
      <w:r w:rsidRPr="008B5C0B">
        <w:t>(ii) JWT helps in identifying users by passing encoded data in requests.</w:t>
      </w:r>
    </w:p>
    <w:p w14:paraId="023779FE" w14:textId="77777777" w:rsidR="008B5C0B" w:rsidRPr="008B5C0B" w:rsidRDefault="008B5C0B" w:rsidP="008B5C0B">
      <w:r w:rsidRPr="008B5C0B">
        <w:t>(iii) Middleware modifies the request/response before final handling.</w:t>
      </w:r>
    </w:p>
    <w:p w14:paraId="254FB5C1" w14:textId="77777777" w:rsidR="008B5C0B" w:rsidRPr="008B5C0B" w:rsidRDefault="008B5C0B" w:rsidP="008B5C0B">
      <w:r w:rsidRPr="008B5C0B">
        <w:t>(iv)</w:t>
      </w:r>
    </w:p>
    <w:p w14:paraId="7DFC7498" w14:textId="77777777" w:rsidR="008B5C0B" w:rsidRPr="008B5C0B" w:rsidRDefault="008B5C0B" w:rsidP="008B5C0B">
      <w:r w:rsidRPr="008B5C0B">
        <w:t>GET - search</w:t>
      </w:r>
    </w:p>
    <w:p w14:paraId="5911E700" w14:textId="77777777" w:rsidR="008B5C0B" w:rsidRPr="008B5C0B" w:rsidRDefault="008B5C0B" w:rsidP="008B5C0B">
      <w:r w:rsidRPr="008B5C0B">
        <w:t>POST - create</w:t>
      </w:r>
    </w:p>
    <w:p w14:paraId="1ED7C78A" w14:textId="77777777" w:rsidR="008B5C0B" w:rsidRPr="008B5C0B" w:rsidRDefault="008B5C0B" w:rsidP="008B5C0B">
      <w:r w:rsidRPr="008B5C0B">
        <w:t>PATCH - edit</w:t>
      </w:r>
    </w:p>
    <w:p w14:paraId="570EB91F" w14:textId="77777777" w:rsidR="008B5C0B" w:rsidRPr="008B5C0B" w:rsidRDefault="008B5C0B" w:rsidP="008B5C0B">
      <w:r w:rsidRPr="008B5C0B">
        <w:t>REMOVE - delete</w:t>
      </w:r>
    </w:p>
    <w:p w14:paraId="6AE0B8BE" w14:textId="77777777" w:rsidR="008B5C0B" w:rsidRPr="008B5C0B" w:rsidRDefault="008B5C0B" w:rsidP="008B5C0B">
      <w:r w:rsidRPr="008B5C0B">
        <w:lastRenderedPageBreak/>
        <w:t>(v) Authentication confirms who the user is using tokens like JWT. Authorization decides what the user can do. RBAC helps restrict access based on roles assigned to users. JWTs are digitally signed and passed in headers to identify users in a stateless way, which is ideal for modern web services.</w:t>
      </w:r>
    </w:p>
    <w:p w14:paraId="46C9C886" w14:textId="77777777" w:rsidR="008B5C0B" w:rsidRDefault="008B5C0B"/>
    <w:p w14:paraId="72E9E83F" w14:textId="467EEE51" w:rsidR="00535EA1" w:rsidRDefault="00535EA1"/>
    <w:sectPr w:rsidR="00535E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636154">
    <w:abstractNumId w:val="8"/>
  </w:num>
  <w:num w:numId="2" w16cid:durableId="575943943">
    <w:abstractNumId w:val="6"/>
  </w:num>
  <w:num w:numId="3" w16cid:durableId="1898280132">
    <w:abstractNumId w:val="5"/>
  </w:num>
  <w:num w:numId="4" w16cid:durableId="369385190">
    <w:abstractNumId w:val="4"/>
  </w:num>
  <w:num w:numId="5" w16cid:durableId="124392261">
    <w:abstractNumId w:val="7"/>
  </w:num>
  <w:num w:numId="6" w16cid:durableId="1764954629">
    <w:abstractNumId w:val="3"/>
  </w:num>
  <w:num w:numId="7" w16cid:durableId="1616521984">
    <w:abstractNumId w:val="2"/>
  </w:num>
  <w:num w:numId="8" w16cid:durableId="1088503311">
    <w:abstractNumId w:val="1"/>
  </w:num>
  <w:num w:numId="9" w16cid:durableId="128476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D91"/>
    <w:rsid w:val="0029639D"/>
    <w:rsid w:val="00326F90"/>
    <w:rsid w:val="00535EA1"/>
    <w:rsid w:val="00576547"/>
    <w:rsid w:val="008B5C0B"/>
    <w:rsid w:val="009437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057E0"/>
  <w14:defaultImageDpi w14:val="300"/>
  <w15:docId w15:val="{0DF9607D-E49A-4DC8-A788-AFE07846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808706">
      <w:bodyDiv w:val="1"/>
      <w:marLeft w:val="0"/>
      <w:marRight w:val="0"/>
      <w:marTop w:val="0"/>
      <w:marBottom w:val="0"/>
      <w:divBdr>
        <w:top w:val="none" w:sz="0" w:space="0" w:color="auto"/>
        <w:left w:val="none" w:sz="0" w:space="0" w:color="auto"/>
        <w:bottom w:val="none" w:sz="0" w:space="0" w:color="auto"/>
        <w:right w:val="none" w:sz="0" w:space="0" w:color="auto"/>
      </w:divBdr>
    </w:div>
    <w:div w:id="19316996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205</Words>
  <Characters>1173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2025-07-17T04:58:00Z</dcterms:created>
  <dcterms:modified xsi:type="dcterms:W3CDTF">2025-07-17T14:02:00Z</dcterms:modified>
  <cp:category/>
</cp:coreProperties>
</file>