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D251" w14:textId="28FD44F4" w:rsidR="001B3F4E" w:rsidRDefault="001B3F4E" w:rsidP="001B3F4E">
      <w:pPr>
        <w:spacing w:line="240" w:lineRule="auto"/>
      </w:pPr>
      <w:r>
        <w:t>Index Number: EG/2020/4030</w:t>
      </w:r>
    </w:p>
    <w:p w14:paraId="7FA55C8A" w14:textId="77777777" w:rsidR="001B3F4E" w:rsidRDefault="001B3F4E" w:rsidP="001B3F4E">
      <w:r>
        <w:t xml:space="preserve">EE3350 </w:t>
      </w:r>
    </w:p>
    <w:p w14:paraId="05DC28A6" w14:textId="77777777" w:rsidR="001B3F4E" w:rsidRDefault="001B3F4E" w:rsidP="001B3F4E">
      <w:r>
        <w:t>2025 JUNE</w:t>
      </w:r>
    </w:p>
    <w:p w14:paraId="09CF7942" w14:textId="77777777" w:rsidR="001B3F4E" w:rsidRDefault="001B3F4E"/>
    <w:p w14:paraId="267CA98B" w14:textId="6A102E5C" w:rsidR="009073CA" w:rsidRDefault="001B3F4E">
      <w:r>
        <w:t>Q1.</w:t>
      </w:r>
    </w:p>
    <w:p w14:paraId="1DC597FC" w14:textId="5E807F1D" w:rsidR="00E02186" w:rsidRDefault="00E02186" w:rsidP="00E02186">
      <w:r>
        <w:t xml:space="preserve">(i) </w:t>
      </w:r>
      <w:r w:rsidRPr="00E02186">
        <w:t>Create – Insert</w:t>
      </w:r>
      <w:r>
        <w:t>ing</w:t>
      </w:r>
      <w:r w:rsidRPr="00E02186">
        <w:t xml:space="preserve"> data records, Read – </w:t>
      </w:r>
      <w:r>
        <w:t>Viewing</w:t>
      </w:r>
      <w:r w:rsidRPr="00E02186">
        <w:t xml:space="preserve"> data records, Update – </w:t>
      </w:r>
      <w:r>
        <w:t>Changing</w:t>
      </w:r>
      <w:r w:rsidRPr="00E02186">
        <w:t xml:space="preserve"> data records, Delet</w:t>
      </w:r>
      <w:r>
        <w:t>ing</w:t>
      </w:r>
      <w:r w:rsidRPr="00E02186">
        <w:t xml:space="preserve"> – Remove data records</w:t>
      </w:r>
    </w:p>
    <w:p w14:paraId="40647025" w14:textId="77777777" w:rsidR="00E02186" w:rsidRDefault="00E02186" w:rsidP="00E02186">
      <w:r>
        <w:t>(ii) Primary key is a password you use to login to the database.</w:t>
      </w:r>
    </w:p>
    <w:p w14:paraId="682F0DDC" w14:textId="77777777" w:rsidR="00E02186" w:rsidRDefault="00E02186" w:rsidP="00E02186">
      <w:r>
        <w:t>(iii) Foreign key helps link data from other tables but not always required.</w:t>
      </w:r>
    </w:p>
    <w:p w14:paraId="7033A9A1" w14:textId="77777777" w:rsidR="00E02186" w:rsidRDefault="00E02186" w:rsidP="00E02186">
      <w:r>
        <w:t>(iv) There are different relations like one to many and many to many used in databases.</w:t>
      </w:r>
    </w:p>
    <w:p w14:paraId="08FF773C" w14:textId="77777777" w:rsidR="00E02186" w:rsidRDefault="00E02186" w:rsidP="00E02186">
      <w:r>
        <w:t>(v) Good schema design ensures scalability and performance by using normalization, indexing, naming conventions, and access control practices.</w:t>
      </w:r>
    </w:p>
    <w:p w14:paraId="577B4431" w14:textId="77777777" w:rsidR="008B4D8B" w:rsidRDefault="008B4D8B" w:rsidP="00E02186"/>
    <w:p w14:paraId="73AACA52" w14:textId="77777777" w:rsidR="008B4D8B" w:rsidRPr="008B4D8B" w:rsidRDefault="008B4D8B" w:rsidP="008B4D8B">
      <w:r w:rsidRPr="008B4D8B">
        <w:t>Q2.</w:t>
      </w:r>
    </w:p>
    <w:p w14:paraId="7A20A984" w14:textId="77777777" w:rsidR="008B4D8B" w:rsidRPr="008B4D8B" w:rsidRDefault="008B4D8B" w:rsidP="008B4D8B">
      <w:r w:rsidRPr="008B4D8B">
        <w:t>(i) SQL language used in Node.</w:t>
      </w:r>
    </w:p>
    <w:p w14:paraId="5214255D" w14:textId="77777777" w:rsidR="008B4D8B" w:rsidRPr="008B4D8B" w:rsidRDefault="008B4D8B" w:rsidP="008B4D8B">
      <w:r w:rsidRPr="008B4D8B">
        <w:t>(ii) JWT stands for JSON Web Token</w:t>
      </w:r>
    </w:p>
    <w:p w14:paraId="69EA36BA" w14:textId="77777777" w:rsidR="008B4D8B" w:rsidRPr="008B4D8B" w:rsidRDefault="008B4D8B" w:rsidP="008B4D8B">
      <w:r w:rsidRPr="008B4D8B">
        <w:t xml:space="preserve">(iii) </w:t>
      </w:r>
    </w:p>
    <w:p w14:paraId="59426485" w14:textId="77777777" w:rsidR="008B4D8B" w:rsidRPr="008B4D8B" w:rsidRDefault="008B4D8B" w:rsidP="008B4D8B">
      <w:r w:rsidRPr="008B4D8B">
        <w:t>(iv)</w:t>
      </w:r>
    </w:p>
    <w:p w14:paraId="6317322F" w14:textId="77777777" w:rsidR="008B4D8B" w:rsidRPr="008B4D8B" w:rsidRDefault="008B4D8B" w:rsidP="008B4D8B">
      <w:r w:rsidRPr="008B4D8B">
        <w:t>FETCH</w:t>
      </w:r>
    </w:p>
    <w:p w14:paraId="0BED162F" w14:textId="77777777" w:rsidR="008B4D8B" w:rsidRPr="008B4D8B" w:rsidRDefault="008B4D8B" w:rsidP="008B4D8B">
      <w:r w:rsidRPr="008B4D8B">
        <w:t>SEND</w:t>
      </w:r>
    </w:p>
    <w:p w14:paraId="2178CC23" w14:textId="77777777" w:rsidR="008B4D8B" w:rsidRPr="008B4D8B" w:rsidRDefault="008B4D8B" w:rsidP="008B4D8B">
      <w:r w:rsidRPr="008B4D8B">
        <w:t>UPDATE</w:t>
      </w:r>
    </w:p>
    <w:p w14:paraId="323C23FF" w14:textId="77777777" w:rsidR="008B4D8B" w:rsidRPr="008B4D8B" w:rsidRDefault="008B4D8B" w:rsidP="008B4D8B">
      <w:r w:rsidRPr="008B4D8B">
        <w:t>REMOVE</w:t>
      </w:r>
    </w:p>
    <w:p w14:paraId="483DB9D7" w14:textId="77777777" w:rsidR="008B4D8B" w:rsidRPr="008B4D8B" w:rsidRDefault="008B4D8B" w:rsidP="008B4D8B">
      <w:r w:rsidRPr="008B4D8B">
        <w:t>STORE</w:t>
      </w:r>
    </w:p>
    <w:p w14:paraId="5CF73F2C" w14:textId="1A1B2B20" w:rsidR="008B4D8B" w:rsidRDefault="008B4D8B" w:rsidP="00E02186">
      <w:r w:rsidRPr="008B4D8B">
        <w:t>(v) Combining JWT and RBAC supports scalable, secure access to protected resources. JWTs contain user info and are sent with requests. Each endpoint verifies user identity and role before responding. RBAC checks role in JWT to grant permissions. Authentication uses JWTs after login.</w:t>
      </w:r>
    </w:p>
    <w:p w14:paraId="7C850B40" w14:textId="3F4DB44F" w:rsidR="009073CA" w:rsidRDefault="009073CA"/>
    <w:sectPr w:rsidR="009073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929954">
    <w:abstractNumId w:val="8"/>
  </w:num>
  <w:num w:numId="2" w16cid:durableId="1158423015">
    <w:abstractNumId w:val="6"/>
  </w:num>
  <w:num w:numId="3" w16cid:durableId="2067557770">
    <w:abstractNumId w:val="5"/>
  </w:num>
  <w:num w:numId="4" w16cid:durableId="755634332">
    <w:abstractNumId w:val="4"/>
  </w:num>
  <w:num w:numId="5" w16cid:durableId="1951235528">
    <w:abstractNumId w:val="7"/>
  </w:num>
  <w:num w:numId="6" w16cid:durableId="1438017212">
    <w:abstractNumId w:val="3"/>
  </w:num>
  <w:num w:numId="7" w16cid:durableId="509955573">
    <w:abstractNumId w:val="2"/>
  </w:num>
  <w:num w:numId="8" w16cid:durableId="166870776">
    <w:abstractNumId w:val="1"/>
  </w:num>
  <w:num w:numId="9" w16cid:durableId="183509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F4E"/>
    <w:rsid w:val="0029639D"/>
    <w:rsid w:val="002C75B1"/>
    <w:rsid w:val="00326F90"/>
    <w:rsid w:val="004F2850"/>
    <w:rsid w:val="00694FAD"/>
    <w:rsid w:val="008B4D8B"/>
    <w:rsid w:val="008B5362"/>
    <w:rsid w:val="009073CA"/>
    <w:rsid w:val="00AA1D8D"/>
    <w:rsid w:val="00B47730"/>
    <w:rsid w:val="00CB0664"/>
    <w:rsid w:val="00E021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B4A54"/>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19817">
      <w:bodyDiv w:val="1"/>
      <w:marLeft w:val="0"/>
      <w:marRight w:val="0"/>
      <w:marTop w:val="0"/>
      <w:marBottom w:val="0"/>
      <w:divBdr>
        <w:top w:val="none" w:sz="0" w:space="0" w:color="auto"/>
        <w:left w:val="none" w:sz="0" w:space="0" w:color="auto"/>
        <w:bottom w:val="none" w:sz="0" w:space="0" w:color="auto"/>
        <w:right w:val="none" w:sz="0" w:space="0" w:color="auto"/>
      </w:divBdr>
    </w:div>
    <w:div w:id="3830684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141</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2025-07-17T06:59:00Z</dcterms:created>
  <dcterms:modified xsi:type="dcterms:W3CDTF">2025-07-17T14:03:00Z</dcterms:modified>
  <cp:category/>
</cp:coreProperties>
</file>